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DA6B91" w:rsidRDefault="00DA6B91">
      <w:pPr>
        <w:pStyle w:val="0"/>
        <w:spacing w:before="0" w:after="0"/>
        <w:jc w:val="right"/>
        <w:rPr>
          <w:rFonts w:ascii="Times New Roman" w:hAnsi="Times New Roman"/>
          <w:lang w:val="ru-RU"/>
        </w:rPr>
      </w:pPr>
    </w:p>
    <w:p w:rsidR="00DA6B91" w:rsidRPr="003B6187" w:rsidRDefault="00DA6B91">
      <w:pPr>
        <w:pStyle w:val="0"/>
        <w:spacing w:before="0" w:after="0"/>
        <w:rPr>
          <w:rFonts w:ascii="Times New Roman" w:hAnsi="Times New Roman"/>
        </w:rPr>
      </w:pPr>
      <w:r w:rsidRPr="003B6187">
        <w:rPr>
          <w:rFonts w:ascii="Times New Roman" w:hAnsi="Times New Roman"/>
        </w:rPr>
        <w:t>ПРАВИЛ</w:t>
      </w:r>
      <w:r w:rsidRPr="003B6187">
        <w:rPr>
          <w:rFonts w:ascii="Times New Roman" w:hAnsi="Times New Roman"/>
          <w:lang w:val="ru-RU"/>
        </w:rPr>
        <w:t>А</w:t>
      </w:r>
      <w:r w:rsidRPr="003B6187">
        <w:rPr>
          <w:rFonts w:ascii="Times New Roman" w:hAnsi="Times New Roman"/>
        </w:rPr>
        <w:t xml:space="preserve">  ЗЕМЛЕПОЛЬЗОВАНИЯ И ЗАСТРОЙКИ</w:t>
      </w:r>
    </w:p>
    <w:p w:rsidR="00DA6B91" w:rsidRPr="003B6187" w:rsidRDefault="00DD2ECC">
      <w:pPr>
        <w:pStyle w:val="0"/>
        <w:spacing w:before="0" w:after="0"/>
        <w:rPr>
          <w:rFonts w:ascii="Times New Roman" w:hAnsi="Times New Roman"/>
          <w:lang w:val="ru-RU"/>
        </w:rPr>
      </w:pPr>
      <w:r w:rsidRPr="003B6187">
        <w:rPr>
          <w:rFonts w:ascii="Times New Roman" w:hAnsi="Times New Roman"/>
          <w:lang w:val="ru-RU"/>
        </w:rPr>
        <w:t>НОВОГОРКИНСКОГО</w:t>
      </w:r>
      <w:r w:rsidR="00DA6B91" w:rsidRPr="003B6187">
        <w:rPr>
          <w:rFonts w:ascii="Times New Roman" w:hAnsi="Times New Roman"/>
          <w:lang w:val="ru-RU"/>
        </w:rPr>
        <w:t xml:space="preserve"> СЕЛЬСКОГО ПОСЕЛЕНИЯ</w:t>
      </w:r>
    </w:p>
    <w:p w:rsidR="00DA6B91" w:rsidRPr="003B6187" w:rsidRDefault="00DA6B91">
      <w:pPr>
        <w:shd w:val="clear" w:color="auto" w:fill="FFFFFF"/>
        <w:tabs>
          <w:tab w:val="left" w:pos="8334"/>
        </w:tabs>
        <w:spacing w:before="0"/>
        <w:ind w:right="18" w:firstLine="533"/>
        <w:rPr>
          <w:rFonts w:ascii="Times New Roman" w:hAnsi="Times New Roman"/>
          <w:bCs/>
          <w:sz w:val="24"/>
        </w:rPr>
      </w:pPr>
    </w:p>
    <w:p w:rsidR="00DA6B91" w:rsidRPr="003B6187" w:rsidRDefault="00DA6B91">
      <w:pPr>
        <w:shd w:val="clear" w:color="auto" w:fill="FFFFFF"/>
        <w:tabs>
          <w:tab w:val="left" w:pos="8334"/>
        </w:tabs>
        <w:spacing w:before="0"/>
        <w:rPr>
          <w:rFonts w:ascii="Times New Roman" w:hAnsi="Times New Roman"/>
          <w:sz w:val="24"/>
        </w:rPr>
      </w:pPr>
      <w:r w:rsidRPr="003B6187">
        <w:rPr>
          <w:rFonts w:ascii="Times New Roman" w:hAnsi="Times New Roman"/>
          <w:bCs/>
          <w:sz w:val="24"/>
        </w:rPr>
        <w:t xml:space="preserve">Правила землепользования и застройки </w:t>
      </w:r>
      <w:proofErr w:type="spellStart"/>
      <w:r w:rsidR="00DD2ECC" w:rsidRPr="003B6187">
        <w:rPr>
          <w:rFonts w:ascii="Times New Roman" w:hAnsi="Times New Roman"/>
          <w:bCs/>
          <w:sz w:val="24"/>
        </w:rPr>
        <w:t>Новогоркинского</w:t>
      </w:r>
      <w:proofErr w:type="spellEnd"/>
      <w:r w:rsidRPr="003B6187">
        <w:rPr>
          <w:rFonts w:ascii="Times New Roman" w:hAnsi="Times New Roman"/>
          <w:bCs/>
          <w:sz w:val="24"/>
        </w:rPr>
        <w:t xml:space="preserve"> сельского поселения (далее – Правила) являются нормативным правовым актом </w:t>
      </w:r>
      <w:proofErr w:type="spellStart"/>
      <w:r w:rsidR="00DD2ECC" w:rsidRPr="003B6187">
        <w:rPr>
          <w:rFonts w:ascii="Times New Roman" w:hAnsi="Times New Roman"/>
          <w:bCs/>
          <w:sz w:val="24"/>
        </w:rPr>
        <w:t>Новогоркинского</w:t>
      </w:r>
      <w:proofErr w:type="spellEnd"/>
      <w:r w:rsidRPr="003B6187">
        <w:rPr>
          <w:rFonts w:ascii="Times New Roman" w:hAnsi="Times New Roman"/>
          <w:bCs/>
          <w:sz w:val="24"/>
        </w:rPr>
        <w:t xml:space="preserve"> сельского поселения Лежневского муниципального района,</w:t>
      </w:r>
      <w:r w:rsidRPr="003B6187">
        <w:rPr>
          <w:rFonts w:ascii="Times New Roman" w:hAnsi="Times New Roman"/>
          <w:sz w:val="24"/>
        </w:rPr>
        <w:t xml:space="preserve"> разработанным в отношении всей территории поселения в соответствии</w:t>
      </w:r>
      <w:r w:rsidRPr="003B6187">
        <w:rPr>
          <w:rFonts w:ascii="Times New Roman" w:hAnsi="Times New Roman"/>
          <w:bCs/>
          <w:sz w:val="24"/>
        </w:rPr>
        <w:t xml:space="preserve"> с Градостроительным кодексом Российской Федерации, Земельным кодексом Российской Федерации, Федеральным законом «Об общих принципах организации местного самоуправления в Российской Федерации», Уставом </w:t>
      </w:r>
      <w:proofErr w:type="spellStart"/>
      <w:r w:rsidR="00DD2ECC" w:rsidRPr="003B6187">
        <w:rPr>
          <w:rFonts w:ascii="Times New Roman" w:hAnsi="Times New Roman"/>
          <w:bCs/>
          <w:sz w:val="24"/>
        </w:rPr>
        <w:t>Новогоркинского</w:t>
      </w:r>
      <w:proofErr w:type="spellEnd"/>
      <w:r w:rsidRPr="003B6187">
        <w:rPr>
          <w:rFonts w:ascii="Times New Roman" w:hAnsi="Times New Roman"/>
          <w:bCs/>
          <w:sz w:val="24"/>
        </w:rPr>
        <w:t xml:space="preserve"> сельского поселения, иными законами и нормативными правовыми актами Российской Федерации, Ивановской области, Лежневского муниципального района, а также с учетом положений нормативных правовых актов </w:t>
      </w:r>
      <w:proofErr w:type="spellStart"/>
      <w:r w:rsidR="00DD2ECC" w:rsidRPr="003B6187">
        <w:rPr>
          <w:rFonts w:ascii="Times New Roman" w:hAnsi="Times New Roman"/>
          <w:bCs/>
          <w:sz w:val="24"/>
        </w:rPr>
        <w:t>Новогоркинского</w:t>
      </w:r>
      <w:proofErr w:type="spellEnd"/>
      <w:r w:rsidRPr="003B6187">
        <w:rPr>
          <w:rFonts w:ascii="Times New Roman" w:hAnsi="Times New Roman"/>
          <w:bCs/>
          <w:sz w:val="24"/>
        </w:rPr>
        <w:t xml:space="preserve"> сельского поселения, определяющих основные направления социально-экономического и территориального развития поселения, охраны и использования объектов культурного наследия окружающей среды и природных ресурсов.</w:t>
      </w:r>
      <w:r w:rsidRPr="003B6187">
        <w:rPr>
          <w:rFonts w:ascii="Times New Roman" w:hAnsi="Times New Roman"/>
          <w:sz w:val="24"/>
        </w:rPr>
        <w:t xml:space="preserve"> </w:t>
      </w:r>
    </w:p>
    <w:p w:rsidR="00DA6B91" w:rsidRPr="003B6187" w:rsidRDefault="00DA6B91">
      <w:pPr>
        <w:shd w:val="clear" w:color="auto" w:fill="FFFFFF"/>
        <w:tabs>
          <w:tab w:val="left" w:pos="8334"/>
        </w:tabs>
        <w:spacing w:before="0"/>
        <w:rPr>
          <w:rFonts w:ascii="Times New Roman" w:hAnsi="Times New Roman"/>
          <w:bCs/>
          <w:sz w:val="24"/>
        </w:rPr>
      </w:pPr>
      <w:r w:rsidRPr="003B6187">
        <w:rPr>
          <w:rFonts w:ascii="Times New Roman" w:hAnsi="Times New Roman"/>
          <w:bCs/>
          <w:sz w:val="24"/>
        </w:rPr>
        <w:t xml:space="preserve">Настоящие правила обязательны для органов местного самоуправления, физических и юридических лиц, осуществляющих и контролирующих градостроительную деятельность на территории </w:t>
      </w:r>
      <w:proofErr w:type="spellStart"/>
      <w:r w:rsidR="00DD2ECC" w:rsidRPr="003B6187">
        <w:rPr>
          <w:rFonts w:ascii="Times New Roman" w:hAnsi="Times New Roman"/>
          <w:bCs/>
          <w:sz w:val="24"/>
        </w:rPr>
        <w:t>Новогоркинского</w:t>
      </w:r>
      <w:proofErr w:type="spellEnd"/>
      <w:r w:rsidRPr="003B6187">
        <w:rPr>
          <w:rFonts w:ascii="Times New Roman" w:hAnsi="Times New Roman"/>
          <w:bCs/>
          <w:sz w:val="24"/>
        </w:rPr>
        <w:t xml:space="preserve"> сельского поселения, а также правоохранительных и судебных органов – как документ разрешения споров по вопросам землепользования и застройки.</w:t>
      </w:r>
    </w:p>
    <w:p w:rsidR="00DA6B91" w:rsidRPr="003B6187" w:rsidRDefault="00DA6B91">
      <w:pPr>
        <w:spacing w:before="0"/>
        <w:rPr>
          <w:rFonts w:ascii="Times New Roman" w:hAnsi="Times New Roman"/>
          <w:sz w:val="24"/>
        </w:rPr>
      </w:pPr>
      <w:r w:rsidRPr="003B6187">
        <w:rPr>
          <w:rFonts w:ascii="Times New Roman" w:hAnsi="Times New Roman"/>
          <w:sz w:val="24"/>
        </w:rPr>
        <w:t xml:space="preserve">Правила регламентируют деятельность органов и должностных лиц местного самоуправления, физических и юридических лиц в области землепользования и застройки. </w:t>
      </w:r>
    </w:p>
    <w:p w:rsidR="00DA6B91" w:rsidRPr="003B6187" w:rsidRDefault="00DA6B91">
      <w:pPr>
        <w:spacing w:before="0"/>
        <w:rPr>
          <w:rFonts w:ascii="Times New Roman" w:hAnsi="Times New Roman"/>
          <w:bCs/>
          <w:sz w:val="24"/>
        </w:rPr>
      </w:pPr>
    </w:p>
    <w:p w:rsidR="00DA6B91" w:rsidRPr="003B6187" w:rsidRDefault="00DA6B91">
      <w:pPr>
        <w:pStyle w:val="1"/>
        <w:spacing w:before="0"/>
        <w:ind w:left="0" w:firstLine="0"/>
        <w:rPr>
          <w:rFonts w:ascii="Times New Roman" w:hAnsi="Times New Roman"/>
          <w:sz w:val="24"/>
        </w:rPr>
      </w:pPr>
      <w:r w:rsidRPr="003B6187">
        <w:rPr>
          <w:rFonts w:ascii="Times New Roman" w:hAnsi="Times New Roman"/>
          <w:sz w:val="24"/>
        </w:rPr>
        <w:t xml:space="preserve">ЧАСТЬ </w:t>
      </w:r>
      <w:r w:rsidRPr="003B6187">
        <w:rPr>
          <w:rFonts w:ascii="Times New Roman" w:hAnsi="Times New Roman"/>
          <w:sz w:val="24"/>
          <w:lang w:val="en-US"/>
        </w:rPr>
        <w:t>I</w:t>
      </w:r>
      <w:r w:rsidRPr="003B6187">
        <w:rPr>
          <w:rFonts w:ascii="Times New Roman" w:hAnsi="Times New Roman"/>
          <w:sz w:val="24"/>
        </w:rPr>
        <w:t>. ПОРЯДОК РЕГУЛИРОВАНИЯ ЗЕМЛЕПОЛЬЗОВАНИЯ И ЗАСТРОЙКИ НА ОСНОВЕ ГРАДОСТРОИТЕЛЬНОГО ЗОНИРОВАНИЯ</w:t>
      </w:r>
    </w:p>
    <w:p w:rsidR="00DA6B91" w:rsidRPr="003B6187" w:rsidRDefault="00DA6B91">
      <w:pPr>
        <w:pStyle w:val="2"/>
        <w:spacing w:before="0" w:after="0"/>
        <w:ind w:right="0" w:firstLine="0"/>
        <w:jc w:val="center"/>
        <w:rPr>
          <w:rFonts w:ascii="Times New Roman" w:hAnsi="Times New Roman"/>
          <w:sz w:val="24"/>
        </w:rPr>
      </w:pPr>
      <w:r w:rsidRPr="003B6187">
        <w:rPr>
          <w:rFonts w:ascii="Times New Roman" w:hAnsi="Times New Roman"/>
          <w:sz w:val="24"/>
        </w:rPr>
        <w:t>Глава 1. Общие положения</w:t>
      </w:r>
    </w:p>
    <w:p w:rsidR="00DA6B91" w:rsidRPr="003B6187" w:rsidRDefault="00DA6B91">
      <w:pPr>
        <w:pStyle w:val="3"/>
        <w:spacing w:before="0" w:after="0"/>
        <w:jc w:val="left"/>
        <w:rPr>
          <w:rFonts w:ascii="Times New Roman" w:hAnsi="Times New Roman"/>
          <w:sz w:val="24"/>
          <w:lang w:val="ru-RU"/>
        </w:rPr>
      </w:pPr>
    </w:p>
    <w:p w:rsidR="00DA6B91" w:rsidRPr="003B6187" w:rsidRDefault="00DA6B91">
      <w:pPr>
        <w:pStyle w:val="3"/>
        <w:spacing w:before="0" w:after="0"/>
        <w:jc w:val="left"/>
        <w:rPr>
          <w:rFonts w:ascii="Times New Roman" w:hAnsi="Times New Roman"/>
          <w:sz w:val="24"/>
        </w:rPr>
      </w:pPr>
      <w:r w:rsidRPr="003B6187">
        <w:rPr>
          <w:rFonts w:ascii="Times New Roman" w:hAnsi="Times New Roman"/>
          <w:sz w:val="24"/>
        </w:rPr>
        <w:t>Статья 1.  Основные понятия, используемые в Правилах</w:t>
      </w:r>
    </w:p>
    <w:p w:rsidR="00DA6B91" w:rsidRPr="003B6187" w:rsidRDefault="00DA6B91">
      <w:pPr>
        <w:spacing w:before="0"/>
        <w:rPr>
          <w:rFonts w:ascii="Times New Roman" w:hAnsi="Times New Roman"/>
          <w:sz w:val="24"/>
        </w:rPr>
      </w:pPr>
      <w:r w:rsidRPr="003B6187">
        <w:rPr>
          <w:rFonts w:ascii="Times New Roman" w:hAnsi="Times New Roman"/>
          <w:sz w:val="24"/>
        </w:rPr>
        <w:t>Понятия, используемые в настоящих Правилах, применяются в следующем значении:</w:t>
      </w:r>
    </w:p>
    <w:p w:rsidR="00DA6B91" w:rsidRPr="003B6187" w:rsidRDefault="00DA6B91">
      <w:pPr>
        <w:pStyle w:val="ConsPlusNormal"/>
        <w:widowControl/>
        <w:ind w:firstLine="709"/>
        <w:jc w:val="both"/>
        <w:rPr>
          <w:rFonts w:ascii="Times New Roman" w:hAnsi="Times New Roman" w:cs="Times New Roman"/>
          <w:sz w:val="24"/>
          <w:szCs w:val="24"/>
        </w:rPr>
      </w:pPr>
      <w:r w:rsidRPr="003B6187">
        <w:rPr>
          <w:rFonts w:ascii="Times New Roman" w:hAnsi="Times New Roman" w:cs="Times New Roman"/>
          <w:b/>
          <w:sz w:val="24"/>
          <w:szCs w:val="24"/>
        </w:rPr>
        <w:t>автостоянка</w:t>
      </w:r>
      <w:r w:rsidRPr="003B6187">
        <w:rPr>
          <w:rFonts w:ascii="Times New Roman" w:hAnsi="Times New Roman" w:cs="Times New Roman"/>
          <w:sz w:val="24"/>
          <w:szCs w:val="24"/>
        </w:rPr>
        <w:t xml:space="preserve"> – здание, сооружение (часть здания, сооружения) или специальная открытая площадка, предназначенные только для хранения (стоянки) автомобилей;</w:t>
      </w:r>
    </w:p>
    <w:p w:rsidR="00DA6B91" w:rsidRPr="003B6187" w:rsidRDefault="00DA6B91">
      <w:pPr>
        <w:spacing w:before="0"/>
        <w:rPr>
          <w:rFonts w:ascii="Times New Roman" w:hAnsi="Times New Roman"/>
          <w:sz w:val="24"/>
        </w:rPr>
      </w:pPr>
      <w:r w:rsidRPr="003B6187">
        <w:rPr>
          <w:rFonts w:ascii="Times New Roman" w:hAnsi="Times New Roman"/>
          <w:b/>
          <w:sz w:val="24"/>
        </w:rPr>
        <w:t>акт приемки</w:t>
      </w:r>
      <w:r w:rsidRPr="003B6187">
        <w:rPr>
          <w:rFonts w:ascii="Times New Roman" w:hAnsi="Times New Roman"/>
          <w:sz w:val="24"/>
        </w:rPr>
        <w:t xml:space="preserve"> – оформленный в соответствии с требованиями гражданского законодательства документ, подписанный застройщиком (техническим заказчиком) и исполнителем (подрядчиком, генеральным подрядчиком) работ по строительству, реконструкции, удостоверяющий, что обязательства исполнителя (подрядчика, генерального подрядчика) перед застройщиком (техническим заказчиком) выполнены, результаты работ соответствуют градостроительному плану земельного участка или в случае строительства, реконструкции линейного объекта проекту планировки территории и проекту межевания территории, утвержденной проектной документации, требованиям технических регламентов, иным условиям договора и что застройщик (технический заказчик) принимает выполненные исполнителем (подрядчиком, генеральным подрядчиком) работы;</w:t>
      </w:r>
    </w:p>
    <w:p w:rsidR="00DA6B91" w:rsidRPr="003B6187" w:rsidRDefault="00DA6B91">
      <w:pPr>
        <w:spacing w:before="0"/>
        <w:rPr>
          <w:rFonts w:ascii="Times New Roman" w:hAnsi="Times New Roman"/>
          <w:sz w:val="24"/>
        </w:rPr>
      </w:pPr>
      <w:r w:rsidRPr="003B6187">
        <w:rPr>
          <w:rFonts w:ascii="Times New Roman" w:hAnsi="Times New Roman"/>
          <w:b/>
          <w:sz w:val="24"/>
        </w:rPr>
        <w:t>арендаторы земельных участков</w:t>
      </w:r>
      <w:r w:rsidRPr="003B6187">
        <w:rPr>
          <w:rFonts w:ascii="Times New Roman" w:hAnsi="Times New Roman"/>
          <w:sz w:val="24"/>
        </w:rPr>
        <w:t xml:space="preserve"> – лица, владеющие и пользующиеся земельными участками по договору аренды или субаренды;</w:t>
      </w:r>
    </w:p>
    <w:p w:rsidR="00DA6B91" w:rsidRPr="003B6187" w:rsidRDefault="00DA6B91">
      <w:pPr>
        <w:spacing w:before="0"/>
        <w:rPr>
          <w:rFonts w:ascii="Times New Roman" w:hAnsi="Times New Roman"/>
          <w:sz w:val="24"/>
        </w:rPr>
      </w:pPr>
      <w:r w:rsidRPr="003B6187">
        <w:rPr>
          <w:rFonts w:ascii="Times New Roman" w:hAnsi="Times New Roman"/>
          <w:b/>
          <w:bCs/>
          <w:sz w:val="24"/>
        </w:rPr>
        <w:t>виды разрешенного использования недвижимости</w:t>
      </w:r>
      <w:r w:rsidRPr="003B6187">
        <w:rPr>
          <w:rFonts w:ascii="Times New Roman" w:hAnsi="Times New Roman"/>
          <w:sz w:val="24"/>
        </w:rPr>
        <w:t xml:space="preserve"> – виды деятельности, осуществлять которые на земельных участках и в расположенных на них объектах недвижимости разрешено в силу наименования их в настоящих Правилах при условии соблюдения норм и правил, установленных настоящими Правилами и иными нормативными правовыми актами, техническими регламентами (а до принятия технических регламентов - строительными нормами и стандартами безопасности, </w:t>
      </w:r>
      <w:r w:rsidRPr="003B6187">
        <w:rPr>
          <w:rFonts w:ascii="Times New Roman" w:hAnsi="Times New Roman"/>
          <w:sz w:val="24"/>
        </w:rPr>
        <w:lastRenderedPageBreak/>
        <w:t xml:space="preserve">правилами пожарной безопасности, требованиями гражданской обороны и предупреждения чрезвычайных ситуаций, иными обязательными требованиями); </w:t>
      </w:r>
    </w:p>
    <w:p w:rsidR="00DA6B91" w:rsidRPr="003B6187" w:rsidRDefault="00DA6B91">
      <w:pPr>
        <w:pStyle w:val="ConsPlusNormal"/>
        <w:widowControl/>
        <w:jc w:val="both"/>
        <w:rPr>
          <w:rFonts w:ascii="Times New Roman" w:hAnsi="Times New Roman" w:cs="Times New Roman"/>
          <w:sz w:val="24"/>
          <w:szCs w:val="24"/>
        </w:rPr>
      </w:pPr>
      <w:proofErr w:type="spellStart"/>
      <w:r w:rsidRPr="003B6187">
        <w:rPr>
          <w:rFonts w:ascii="Times New Roman" w:hAnsi="Times New Roman" w:cs="Times New Roman"/>
          <w:b/>
          <w:sz w:val="24"/>
          <w:szCs w:val="24"/>
        </w:rPr>
        <w:t>водоохранная</w:t>
      </w:r>
      <w:proofErr w:type="spellEnd"/>
      <w:r w:rsidRPr="003B6187">
        <w:rPr>
          <w:rFonts w:ascii="Times New Roman" w:hAnsi="Times New Roman" w:cs="Times New Roman"/>
          <w:b/>
          <w:sz w:val="24"/>
          <w:szCs w:val="24"/>
        </w:rPr>
        <w:t xml:space="preserve"> зона</w:t>
      </w:r>
      <w:r w:rsidRPr="003B6187">
        <w:rPr>
          <w:rFonts w:ascii="Times New Roman" w:hAnsi="Times New Roman" w:cs="Times New Roman"/>
          <w:sz w:val="24"/>
          <w:szCs w:val="24"/>
        </w:rPr>
        <w:t xml:space="preserve"> – вид зоны с особыми условиями использования территории, устанавливаемый в соответствии с законодательством Российской Федерации, являющийся территорией, примыкающей к береговой линии рек, ручьев, каналов, озёр, водохранилищ, на которой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объектов водных биологических ресурсов и других объектов животного и растительного мира;</w:t>
      </w:r>
    </w:p>
    <w:p w:rsidR="00DA6B91" w:rsidRPr="003B6187" w:rsidRDefault="00DA6B91">
      <w:pPr>
        <w:pStyle w:val="ConsPlusNormal"/>
        <w:widowControl/>
        <w:jc w:val="both"/>
        <w:rPr>
          <w:rFonts w:ascii="Times New Roman" w:hAnsi="Times New Roman" w:cs="Times New Roman"/>
          <w:sz w:val="24"/>
          <w:szCs w:val="24"/>
        </w:rPr>
      </w:pPr>
      <w:r w:rsidRPr="003B6187">
        <w:rPr>
          <w:rFonts w:ascii="Times New Roman" w:hAnsi="Times New Roman" w:cs="Times New Roman"/>
          <w:b/>
          <w:sz w:val="24"/>
          <w:szCs w:val="24"/>
        </w:rPr>
        <w:t>временные строения и сооружения</w:t>
      </w:r>
      <w:r w:rsidRPr="003B6187">
        <w:rPr>
          <w:rFonts w:ascii="Times New Roman" w:hAnsi="Times New Roman" w:cs="Times New Roman"/>
          <w:sz w:val="24"/>
          <w:szCs w:val="24"/>
        </w:rPr>
        <w:t xml:space="preserve"> - искусственные некапитальные наземные объекты, срок функционирования которых ограничен определенным временем в соответствии с требованиями градостроительного законодательства. К ним в основном относятся объекты, сооруженные без капитальных конструкций (фундаментов, кирпичных стен, подвалов, смотровых ям и т.п.) и конструкция которых является сборно-разборной или возможна их перестановка и перемещение на земельном участке с помощью техники;</w:t>
      </w:r>
    </w:p>
    <w:p w:rsidR="00DA6B91" w:rsidRPr="003B6187" w:rsidRDefault="00DA6B91">
      <w:pPr>
        <w:spacing w:before="0"/>
        <w:rPr>
          <w:rFonts w:ascii="Times New Roman" w:hAnsi="Times New Roman"/>
          <w:sz w:val="24"/>
        </w:rPr>
      </w:pPr>
      <w:r w:rsidRPr="003B6187">
        <w:rPr>
          <w:rFonts w:ascii="Times New Roman" w:hAnsi="Times New Roman"/>
          <w:b/>
          <w:sz w:val="24"/>
        </w:rPr>
        <w:t>вспомогательные виды разрешенного использования</w:t>
      </w:r>
      <w:r w:rsidRPr="003B6187">
        <w:rPr>
          <w:rFonts w:ascii="Times New Roman" w:hAnsi="Times New Roman"/>
          <w:bCs/>
          <w:sz w:val="24"/>
        </w:rPr>
        <w:t xml:space="preserve"> – виды использования недвижимости, </w:t>
      </w:r>
      <w:r w:rsidRPr="003B6187">
        <w:rPr>
          <w:rFonts w:ascii="Times New Roman" w:hAnsi="Times New Roman"/>
          <w:sz w:val="24"/>
        </w:rPr>
        <w:t>допустимые только в качестве дополнительных по отношению к основным видам разрешенного использования недвижимости и условно разрешенным видам использования и осуществляемые совместно с ними;</w:t>
      </w:r>
    </w:p>
    <w:p w:rsidR="00DA6B91" w:rsidRPr="003B6187" w:rsidRDefault="00DA6B91">
      <w:pPr>
        <w:spacing w:before="0"/>
        <w:rPr>
          <w:rFonts w:ascii="Times New Roman" w:hAnsi="Times New Roman"/>
          <w:sz w:val="24"/>
        </w:rPr>
      </w:pPr>
      <w:r w:rsidRPr="003B6187">
        <w:rPr>
          <w:rFonts w:ascii="Times New Roman" w:hAnsi="Times New Roman"/>
          <w:b/>
          <w:sz w:val="24"/>
        </w:rPr>
        <w:t>высота здания, строения, сооружения</w:t>
      </w:r>
      <w:r w:rsidRPr="003B6187">
        <w:rPr>
          <w:rFonts w:ascii="Times New Roman" w:hAnsi="Times New Roman"/>
          <w:sz w:val="24"/>
        </w:rPr>
        <w:t xml:space="preserve"> – расстояние по вертикали, измеренное от проектной отметки земли до наивысшей точки плоской крыши здания или до наивысшей точки конька скатной крыши здания, до наивысшей точки строения, сооружения; может устанавливаться в составе градостроительного регламента применительно к соответствующей территориальной зоне, обозначенной на схеме градостроительного зонирования;</w:t>
      </w:r>
    </w:p>
    <w:p w:rsidR="00DA6B91" w:rsidRPr="003B6187" w:rsidRDefault="00DA6B91">
      <w:pPr>
        <w:autoSpaceDE w:val="0"/>
        <w:spacing w:before="0"/>
        <w:rPr>
          <w:rFonts w:ascii="Times New Roman" w:hAnsi="Times New Roman"/>
          <w:sz w:val="24"/>
        </w:rPr>
      </w:pPr>
      <w:r w:rsidRPr="003B6187">
        <w:rPr>
          <w:rFonts w:ascii="Times New Roman" w:hAnsi="Times New Roman"/>
          <w:b/>
          <w:sz w:val="24"/>
        </w:rPr>
        <w:t xml:space="preserve">гараж </w:t>
      </w:r>
      <w:r w:rsidRPr="003B6187">
        <w:rPr>
          <w:rFonts w:ascii="Times New Roman" w:hAnsi="Times New Roman"/>
          <w:sz w:val="24"/>
        </w:rPr>
        <w:t>-</w:t>
      </w:r>
      <w:r w:rsidRPr="003B6187">
        <w:rPr>
          <w:rFonts w:ascii="Times New Roman" w:hAnsi="Times New Roman"/>
          <w:b/>
          <w:bCs/>
          <w:sz w:val="24"/>
        </w:rPr>
        <w:t xml:space="preserve"> </w:t>
      </w:r>
      <w:r w:rsidRPr="003B6187">
        <w:rPr>
          <w:rFonts w:ascii="Times New Roman" w:hAnsi="Times New Roman"/>
          <w:sz w:val="24"/>
        </w:rPr>
        <w:t>здания, строения, сооружения, предназначенные для хранения, временной стоянки, технического обслуживания автомобилей;</w:t>
      </w:r>
    </w:p>
    <w:p w:rsidR="00DA6B91" w:rsidRPr="003B6187" w:rsidRDefault="00DA6B91">
      <w:pPr>
        <w:spacing w:before="0"/>
        <w:rPr>
          <w:rFonts w:ascii="Times New Roman" w:hAnsi="Times New Roman"/>
          <w:sz w:val="24"/>
        </w:rPr>
      </w:pPr>
      <w:r w:rsidRPr="003B6187">
        <w:rPr>
          <w:rFonts w:ascii="Times New Roman" w:hAnsi="Times New Roman"/>
          <w:b/>
          <w:sz w:val="24"/>
        </w:rPr>
        <w:t>генеральный план сельского поселения</w:t>
      </w:r>
      <w:r w:rsidRPr="003B6187">
        <w:rPr>
          <w:rFonts w:ascii="Times New Roman" w:hAnsi="Times New Roman"/>
          <w:sz w:val="24"/>
        </w:rPr>
        <w:t xml:space="preserve"> – документ территориального планирования сельского поселения, определяющий направления развития территории сельского поселения не менее чем на 20 лет;</w:t>
      </w:r>
    </w:p>
    <w:p w:rsidR="00DA6B91" w:rsidRPr="003B6187" w:rsidRDefault="00DA6B91">
      <w:pPr>
        <w:spacing w:before="0"/>
        <w:rPr>
          <w:rFonts w:ascii="Times New Roman" w:hAnsi="Times New Roman"/>
          <w:sz w:val="24"/>
        </w:rPr>
      </w:pPr>
      <w:r w:rsidRPr="003B6187">
        <w:rPr>
          <w:rFonts w:ascii="Times New Roman" w:hAnsi="Times New Roman"/>
          <w:b/>
          <w:sz w:val="24"/>
        </w:rPr>
        <w:t>градостроительная деятельность</w:t>
      </w:r>
      <w:r w:rsidRPr="003B6187">
        <w:rPr>
          <w:rFonts w:ascii="Times New Roman" w:hAnsi="Times New Roman"/>
          <w:sz w:val="24"/>
        </w:rPr>
        <w:t xml:space="preserve"> </w:t>
      </w:r>
      <w:r w:rsidRPr="003B6187">
        <w:rPr>
          <w:rFonts w:ascii="Times New Roman" w:hAnsi="Times New Roman"/>
          <w:bCs/>
          <w:sz w:val="24"/>
        </w:rPr>
        <w:t>–</w:t>
      </w:r>
      <w:r w:rsidRPr="003B6187">
        <w:rPr>
          <w:rFonts w:ascii="Times New Roman" w:hAnsi="Times New Roman"/>
          <w:sz w:val="24"/>
        </w:rPr>
        <w:t xml:space="preserve"> деятельность по развитию территорий, в том числе поселений, осуществляемая в виде территориального планирования, градостроительного зонирования, планировки территорий, архитектурно-строительного проектирования, строительства, капитального ремонта, реконструкции объектов капитального строительства;</w:t>
      </w:r>
    </w:p>
    <w:p w:rsidR="00DA6B91" w:rsidRPr="003B6187" w:rsidRDefault="00DA6B91">
      <w:pPr>
        <w:spacing w:before="0"/>
        <w:rPr>
          <w:rFonts w:ascii="Times New Roman" w:hAnsi="Times New Roman"/>
          <w:sz w:val="24"/>
        </w:rPr>
      </w:pPr>
      <w:r w:rsidRPr="003B6187">
        <w:rPr>
          <w:rFonts w:ascii="Times New Roman" w:hAnsi="Times New Roman"/>
          <w:b/>
          <w:sz w:val="24"/>
        </w:rPr>
        <w:t xml:space="preserve">градостроительная подготовка территорий - </w:t>
      </w:r>
      <w:r w:rsidRPr="003B6187">
        <w:rPr>
          <w:rFonts w:ascii="Times New Roman" w:hAnsi="Times New Roman"/>
          <w:sz w:val="24"/>
        </w:rPr>
        <w:t>деятельность, осуществляемая посредством подготовки документации по планировке территории, по установлению границ застроенных и подлежащих застройке земельных участков для их последующего формирования и предоставления в целях комплексного освоения территорий, строительства, развития застроенных территорий, возведения объектов на территориях общего пользования, а также приобретения гражданами и юридическими лицами, имеющими в собственности, безвозмездном пользовании, хозяйственном ведении или оперативном управлении здания, строения, сооружения, расположенные на земельных участках, находящихся в муниципальной или государственной собственности, прав на эти земельные участки;</w:t>
      </w:r>
    </w:p>
    <w:p w:rsidR="00DA6B91" w:rsidRPr="003B6187" w:rsidRDefault="00DA6B91">
      <w:pPr>
        <w:spacing w:before="0"/>
        <w:rPr>
          <w:rFonts w:ascii="Times New Roman" w:hAnsi="Times New Roman"/>
          <w:sz w:val="24"/>
        </w:rPr>
      </w:pPr>
      <w:r w:rsidRPr="003B6187">
        <w:rPr>
          <w:rFonts w:ascii="Times New Roman" w:hAnsi="Times New Roman"/>
          <w:b/>
          <w:sz w:val="24"/>
        </w:rPr>
        <w:t xml:space="preserve">градостроительное зонирование </w:t>
      </w:r>
      <w:r w:rsidRPr="003B6187">
        <w:rPr>
          <w:rFonts w:ascii="Times New Roman" w:hAnsi="Times New Roman"/>
          <w:bCs/>
          <w:sz w:val="24"/>
        </w:rPr>
        <w:t xml:space="preserve">– </w:t>
      </w:r>
      <w:r w:rsidRPr="003B6187">
        <w:rPr>
          <w:rFonts w:ascii="Times New Roman" w:hAnsi="Times New Roman"/>
          <w:sz w:val="24"/>
        </w:rPr>
        <w:t>зонирование территорий муниципальных образований в целях определения территориальных зон и установления градостроительных регламентов;</w:t>
      </w:r>
    </w:p>
    <w:p w:rsidR="00DA6B91" w:rsidRPr="003B6187" w:rsidRDefault="00DA6B91">
      <w:pPr>
        <w:autoSpaceDE w:val="0"/>
        <w:spacing w:before="0"/>
        <w:rPr>
          <w:rFonts w:ascii="Times New Roman" w:hAnsi="Times New Roman"/>
          <w:sz w:val="24"/>
        </w:rPr>
      </w:pPr>
      <w:r w:rsidRPr="003B6187">
        <w:rPr>
          <w:rFonts w:ascii="Times New Roman" w:hAnsi="Times New Roman"/>
          <w:b/>
          <w:sz w:val="24"/>
        </w:rPr>
        <w:t>градостроительный регламент</w:t>
      </w:r>
      <w:r w:rsidRPr="003B6187">
        <w:rPr>
          <w:rFonts w:ascii="Times New Roman" w:hAnsi="Times New Roman"/>
          <w:sz w:val="24"/>
        </w:rPr>
        <w:t xml:space="preserve">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w:t>
      </w:r>
      <w:r w:rsidRPr="003B6187">
        <w:rPr>
          <w:rFonts w:ascii="Times New Roman" w:hAnsi="Times New Roman"/>
          <w:sz w:val="24"/>
        </w:rPr>
        <w:lastRenderedPageBreak/>
        <w:t>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 и объектов капитального строительства;</w:t>
      </w:r>
    </w:p>
    <w:p w:rsidR="00DA6B91" w:rsidRPr="003B6187" w:rsidRDefault="00DA6B91">
      <w:pPr>
        <w:autoSpaceDE w:val="0"/>
        <w:spacing w:before="0"/>
        <w:ind w:firstLine="540"/>
        <w:rPr>
          <w:rFonts w:ascii="Times New Roman" w:hAnsi="Times New Roman"/>
          <w:sz w:val="24"/>
        </w:rPr>
      </w:pPr>
      <w:r w:rsidRPr="003B6187">
        <w:rPr>
          <w:rFonts w:ascii="Times New Roman" w:hAnsi="Times New Roman"/>
          <w:b/>
          <w:sz w:val="24"/>
        </w:rPr>
        <w:t>жилой дом</w:t>
      </w:r>
      <w:r w:rsidRPr="003B6187">
        <w:rPr>
          <w:rFonts w:ascii="Times New Roman" w:hAnsi="Times New Roman"/>
          <w:sz w:val="24"/>
        </w:rPr>
        <w:t xml:space="preserve"> - индивидуально-определенное здание, которое состоит из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w:t>
      </w:r>
    </w:p>
    <w:p w:rsidR="00DA6B91" w:rsidRPr="003B6187" w:rsidRDefault="00DA6B91">
      <w:pPr>
        <w:autoSpaceDE w:val="0"/>
        <w:spacing w:before="0"/>
        <w:ind w:firstLine="540"/>
        <w:rPr>
          <w:rFonts w:ascii="Times New Roman" w:hAnsi="Times New Roman"/>
          <w:sz w:val="24"/>
        </w:rPr>
      </w:pPr>
      <w:r w:rsidRPr="003B6187">
        <w:rPr>
          <w:rFonts w:ascii="Times New Roman" w:hAnsi="Times New Roman"/>
          <w:b/>
          <w:bCs/>
          <w:sz w:val="24"/>
        </w:rPr>
        <w:t>жилой дом</w:t>
      </w:r>
      <w:r w:rsidRPr="003B6187">
        <w:rPr>
          <w:rFonts w:ascii="Times New Roman" w:hAnsi="Times New Roman"/>
          <w:sz w:val="24"/>
        </w:rPr>
        <w:t xml:space="preserve"> </w:t>
      </w:r>
      <w:r w:rsidRPr="003B6187">
        <w:rPr>
          <w:rFonts w:ascii="Times New Roman" w:hAnsi="Times New Roman"/>
          <w:b/>
          <w:bCs/>
          <w:sz w:val="24"/>
        </w:rPr>
        <w:t xml:space="preserve">блокированный </w:t>
      </w:r>
      <w:r w:rsidRPr="003B6187">
        <w:rPr>
          <w:rFonts w:ascii="Times New Roman" w:hAnsi="Times New Roman"/>
          <w:sz w:val="24"/>
        </w:rPr>
        <w:t xml:space="preserve">– здание квартирного типа, состоящее из двух квартир и более, каждая из которых имеет непосредственно выход на </w:t>
      </w:r>
      <w:proofErr w:type="spellStart"/>
      <w:r w:rsidRPr="003B6187">
        <w:rPr>
          <w:rFonts w:ascii="Times New Roman" w:hAnsi="Times New Roman"/>
          <w:sz w:val="24"/>
        </w:rPr>
        <w:t>приквартирный</w:t>
      </w:r>
      <w:proofErr w:type="spellEnd"/>
      <w:r w:rsidRPr="003B6187">
        <w:rPr>
          <w:rFonts w:ascii="Times New Roman" w:hAnsi="Times New Roman"/>
          <w:sz w:val="24"/>
        </w:rPr>
        <w:t xml:space="preserve"> участок. При обособленных несущих конструкциях фундаментов, стен, кровли и обособленной инженерной системе жизнедеятельности квартир возможно межевание территории с выделением </w:t>
      </w:r>
      <w:proofErr w:type="spellStart"/>
      <w:r w:rsidRPr="003B6187">
        <w:rPr>
          <w:rFonts w:ascii="Times New Roman" w:hAnsi="Times New Roman"/>
          <w:sz w:val="24"/>
        </w:rPr>
        <w:t>приквартирных</w:t>
      </w:r>
      <w:proofErr w:type="spellEnd"/>
      <w:r w:rsidRPr="003B6187">
        <w:rPr>
          <w:rFonts w:ascii="Times New Roman" w:hAnsi="Times New Roman"/>
          <w:sz w:val="24"/>
        </w:rPr>
        <w:t xml:space="preserve"> земельных участков;</w:t>
      </w:r>
    </w:p>
    <w:p w:rsidR="00DA6B91" w:rsidRPr="003B6187" w:rsidRDefault="00DA6B91">
      <w:pPr>
        <w:spacing w:before="0"/>
        <w:rPr>
          <w:rFonts w:ascii="Times New Roman" w:hAnsi="Times New Roman"/>
          <w:sz w:val="24"/>
        </w:rPr>
      </w:pPr>
      <w:r w:rsidRPr="003B6187">
        <w:rPr>
          <w:rFonts w:ascii="Times New Roman" w:hAnsi="Times New Roman"/>
          <w:b/>
          <w:sz w:val="24"/>
        </w:rPr>
        <w:t xml:space="preserve">жилой дом многоквартирный </w:t>
      </w:r>
      <w:r w:rsidRPr="003B6187">
        <w:rPr>
          <w:rFonts w:ascii="Times New Roman" w:hAnsi="Times New Roman"/>
          <w:sz w:val="24"/>
        </w:rPr>
        <w:t>–</w:t>
      </w:r>
      <w:r w:rsidRPr="003B6187">
        <w:rPr>
          <w:rFonts w:ascii="Times New Roman" w:hAnsi="Times New Roman"/>
          <w:b/>
          <w:sz w:val="24"/>
        </w:rPr>
        <w:t xml:space="preserve"> </w:t>
      </w:r>
      <w:r w:rsidRPr="003B6187">
        <w:rPr>
          <w:rFonts w:ascii="Times New Roman" w:hAnsi="Times New Roman"/>
          <w:sz w:val="24"/>
        </w:rPr>
        <w:t xml:space="preserve">жилой дом, в котором квартиры имеют общие </w:t>
      </w:r>
      <w:proofErr w:type="spellStart"/>
      <w:r w:rsidRPr="003B6187">
        <w:rPr>
          <w:rFonts w:ascii="Times New Roman" w:hAnsi="Times New Roman"/>
          <w:sz w:val="24"/>
        </w:rPr>
        <w:t>внеквартирные</w:t>
      </w:r>
      <w:proofErr w:type="spellEnd"/>
      <w:r w:rsidRPr="003B6187">
        <w:rPr>
          <w:rFonts w:ascii="Times New Roman" w:hAnsi="Times New Roman"/>
          <w:sz w:val="24"/>
        </w:rPr>
        <w:t xml:space="preserve"> помещения (лестничные клетки, коридоры, галереи, подвалы и т.д.) и инженерные системы;</w:t>
      </w:r>
    </w:p>
    <w:p w:rsidR="00DA6B91" w:rsidRPr="003B6187" w:rsidRDefault="00DA6B91">
      <w:pPr>
        <w:spacing w:before="0"/>
        <w:rPr>
          <w:rFonts w:ascii="Times New Roman" w:hAnsi="Times New Roman"/>
          <w:bCs/>
          <w:sz w:val="24"/>
        </w:rPr>
      </w:pPr>
      <w:r w:rsidRPr="003B6187">
        <w:rPr>
          <w:rFonts w:ascii="Times New Roman" w:hAnsi="Times New Roman"/>
          <w:b/>
          <w:bCs/>
          <w:sz w:val="24"/>
        </w:rPr>
        <w:t xml:space="preserve">жилой дом усадебный – </w:t>
      </w:r>
      <w:r w:rsidRPr="003B6187">
        <w:rPr>
          <w:rFonts w:ascii="Times New Roman" w:hAnsi="Times New Roman"/>
          <w:bCs/>
          <w:sz w:val="24"/>
        </w:rPr>
        <w:t xml:space="preserve">одноквартирный дом с </w:t>
      </w:r>
      <w:proofErr w:type="spellStart"/>
      <w:r w:rsidRPr="003B6187">
        <w:rPr>
          <w:rFonts w:ascii="Times New Roman" w:hAnsi="Times New Roman"/>
          <w:bCs/>
          <w:sz w:val="24"/>
        </w:rPr>
        <w:t>приквартирным</w:t>
      </w:r>
      <w:proofErr w:type="spellEnd"/>
      <w:r w:rsidRPr="003B6187">
        <w:rPr>
          <w:rFonts w:ascii="Times New Roman" w:hAnsi="Times New Roman"/>
          <w:bCs/>
          <w:sz w:val="24"/>
        </w:rPr>
        <w:t xml:space="preserve"> участком, постройками для подсобного хозяйства;</w:t>
      </w:r>
    </w:p>
    <w:p w:rsidR="00DA6B91" w:rsidRPr="003B6187" w:rsidRDefault="00DA6B91">
      <w:pPr>
        <w:spacing w:before="0"/>
        <w:ind w:firstLine="708"/>
        <w:rPr>
          <w:rFonts w:ascii="Times New Roman" w:hAnsi="Times New Roman"/>
          <w:sz w:val="24"/>
        </w:rPr>
      </w:pPr>
      <w:r w:rsidRPr="003B6187">
        <w:rPr>
          <w:rFonts w:ascii="Times New Roman" w:hAnsi="Times New Roman"/>
          <w:b/>
          <w:sz w:val="24"/>
        </w:rPr>
        <w:t>застройщик</w:t>
      </w:r>
      <w:r w:rsidRPr="003B6187">
        <w:rPr>
          <w:rFonts w:ascii="Times New Roman" w:hAnsi="Times New Roman"/>
          <w:sz w:val="24"/>
        </w:rPr>
        <w:t xml:space="preserve"> – физическое или юридическое лицо, обеспечивающее на принадлежащем ему земельном участке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w:t>
      </w:r>
    </w:p>
    <w:p w:rsidR="00DA6B91" w:rsidRPr="003B6187" w:rsidRDefault="00DA6B91">
      <w:pPr>
        <w:spacing w:before="0"/>
        <w:rPr>
          <w:rFonts w:ascii="Times New Roman" w:hAnsi="Times New Roman"/>
          <w:sz w:val="24"/>
        </w:rPr>
      </w:pPr>
      <w:r w:rsidRPr="003B6187">
        <w:rPr>
          <w:rFonts w:ascii="Times New Roman" w:hAnsi="Times New Roman"/>
          <w:b/>
          <w:sz w:val="24"/>
        </w:rPr>
        <w:t>зеленые насаждения</w:t>
      </w:r>
      <w:r w:rsidRPr="003B6187">
        <w:rPr>
          <w:rFonts w:ascii="Times New Roman" w:hAnsi="Times New Roman"/>
          <w:sz w:val="24"/>
        </w:rPr>
        <w:t xml:space="preserve"> – совокупность древесной, кустарниковой и травянистой растительности на определенной территории;</w:t>
      </w:r>
    </w:p>
    <w:p w:rsidR="00DA6B91" w:rsidRPr="003B6187" w:rsidRDefault="00DA6B91">
      <w:pPr>
        <w:spacing w:before="0"/>
        <w:rPr>
          <w:rFonts w:ascii="Times New Roman" w:hAnsi="Times New Roman"/>
          <w:sz w:val="24"/>
        </w:rPr>
      </w:pPr>
      <w:r w:rsidRPr="003B6187">
        <w:rPr>
          <w:rFonts w:ascii="Times New Roman" w:hAnsi="Times New Roman"/>
          <w:b/>
          <w:sz w:val="24"/>
        </w:rPr>
        <w:t>землевладельцы</w:t>
      </w:r>
      <w:r w:rsidRPr="003B6187">
        <w:rPr>
          <w:rFonts w:ascii="Times New Roman" w:hAnsi="Times New Roman"/>
          <w:sz w:val="24"/>
        </w:rPr>
        <w:t xml:space="preserve"> – лица, владеющие и пользующиеся земельными участками на праве пожизненного наследуемого владения;</w:t>
      </w:r>
    </w:p>
    <w:p w:rsidR="00DA6B91" w:rsidRPr="003B6187" w:rsidRDefault="00DA6B91">
      <w:pPr>
        <w:spacing w:before="0"/>
        <w:rPr>
          <w:rFonts w:ascii="Times New Roman" w:hAnsi="Times New Roman"/>
          <w:sz w:val="24"/>
        </w:rPr>
      </w:pPr>
      <w:r w:rsidRPr="003B6187">
        <w:rPr>
          <w:rFonts w:ascii="Times New Roman" w:hAnsi="Times New Roman"/>
          <w:b/>
          <w:sz w:val="24"/>
        </w:rPr>
        <w:t>землепользователи</w:t>
      </w:r>
      <w:r w:rsidRPr="003B6187">
        <w:rPr>
          <w:rFonts w:ascii="Times New Roman" w:hAnsi="Times New Roman"/>
          <w:sz w:val="24"/>
        </w:rPr>
        <w:t xml:space="preserve"> – лица, владеющие и пользующиеся земельными участками на праве постоянного (бессрочного) пользования или на праве безвозмездного срочного пользования;</w:t>
      </w:r>
    </w:p>
    <w:p w:rsidR="00DA6B91" w:rsidRPr="003B6187" w:rsidRDefault="00DA6B91">
      <w:pPr>
        <w:spacing w:before="0"/>
        <w:rPr>
          <w:rFonts w:ascii="Times New Roman" w:hAnsi="Times New Roman"/>
          <w:sz w:val="24"/>
        </w:rPr>
      </w:pPr>
      <w:r w:rsidRPr="003B6187">
        <w:rPr>
          <w:rFonts w:ascii="Times New Roman" w:hAnsi="Times New Roman"/>
          <w:b/>
          <w:sz w:val="24"/>
        </w:rPr>
        <w:t>зоны с особыми условиями использования территорий</w:t>
      </w:r>
      <w:r w:rsidRPr="003B6187">
        <w:rPr>
          <w:rFonts w:ascii="Times New Roman" w:hAnsi="Times New Roman"/>
          <w:sz w:val="24"/>
        </w:rPr>
        <w:t xml:space="preserve"> – охранные, санитарно-защитные зоны, зоны охраны объектов культурного наследия (памятников истории и культуры) народов Российской Федерации, водоохранные зоны,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p>
    <w:p w:rsidR="00DA6B91" w:rsidRPr="003B6187" w:rsidRDefault="00DA6B91">
      <w:pPr>
        <w:spacing w:before="0"/>
        <w:rPr>
          <w:rFonts w:ascii="Times New Roman" w:hAnsi="Times New Roman"/>
          <w:sz w:val="24"/>
        </w:rPr>
      </w:pPr>
      <w:r w:rsidRPr="003B6187">
        <w:rPr>
          <w:rFonts w:ascii="Times New Roman" w:hAnsi="Times New Roman"/>
          <w:b/>
          <w:sz w:val="24"/>
        </w:rPr>
        <w:t>индивидуальное жилищное строительство</w:t>
      </w:r>
      <w:r w:rsidRPr="003B6187">
        <w:rPr>
          <w:rFonts w:ascii="Times New Roman" w:hAnsi="Times New Roman"/>
          <w:sz w:val="24"/>
        </w:rPr>
        <w:t xml:space="preserve"> - форма обеспечения граждан жилищем путем строительства домов на праве личной собственности, выполняемого при непосредственном участии граждан или за их счет;</w:t>
      </w:r>
    </w:p>
    <w:p w:rsidR="00DA6B91" w:rsidRPr="003B6187" w:rsidRDefault="00DA6B91">
      <w:pPr>
        <w:spacing w:before="0"/>
        <w:rPr>
          <w:rFonts w:ascii="Times New Roman" w:hAnsi="Times New Roman"/>
          <w:sz w:val="24"/>
        </w:rPr>
      </w:pPr>
      <w:r w:rsidRPr="003B6187">
        <w:rPr>
          <w:rFonts w:ascii="Times New Roman" w:hAnsi="Times New Roman"/>
          <w:b/>
          <w:sz w:val="24"/>
        </w:rPr>
        <w:t>инженерные изыскания</w:t>
      </w:r>
      <w:r w:rsidRPr="003B6187">
        <w:rPr>
          <w:rFonts w:ascii="Times New Roman" w:hAnsi="Times New Roman"/>
          <w:sz w:val="24"/>
        </w:rPr>
        <w:t xml:space="preserve">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rsidR="00DA6B91" w:rsidRPr="003B6187" w:rsidRDefault="00DA6B91">
      <w:pPr>
        <w:spacing w:before="0"/>
        <w:rPr>
          <w:rFonts w:ascii="Times New Roman" w:hAnsi="Times New Roman"/>
          <w:sz w:val="24"/>
        </w:rPr>
      </w:pPr>
      <w:r w:rsidRPr="003B6187">
        <w:rPr>
          <w:rFonts w:ascii="Times New Roman" w:hAnsi="Times New Roman"/>
          <w:b/>
          <w:sz w:val="24"/>
        </w:rPr>
        <w:t>инженерная, транспортная и социальная инфраструктуры</w:t>
      </w:r>
      <w:r w:rsidRPr="003B6187">
        <w:rPr>
          <w:rFonts w:ascii="Times New Roman" w:hAnsi="Times New Roman"/>
          <w:sz w:val="24"/>
        </w:rPr>
        <w:t xml:space="preserve"> – комплекс сооружений и коммуникаций транспорта, связи, инженерного оборудования, а также объектов социального и культурно-бытового обслуживания населения, обеспечивающий устойчивое развитие и функционирование сельского поселения;</w:t>
      </w:r>
    </w:p>
    <w:p w:rsidR="00DA6B91" w:rsidRPr="003B6187" w:rsidRDefault="00DA6B91">
      <w:pPr>
        <w:spacing w:before="0"/>
        <w:rPr>
          <w:rFonts w:ascii="Times New Roman" w:hAnsi="Times New Roman"/>
          <w:sz w:val="24"/>
        </w:rPr>
      </w:pPr>
      <w:r w:rsidRPr="003B6187">
        <w:rPr>
          <w:rFonts w:ascii="Times New Roman" w:hAnsi="Times New Roman"/>
          <w:b/>
          <w:sz w:val="24"/>
        </w:rPr>
        <w:t xml:space="preserve">киоск </w:t>
      </w:r>
      <w:r w:rsidRPr="003B6187">
        <w:rPr>
          <w:rFonts w:ascii="Times New Roman" w:hAnsi="Times New Roman"/>
          <w:sz w:val="24"/>
        </w:rPr>
        <w:t>- оснащенное торговым оборудованием строение, не имеющее торгового зала и помещений для хранения товаров, рассчитанное на одно рабочее место продавца, на площади которого хранится товарный запас;</w:t>
      </w:r>
    </w:p>
    <w:p w:rsidR="00DA6B91" w:rsidRPr="003B6187" w:rsidRDefault="00DA6B91">
      <w:pPr>
        <w:spacing w:before="0"/>
        <w:rPr>
          <w:rFonts w:ascii="Times New Roman" w:hAnsi="Times New Roman"/>
          <w:sz w:val="24"/>
        </w:rPr>
      </w:pPr>
      <w:r w:rsidRPr="003B6187">
        <w:rPr>
          <w:rFonts w:ascii="Times New Roman" w:hAnsi="Times New Roman"/>
          <w:b/>
          <w:bCs/>
          <w:sz w:val="24"/>
        </w:rPr>
        <w:t>красные линии</w:t>
      </w:r>
      <w:r w:rsidRPr="003B6187">
        <w:rPr>
          <w:rFonts w:ascii="Times New Roman" w:hAnsi="Times New Roman"/>
          <w:sz w:val="24"/>
        </w:rPr>
        <w:t xml:space="preserve"> - линии, которые обозначают существующие, планируемые (изменяемые, вновь образуемые) границы территорий общего пользования, границы </w:t>
      </w:r>
      <w:r w:rsidRPr="003B6187">
        <w:rPr>
          <w:rFonts w:ascii="Times New Roman" w:hAnsi="Times New Roman"/>
          <w:sz w:val="24"/>
        </w:rPr>
        <w:lastRenderedPageBreak/>
        <w:t>земельных участков, на которых расположены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(далее - линейные объекты);</w:t>
      </w:r>
    </w:p>
    <w:p w:rsidR="00DA6B91" w:rsidRPr="003B6187" w:rsidRDefault="00DA6B91">
      <w:pPr>
        <w:spacing w:before="0"/>
        <w:rPr>
          <w:rFonts w:ascii="Times New Roman" w:hAnsi="Times New Roman"/>
          <w:sz w:val="24"/>
        </w:rPr>
      </w:pPr>
      <w:r w:rsidRPr="003B6187">
        <w:rPr>
          <w:rFonts w:ascii="Times New Roman" w:hAnsi="Times New Roman"/>
          <w:b/>
          <w:sz w:val="24"/>
        </w:rPr>
        <w:t xml:space="preserve">капитальный ремонт объектов капитального строительства (за исключением линейных объектов) - </w:t>
      </w:r>
      <w:r w:rsidRPr="003B6187">
        <w:rPr>
          <w:rFonts w:ascii="Times New Roman" w:hAnsi="Times New Roman"/>
          <w:sz w:val="24"/>
        </w:rPr>
        <w:t>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p w:rsidR="00DA6B91" w:rsidRPr="003B6187" w:rsidRDefault="00DA6B91">
      <w:pPr>
        <w:spacing w:before="0"/>
        <w:rPr>
          <w:rFonts w:ascii="Times New Roman" w:hAnsi="Times New Roman"/>
          <w:sz w:val="24"/>
        </w:rPr>
      </w:pPr>
      <w:bookmarkStart w:id="0" w:name="sub_10143"/>
      <w:r w:rsidRPr="003B6187">
        <w:rPr>
          <w:rFonts w:ascii="Times New Roman" w:hAnsi="Times New Roman"/>
          <w:b/>
          <w:sz w:val="24"/>
        </w:rPr>
        <w:t>капитальный ремонт линейных объектов</w:t>
      </w:r>
      <w:r w:rsidRPr="003B6187">
        <w:rPr>
          <w:rFonts w:ascii="Times New Roman" w:hAnsi="Times New Roman"/>
          <w:sz w:val="24"/>
        </w:rPr>
        <w:t xml:space="preserve"> - изменение параметров линейных объектов или их участков (частей), которое не влечет за собой изменение класса, категории и (или) первоначально установленных показателей функционирования таких объектов и при котором не требуется изменение границ полос отвода и (или) охранных зон таких объектов;</w:t>
      </w:r>
    </w:p>
    <w:bookmarkEnd w:id="0"/>
    <w:p w:rsidR="00DA6B91" w:rsidRPr="003B6187" w:rsidRDefault="00DA6B91">
      <w:pPr>
        <w:spacing w:before="0"/>
        <w:rPr>
          <w:rFonts w:ascii="Times New Roman" w:hAnsi="Times New Roman"/>
          <w:sz w:val="24"/>
        </w:rPr>
      </w:pPr>
      <w:r w:rsidRPr="003B6187">
        <w:rPr>
          <w:rFonts w:ascii="Times New Roman" w:hAnsi="Times New Roman"/>
          <w:b/>
          <w:sz w:val="24"/>
        </w:rPr>
        <w:t>линии регулирования застройки</w:t>
      </w:r>
      <w:r w:rsidRPr="003B6187">
        <w:rPr>
          <w:rFonts w:ascii="Times New Roman" w:hAnsi="Times New Roman"/>
          <w:bCs/>
          <w:sz w:val="24"/>
        </w:rPr>
        <w:t xml:space="preserve"> – </w:t>
      </w:r>
      <w:r w:rsidRPr="003B6187">
        <w:rPr>
          <w:rFonts w:ascii="Times New Roman" w:hAnsi="Times New Roman"/>
          <w:sz w:val="24"/>
        </w:rPr>
        <w:t>линии, устанавливаемые в документации по планировке территории (в том числе в градостроительных планах земельных участков) по красным линиям, или с отступом от красных линий, или с отступом от границ земельных участков, и предписывающие расположение внешних контуров проектируемых зданий, строений, сооружений;</w:t>
      </w:r>
    </w:p>
    <w:p w:rsidR="00DA6B91" w:rsidRPr="003B6187" w:rsidRDefault="00DA6B91">
      <w:pPr>
        <w:spacing w:before="0"/>
        <w:rPr>
          <w:rFonts w:ascii="Times New Roman" w:hAnsi="Times New Roman"/>
          <w:sz w:val="24"/>
        </w:rPr>
      </w:pPr>
      <w:r w:rsidRPr="003B6187">
        <w:rPr>
          <w:rFonts w:ascii="Times New Roman" w:hAnsi="Times New Roman"/>
          <w:b/>
          <w:sz w:val="24"/>
        </w:rPr>
        <w:t>магазин</w:t>
      </w:r>
      <w:r w:rsidRPr="003B6187">
        <w:rPr>
          <w:rFonts w:ascii="Times New Roman" w:hAnsi="Times New Roman"/>
          <w:sz w:val="24"/>
        </w:rPr>
        <w:t xml:space="preserve"> - специально оборудованное стационарное здание или его часть, предназначенное для продажи товаров и оказания услуг покупателям и обеспеченное торговыми, подсобными, административно-бытовыми помещениями, а также помещениями для приема, хранения и подготовки товаров к продаже;</w:t>
      </w:r>
    </w:p>
    <w:p w:rsidR="00DA6B91" w:rsidRPr="003B6187" w:rsidRDefault="00DA6B91">
      <w:pPr>
        <w:spacing w:before="0"/>
        <w:rPr>
          <w:rFonts w:ascii="Times New Roman" w:hAnsi="Times New Roman"/>
          <w:sz w:val="24"/>
        </w:rPr>
      </w:pPr>
      <w:r w:rsidRPr="003B6187">
        <w:rPr>
          <w:rFonts w:ascii="Times New Roman" w:hAnsi="Times New Roman"/>
          <w:b/>
          <w:sz w:val="24"/>
        </w:rPr>
        <w:t>недвижимость</w:t>
      </w:r>
      <w:r w:rsidRPr="003B6187">
        <w:rPr>
          <w:rFonts w:ascii="Times New Roman" w:hAnsi="Times New Roman"/>
          <w:sz w:val="24"/>
        </w:rPr>
        <w:t xml:space="preserve"> - земельные участки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w:t>
      </w:r>
    </w:p>
    <w:p w:rsidR="00DA6B91" w:rsidRPr="003B6187" w:rsidRDefault="00DA6B91">
      <w:pPr>
        <w:spacing w:before="0"/>
        <w:rPr>
          <w:rFonts w:ascii="Times New Roman" w:hAnsi="Times New Roman"/>
          <w:sz w:val="24"/>
        </w:rPr>
      </w:pPr>
      <w:r w:rsidRPr="003B6187">
        <w:rPr>
          <w:rFonts w:ascii="Times New Roman" w:hAnsi="Times New Roman"/>
          <w:b/>
          <w:bCs/>
          <w:sz w:val="24"/>
        </w:rPr>
        <w:t>обладатели земельного сервитута</w:t>
      </w:r>
      <w:r w:rsidRPr="003B6187">
        <w:rPr>
          <w:rFonts w:ascii="Times New Roman" w:hAnsi="Times New Roman"/>
          <w:sz w:val="24"/>
        </w:rPr>
        <w:t xml:space="preserve"> – лица, имеющие право ограниченного пользования чужими земельными участками (сервитут);</w:t>
      </w:r>
    </w:p>
    <w:p w:rsidR="00DA6B91" w:rsidRPr="003B6187" w:rsidRDefault="00DA6B91">
      <w:pPr>
        <w:spacing w:before="0"/>
        <w:rPr>
          <w:rFonts w:ascii="Times New Roman" w:hAnsi="Times New Roman"/>
          <w:sz w:val="24"/>
        </w:rPr>
      </w:pPr>
      <w:r w:rsidRPr="003B6187">
        <w:rPr>
          <w:rFonts w:ascii="Times New Roman" w:hAnsi="Times New Roman"/>
          <w:b/>
          <w:bCs/>
          <w:sz w:val="24"/>
        </w:rPr>
        <w:t>объект</w:t>
      </w:r>
      <w:r w:rsidRPr="003B6187">
        <w:rPr>
          <w:rFonts w:ascii="Times New Roman" w:hAnsi="Times New Roman"/>
          <w:sz w:val="24"/>
        </w:rPr>
        <w:t xml:space="preserve"> </w:t>
      </w:r>
      <w:r w:rsidRPr="003B6187">
        <w:rPr>
          <w:rFonts w:ascii="Times New Roman" w:hAnsi="Times New Roman"/>
          <w:b/>
          <w:bCs/>
          <w:sz w:val="24"/>
        </w:rPr>
        <w:t xml:space="preserve">индивидуального жилищного строительства </w:t>
      </w:r>
      <w:r w:rsidRPr="003B6187">
        <w:rPr>
          <w:rFonts w:ascii="Times New Roman" w:hAnsi="Times New Roman"/>
          <w:sz w:val="24"/>
        </w:rPr>
        <w:t>– отдельно стоящий жилой дом, не выше трёх этажей, предназначенный для проживания одной семьи;</w:t>
      </w:r>
    </w:p>
    <w:p w:rsidR="00DA6B91" w:rsidRPr="003B6187" w:rsidRDefault="00DA6B91">
      <w:pPr>
        <w:spacing w:before="0"/>
        <w:ind w:firstLine="720"/>
        <w:rPr>
          <w:rFonts w:ascii="Times New Roman" w:hAnsi="Times New Roman"/>
          <w:sz w:val="24"/>
        </w:rPr>
      </w:pPr>
      <w:r w:rsidRPr="003B6187">
        <w:rPr>
          <w:rFonts w:ascii="Times New Roman" w:hAnsi="Times New Roman"/>
          <w:b/>
          <w:sz w:val="24"/>
        </w:rPr>
        <w:t>объект капитального строительства</w:t>
      </w:r>
      <w:r w:rsidRPr="003B6187">
        <w:rPr>
          <w:rFonts w:ascii="Times New Roman" w:hAnsi="Times New Roman"/>
          <w:sz w:val="24"/>
        </w:rPr>
        <w:t xml:space="preserve"> – здание, строение, сооружение, объекты, строительство которых не завершено (далее - объекты незавершенного строительства), за исключением временных построек, киосков, навесов и других подобных построек; </w:t>
      </w:r>
    </w:p>
    <w:p w:rsidR="00DA6B91" w:rsidRPr="003B6187" w:rsidRDefault="00DA6B91">
      <w:pPr>
        <w:spacing w:before="0"/>
        <w:rPr>
          <w:rFonts w:ascii="Times New Roman" w:hAnsi="Times New Roman"/>
          <w:sz w:val="24"/>
        </w:rPr>
      </w:pPr>
      <w:r w:rsidRPr="003B6187">
        <w:rPr>
          <w:rFonts w:ascii="Times New Roman" w:hAnsi="Times New Roman"/>
          <w:b/>
          <w:sz w:val="24"/>
        </w:rPr>
        <w:t xml:space="preserve">озелененные территории – </w:t>
      </w:r>
      <w:r w:rsidRPr="003B6187">
        <w:rPr>
          <w:rFonts w:ascii="Times New Roman" w:hAnsi="Times New Roman"/>
          <w:sz w:val="24"/>
        </w:rPr>
        <w:t>участки земли, покрытые не менее чем на 70 % лесной, древесной, кустарниковой и травянистой растительностью естественного или искусственного происхождения;</w:t>
      </w:r>
    </w:p>
    <w:p w:rsidR="00DA6B91" w:rsidRPr="003B6187" w:rsidRDefault="00DA6B91">
      <w:pPr>
        <w:spacing w:before="0"/>
        <w:rPr>
          <w:rFonts w:ascii="Times New Roman" w:hAnsi="Times New Roman"/>
          <w:sz w:val="24"/>
        </w:rPr>
      </w:pPr>
      <w:r w:rsidRPr="003B6187">
        <w:rPr>
          <w:rFonts w:ascii="Times New Roman" w:hAnsi="Times New Roman"/>
          <w:b/>
          <w:sz w:val="24"/>
        </w:rPr>
        <w:t>отклонения от Правил</w:t>
      </w:r>
      <w:r w:rsidRPr="003B6187">
        <w:rPr>
          <w:rFonts w:ascii="Times New Roman" w:hAnsi="Times New Roman"/>
          <w:sz w:val="24"/>
        </w:rPr>
        <w:t xml:space="preserve"> – санкционированное в порядке, установленном законодательством Российской Федерации и настоящими Правилами, для конкретного земельного участка отступление от предельных параметров разрешенного строительства, реконструкции объектов капитального строительства - высоты построек, процента застройки участка, отступов построек от границ участка и т.д., обусловленное невозможностью использовать земельный участок в соответствии с настоящими Правилами по причине его малого размера, неудобной конфигурации, неблагоприятных инженерно-геологических и иных характеристик;</w:t>
      </w:r>
    </w:p>
    <w:p w:rsidR="00DA6B91" w:rsidRPr="003B6187" w:rsidRDefault="00DA6B91">
      <w:pPr>
        <w:spacing w:before="0"/>
        <w:rPr>
          <w:rFonts w:ascii="Times New Roman" w:hAnsi="Times New Roman"/>
          <w:sz w:val="24"/>
        </w:rPr>
      </w:pPr>
      <w:r w:rsidRPr="003B6187">
        <w:rPr>
          <w:rFonts w:ascii="Times New Roman" w:hAnsi="Times New Roman"/>
          <w:b/>
          <w:sz w:val="24"/>
        </w:rPr>
        <w:t>павильон</w:t>
      </w:r>
      <w:r w:rsidRPr="003B6187">
        <w:rPr>
          <w:rFonts w:ascii="Times New Roman" w:hAnsi="Times New Roman"/>
          <w:sz w:val="24"/>
        </w:rPr>
        <w:t xml:space="preserve"> - оборудованное строение, имеющее торговый зал и помещения для хранения товарного запаса, рассчитанное на одно или несколько рабочих мест;</w:t>
      </w:r>
    </w:p>
    <w:p w:rsidR="00DA6B91" w:rsidRPr="003B6187" w:rsidRDefault="00DA6B91">
      <w:pPr>
        <w:spacing w:before="0"/>
        <w:rPr>
          <w:rFonts w:ascii="Times New Roman" w:hAnsi="Times New Roman"/>
          <w:sz w:val="24"/>
        </w:rPr>
      </w:pPr>
      <w:r w:rsidRPr="003B6187">
        <w:rPr>
          <w:rFonts w:ascii="Times New Roman" w:hAnsi="Times New Roman"/>
          <w:b/>
          <w:sz w:val="24"/>
        </w:rPr>
        <w:t>палатка (ларек)</w:t>
      </w:r>
      <w:r w:rsidRPr="003B6187">
        <w:rPr>
          <w:rFonts w:ascii="Times New Roman" w:hAnsi="Times New Roman"/>
          <w:sz w:val="24"/>
        </w:rPr>
        <w:t xml:space="preserve"> - легко возводимая сборно-разборная конструкция, оснащенная прилавком, не имеющая торгового зала и помещений для хранения товаров, рассчитанная на одно или несколько рабочих мест продавца, на площади которых размещен товарный запас на один день торговли;</w:t>
      </w:r>
    </w:p>
    <w:p w:rsidR="00DA6B91" w:rsidRPr="003B6187" w:rsidRDefault="00DA6B91">
      <w:pPr>
        <w:autoSpaceDE w:val="0"/>
        <w:spacing w:before="0"/>
        <w:ind w:firstLine="720"/>
        <w:rPr>
          <w:rFonts w:ascii="Times New Roman" w:hAnsi="Times New Roman"/>
          <w:sz w:val="24"/>
        </w:rPr>
      </w:pPr>
      <w:r w:rsidRPr="003B6187">
        <w:rPr>
          <w:rFonts w:ascii="Times New Roman" w:hAnsi="Times New Roman"/>
          <w:b/>
          <w:sz w:val="24"/>
        </w:rPr>
        <w:lastRenderedPageBreak/>
        <w:t>парковка (парковочное место)</w:t>
      </w:r>
      <w:r w:rsidRPr="003B6187">
        <w:rPr>
          <w:rFonts w:ascii="Times New Roman" w:eastAsia="Calibri" w:hAnsi="Times New Roman"/>
          <w:sz w:val="24"/>
        </w:rPr>
        <w:t xml:space="preserve"> - </w:t>
      </w:r>
      <w:r w:rsidRPr="003B6187">
        <w:rPr>
          <w:rFonts w:ascii="Times New Roman" w:hAnsi="Times New Roman"/>
          <w:sz w:val="24"/>
        </w:rPr>
        <w:t xml:space="preserve">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w:t>
      </w:r>
      <w:proofErr w:type="spellStart"/>
      <w:r w:rsidRPr="003B6187">
        <w:rPr>
          <w:rFonts w:ascii="Times New Roman" w:hAnsi="Times New Roman"/>
          <w:sz w:val="24"/>
        </w:rPr>
        <w:t>подэстакадных</w:t>
      </w:r>
      <w:proofErr w:type="spellEnd"/>
      <w:r w:rsidRPr="003B6187">
        <w:rPr>
          <w:rFonts w:ascii="Times New Roman" w:hAnsi="Times New Roman"/>
          <w:sz w:val="24"/>
        </w:rPr>
        <w:t xml:space="preserve"> или </w:t>
      </w:r>
      <w:proofErr w:type="spellStart"/>
      <w:r w:rsidRPr="003B6187">
        <w:rPr>
          <w:rFonts w:ascii="Times New Roman" w:hAnsi="Times New Roman"/>
          <w:sz w:val="24"/>
        </w:rPr>
        <w:t>подмостовых</w:t>
      </w:r>
      <w:proofErr w:type="spellEnd"/>
      <w:r w:rsidRPr="003B6187">
        <w:rPr>
          <w:rFonts w:ascii="Times New Roman" w:hAnsi="Times New Roman"/>
          <w:sz w:val="24"/>
        </w:rPr>
        <w:t xml:space="preserve">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строения или сооружения;</w:t>
      </w:r>
    </w:p>
    <w:p w:rsidR="00DA6B91" w:rsidRPr="003B6187" w:rsidRDefault="00DA6B91">
      <w:pPr>
        <w:spacing w:before="0"/>
        <w:rPr>
          <w:rFonts w:ascii="Times New Roman" w:hAnsi="Times New Roman"/>
          <w:sz w:val="24"/>
        </w:rPr>
      </w:pPr>
      <w:r w:rsidRPr="003B6187">
        <w:rPr>
          <w:rFonts w:ascii="Times New Roman" w:hAnsi="Times New Roman"/>
          <w:b/>
          <w:sz w:val="24"/>
        </w:rPr>
        <w:t>погреб</w:t>
      </w:r>
      <w:r w:rsidRPr="003B6187">
        <w:rPr>
          <w:rFonts w:ascii="Times New Roman" w:hAnsi="Times New Roman"/>
          <w:sz w:val="24"/>
        </w:rPr>
        <w:t xml:space="preserve"> - заглубленное в землю сооружение для круглогодичного хранения продуктов; он может быть отдельно стоящим, расположенным под жилым домом, хозяйственной постройкой;</w:t>
      </w:r>
    </w:p>
    <w:p w:rsidR="00DA6B91" w:rsidRPr="003B6187" w:rsidRDefault="00DA6B91">
      <w:pPr>
        <w:spacing w:before="0"/>
        <w:rPr>
          <w:rFonts w:ascii="Times New Roman" w:hAnsi="Times New Roman"/>
          <w:sz w:val="24"/>
        </w:rPr>
      </w:pPr>
      <w:r w:rsidRPr="003B6187">
        <w:rPr>
          <w:rFonts w:ascii="Times New Roman" w:hAnsi="Times New Roman"/>
          <w:b/>
          <w:sz w:val="24"/>
        </w:rPr>
        <w:t xml:space="preserve">подрядчик </w:t>
      </w:r>
      <w:r w:rsidRPr="003B6187">
        <w:rPr>
          <w:rFonts w:ascii="Times New Roman" w:hAnsi="Times New Roman"/>
          <w:bCs/>
          <w:sz w:val="24"/>
        </w:rPr>
        <w:t xml:space="preserve">– </w:t>
      </w:r>
      <w:r w:rsidRPr="003B6187">
        <w:rPr>
          <w:rFonts w:ascii="Times New Roman" w:hAnsi="Times New Roman"/>
          <w:sz w:val="24"/>
        </w:rPr>
        <w:t>физическое или юридическое лицо, осуществляющее по договору с застройщиком (техническим заказчиком) работы по строительству, реконструкции зданий, строений, сооружений, их частей;</w:t>
      </w:r>
    </w:p>
    <w:p w:rsidR="00DA6B91" w:rsidRPr="003B6187" w:rsidRDefault="00DA6B91">
      <w:pPr>
        <w:spacing w:before="0"/>
        <w:rPr>
          <w:rFonts w:ascii="Times New Roman" w:hAnsi="Times New Roman"/>
          <w:sz w:val="24"/>
        </w:rPr>
      </w:pPr>
      <w:r w:rsidRPr="003B6187">
        <w:rPr>
          <w:rFonts w:ascii="Times New Roman" w:hAnsi="Times New Roman"/>
          <w:b/>
          <w:sz w:val="24"/>
        </w:rPr>
        <w:t xml:space="preserve">правила землепользования и застройки (ПЗЗ) </w:t>
      </w:r>
      <w:r w:rsidRPr="003B6187">
        <w:rPr>
          <w:rFonts w:ascii="Times New Roman" w:hAnsi="Times New Roman"/>
          <w:sz w:val="24"/>
        </w:rPr>
        <w:t>– документ градостроительного зонирования, который утверждается нормативными правовыми актами органов местного самоуправления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DA6B91" w:rsidRPr="003B6187" w:rsidRDefault="00DA6B91">
      <w:pPr>
        <w:spacing w:before="0"/>
        <w:rPr>
          <w:rFonts w:ascii="Times New Roman" w:hAnsi="Times New Roman"/>
          <w:sz w:val="24"/>
        </w:rPr>
      </w:pPr>
      <w:r w:rsidRPr="003B6187">
        <w:rPr>
          <w:rFonts w:ascii="Times New Roman" w:hAnsi="Times New Roman"/>
          <w:b/>
          <w:sz w:val="24"/>
        </w:rPr>
        <w:t>прибрежная защитная полоса</w:t>
      </w:r>
      <w:r w:rsidRPr="003B6187">
        <w:rPr>
          <w:rFonts w:ascii="Times New Roman" w:hAnsi="Times New Roman"/>
          <w:sz w:val="24"/>
        </w:rPr>
        <w:t xml:space="preserve"> – часть </w:t>
      </w:r>
      <w:proofErr w:type="spellStart"/>
      <w:r w:rsidRPr="003B6187">
        <w:rPr>
          <w:rFonts w:ascii="Times New Roman" w:hAnsi="Times New Roman"/>
          <w:sz w:val="24"/>
        </w:rPr>
        <w:t>водоохранной</w:t>
      </w:r>
      <w:proofErr w:type="spellEnd"/>
      <w:r w:rsidRPr="003B6187">
        <w:rPr>
          <w:rFonts w:ascii="Times New Roman" w:hAnsi="Times New Roman"/>
          <w:sz w:val="24"/>
        </w:rPr>
        <w:t xml:space="preserve"> зоны, для которой вводятся дополнительные ограничения хозяйственной и иной деятельности;</w:t>
      </w:r>
    </w:p>
    <w:p w:rsidR="00DA6B91" w:rsidRPr="003B6187" w:rsidRDefault="00DA6B91">
      <w:pPr>
        <w:spacing w:before="0"/>
        <w:rPr>
          <w:rFonts w:ascii="Times New Roman" w:hAnsi="Times New Roman"/>
          <w:sz w:val="24"/>
        </w:rPr>
      </w:pPr>
      <w:proofErr w:type="spellStart"/>
      <w:r w:rsidRPr="003B6187">
        <w:rPr>
          <w:rFonts w:ascii="Times New Roman" w:hAnsi="Times New Roman"/>
          <w:b/>
          <w:sz w:val="24"/>
        </w:rPr>
        <w:t>приквартирный</w:t>
      </w:r>
      <w:proofErr w:type="spellEnd"/>
      <w:r w:rsidRPr="003B6187">
        <w:rPr>
          <w:rFonts w:ascii="Times New Roman" w:hAnsi="Times New Roman"/>
          <w:b/>
          <w:sz w:val="24"/>
        </w:rPr>
        <w:t xml:space="preserve"> участок</w:t>
      </w:r>
      <w:r w:rsidRPr="003B6187">
        <w:rPr>
          <w:rFonts w:ascii="Times New Roman" w:hAnsi="Times New Roman"/>
          <w:sz w:val="24"/>
        </w:rPr>
        <w:t xml:space="preserve"> –земельный участок, примыкающий к жилому зданию (квартире) с непосредственным выходом на него;</w:t>
      </w:r>
    </w:p>
    <w:p w:rsidR="00DA6B91" w:rsidRPr="003B6187" w:rsidRDefault="00DA6B91">
      <w:pPr>
        <w:autoSpaceDE w:val="0"/>
        <w:spacing w:before="0"/>
        <w:rPr>
          <w:rFonts w:ascii="Times New Roman" w:hAnsi="Times New Roman"/>
          <w:sz w:val="24"/>
        </w:rPr>
      </w:pPr>
      <w:r w:rsidRPr="003B6187">
        <w:rPr>
          <w:rFonts w:ascii="Times New Roman" w:eastAsia="MS Mincho" w:hAnsi="Times New Roman"/>
          <w:b/>
          <w:bCs/>
          <w:sz w:val="24"/>
        </w:rPr>
        <w:t>проект межевания</w:t>
      </w:r>
      <w:r w:rsidRPr="003B6187">
        <w:rPr>
          <w:rFonts w:ascii="Times New Roman" w:eastAsia="MS Mincho" w:hAnsi="Times New Roman"/>
          <w:sz w:val="24"/>
        </w:rPr>
        <w:t xml:space="preserve"> – самостоятельный или входящий в проект планировки документ, отображающий</w:t>
      </w:r>
      <w:r w:rsidRPr="003B6187">
        <w:rPr>
          <w:rFonts w:ascii="Times New Roman" w:hAnsi="Times New Roman"/>
          <w:sz w:val="24"/>
        </w:rPr>
        <w:t xml:space="preserve"> красные линии, утвержденные в составе проекта планировки территории; линии отступа от красных линий в целях определения места допустимого размещения зданий, строений, сооружений; границы застроенных земельных участков, в том числе границы земельных участков, на которых расположены линейные объекты; границы формируемых земельных участков, планируемых для предоставления физическим и юридическим лицам для строительства; границы земельных участков, предназначенных для размещения объектов капитального строительства федерального, регионального или местного значения; границы территорий объектов культурного наследия; границы зон с особыми условиями использования территорий; границы зон действия публичных сервитутов;</w:t>
      </w:r>
    </w:p>
    <w:p w:rsidR="00DA6B91" w:rsidRPr="003B6187" w:rsidRDefault="00DA6B91">
      <w:pPr>
        <w:spacing w:before="0"/>
        <w:rPr>
          <w:rFonts w:ascii="Times New Roman" w:eastAsia="MS Mincho" w:hAnsi="Times New Roman"/>
          <w:sz w:val="24"/>
        </w:rPr>
      </w:pPr>
      <w:r w:rsidRPr="003B6187">
        <w:rPr>
          <w:rFonts w:ascii="Times New Roman" w:hAnsi="Times New Roman"/>
          <w:b/>
          <w:bCs/>
          <w:sz w:val="24"/>
        </w:rPr>
        <w:t>проект планировки</w:t>
      </w:r>
      <w:r w:rsidRPr="003B6187">
        <w:rPr>
          <w:rFonts w:ascii="Times New Roman" w:hAnsi="Times New Roman"/>
          <w:sz w:val="24"/>
        </w:rPr>
        <w:t xml:space="preserve"> – документ, в котором </w:t>
      </w:r>
      <w:r w:rsidRPr="003B6187">
        <w:rPr>
          <w:rFonts w:ascii="Times New Roman" w:eastAsia="MS Mincho" w:hAnsi="Times New Roman"/>
          <w:sz w:val="24"/>
        </w:rPr>
        <w:t>выделяются элементы планировочной структуры и устанавливаются параметры планируемого развития элементов планировочной структуры</w:t>
      </w:r>
      <w:r w:rsidRPr="003B6187">
        <w:rPr>
          <w:rFonts w:ascii="Times New Roman" w:hAnsi="Times New Roman"/>
          <w:sz w:val="24"/>
        </w:rPr>
        <w:t xml:space="preserve">, зоны планируемого размещения объектов федерального, регионального и местного значения, отображаются красные линии, улицы и дороги, инженерные сети, объекты инженерной и транспортной инфраструктур, границы планируемого размещения объектов </w:t>
      </w:r>
      <w:r w:rsidRPr="003B6187">
        <w:rPr>
          <w:rFonts w:ascii="Times New Roman" w:eastAsia="MS Mincho" w:hAnsi="Times New Roman"/>
          <w:sz w:val="24"/>
        </w:rPr>
        <w:t>социально-культурного и коммунально-бытового назначения, иных</w:t>
      </w:r>
      <w:r w:rsidRPr="003B6187">
        <w:rPr>
          <w:rFonts w:ascii="Times New Roman" w:hAnsi="Times New Roman"/>
          <w:sz w:val="24"/>
        </w:rPr>
        <w:t xml:space="preserve"> участков капитального строительства, содержит </w:t>
      </w:r>
      <w:r w:rsidRPr="003B6187">
        <w:rPr>
          <w:rFonts w:ascii="Times New Roman" w:eastAsia="MS Mincho" w:hAnsi="Times New Roman"/>
          <w:sz w:val="24"/>
        </w:rPr>
        <w:t>положения о размещении объектов капитального строительства федерального, регионального или местного значения, а также о характеристиках планируемого развития территории, в том числе плотности и параметрах застройки территории и характеристиках развития систем социального, транспортного обслуживания и инженерно-технического обеспечения, необходимых для развития территории;</w:t>
      </w:r>
    </w:p>
    <w:p w:rsidR="00DA6B91" w:rsidRPr="003B6187" w:rsidRDefault="00DA6B91">
      <w:pPr>
        <w:spacing w:before="0"/>
        <w:rPr>
          <w:rFonts w:ascii="Times New Roman" w:hAnsi="Times New Roman"/>
          <w:bCs/>
          <w:sz w:val="24"/>
        </w:rPr>
      </w:pPr>
      <w:r w:rsidRPr="003B6187">
        <w:rPr>
          <w:rFonts w:ascii="Times New Roman" w:hAnsi="Times New Roman"/>
          <w:b/>
          <w:sz w:val="24"/>
        </w:rPr>
        <w:t>проектная документация</w:t>
      </w:r>
      <w:r w:rsidRPr="003B6187">
        <w:rPr>
          <w:rFonts w:ascii="Times New Roman" w:hAnsi="Times New Roman"/>
          <w:sz w:val="24"/>
        </w:rPr>
        <w:t xml:space="preserve"> – </w:t>
      </w:r>
      <w:r w:rsidRPr="003B6187">
        <w:rPr>
          <w:rFonts w:ascii="Times New Roman" w:hAnsi="Times New Roman"/>
          <w:bCs/>
          <w:sz w:val="24"/>
        </w:rPr>
        <w:t>документация, содержащая материалы в текстовой форме и в виде карт (схем) и определяющая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w:t>
      </w:r>
    </w:p>
    <w:p w:rsidR="00DA6B91" w:rsidRPr="003B6187" w:rsidRDefault="00DA6B91">
      <w:pPr>
        <w:spacing w:before="0"/>
        <w:rPr>
          <w:rFonts w:ascii="Times New Roman" w:hAnsi="Times New Roman"/>
          <w:sz w:val="24"/>
        </w:rPr>
      </w:pPr>
      <w:r w:rsidRPr="003B6187">
        <w:rPr>
          <w:rFonts w:ascii="Times New Roman" w:hAnsi="Times New Roman"/>
          <w:b/>
          <w:sz w:val="24"/>
        </w:rPr>
        <w:lastRenderedPageBreak/>
        <w:t>процент застройки участка</w:t>
      </w:r>
      <w:r w:rsidRPr="003B6187">
        <w:rPr>
          <w:rFonts w:ascii="Times New Roman" w:hAnsi="Times New Roman"/>
          <w:sz w:val="24"/>
        </w:rPr>
        <w:t xml:space="preserve"> – выраженный в процентах показатель градостроительного регламента, показывающий отношение застроенной территории к площади земельного участка; </w:t>
      </w:r>
    </w:p>
    <w:p w:rsidR="00DA6B91" w:rsidRPr="003B6187" w:rsidRDefault="00DA6B91">
      <w:pPr>
        <w:spacing w:before="0"/>
        <w:rPr>
          <w:rStyle w:val="a9"/>
          <w:rFonts w:ascii="Times New Roman" w:hAnsi="Times New Roman"/>
          <w:i w:val="0"/>
          <w:sz w:val="24"/>
        </w:rPr>
      </w:pPr>
      <w:r w:rsidRPr="003B6187">
        <w:rPr>
          <w:rStyle w:val="a9"/>
          <w:rFonts w:ascii="Times New Roman" w:hAnsi="Times New Roman"/>
          <w:b/>
          <w:i w:val="0"/>
          <w:sz w:val="24"/>
        </w:rPr>
        <w:t>разрешение на ввод объекта в эксплуатацию</w:t>
      </w:r>
      <w:r w:rsidRPr="003B6187">
        <w:rPr>
          <w:rStyle w:val="a9"/>
          <w:rFonts w:ascii="Times New Roman" w:hAnsi="Times New Roman"/>
          <w:i w:val="0"/>
          <w:sz w:val="24"/>
        </w:rPr>
        <w:t xml:space="preserve"> –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соответствие построенного, реконструированного объекта капитального строительства градостроительному плану земельного участка или в случае строительства, реконструкции линейного объекта проекту планировки территории и проекту межевания территории, а также проектной документации;</w:t>
      </w:r>
    </w:p>
    <w:p w:rsidR="00DA6B91" w:rsidRPr="003B6187" w:rsidRDefault="00DA6B91">
      <w:pPr>
        <w:spacing w:before="0"/>
        <w:rPr>
          <w:rFonts w:ascii="Times New Roman" w:hAnsi="Times New Roman"/>
          <w:sz w:val="24"/>
        </w:rPr>
      </w:pPr>
      <w:r w:rsidRPr="003B6187">
        <w:rPr>
          <w:rFonts w:ascii="Times New Roman" w:hAnsi="Times New Roman"/>
          <w:b/>
          <w:sz w:val="24"/>
        </w:rPr>
        <w:t xml:space="preserve">разрешение на строительство – </w:t>
      </w:r>
      <w:r w:rsidRPr="003B6187">
        <w:rPr>
          <w:rFonts w:ascii="Times New Roman" w:hAnsi="Times New Roman"/>
          <w:sz w:val="24"/>
        </w:rPr>
        <w:t>документ, подтверждающий соответствие проектной документации требованиям градостроительного плана земельного участка или проекту планировки территории и проекту межевания территории (в случае строительства, реконструкции линейных объектов) и дающий застройщику право осуществлять строительство, реконструкцию объектов капитального строительства, за исключением случаев, предусмотренных Градостроительным Кодексом РФ;</w:t>
      </w:r>
    </w:p>
    <w:p w:rsidR="00DA6B91" w:rsidRPr="003B6187" w:rsidRDefault="00DA6B91">
      <w:pPr>
        <w:spacing w:before="0"/>
        <w:rPr>
          <w:rFonts w:ascii="Times New Roman" w:hAnsi="Times New Roman"/>
          <w:bCs/>
          <w:sz w:val="24"/>
        </w:rPr>
      </w:pPr>
      <w:r w:rsidRPr="003B6187">
        <w:rPr>
          <w:rFonts w:ascii="Times New Roman" w:hAnsi="Times New Roman"/>
          <w:b/>
          <w:bCs/>
          <w:sz w:val="24"/>
        </w:rPr>
        <w:t xml:space="preserve">резервирование земель </w:t>
      </w:r>
      <w:r w:rsidRPr="003B6187">
        <w:rPr>
          <w:rFonts w:ascii="Times New Roman" w:hAnsi="Times New Roman"/>
          <w:sz w:val="24"/>
        </w:rPr>
        <w:t xml:space="preserve">– </w:t>
      </w:r>
      <w:r w:rsidRPr="003B6187">
        <w:rPr>
          <w:rFonts w:ascii="Times New Roman" w:hAnsi="Times New Roman"/>
          <w:bCs/>
          <w:sz w:val="24"/>
        </w:rPr>
        <w:t>деятельность органов государственной власти и органов местного самоуправления по определению земель и установлению для них правового режима, обеспечивающего их использование для размещения новых или расширения существующих объектов, необходимых для государственных и муниципальных нужд;</w:t>
      </w:r>
    </w:p>
    <w:p w:rsidR="00DA6B91" w:rsidRPr="003B6187" w:rsidRDefault="00DA6B91">
      <w:pPr>
        <w:autoSpaceDE w:val="0"/>
        <w:spacing w:before="0"/>
        <w:rPr>
          <w:rFonts w:ascii="Times New Roman" w:hAnsi="Times New Roman"/>
          <w:sz w:val="24"/>
        </w:rPr>
      </w:pPr>
      <w:r w:rsidRPr="003B6187">
        <w:rPr>
          <w:rFonts w:ascii="Times New Roman" w:hAnsi="Times New Roman"/>
          <w:b/>
          <w:bCs/>
          <w:sz w:val="24"/>
        </w:rPr>
        <w:t>реклама</w:t>
      </w:r>
      <w:r w:rsidRPr="003B6187">
        <w:rPr>
          <w:rFonts w:ascii="Times New Roman" w:hAnsi="Times New Roman"/>
          <w:bCs/>
          <w:sz w:val="24"/>
        </w:rPr>
        <w:t xml:space="preserve"> - </w:t>
      </w:r>
      <w:r w:rsidRPr="003B6187">
        <w:rPr>
          <w:rFonts w:ascii="Times New Roman" w:hAnsi="Times New Roman"/>
          <w:sz w:val="24"/>
        </w:rPr>
        <w:t xml:space="preserve">информация, распространенная любым способом, в любой форме и с использованием любых средств, адресованная </w:t>
      </w:r>
      <w:hyperlink r:id="rId5" w:history="1">
        <w:r w:rsidRPr="003B6187">
          <w:rPr>
            <w:rStyle w:val="aa"/>
            <w:rFonts w:ascii="Times New Roman" w:hAnsi="Times New Roman"/>
            <w:color w:val="auto"/>
          </w:rPr>
          <w:t>неопределенному кругу лиц</w:t>
        </w:r>
      </w:hyperlink>
      <w:r w:rsidRPr="003B6187">
        <w:rPr>
          <w:rFonts w:ascii="Times New Roman" w:hAnsi="Times New Roman"/>
          <w:sz w:val="24"/>
        </w:rPr>
        <w:t xml:space="preserve"> и направленная на привлечение внимания к объекту рекламирования, формирование или поддержание интереса к нему и его продвижение на рынке;</w:t>
      </w:r>
    </w:p>
    <w:p w:rsidR="00DA6B91" w:rsidRPr="003B6187" w:rsidRDefault="00DA6B91">
      <w:pPr>
        <w:spacing w:before="0"/>
        <w:rPr>
          <w:rFonts w:ascii="Times New Roman" w:hAnsi="Times New Roman"/>
          <w:sz w:val="24"/>
        </w:rPr>
      </w:pPr>
      <w:r w:rsidRPr="003B6187">
        <w:rPr>
          <w:rFonts w:ascii="Times New Roman" w:hAnsi="Times New Roman"/>
          <w:b/>
          <w:sz w:val="24"/>
        </w:rPr>
        <w:t xml:space="preserve">реконструкция объектов капитального строительства (за исключением линейных объектов) </w:t>
      </w:r>
      <w:r w:rsidRPr="003B6187">
        <w:rPr>
          <w:rFonts w:ascii="Times New Roman" w:hAnsi="Times New Roman"/>
          <w:sz w:val="24"/>
        </w:rPr>
        <w:t>-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bookmarkStart w:id="1" w:name="sub_10141"/>
    </w:p>
    <w:p w:rsidR="00DA6B91" w:rsidRPr="003B6187" w:rsidRDefault="00DA6B91">
      <w:pPr>
        <w:spacing w:before="0"/>
        <w:rPr>
          <w:rFonts w:ascii="Times New Roman" w:hAnsi="Times New Roman"/>
          <w:sz w:val="24"/>
        </w:rPr>
      </w:pPr>
      <w:r w:rsidRPr="003B6187">
        <w:rPr>
          <w:rFonts w:ascii="Times New Roman" w:hAnsi="Times New Roman"/>
          <w:b/>
          <w:sz w:val="24"/>
        </w:rPr>
        <w:t xml:space="preserve">реконструкция линейных объектов - </w:t>
      </w:r>
      <w:r w:rsidRPr="003B6187">
        <w:rPr>
          <w:rFonts w:ascii="Times New Roman" w:hAnsi="Times New Roman"/>
          <w:sz w:val="24"/>
        </w:rPr>
        <w:t>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котором требуется изменение границ полос отвода и (или) охранных зон таких объектов</w:t>
      </w:r>
      <w:bookmarkEnd w:id="1"/>
      <w:r w:rsidRPr="003B6187">
        <w:rPr>
          <w:rFonts w:ascii="Times New Roman" w:hAnsi="Times New Roman"/>
          <w:sz w:val="24"/>
        </w:rPr>
        <w:t>;</w:t>
      </w:r>
    </w:p>
    <w:p w:rsidR="00DA6B91" w:rsidRPr="003B6187" w:rsidRDefault="00DA6B91">
      <w:pPr>
        <w:spacing w:before="0"/>
        <w:rPr>
          <w:rFonts w:ascii="Times New Roman" w:hAnsi="Times New Roman"/>
          <w:b/>
          <w:sz w:val="24"/>
        </w:rPr>
      </w:pPr>
      <w:r w:rsidRPr="003B6187">
        <w:rPr>
          <w:rFonts w:ascii="Times New Roman" w:hAnsi="Times New Roman"/>
          <w:b/>
          <w:bCs/>
          <w:sz w:val="24"/>
        </w:rPr>
        <w:t>сервитут</w:t>
      </w:r>
      <w:r w:rsidRPr="003B6187">
        <w:rPr>
          <w:rFonts w:ascii="Times New Roman" w:hAnsi="Times New Roman"/>
          <w:sz w:val="24"/>
        </w:rPr>
        <w:t xml:space="preserve"> – право лица (лиц) на определенный срок или бессрочно пользоваться чужим земельным участком или иным объектом недвижимости в пределах, ограниченных соглашением, решением суда либо нормативным правовым актом, которое устанавливается в интересах собственников земельных участков, обладателей права постоянного (бессрочного) пользования, обладателей права пожизненного наследуемого владения на земельные участки, собственников иных объектов недвижимости либо в интересах государства, местного самоуправления или местного населения;</w:t>
      </w:r>
      <w:r w:rsidRPr="003B6187">
        <w:rPr>
          <w:rFonts w:ascii="Times New Roman" w:hAnsi="Times New Roman"/>
          <w:b/>
          <w:sz w:val="24"/>
        </w:rPr>
        <w:t xml:space="preserve"> </w:t>
      </w:r>
    </w:p>
    <w:p w:rsidR="00DA6B91" w:rsidRPr="003B6187" w:rsidRDefault="00DA6B91">
      <w:pPr>
        <w:spacing w:before="0"/>
        <w:rPr>
          <w:rFonts w:ascii="Times New Roman" w:hAnsi="Times New Roman"/>
          <w:sz w:val="24"/>
        </w:rPr>
      </w:pPr>
      <w:r w:rsidRPr="003B6187">
        <w:rPr>
          <w:rFonts w:ascii="Times New Roman" w:hAnsi="Times New Roman"/>
          <w:b/>
          <w:sz w:val="24"/>
        </w:rPr>
        <w:t>сервитут</w:t>
      </w:r>
      <w:r w:rsidRPr="003B6187">
        <w:rPr>
          <w:rFonts w:ascii="Times New Roman" w:hAnsi="Times New Roman"/>
          <w:sz w:val="24"/>
        </w:rPr>
        <w:t xml:space="preserve"> </w:t>
      </w:r>
      <w:r w:rsidRPr="003B6187">
        <w:rPr>
          <w:rFonts w:ascii="Times New Roman" w:hAnsi="Times New Roman"/>
          <w:b/>
          <w:sz w:val="24"/>
        </w:rPr>
        <w:t>публичный</w:t>
      </w:r>
      <w:r w:rsidRPr="003B6187">
        <w:rPr>
          <w:rFonts w:ascii="Times New Roman" w:hAnsi="Times New Roman"/>
          <w:sz w:val="24"/>
        </w:rPr>
        <w:t xml:space="preserve"> – право ограниченного пользования чужой недвижимостью, установленное законом или иным нормативным правовым актом Российской Федерации, нормативным правовым актом субъекта Российской Федерации, нормативным правовым актом органа местного самоуправления с учетом результатов публичных слушаний, в случаях, если это необходимо для обеспечения интересов государства, местного самоуправления или местного населения, без изъятия земельных участков;</w:t>
      </w:r>
    </w:p>
    <w:p w:rsidR="00DA6B91" w:rsidRPr="003B6187" w:rsidRDefault="00DA6B91">
      <w:pPr>
        <w:spacing w:before="0"/>
        <w:rPr>
          <w:rFonts w:ascii="Times New Roman" w:hAnsi="Times New Roman"/>
          <w:sz w:val="24"/>
        </w:rPr>
      </w:pPr>
      <w:r w:rsidRPr="003B6187">
        <w:rPr>
          <w:rFonts w:ascii="Times New Roman" w:hAnsi="Times New Roman"/>
          <w:b/>
          <w:sz w:val="24"/>
        </w:rPr>
        <w:t>сервитут</w:t>
      </w:r>
      <w:r w:rsidRPr="003B6187">
        <w:rPr>
          <w:rFonts w:ascii="Times New Roman" w:hAnsi="Times New Roman"/>
          <w:sz w:val="24"/>
        </w:rPr>
        <w:t xml:space="preserve"> </w:t>
      </w:r>
      <w:r w:rsidRPr="003B6187">
        <w:rPr>
          <w:rFonts w:ascii="Times New Roman" w:hAnsi="Times New Roman"/>
          <w:b/>
          <w:sz w:val="24"/>
        </w:rPr>
        <w:t>частный</w:t>
      </w:r>
      <w:r w:rsidRPr="003B6187">
        <w:rPr>
          <w:rFonts w:ascii="Times New Roman" w:hAnsi="Times New Roman"/>
          <w:sz w:val="24"/>
        </w:rPr>
        <w:t xml:space="preserve"> – право ограниченного пользования чужим недвижимым имуществом, устанавливаемое решением суда или соглашением между лицом,  </w:t>
      </w:r>
      <w:r w:rsidRPr="003B6187">
        <w:rPr>
          <w:rFonts w:ascii="Times New Roman" w:hAnsi="Times New Roman"/>
          <w:sz w:val="24"/>
        </w:rPr>
        <w:lastRenderedPageBreak/>
        <w:t>являющимся собственником объекта недвижимости, и лицом, требующим установления сервитута;</w:t>
      </w:r>
    </w:p>
    <w:p w:rsidR="00DA6B91" w:rsidRPr="003B6187" w:rsidRDefault="00DA6B91">
      <w:pPr>
        <w:autoSpaceDE w:val="0"/>
        <w:spacing w:before="0"/>
        <w:rPr>
          <w:rFonts w:ascii="Times New Roman" w:hAnsi="Times New Roman"/>
          <w:bCs/>
          <w:sz w:val="24"/>
        </w:rPr>
      </w:pPr>
      <w:r w:rsidRPr="003B6187">
        <w:rPr>
          <w:rFonts w:ascii="Times New Roman" w:hAnsi="Times New Roman"/>
          <w:b/>
          <w:sz w:val="24"/>
        </w:rPr>
        <w:t>собственники земельных участков</w:t>
      </w:r>
      <w:r w:rsidRPr="003B6187">
        <w:rPr>
          <w:rFonts w:ascii="Times New Roman" w:hAnsi="Times New Roman"/>
          <w:sz w:val="24"/>
        </w:rPr>
        <w:t xml:space="preserve"> – </w:t>
      </w:r>
      <w:r w:rsidRPr="003B6187">
        <w:rPr>
          <w:rFonts w:ascii="Times New Roman" w:hAnsi="Times New Roman"/>
          <w:bCs/>
          <w:sz w:val="24"/>
        </w:rPr>
        <w:t>физические и юридические лица, владеющие, пользующиеся и распоряжающиеся земельными участками на праве собственности;</w:t>
      </w:r>
    </w:p>
    <w:p w:rsidR="00DA6B91" w:rsidRPr="003B6187" w:rsidRDefault="00DA6B91">
      <w:pPr>
        <w:spacing w:before="0"/>
        <w:rPr>
          <w:rFonts w:ascii="Times New Roman" w:hAnsi="Times New Roman"/>
          <w:sz w:val="24"/>
        </w:rPr>
      </w:pPr>
      <w:r w:rsidRPr="003B6187">
        <w:rPr>
          <w:rFonts w:ascii="Times New Roman" w:hAnsi="Times New Roman"/>
          <w:b/>
          <w:sz w:val="24"/>
        </w:rPr>
        <w:t>строительство</w:t>
      </w:r>
      <w:r w:rsidRPr="003B6187">
        <w:rPr>
          <w:rFonts w:ascii="Times New Roman" w:hAnsi="Times New Roman"/>
          <w:sz w:val="24"/>
        </w:rPr>
        <w:t xml:space="preserve"> – создание зданий, строений, сооружений (в том числе на месте сносимых объектов капитального строительства);</w:t>
      </w:r>
    </w:p>
    <w:p w:rsidR="00DA6B91" w:rsidRPr="003B6187" w:rsidRDefault="00DA6B91">
      <w:pPr>
        <w:spacing w:before="0"/>
        <w:rPr>
          <w:rFonts w:ascii="Times New Roman" w:hAnsi="Times New Roman"/>
          <w:sz w:val="24"/>
        </w:rPr>
      </w:pPr>
      <w:r w:rsidRPr="003B6187">
        <w:rPr>
          <w:rFonts w:ascii="Times New Roman" w:hAnsi="Times New Roman"/>
          <w:b/>
          <w:sz w:val="24"/>
        </w:rPr>
        <w:t>строительные изменения недвижимости</w:t>
      </w:r>
      <w:r w:rsidRPr="003B6187">
        <w:rPr>
          <w:rFonts w:ascii="Times New Roman" w:hAnsi="Times New Roman"/>
          <w:sz w:val="24"/>
        </w:rPr>
        <w:t xml:space="preserve"> – изменения, осуществляемые применительно к земельным участкам, иным объектам недвижимости путем нового строительства, реконструкции, сноса строений, земляных работ, иных действий, производимых на основании разрешения на строительство за исключением случаев, когда выдача разрешений на строительство не требуется в соответствии с действующим законодательством; </w:t>
      </w:r>
    </w:p>
    <w:p w:rsidR="00DA6B91" w:rsidRPr="003B6187" w:rsidRDefault="00DA6B91">
      <w:pPr>
        <w:autoSpaceDE w:val="0"/>
        <w:spacing w:before="0"/>
        <w:ind w:firstLine="540"/>
        <w:rPr>
          <w:rFonts w:ascii="Times New Roman" w:hAnsi="Times New Roman"/>
          <w:sz w:val="24"/>
        </w:rPr>
      </w:pPr>
      <w:r w:rsidRPr="003B6187">
        <w:rPr>
          <w:rFonts w:ascii="Times New Roman" w:hAnsi="Times New Roman"/>
          <w:b/>
          <w:sz w:val="24"/>
        </w:rPr>
        <w:t>территориальное планирование</w:t>
      </w:r>
      <w:r w:rsidRPr="003B6187">
        <w:rPr>
          <w:rFonts w:ascii="Times New Roman" w:hAnsi="Times New Roman"/>
          <w:sz w:val="24"/>
        </w:rPr>
        <w:t xml:space="preserve"> -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rsidR="00DA6B91" w:rsidRPr="003B6187" w:rsidRDefault="00DA6B91">
      <w:pPr>
        <w:spacing w:before="0"/>
        <w:rPr>
          <w:rFonts w:ascii="Times New Roman" w:hAnsi="Times New Roman"/>
          <w:sz w:val="24"/>
        </w:rPr>
      </w:pPr>
      <w:r w:rsidRPr="003B6187">
        <w:rPr>
          <w:rFonts w:ascii="Times New Roman" w:hAnsi="Times New Roman"/>
          <w:b/>
          <w:sz w:val="24"/>
        </w:rPr>
        <w:t>территориальные зоны</w:t>
      </w:r>
      <w:r w:rsidRPr="003B6187">
        <w:rPr>
          <w:rFonts w:ascii="Times New Roman" w:hAnsi="Times New Roman"/>
          <w:sz w:val="24"/>
        </w:rPr>
        <w:t xml:space="preserve"> – зоны, для которых в настоящих Правилах определены границы и установлены градостроительные регламенты;</w:t>
      </w:r>
    </w:p>
    <w:p w:rsidR="00DA6B91" w:rsidRPr="003B6187" w:rsidRDefault="00DA6B91">
      <w:pPr>
        <w:spacing w:before="0"/>
        <w:rPr>
          <w:rFonts w:ascii="Times New Roman" w:hAnsi="Times New Roman"/>
          <w:sz w:val="24"/>
        </w:rPr>
      </w:pPr>
      <w:r w:rsidRPr="003B6187">
        <w:rPr>
          <w:rFonts w:ascii="Times New Roman" w:hAnsi="Times New Roman"/>
          <w:b/>
          <w:sz w:val="24"/>
        </w:rPr>
        <w:t>территории общего пользования</w:t>
      </w:r>
      <w:r w:rsidRPr="003B6187">
        <w:rPr>
          <w:rFonts w:ascii="Times New Roman" w:hAnsi="Times New Roman"/>
          <w:sz w:val="24"/>
        </w:rPr>
        <w:t xml:space="preserve"> – территории, которыми беспрепятственно пользуется неограниченный круг лиц (в том числе площади, улицы, проезды, набережные, скверы, бульвары);</w:t>
      </w:r>
    </w:p>
    <w:p w:rsidR="00DA6B91" w:rsidRPr="003B6187" w:rsidRDefault="00DA6B91">
      <w:pPr>
        <w:spacing w:before="0"/>
        <w:rPr>
          <w:rFonts w:ascii="Times New Roman" w:hAnsi="Times New Roman"/>
          <w:sz w:val="24"/>
        </w:rPr>
      </w:pPr>
      <w:r w:rsidRPr="003B6187">
        <w:rPr>
          <w:rFonts w:ascii="Times New Roman" w:hAnsi="Times New Roman"/>
          <w:b/>
          <w:sz w:val="24"/>
        </w:rPr>
        <w:t>технический заказчик</w:t>
      </w:r>
      <w:r w:rsidRPr="003B6187">
        <w:rPr>
          <w:rFonts w:ascii="Times New Roman" w:hAnsi="Times New Roman"/>
          <w:sz w:val="24"/>
        </w:rPr>
        <w:t xml:space="preserve"> - физическое лицо, действующее на профессиональной основе, или юридическое лицо, которые уполномочены застройщиком и от имени застройщика заключают договоры о выполнении инженерных изысканий, о подготовке проектной документации, о строительстве, реконструкции, капитальном ремонте объектов капитального строительства, подготавливают задания на выполнение указанных видов работ, предоставляют лицам, выполняющим инженерные изыскания и (или) осуществляющим подготовку проектной документации, строительство, реконструкцию, капитальный ремонт объектов капитального строительства, материалы и документы, необходимые для выполнения указанных видов работ, утверждают проектную документацию, подписывают документы, необходимые для получения разрешения на ввод объекта капитального строительства в эксплуатацию, осуществляют иные функции, предусмотренные настоящим Кодексом. Застройщик вправе осуществлять функции технического заказчика самостоятельно;</w:t>
      </w:r>
    </w:p>
    <w:p w:rsidR="00DA6B91" w:rsidRPr="003B6187" w:rsidRDefault="00DA6B91">
      <w:pPr>
        <w:spacing w:before="0"/>
        <w:ind w:firstLine="567"/>
        <w:rPr>
          <w:rFonts w:ascii="Times New Roman" w:hAnsi="Times New Roman"/>
          <w:sz w:val="24"/>
        </w:rPr>
      </w:pPr>
      <w:r w:rsidRPr="003B6187">
        <w:rPr>
          <w:rFonts w:ascii="Times New Roman" w:hAnsi="Times New Roman"/>
          <w:b/>
          <w:bCs/>
          <w:sz w:val="24"/>
        </w:rPr>
        <w:t xml:space="preserve">условно разрешенные виды использования – </w:t>
      </w:r>
      <w:r w:rsidRPr="003B6187">
        <w:rPr>
          <w:rFonts w:ascii="Times New Roman" w:hAnsi="Times New Roman"/>
          <w:sz w:val="24"/>
        </w:rPr>
        <w:t xml:space="preserve">виды деятельности, осуществлять которые на земельных участках разрешено в силу </w:t>
      </w:r>
      <w:proofErr w:type="spellStart"/>
      <w:r w:rsidRPr="003B6187">
        <w:rPr>
          <w:rFonts w:ascii="Times New Roman" w:hAnsi="Times New Roman"/>
          <w:sz w:val="24"/>
        </w:rPr>
        <w:t>поименования</w:t>
      </w:r>
      <w:proofErr w:type="spellEnd"/>
      <w:r w:rsidRPr="003B6187">
        <w:rPr>
          <w:rFonts w:ascii="Times New Roman" w:hAnsi="Times New Roman"/>
          <w:sz w:val="24"/>
        </w:rPr>
        <w:t xml:space="preserve"> этих видов деятельности в составе градостроительных регламентов применительно к соответствующим территориальным зонам при условии получения разрешения на условно разрешенный вид использования земельного участка или объекта капитального строительства в порядке, определённом статьёй 39 Градостроительного кодекса РФ, и обязательного соблюдения технических регламентов (а до принятия технических регламентов - строительных норм и стандартов безопасности, правил пожарной безопасности, требований гражданской обороны и предупреждения чрезвычайных ситуаций, иных обязательных требований);</w:t>
      </w:r>
    </w:p>
    <w:p w:rsidR="00DA6B91" w:rsidRPr="003B6187" w:rsidRDefault="00DA6B91">
      <w:pPr>
        <w:spacing w:before="0"/>
        <w:rPr>
          <w:rFonts w:ascii="Times New Roman" w:hAnsi="Times New Roman"/>
          <w:sz w:val="24"/>
        </w:rPr>
      </w:pPr>
      <w:r w:rsidRPr="003B6187">
        <w:rPr>
          <w:rFonts w:ascii="Times New Roman" w:hAnsi="Times New Roman"/>
          <w:b/>
          <w:bCs/>
          <w:sz w:val="24"/>
        </w:rPr>
        <w:t>функциональные зоны</w:t>
      </w:r>
      <w:r w:rsidRPr="003B6187">
        <w:rPr>
          <w:rFonts w:ascii="Times New Roman" w:hAnsi="Times New Roman"/>
          <w:bCs/>
          <w:sz w:val="24"/>
        </w:rPr>
        <w:t xml:space="preserve"> – зоны, для которых документами территориального планирования определены границы и функциональное назначение</w:t>
      </w:r>
      <w:r w:rsidRPr="003B6187">
        <w:rPr>
          <w:rFonts w:ascii="Times New Roman" w:hAnsi="Times New Roman"/>
          <w:sz w:val="24"/>
        </w:rPr>
        <w:t>.</w:t>
      </w:r>
    </w:p>
    <w:p w:rsidR="00DA6B91" w:rsidRPr="003B6187" w:rsidRDefault="00DA6B91">
      <w:pPr>
        <w:spacing w:before="0"/>
        <w:rPr>
          <w:rFonts w:ascii="Times New Roman" w:hAnsi="Times New Roman"/>
          <w:sz w:val="24"/>
        </w:rPr>
      </w:pPr>
    </w:p>
    <w:p w:rsidR="00DA6B91" w:rsidRPr="003B6187" w:rsidRDefault="00DA6B91">
      <w:pPr>
        <w:pStyle w:val="3"/>
        <w:spacing w:before="0" w:after="0"/>
        <w:rPr>
          <w:rFonts w:ascii="Times New Roman" w:hAnsi="Times New Roman"/>
          <w:sz w:val="24"/>
        </w:rPr>
      </w:pPr>
      <w:r w:rsidRPr="003B6187">
        <w:rPr>
          <w:rFonts w:ascii="Times New Roman" w:hAnsi="Times New Roman"/>
          <w:sz w:val="24"/>
        </w:rPr>
        <w:t>Статья 2. Основания введения, назначение и состав Правил</w:t>
      </w:r>
    </w:p>
    <w:p w:rsidR="00DA6B91" w:rsidRPr="003B6187" w:rsidRDefault="00DA6B91">
      <w:pPr>
        <w:spacing w:before="0"/>
        <w:rPr>
          <w:rFonts w:ascii="Times New Roman" w:hAnsi="Times New Roman"/>
          <w:sz w:val="24"/>
        </w:rPr>
      </w:pPr>
      <w:r w:rsidRPr="003B6187">
        <w:rPr>
          <w:rFonts w:ascii="Times New Roman" w:hAnsi="Times New Roman"/>
          <w:sz w:val="24"/>
        </w:rPr>
        <w:t>1. Настоящие Правила в соответствии с Градостроительным кодексом Российской Федерации, Земельным кодексом Российской Федерации и иными нормативными правовыми актами вводят в муниципальном образовании «</w:t>
      </w:r>
      <w:proofErr w:type="spellStart"/>
      <w:r w:rsidR="00DD2ECC" w:rsidRPr="003B6187">
        <w:rPr>
          <w:rFonts w:ascii="Times New Roman" w:hAnsi="Times New Roman"/>
          <w:sz w:val="24"/>
        </w:rPr>
        <w:t>Новогоркинское</w:t>
      </w:r>
      <w:proofErr w:type="spellEnd"/>
      <w:r w:rsidRPr="003B6187">
        <w:rPr>
          <w:rFonts w:ascii="Times New Roman" w:hAnsi="Times New Roman"/>
          <w:sz w:val="24"/>
        </w:rPr>
        <w:t xml:space="preserve"> сельское поселение» систему регулирования землепользования и застройки, которая основана на градостроительном зонировании - делении всей территории в границах муниципального образования на территориальные зоны с установлением для каждой из них единого </w:t>
      </w:r>
      <w:r w:rsidRPr="003B6187">
        <w:rPr>
          <w:rFonts w:ascii="Times New Roman" w:hAnsi="Times New Roman"/>
          <w:sz w:val="24"/>
        </w:rPr>
        <w:lastRenderedPageBreak/>
        <w:t xml:space="preserve">градостроительного регламента по видам и предельным параметрам разрешенного использования земельных участков в границах этих территориальных зон, для: </w:t>
      </w:r>
    </w:p>
    <w:p w:rsidR="00DA6B91" w:rsidRPr="003B6187" w:rsidRDefault="00DA6B91">
      <w:pPr>
        <w:numPr>
          <w:ilvl w:val="0"/>
          <w:numId w:val="13"/>
        </w:numPr>
        <w:tabs>
          <w:tab w:val="left" w:pos="720"/>
        </w:tabs>
        <w:spacing w:before="0"/>
        <w:ind w:left="714" w:hanging="357"/>
        <w:rPr>
          <w:rFonts w:ascii="Times New Roman" w:hAnsi="Times New Roman"/>
          <w:sz w:val="24"/>
        </w:rPr>
      </w:pPr>
      <w:r w:rsidRPr="003B6187">
        <w:rPr>
          <w:rFonts w:ascii="Times New Roman" w:hAnsi="Times New Roman"/>
          <w:sz w:val="24"/>
        </w:rPr>
        <w:t>защиты прав граждан и обеспечения равенства прав физических и юридических лиц в процессе реализации отношений, возникающих по поводу землепользования и застройки;</w:t>
      </w:r>
    </w:p>
    <w:p w:rsidR="00DA6B91" w:rsidRPr="003B6187" w:rsidRDefault="00DA6B91">
      <w:pPr>
        <w:numPr>
          <w:ilvl w:val="0"/>
          <w:numId w:val="13"/>
        </w:numPr>
        <w:autoSpaceDE w:val="0"/>
        <w:spacing w:before="0"/>
        <w:ind w:left="426" w:firstLine="0"/>
        <w:rPr>
          <w:rFonts w:ascii="Times New Roman" w:eastAsia="Calibri" w:hAnsi="Times New Roman"/>
          <w:sz w:val="24"/>
        </w:rPr>
      </w:pPr>
      <w:r w:rsidRPr="003B6187">
        <w:rPr>
          <w:rFonts w:ascii="Times New Roman" w:eastAsia="Calibri" w:hAnsi="Times New Roman"/>
          <w:sz w:val="24"/>
        </w:rPr>
        <w:t>обеспечения открытости информации о правилах и условиях использования земельных участков, осуществления на них строительства и реконструкции;</w:t>
      </w:r>
    </w:p>
    <w:p w:rsidR="00DA6B91" w:rsidRPr="003B6187" w:rsidRDefault="00DA6B91">
      <w:pPr>
        <w:numPr>
          <w:ilvl w:val="0"/>
          <w:numId w:val="13"/>
        </w:numPr>
        <w:tabs>
          <w:tab w:val="left" w:pos="720"/>
        </w:tabs>
        <w:spacing w:before="0"/>
        <w:ind w:left="714" w:hanging="357"/>
        <w:rPr>
          <w:rFonts w:ascii="Times New Roman" w:hAnsi="Times New Roman"/>
          <w:sz w:val="24"/>
        </w:rPr>
      </w:pPr>
      <w:r w:rsidRPr="003B6187">
        <w:rPr>
          <w:rFonts w:ascii="Times New Roman" w:hAnsi="Times New Roman"/>
          <w:sz w:val="24"/>
        </w:rPr>
        <w:t xml:space="preserve">подготовки документов для передачи прав на земельные участки, находящиеся в государственной и муниципальной собственности, физическим и юридическим лицам для осуществления строительства, реконструкции объектов недвижимости; </w:t>
      </w:r>
    </w:p>
    <w:p w:rsidR="00DA6B91" w:rsidRPr="003B6187" w:rsidRDefault="00DA6B91">
      <w:pPr>
        <w:numPr>
          <w:ilvl w:val="0"/>
          <w:numId w:val="13"/>
        </w:numPr>
        <w:tabs>
          <w:tab w:val="left" w:pos="720"/>
        </w:tabs>
        <w:spacing w:before="0"/>
        <w:ind w:left="714" w:hanging="357"/>
        <w:rPr>
          <w:rFonts w:ascii="Times New Roman" w:hAnsi="Times New Roman"/>
          <w:sz w:val="24"/>
        </w:rPr>
      </w:pPr>
      <w:r w:rsidRPr="003B6187">
        <w:rPr>
          <w:rFonts w:ascii="Times New Roman" w:hAnsi="Times New Roman"/>
          <w:sz w:val="24"/>
        </w:rPr>
        <w:t>контроля соответствия градостроительным регламентам проектной документации, завершенных строительством объектов и их последующего использования.</w:t>
      </w:r>
    </w:p>
    <w:p w:rsidR="00DA6B91" w:rsidRPr="003B6187" w:rsidRDefault="00DA6B91">
      <w:pPr>
        <w:spacing w:before="0"/>
        <w:rPr>
          <w:rFonts w:ascii="Times New Roman" w:hAnsi="Times New Roman"/>
          <w:sz w:val="24"/>
        </w:rPr>
      </w:pPr>
      <w:r w:rsidRPr="003B6187">
        <w:rPr>
          <w:rFonts w:ascii="Times New Roman" w:hAnsi="Times New Roman"/>
          <w:sz w:val="24"/>
        </w:rPr>
        <w:t>2. Целью введения системы регулирования землепользования и застройки, основанной на градостроительном зонировании, является:</w:t>
      </w:r>
    </w:p>
    <w:p w:rsidR="00DA6B91" w:rsidRPr="003B6187" w:rsidRDefault="00DA6B91">
      <w:pPr>
        <w:spacing w:before="0"/>
        <w:rPr>
          <w:rFonts w:ascii="Times New Roman" w:hAnsi="Times New Roman"/>
          <w:sz w:val="24"/>
        </w:rPr>
      </w:pPr>
      <w:r w:rsidRPr="003B6187">
        <w:rPr>
          <w:rFonts w:ascii="Times New Roman" w:hAnsi="Times New Roman"/>
          <w:sz w:val="24"/>
        </w:rPr>
        <w:t>- создание условий для устойчивого развития территории муниципального образования;</w:t>
      </w:r>
    </w:p>
    <w:p w:rsidR="00DA6B91" w:rsidRPr="003B6187" w:rsidRDefault="00DA6B91">
      <w:pPr>
        <w:numPr>
          <w:ilvl w:val="0"/>
          <w:numId w:val="13"/>
        </w:numPr>
        <w:tabs>
          <w:tab w:val="left" w:pos="720"/>
        </w:tabs>
        <w:spacing w:before="0"/>
        <w:ind w:left="714" w:hanging="357"/>
        <w:rPr>
          <w:rFonts w:ascii="Times New Roman" w:hAnsi="Times New Roman"/>
          <w:sz w:val="24"/>
        </w:rPr>
      </w:pPr>
      <w:r w:rsidRPr="003B6187">
        <w:rPr>
          <w:rFonts w:ascii="Times New Roman" w:hAnsi="Times New Roman"/>
          <w:sz w:val="24"/>
        </w:rPr>
        <w:t>обеспечение условий для реализации планов и программ развития территории сельского поселения, систем инженерного, транспортного обеспечения и социального обслуживания, сохранения природной среды;</w:t>
      </w:r>
    </w:p>
    <w:p w:rsidR="00DA6B91" w:rsidRPr="003B6187" w:rsidRDefault="00DA6B91">
      <w:pPr>
        <w:numPr>
          <w:ilvl w:val="0"/>
          <w:numId w:val="13"/>
        </w:numPr>
        <w:tabs>
          <w:tab w:val="left" w:pos="720"/>
        </w:tabs>
        <w:spacing w:before="0"/>
        <w:ind w:left="714" w:hanging="357"/>
        <w:rPr>
          <w:rFonts w:ascii="Times New Roman" w:hAnsi="Times New Roman"/>
          <w:sz w:val="24"/>
        </w:rPr>
      </w:pPr>
      <w:r w:rsidRPr="003B6187">
        <w:rPr>
          <w:rFonts w:ascii="Times New Roman" w:hAnsi="Times New Roman"/>
          <w:sz w:val="24"/>
        </w:rPr>
        <w:t>установление правовых гарантий по использованию и строительному изменению недвижимости для владельцев и лиц, желающих приобрести права владения, пользования и распоряжения земельными участками, иными объектами недвижимости;</w:t>
      </w:r>
    </w:p>
    <w:p w:rsidR="00DA6B91" w:rsidRPr="003B6187" w:rsidRDefault="00DA6B91">
      <w:pPr>
        <w:numPr>
          <w:ilvl w:val="0"/>
          <w:numId w:val="13"/>
        </w:numPr>
        <w:tabs>
          <w:tab w:val="left" w:pos="720"/>
        </w:tabs>
        <w:spacing w:before="0"/>
        <w:ind w:left="714" w:hanging="357"/>
        <w:rPr>
          <w:rFonts w:ascii="Times New Roman" w:hAnsi="Times New Roman"/>
          <w:sz w:val="24"/>
        </w:rPr>
      </w:pPr>
      <w:r w:rsidRPr="003B6187">
        <w:rPr>
          <w:rFonts w:ascii="Times New Roman" w:hAnsi="Times New Roman"/>
          <w:sz w:val="24"/>
        </w:rPr>
        <w:t>создание благоприятных условий для привлечения инвестиций в строительство и обустройство недвижимости посредством предоставления инвесторам и правообладателям недвижимости возможности выбора наиболее эффективного вида использования недвижимости в соответствии с градостроительными регламентами;</w:t>
      </w:r>
    </w:p>
    <w:p w:rsidR="00DA6B91" w:rsidRPr="003B6187" w:rsidRDefault="00DA6B91">
      <w:pPr>
        <w:numPr>
          <w:ilvl w:val="0"/>
          <w:numId w:val="13"/>
        </w:numPr>
        <w:tabs>
          <w:tab w:val="left" w:pos="720"/>
        </w:tabs>
        <w:spacing w:before="0"/>
        <w:ind w:left="714" w:hanging="357"/>
        <w:rPr>
          <w:rFonts w:ascii="Times New Roman" w:hAnsi="Times New Roman"/>
          <w:sz w:val="24"/>
        </w:rPr>
      </w:pPr>
      <w:r w:rsidRPr="003B6187">
        <w:rPr>
          <w:rFonts w:ascii="Times New Roman" w:hAnsi="Times New Roman"/>
          <w:sz w:val="24"/>
        </w:rPr>
        <w:t>обеспечение свободного доступа граждан к информации и их участия в принятии решений по вопросам развития территории поселения, землепользования и застройки посредством проведения публичных слушаний;</w:t>
      </w:r>
    </w:p>
    <w:p w:rsidR="00DA6B91" w:rsidRPr="003B6187" w:rsidRDefault="00DA6B91">
      <w:pPr>
        <w:numPr>
          <w:ilvl w:val="0"/>
          <w:numId w:val="13"/>
        </w:numPr>
        <w:tabs>
          <w:tab w:val="left" w:pos="720"/>
        </w:tabs>
        <w:spacing w:before="0"/>
        <w:ind w:left="714" w:hanging="357"/>
        <w:rPr>
          <w:rFonts w:ascii="Times New Roman" w:hAnsi="Times New Roman"/>
          <w:sz w:val="24"/>
        </w:rPr>
      </w:pPr>
      <w:r w:rsidRPr="003B6187">
        <w:rPr>
          <w:rFonts w:ascii="Times New Roman" w:hAnsi="Times New Roman"/>
          <w:sz w:val="24"/>
        </w:rPr>
        <w:t>обеспечение контроля за соблюдением прав граждан и юридических лиц.</w:t>
      </w:r>
    </w:p>
    <w:p w:rsidR="00DA6B91" w:rsidRPr="003B6187" w:rsidRDefault="00DA6B91">
      <w:pPr>
        <w:spacing w:before="0"/>
        <w:rPr>
          <w:rFonts w:ascii="Times New Roman" w:hAnsi="Times New Roman"/>
          <w:sz w:val="24"/>
        </w:rPr>
      </w:pPr>
      <w:r w:rsidRPr="003B6187">
        <w:rPr>
          <w:rFonts w:ascii="Times New Roman" w:hAnsi="Times New Roman"/>
          <w:sz w:val="24"/>
        </w:rPr>
        <w:t xml:space="preserve"> 3. Настоящие Правила регламентируют деятельность по:</w:t>
      </w:r>
    </w:p>
    <w:p w:rsidR="00DA6B91" w:rsidRPr="003B6187" w:rsidRDefault="00DA6B91">
      <w:pPr>
        <w:numPr>
          <w:ilvl w:val="0"/>
          <w:numId w:val="13"/>
        </w:numPr>
        <w:tabs>
          <w:tab w:val="left" w:pos="720"/>
        </w:tabs>
        <w:spacing w:before="0"/>
        <w:ind w:left="714" w:hanging="357"/>
        <w:rPr>
          <w:rFonts w:ascii="Times New Roman" w:hAnsi="Times New Roman"/>
          <w:sz w:val="24"/>
        </w:rPr>
      </w:pPr>
      <w:r w:rsidRPr="003B6187">
        <w:rPr>
          <w:rFonts w:ascii="Times New Roman" w:hAnsi="Times New Roman"/>
          <w:sz w:val="24"/>
        </w:rPr>
        <w:t>проведению градостроительного зонирования территории поселения и установлению градостроительных регламентов по видам и предельным параметрам разрешенного использования земельных участков, иных объектов недвижимости;</w:t>
      </w:r>
    </w:p>
    <w:p w:rsidR="00DA6B91" w:rsidRPr="003B6187" w:rsidRDefault="00DA6B91">
      <w:pPr>
        <w:numPr>
          <w:ilvl w:val="0"/>
          <w:numId w:val="13"/>
        </w:numPr>
        <w:tabs>
          <w:tab w:val="left" w:pos="720"/>
        </w:tabs>
        <w:spacing w:before="0"/>
        <w:ind w:left="714" w:hanging="357"/>
        <w:rPr>
          <w:rFonts w:ascii="Times New Roman" w:hAnsi="Times New Roman"/>
          <w:sz w:val="24"/>
        </w:rPr>
      </w:pPr>
      <w:r w:rsidRPr="003B6187">
        <w:rPr>
          <w:rFonts w:ascii="Times New Roman" w:hAnsi="Times New Roman"/>
          <w:sz w:val="24"/>
        </w:rPr>
        <w:t>разделению (межеванию) территории сельского поселения на земельные участки для закрепления ранее возникших, но неоформленных прав на них (включая права на земельные участки многоквартирных домов), а также для упорядочения планировочной организации территории поселения, ее дальнейшего строительного освоения и преобразования;</w:t>
      </w:r>
    </w:p>
    <w:p w:rsidR="00DA6B91" w:rsidRPr="003B6187" w:rsidRDefault="00DA6B91">
      <w:pPr>
        <w:numPr>
          <w:ilvl w:val="0"/>
          <w:numId w:val="13"/>
        </w:numPr>
        <w:tabs>
          <w:tab w:val="left" w:pos="720"/>
        </w:tabs>
        <w:spacing w:before="0"/>
        <w:ind w:left="714" w:hanging="357"/>
        <w:rPr>
          <w:rFonts w:ascii="Times New Roman" w:hAnsi="Times New Roman"/>
          <w:sz w:val="24"/>
        </w:rPr>
      </w:pPr>
      <w:r w:rsidRPr="003B6187">
        <w:rPr>
          <w:rFonts w:ascii="Times New Roman" w:hAnsi="Times New Roman"/>
          <w:sz w:val="24"/>
        </w:rPr>
        <w:t>предоставлению прав на земельные участки, сформированные из состава государственных, муниципальных земель, физическим и юридическим лицам;</w:t>
      </w:r>
    </w:p>
    <w:p w:rsidR="00DA6B91" w:rsidRPr="003B6187" w:rsidRDefault="00DA6B91">
      <w:pPr>
        <w:numPr>
          <w:ilvl w:val="0"/>
          <w:numId w:val="13"/>
        </w:numPr>
        <w:tabs>
          <w:tab w:val="left" w:pos="720"/>
        </w:tabs>
        <w:spacing w:before="0"/>
        <w:ind w:left="714" w:hanging="357"/>
        <w:rPr>
          <w:rFonts w:ascii="Times New Roman" w:hAnsi="Times New Roman"/>
          <w:sz w:val="24"/>
        </w:rPr>
      </w:pPr>
      <w:r w:rsidRPr="003B6187">
        <w:rPr>
          <w:rFonts w:ascii="Times New Roman" w:hAnsi="Times New Roman"/>
          <w:sz w:val="24"/>
        </w:rPr>
        <w:t>подготовке градостроительных обоснований для принятия решений о резервировании и изъятии земельных участков для реализации государственных и муниципальных нужд;</w:t>
      </w:r>
    </w:p>
    <w:p w:rsidR="00DA6B91" w:rsidRPr="003B6187" w:rsidRDefault="00DA6B91">
      <w:pPr>
        <w:numPr>
          <w:ilvl w:val="0"/>
          <w:numId w:val="13"/>
        </w:numPr>
        <w:tabs>
          <w:tab w:val="left" w:pos="720"/>
        </w:tabs>
        <w:spacing w:before="0"/>
        <w:ind w:left="714" w:hanging="357"/>
        <w:rPr>
          <w:rFonts w:ascii="Times New Roman" w:hAnsi="Times New Roman"/>
          <w:sz w:val="24"/>
        </w:rPr>
      </w:pPr>
      <w:r w:rsidRPr="003B6187">
        <w:rPr>
          <w:rFonts w:ascii="Times New Roman" w:hAnsi="Times New Roman"/>
          <w:sz w:val="24"/>
        </w:rPr>
        <w:t>предоставлению разрешений на строительство, разрешений на ввод в эксплуатацию вновь построенных, реконструированных объектов;</w:t>
      </w:r>
    </w:p>
    <w:p w:rsidR="00DA6B91" w:rsidRPr="003B6187" w:rsidRDefault="00DA6B91">
      <w:pPr>
        <w:numPr>
          <w:ilvl w:val="0"/>
          <w:numId w:val="13"/>
        </w:numPr>
        <w:tabs>
          <w:tab w:val="left" w:pos="720"/>
        </w:tabs>
        <w:spacing w:before="0"/>
        <w:ind w:left="714" w:hanging="357"/>
        <w:rPr>
          <w:rFonts w:ascii="Times New Roman" w:hAnsi="Times New Roman"/>
          <w:sz w:val="24"/>
        </w:rPr>
      </w:pPr>
      <w:r w:rsidRPr="003B6187">
        <w:rPr>
          <w:rFonts w:ascii="Times New Roman" w:hAnsi="Times New Roman"/>
          <w:sz w:val="24"/>
        </w:rPr>
        <w:t>контролю за использованием и строительными изменениями объектов недвижимости, применению штрафных санкций в случаях и порядке, установленных законодательством;</w:t>
      </w:r>
    </w:p>
    <w:p w:rsidR="00DA6B91" w:rsidRPr="003B6187" w:rsidRDefault="00DA6B91">
      <w:pPr>
        <w:numPr>
          <w:ilvl w:val="0"/>
          <w:numId w:val="13"/>
        </w:numPr>
        <w:tabs>
          <w:tab w:val="left" w:pos="720"/>
        </w:tabs>
        <w:spacing w:before="0"/>
        <w:ind w:left="714" w:hanging="357"/>
        <w:rPr>
          <w:rFonts w:ascii="Times New Roman" w:hAnsi="Times New Roman"/>
          <w:sz w:val="24"/>
        </w:rPr>
      </w:pPr>
      <w:r w:rsidRPr="003B6187">
        <w:rPr>
          <w:rFonts w:ascii="Times New Roman" w:hAnsi="Times New Roman"/>
          <w:sz w:val="24"/>
        </w:rPr>
        <w:t>использования земельных участков в целях, не связанных со строительством;</w:t>
      </w:r>
    </w:p>
    <w:p w:rsidR="00DA6B91" w:rsidRPr="003B6187" w:rsidRDefault="00DA6B91">
      <w:pPr>
        <w:numPr>
          <w:ilvl w:val="0"/>
          <w:numId w:val="13"/>
        </w:numPr>
        <w:tabs>
          <w:tab w:val="left" w:pos="720"/>
        </w:tabs>
        <w:spacing w:before="0"/>
        <w:ind w:left="714" w:hanging="357"/>
        <w:rPr>
          <w:rFonts w:ascii="Times New Roman" w:hAnsi="Times New Roman"/>
          <w:sz w:val="24"/>
        </w:rPr>
      </w:pPr>
      <w:r w:rsidRPr="003B6187">
        <w:rPr>
          <w:rFonts w:ascii="Times New Roman" w:hAnsi="Times New Roman"/>
          <w:sz w:val="24"/>
        </w:rPr>
        <w:lastRenderedPageBreak/>
        <w:t>обеспечению открытости и доступности для физических и юридических лиц информации о землепользовании и застройке, а также их участия в принятии решений по этим вопросам посредством публичных слушаний;</w:t>
      </w:r>
    </w:p>
    <w:p w:rsidR="00DA6B91" w:rsidRPr="003B6187" w:rsidRDefault="00DA6B91">
      <w:pPr>
        <w:numPr>
          <w:ilvl w:val="0"/>
          <w:numId w:val="13"/>
        </w:numPr>
        <w:tabs>
          <w:tab w:val="left" w:pos="720"/>
        </w:tabs>
        <w:spacing w:before="0"/>
        <w:ind w:left="714" w:hanging="357"/>
        <w:rPr>
          <w:rFonts w:ascii="Times New Roman" w:hAnsi="Times New Roman"/>
          <w:sz w:val="24"/>
        </w:rPr>
      </w:pPr>
      <w:r w:rsidRPr="003B6187">
        <w:rPr>
          <w:rFonts w:ascii="Times New Roman" w:hAnsi="Times New Roman"/>
          <w:sz w:val="24"/>
        </w:rPr>
        <w:t>внесению изменений в настоящие Правила, включая изменение состава градостроительных регламентов, в том числе путем его дополнения применительно к различным территориальным зонам.</w:t>
      </w:r>
    </w:p>
    <w:p w:rsidR="00DA6B91" w:rsidRPr="003B6187" w:rsidRDefault="00DA6B91">
      <w:pPr>
        <w:spacing w:before="0"/>
        <w:rPr>
          <w:rFonts w:ascii="Times New Roman" w:hAnsi="Times New Roman"/>
          <w:sz w:val="24"/>
        </w:rPr>
      </w:pPr>
      <w:r w:rsidRPr="003B6187">
        <w:rPr>
          <w:rFonts w:ascii="Times New Roman" w:hAnsi="Times New Roman"/>
          <w:sz w:val="24"/>
        </w:rPr>
        <w:t xml:space="preserve"> 4. Настоящие Правила применяются наряду с:</w:t>
      </w:r>
    </w:p>
    <w:p w:rsidR="00DA6B91" w:rsidRPr="003B6187" w:rsidRDefault="00DA6B91">
      <w:pPr>
        <w:numPr>
          <w:ilvl w:val="0"/>
          <w:numId w:val="13"/>
        </w:numPr>
        <w:tabs>
          <w:tab w:val="left" w:pos="720"/>
        </w:tabs>
        <w:spacing w:before="0"/>
        <w:ind w:left="714" w:hanging="357"/>
        <w:rPr>
          <w:rFonts w:ascii="Times New Roman" w:hAnsi="Times New Roman"/>
          <w:sz w:val="24"/>
        </w:rPr>
      </w:pPr>
      <w:r w:rsidRPr="003B6187">
        <w:rPr>
          <w:rFonts w:ascii="Times New Roman" w:hAnsi="Times New Roman"/>
          <w:sz w:val="24"/>
        </w:rPr>
        <w:t>нормативами, стандартами и иными обязательными требованиями, установленными в соответствии с законодательством в целях обеспечения безопасности жизни и здоровья людей, надежности и безопасности зданий, строений и сооружений, сохранения окружающей природной и культурно-исторической среды;</w:t>
      </w:r>
    </w:p>
    <w:p w:rsidR="00DA6B91" w:rsidRPr="003B6187" w:rsidRDefault="00DA6B91">
      <w:pPr>
        <w:numPr>
          <w:ilvl w:val="0"/>
          <w:numId w:val="13"/>
        </w:numPr>
        <w:tabs>
          <w:tab w:val="left" w:pos="720"/>
        </w:tabs>
        <w:spacing w:before="0"/>
        <w:ind w:left="714" w:hanging="357"/>
        <w:rPr>
          <w:rFonts w:ascii="Times New Roman" w:hAnsi="Times New Roman"/>
          <w:sz w:val="24"/>
        </w:rPr>
      </w:pPr>
      <w:r w:rsidRPr="003B6187">
        <w:rPr>
          <w:rFonts w:ascii="Times New Roman" w:hAnsi="Times New Roman"/>
          <w:sz w:val="24"/>
        </w:rPr>
        <w:t xml:space="preserve">иными нормативными правовыми актами Лежневского муниципального района, </w:t>
      </w:r>
      <w:proofErr w:type="spellStart"/>
      <w:r w:rsidR="00DD2ECC" w:rsidRPr="003B6187">
        <w:rPr>
          <w:rFonts w:ascii="Times New Roman" w:hAnsi="Times New Roman"/>
          <w:sz w:val="24"/>
        </w:rPr>
        <w:t>Новогоркинского</w:t>
      </w:r>
      <w:proofErr w:type="spellEnd"/>
      <w:r w:rsidRPr="003B6187">
        <w:rPr>
          <w:rFonts w:ascii="Times New Roman" w:hAnsi="Times New Roman"/>
          <w:sz w:val="24"/>
        </w:rPr>
        <w:t xml:space="preserve"> сельского поселения по вопросам регулирования землепользования и застройки. Указанные акты применяются в части, не противоречащей настоящим Правилам.</w:t>
      </w:r>
    </w:p>
    <w:p w:rsidR="00DA6B91" w:rsidRPr="003B6187" w:rsidRDefault="00DA6B91">
      <w:pPr>
        <w:pStyle w:val="ad"/>
        <w:tabs>
          <w:tab w:val="decimal" w:pos="0"/>
        </w:tabs>
        <w:spacing w:before="0"/>
        <w:ind w:firstLine="540"/>
        <w:rPr>
          <w:rFonts w:ascii="Times New Roman" w:hAnsi="Times New Roman"/>
          <w:sz w:val="24"/>
        </w:rPr>
      </w:pPr>
      <w:r w:rsidRPr="003B6187">
        <w:rPr>
          <w:rFonts w:ascii="Times New Roman" w:hAnsi="Times New Roman"/>
          <w:sz w:val="24"/>
        </w:rPr>
        <w:tab/>
        <w:t xml:space="preserve">5. Настоящие Правила обязательны для органов местного самоуправления, физических и юридических лиц, должностных лиц, осуществляющих и контролирующих градостроительную деятельность на территории поселения, а также судебных органов - как основание для разрешения споров по вопросам землепользования и застройки. </w:t>
      </w:r>
    </w:p>
    <w:p w:rsidR="00DA6B91" w:rsidRPr="003B6187" w:rsidRDefault="00DA6B91">
      <w:pPr>
        <w:pStyle w:val="ad"/>
        <w:tabs>
          <w:tab w:val="decimal" w:pos="0"/>
        </w:tabs>
        <w:spacing w:before="0"/>
        <w:ind w:firstLine="540"/>
        <w:rPr>
          <w:rFonts w:ascii="Times New Roman" w:hAnsi="Times New Roman"/>
          <w:sz w:val="24"/>
        </w:rPr>
      </w:pPr>
      <w:r w:rsidRPr="003B6187">
        <w:rPr>
          <w:rFonts w:ascii="Times New Roman" w:hAnsi="Times New Roman"/>
          <w:sz w:val="24"/>
        </w:rPr>
        <w:tab/>
        <w:t>6. Настоящие Правила содержат три части:</w:t>
      </w:r>
    </w:p>
    <w:p w:rsidR="00DA6B91" w:rsidRPr="003B6187" w:rsidRDefault="00DA6B91">
      <w:pPr>
        <w:pStyle w:val="ad"/>
        <w:tabs>
          <w:tab w:val="decimal" w:pos="0"/>
        </w:tabs>
        <w:spacing w:before="0"/>
        <w:ind w:firstLine="540"/>
        <w:rPr>
          <w:rFonts w:ascii="Times New Roman" w:hAnsi="Times New Roman"/>
          <w:sz w:val="24"/>
        </w:rPr>
      </w:pPr>
      <w:r w:rsidRPr="003B6187">
        <w:rPr>
          <w:rFonts w:ascii="Times New Roman" w:hAnsi="Times New Roman"/>
          <w:sz w:val="24"/>
        </w:rPr>
        <w:tab/>
        <w:t xml:space="preserve">Часть I </w:t>
      </w:r>
      <w:r w:rsidRPr="003B6187">
        <w:rPr>
          <w:rFonts w:ascii="Times New Roman" w:hAnsi="Times New Roman"/>
          <w:sz w:val="24"/>
        </w:rPr>
        <w:tab/>
        <w:t>-  «Порядок регулирования землепользования и застройки на основе градостроительного зонирования».</w:t>
      </w:r>
    </w:p>
    <w:p w:rsidR="00DA6B91" w:rsidRPr="003B6187" w:rsidRDefault="00DA6B91">
      <w:pPr>
        <w:pStyle w:val="ad"/>
        <w:tabs>
          <w:tab w:val="decimal" w:pos="0"/>
        </w:tabs>
        <w:spacing w:before="0"/>
        <w:ind w:firstLine="540"/>
        <w:rPr>
          <w:rFonts w:ascii="Times New Roman" w:hAnsi="Times New Roman"/>
          <w:sz w:val="24"/>
        </w:rPr>
      </w:pPr>
      <w:r w:rsidRPr="003B6187">
        <w:rPr>
          <w:rFonts w:ascii="Times New Roman" w:hAnsi="Times New Roman"/>
          <w:sz w:val="24"/>
        </w:rPr>
        <w:tab/>
        <w:t xml:space="preserve">Часть II </w:t>
      </w:r>
      <w:r w:rsidRPr="003B6187">
        <w:rPr>
          <w:rFonts w:ascii="Times New Roman" w:hAnsi="Times New Roman"/>
          <w:sz w:val="24"/>
        </w:rPr>
        <w:tab/>
        <w:t>-  «Градостроительное зонирование. Схемы зон с особыми условиями использования территории».</w:t>
      </w:r>
    </w:p>
    <w:p w:rsidR="00DA6B91" w:rsidRPr="003B6187" w:rsidRDefault="00DA6B91">
      <w:pPr>
        <w:pStyle w:val="ad"/>
        <w:tabs>
          <w:tab w:val="decimal" w:pos="0"/>
        </w:tabs>
        <w:spacing w:before="0"/>
        <w:ind w:firstLine="540"/>
        <w:rPr>
          <w:rFonts w:ascii="Times New Roman" w:hAnsi="Times New Roman"/>
          <w:sz w:val="24"/>
        </w:rPr>
      </w:pPr>
      <w:r w:rsidRPr="003B6187">
        <w:rPr>
          <w:rFonts w:ascii="Times New Roman" w:hAnsi="Times New Roman"/>
          <w:sz w:val="24"/>
        </w:rPr>
        <w:tab/>
        <w:t xml:space="preserve">Часть </w:t>
      </w:r>
      <w:r w:rsidRPr="003B6187">
        <w:rPr>
          <w:rFonts w:ascii="Times New Roman" w:hAnsi="Times New Roman"/>
          <w:sz w:val="24"/>
          <w:lang w:val="en-US"/>
        </w:rPr>
        <w:t>III</w:t>
      </w:r>
      <w:r w:rsidRPr="003B6187">
        <w:rPr>
          <w:rFonts w:ascii="Times New Roman" w:hAnsi="Times New Roman"/>
          <w:sz w:val="24"/>
        </w:rPr>
        <w:t xml:space="preserve"> – «Градостроительные регламенты».</w:t>
      </w:r>
    </w:p>
    <w:p w:rsidR="00DA6B91" w:rsidRPr="003B6187" w:rsidRDefault="00DA6B91">
      <w:pPr>
        <w:pStyle w:val="ad"/>
        <w:tabs>
          <w:tab w:val="decimal" w:pos="0"/>
        </w:tabs>
        <w:spacing w:before="0"/>
        <w:ind w:firstLine="540"/>
        <w:rPr>
          <w:rFonts w:ascii="Times New Roman" w:hAnsi="Times New Roman"/>
          <w:sz w:val="24"/>
        </w:rPr>
      </w:pPr>
      <w:r w:rsidRPr="003B6187">
        <w:rPr>
          <w:rFonts w:ascii="Times New Roman" w:hAnsi="Times New Roman"/>
          <w:sz w:val="24"/>
        </w:rPr>
        <w:tab/>
        <w:t>В Части I настоящих Правил «Порядок регулирования землепользования и застройки на основе градостроительного зонирования» приведены правовые и процедурные нормы, регламентирующие:</w:t>
      </w:r>
    </w:p>
    <w:p w:rsidR="00DA6B91" w:rsidRPr="003B6187" w:rsidRDefault="00DA6B91">
      <w:pPr>
        <w:pStyle w:val="ad"/>
        <w:spacing w:before="0"/>
        <w:ind w:firstLine="708"/>
        <w:rPr>
          <w:rFonts w:ascii="Times New Roman" w:hAnsi="Times New Roman"/>
          <w:sz w:val="24"/>
        </w:rPr>
      </w:pPr>
      <w:r w:rsidRPr="003B6187">
        <w:rPr>
          <w:rFonts w:ascii="Times New Roman" w:hAnsi="Times New Roman"/>
          <w:sz w:val="24"/>
        </w:rPr>
        <w:t>- полномочия и порядок деятельности органов местного самоуправления по созданию и применению</w:t>
      </w:r>
      <w:r w:rsidRPr="003B6187">
        <w:rPr>
          <w:rFonts w:ascii="Times New Roman" w:hAnsi="Times New Roman"/>
          <w:sz w:val="24"/>
          <w:lang w:val="ru-RU"/>
        </w:rPr>
        <w:t xml:space="preserve"> </w:t>
      </w:r>
      <w:r w:rsidRPr="003B6187">
        <w:rPr>
          <w:rFonts w:ascii="Times New Roman" w:hAnsi="Times New Roman"/>
          <w:sz w:val="24"/>
        </w:rPr>
        <w:t>системы регулирования землепользования и застройки на основе территориального зонирования;</w:t>
      </w:r>
    </w:p>
    <w:p w:rsidR="00DA6B91" w:rsidRPr="003B6187" w:rsidRDefault="00DA6B91">
      <w:pPr>
        <w:pStyle w:val="ad"/>
        <w:spacing w:before="0"/>
        <w:ind w:firstLine="708"/>
        <w:rPr>
          <w:rFonts w:ascii="Times New Roman" w:hAnsi="Times New Roman"/>
          <w:sz w:val="24"/>
          <w:lang w:val="ru-RU"/>
        </w:rPr>
      </w:pPr>
      <w:r w:rsidRPr="003B6187">
        <w:rPr>
          <w:rFonts w:ascii="Times New Roman" w:hAnsi="Times New Roman"/>
          <w:sz w:val="24"/>
          <w:lang w:val="ru-RU"/>
        </w:rPr>
        <w:t>- порядок проведения публичных слушаний по вопросам землепользования и застройки;</w:t>
      </w:r>
    </w:p>
    <w:p w:rsidR="00DA6B91" w:rsidRPr="003B6187" w:rsidRDefault="00DA6B91">
      <w:pPr>
        <w:pStyle w:val="ad"/>
        <w:tabs>
          <w:tab w:val="decimal" w:pos="0"/>
        </w:tabs>
        <w:spacing w:before="0"/>
        <w:ind w:firstLine="708"/>
        <w:rPr>
          <w:rFonts w:ascii="Times New Roman" w:hAnsi="Times New Roman"/>
          <w:sz w:val="24"/>
        </w:rPr>
      </w:pPr>
      <w:r w:rsidRPr="003B6187">
        <w:rPr>
          <w:rFonts w:ascii="Times New Roman" w:hAnsi="Times New Roman"/>
          <w:sz w:val="24"/>
        </w:rPr>
        <w:t>- права и порядок осуществления градостроительной деятельности физическими и юридическими лицами</w:t>
      </w:r>
      <w:r w:rsidRPr="003B6187">
        <w:rPr>
          <w:rFonts w:ascii="Times New Roman" w:hAnsi="Times New Roman"/>
          <w:sz w:val="24"/>
          <w:lang w:val="ru-RU"/>
        </w:rPr>
        <w:t>, в том числе порядок изменения видов разрешенного использования земельного участка и объектов капитального строительства, расположенных на нем, порядок подготовки документации по планировке территории</w:t>
      </w:r>
      <w:r w:rsidRPr="003B6187">
        <w:rPr>
          <w:rFonts w:ascii="Times New Roman" w:hAnsi="Times New Roman"/>
          <w:sz w:val="24"/>
        </w:rPr>
        <w:t>;</w:t>
      </w:r>
    </w:p>
    <w:p w:rsidR="00DA6B91" w:rsidRPr="003B6187" w:rsidRDefault="00DA6B91">
      <w:pPr>
        <w:pStyle w:val="ad"/>
        <w:tabs>
          <w:tab w:val="decimal" w:pos="0"/>
        </w:tabs>
        <w:spacing w:before="0"/>
        <w:ind w:firstLine="708"/>
        <w:rPr>
          <w:rFonts w:ascii="Times New Roman" w:hAnsi="Times New Roman"/>
          <w:sz w:val="24"/>
        </w:rPr>
      </w:pPr>
      <w:r w:rsidRPr="003B6187">
        <w:rPr>
          <w:rFonts w:ascii="Times New Roman" w:hAnsi="Times New Roman"/>
          <w:sz w:val="24"/>
        </w:rPr>
        <w:t>- порядок предоставления земельных участков для строительства;</w:t>
      </w:r>
    </w:p>
    <w:p w:rsidR="00DA6B91" w:rsidRPr="003B6187" w:rsidRDefault="00DA6B91">
      <w:pPr>
        <w:pStyle w:val="ad"/>
        <w:tabs>
          <w:tab w:val="decimal" w:pos="0"/>
        </w:tabs>
        <w:spacing w:before="0"/>
        <w:ind w:firstLine="708"/>
        <w:rPr>
          <w:rFonts w:ascii="Times New Roman" w:hAnsi="Times New Roman"/>
          <w:sz w:val="24"/>
        </w:rPr>
      </w:pPr>
      <w:r w:rsidRPr="003B6187">
        <w:rPr>
          <w:rFonts w:ascii="Times New Roman" w:hAnsi="Times New Roman"/>
          <w:sz w:val="24"/>
        </w:rPr>
        <w:t>- порядок внесения дополнений и изменений в настоящие Правила.</w:t>
      </w:r>
    </w:p>
    <w:p w:rsidR="00DA6B91" w:rsidRPr="003B6187" w:rsidRDefault="00DA6B91">
      <w:pPr>
        <w:pStyle w:val="ad"/>
        <w:tabs>
          <w:tab w:val="decimal" w:pos="0"/>
        </w:tabs>
        <w:spacing w:before="0"/>
        <w:rPr>
          <w:rFonts w:ascii="Times New Roman" w:hAnsi="Times New Roman"/>
          <w:sz w:val="24"/>
        </w:rPr>
      </w:pPr>
      <w:r w:rsidRPr="003B6187">
        <w:rPr>
          <w:rFonts w:ascii="Times New Roman" w:hAnsi="Times New Roman"/>
          <w:sz w:val="24"/>
          <w:lang w:val="ru-RU"/>
        </w:rPr>
        <w:t>Ч</w:t>
      </w:r>
      <w:proofErr w:type="spellStart"/>
      <w:r w:rsidRPr="003B6187">
        <w:rPr>
          <w:rFonts w:ascii="Times New Roman" w:hAnsi="Times New Roman"/>
          <w:sz w:val="24"/>
        </w:rPr>
        <w:t>асть</w:t>
      </w:r>
      <w:proofErr w:type="spellEnd"/>
      <w:r w:rsidRPr="003B6187">
        <w:rPr>
          <w:rFonts w:ascii="Times New Roman" w:hAnsi="Times New Roman"/>
          <w:sz w:val="24"/>
        </w:rPr>
        <w:t xml:space="preserve"> II Правил «Градостроительное зонирование. Схемы зон с особыми условиями использования территории»</w:t>
      </w:r>
      <w:r w:rsidRPr="003B6187">
        <w:rPr>
          <w:rFonts w:ascii="Times New Roman" w:hAnsi="Times New Roman"/>
          <w:sz w:val="24"/>
          <w:lang w:val="ru-RU"/>
        </w:rPr>
        <w:t xml:space="preserve"> </w:t>
      </w:r>
      <w:r w:rsidRPr="003B6187">
        <w:rPr>
          <w:rFonts w:ascii="Times New Roman" w:hAnsi="Times New Roman"/>
          <w:sz w:val="24"/>
        </w:rPr>
        <w:t>содержит </w:t>
      </w:r>
      <w:r w:rsidRPr="003B6187">
        <w:rPr>
          <w:rFonts w:ascii="Times New Roman" w:hAnsi="Times New Roman"/>
          <w:sz w:val="24"/>
          <w:lang w:val="ru-RU"/>
        </w:rPr>
        <w:t xml:space="preserve"> </w:t>
      </w:r>
      <w:r w:rsidRPr="003B6187">
        <w:rPr>
          <w:rFonts w:ascii="Times New Roman" w:hAnsi="Times New Roman"/>
          <w:sz w:val="24"/>
        </w:rPr>
        <w:t>картографические документы градостроительного зонирования и зон с особыми условиями использования территории.</w:t>
      </w:r>
    </w:p>
    <w:p w:rsidR="00DA6B91" w:rsidRPr="003B6187" w:rsidRDefault="00DA6B91">
      <w:pPr>
        <w:pStyle w:val="ad"/>
        <w:tabs>
          <w:tab w:val="decimal" w:pos="0"/>
        </w:tabs>
        <w:spacing w:before="0"/>
        <w:ind w:firstLine="540"/>
        <w:rPr>
          <w:rFonts w:ascii="Times New Roman" w:hAnsi="Times New Roman"/>
          <w:sz w:val="24"/>
          <w:lang w:val="ru-RU"/>
        </w:rPr>
      </w:pPr>
      <w:r w:rsidRPr="003B6187">
        <w:rPr>
          <w:rFonts w:ascii="Times New Roman" w:hAnsi="Times New Roman"/>
          <w:sz w:val="24"/>
        </w:rPr>
        <w:tab/>
        <w:t xml:space="preserve">Часть </w:t>
      </w:r>
      <w:r w:rsidRPr="003B6187">
        <w:rPr>
          <w:rFonts w:ascii="Times New Roman" w:hAnsi="Times New Roman"/>
          <w:sz w:val="24"/>
          <w:lang w:val="en-US"/>
        </w:rPr>
        <w:t>III</w:t>
      </w:r>
      <w:r w:rsidRPr="003B6187">
        <w:rPr>
          <w:rFonts w:ascii="Times New Roman" w:hAnsi="Times New Roman"/>
          <w:sz w:val="24"/>
        </w:rPr>
        <w:t xml:space="preserve"> Правил «Градостроительные регламенты» содержит </w:t>
      </w:r>
      <w:r w:rsidRPr="003B6187">
        <w:rPr>
          <w:rFonts w:ascii="Times New Roman" w:hAnsi="Times New Roman"/>
          <w:sz w:val="24"/>
          <w:lang w:val="ru-RU"/>
        </w:rPr>
        <w:t xml:space="preserve">перечень территориальных зон и </w:t>
      </w:r>
      <w:r w:rsidRPr="003B6187">
        <w:rPr>
          <w:rFonts w:ascii="Times New Roman" w:hAnsi="Times New Roman"/>
          <w:sz w:val="24"/>
        </w:rPr>
        <w:t xml:space="preserve">описание градостроительных регламентов </w:t>
      </w:r>
      <w:r w:rsidRPr="003B6187">
        <w:rPr>
          <w:rFonts w:ascii="Times New Roman" w:hAnsi="Times New Roman"/>
          <w:sz w:val="24"/>
          <w:lang w:val="ru-RU"/>
        </w:rPr>
        <w:t>(</w:t>
      </w:r>
      <w:r w:rsidRPr="003B6187">
        <w:rPr>
          <w:rFonts w:ascii="Times New Roman" w:hAnsi="Times New Roman"/>
          <w:sz w:val="24"/>
        </w:rPr>
        <w:t>ви</w:t>
      </w:r>
      <w:r w:rsidRPr="003B6187">
        <w:rPr>
          <w:rFonts w:ascii="Times New Roman" w:hAnsi="Times New Roman"/>
          <w:sz w:val="24"/>
          <w:lang w:val="ru-RU"/>
        </w:rPr>
        <w:t>ды</w:t>
      </w:r>
      <w:r w:rsidRPr="003B6187">
        <w:rPr>
          <w:rFonts w:ascii="Times New Roman" w:hAnsi="Times New Roman"/>
          <w:sz w:val="24"/>
        </w:rPr>
        <w:t xml:space="preserve"> разрешенного использования </w:t>
      </w:r>
      <w:r w:rsidRPr="003B6187">
        <w:rPr>
          <w:rFonts w:ascii="Times New Roman" w:hAnsi="Times New Roman"/>
          <w:sz w:val="24"/>
          <w:lang w:val="ru-RU"/>
        </w:rPr>
        <w:t xml:space="preserve">объектов </w:t>
      </w:r>
      <w:r w:rsidRPr="003B6187">
        <w:rPr>
          <w:rFonts w:ascii="Times New Roman" w:hAnsi="Times New Roman"/>
          <w:sz w:val="24"/>
        </w:rPr>
        <w:t>недвижимости</w:t>
      </w:r>
      <w:r w:rsidRPr="003B6187">
        <w:rPr>
          <w:rFonts w:ascii="Times New Roman" w:hAnsi="Times New Roman"/>
          <w:sz w:val="24"/>
          <w:lang w:val="ru-RU"/>
        </w:rPr>
        <w:t>, предельные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 и объектов капитального строительства).</w:t>
      </w:r>
    </w:p>
    <w:p w:rsidR="00DA6B91" w:rsidRPr="003B6187" w:rsidRDefault="00DA6B91">
      <w:pPr>
        <w:pStyle w:val="3"/>
        <w:spacing w:before="0" w:after="0"/>
        <w:rPr>
          <w:rFonts w:ascii="Times New Roman" w:hAnsi="Times New Roman"/>
          <w:sz w:val="24"/>
          <w:lang w:val="ru-RU"/>
        </w:rPr>
      </w:pPr>
    </w:p>
    <w:p w:rsidR="00DA6B91" w:rsidRPr="003B6187" w:rsidRDefault="00DA6B91">
      <w:pPr>
        <w:pStyle w:val="3"/>
        <w:spacing w:before="0" w:after="0"/>
        <w:rPr>
          <w:rFonts w:ascii="Times New Roman" w:hAnsi="Times New Roman"/>
          <w:sz w:val="24"/>
        </w:rPr>
      </w:pPr>
      <w:r w:rsidRPr="003B6187">
        <w:rPr>
          <w:rFonts w:ascii="Times New Roman" w:hAnsi="Times New Roman"/>
          <w:sz w:val="24"/>
        </w:rPr>
        <w:t>Статья 3. Градостроительные регламенты и их применение</w:t>
      </w:r>
    </w:p>
    <w:p w:rsidR="00DA6B91" w:rsidRPr="003B6187" w:rsidRDefault="00DA6B91">
      <w:pPr>
        <w:spacing w:before="0"/>
        <w:rPr>
          <w:rFonts w:ascii="Times New Roman" w:hAnsi="Times New Roman"/>
          <w:sz w:val="24"/>
        </w:rPr>
      </w:pPr>
      <w:r w:rsidRPr="003B6187">
        <w:rPr>
          <w:rFonts w:ascii="Times New Roman" w:hAnsi="Times New Roman"/>
          <w:sz w:val="24"/>
        </w:rPr>
        <w:t xml:space="preserve">1. Решения по землепользованию и застройке принимаются в соответствии с генеральным планом </w:t>
      </w:r>
      <w:proofErr w:type="spellStart"/>
      <w:r w:rsidR="00DD2ECC" w:rsidRPr="003B6187">
        <w:rPr>
          <w:rFonts w:ascii="Times New Roman" w:hAnsi="Times New Roman"/>
          <w:sz w:val="24"/>
        </w:rPr>
        <w:t>Новогоркинского</w:t>
      </w:r>
      <w:proofErr w:type="spellEnd"/>
      <w:r w:rsidRPr="003B6187">
        <w:rPr>
          <w:rFonts w:ascii="Times New Roman" w:hAnsi="Times New Roman"/>
          <w:sz w:val="24"/>
        </w:rPr>
        <w:t xml:space="preserve"> сельского поселения, документацией по </w:t>
      </w:r>
      <w:r w:rsidRPr="003B6187">
        <w:rPr>
          <w:rFonts w:ascii="Times New Roman" w:hAnsi="Times New Roman"/>
          <w:sz w:val="24"/>
        </w:rPr>
        <w:lastRenderedPageBreak/>
        <w:t xml:space="preserve">планировке территории и на основе установленных настоящими Правилами градостроительных регламентов, которые действуют в пределах территориальных зон и распространяются в равной мере на все расположенные в одной и той же территориальной зоне земельные участки, иные объекты недвижимости, независимо от форм собственности. </w:t>
      </w:r>
    </w:p>
    <w:p w:rsidR="00DA6B91" w:rsidRPr="003B6187" w:rsidRDefault="00DA6B91">
      <w:pPr>
        <w:spacing w:before="0"/>
        <w:rPr>
          <w:rFonts w:ascii="Times New Roman" w:hAnsi="Times New Roman"/>
          <w:sz w:val="24"/>
        </w:rPr>
      </w:pPr>
      <w:r w:rsidRPr="003B6187">
        <w:rPr>
          <w:rFonts w:ascii="Times New Roman" w:hAnsi="Times New Roman"/>
          <w:sz w:val="24"/>
        </w:rPr>
        <w:t>Действие градостроительных регламентов не распространяется на земельные участки:</w:t>
      </w:r>
    </w:p>
    <w:p w:rsidR="00DA6B91" w:rsidRPr="003B6187" w:rsidRDefault="00DA6B91">
      <w:pPr>
        <w:autoSpaceDE w:val="0"/>
        <w:spacing w:before="0"/>
        <w:ind w:firstLine="540"/>
        <w:rPr>
          <w:rFonts w:ascii="Times New Roman" w:hAnsi="Times New Roman"/>
          <w:sz w:val="24"/>
        </w:rPr>
      </w:pPr>
      <w:r w:rsidRPr="003B6187">
        <w:rPr>
          <w:rFonts w:ascii="Times New Roman" w:hAnsi="Times New Roman"/>
          <w:sz w:val="24"/>
        </w:rPr>
        <w:t xml:space="preserve">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w:t>
      </w:r>
      <w:hyperlink r:id="rId6" w:history="1">
        <w:r w:rsidRPr="003B6187">
          <w:rPr>
            <w:rStyle w:val="aa"/>
            <w:rFonts w:ascii="Times New Roman" w:hAnsi="Times New Roman"/>
            <w:color w:val="auto"/>
          </w:rPr>
          <w:t>законодательством</w:t>
        </w:r>
      </w:hyperlink>
      <w:r w:rsidRPr="003B6187">
        <w:rPr>
          <w:rFonts w:ascii="Times New Roman" w:hAnsi="Times New Roman"/>
          <w:sz w:val="24"/>
        </w:rPr>
        <w:t xml:space="preserve"> Российской Федерации об охране объектов культурного наследия;</w:t>
      </w:r>
    </w:p>
    <w:p w:rsidR="00DA6B91" w:rsidRPr="003B6187" w:rsidRDefault="00DA6B91">
      <w:pPr>
        <w:autoSpaceDE w:val="0"/>
        <w:spacing w:before="0"/>
        <w:ind w:firstLine="540"/>
        <w:rPr>
          <w:rFonts w:ascii="Times New Roman" w:hAnsi="Times New Roman"/>
          <w:sz w:val="24"/>
        </w:rPr>
      </w:pPr>
      <w:r w:rsidRPr="003B6187">
        <w:rPr>
          <w:rFonts w:ascii="Times New Roman" w:hAnsi="Times New Roman"/>
          <w:sz w:val="24"/>
        </w:rPr>
        <w:t>2) в границах территорий общего пользования;</w:t>
      </w:r>
    </w:p>
    <w:p w:rsidR="00DA6B91" w:rsidRPr="003B6187" w:rsidRDefault="00DA6B91">
      <w:pPr>
        <w:autoSpaceDE w:val="0"/>
        <w:spacing w:before="0"/>
        <w:ind w:firstLine="540"/>
        <w:rPr>
          <w:rFonts w:ascii="Times New Roman" w:hAnsi="Times New Roman"/>
          <w:sz w:val="24"/>
        </w:rPr>
      </w:pPr>
      <w:r w:rsidRPr="003B6187">
        <w:rPr>
          <w:rFonts w:ascii="Times New Roman" w:hAnsi="Times New Roman"/>
          <w:sz w:val="24"/>
        </w:rPr>
        <w:t>3) предназначенные для размещения линейных объектов и (или) занятые линейными объектами.</w:t>
      </w:r>
    </w:p>
    <w:p w:rsidR="00DA6B91" w:rsidRPr="003B6187" w:rsidRDefault="00DA6B91">
      <w:pPr>
        <w:autoSpaceDE w:val="0"/>
        <w:spacing w:before="0"/>
        <w:ind w:firstLine="540"/>
        <w:rPr>
          <w:rFonts w:ascii="Times New Roman" w:hAnsi="Times New Roman"/>
          <w:sz w:val="24"/>
        </w:rPr>
      </w:pPr>
      <w:r w:rsidRPr="003B6187">
        <w:rPr>
          <w:rFonts w:ascii="Times New Roman" w:hAnsi="Times New Roman"/>
          <w:sz w:val="24"/>
        </w:rPr>
        <w:t>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w:t>
      </w:r>
    </w:p>
    <w:p w:rsidR="00DA6B91" w:rsidRPr="003B6187" w:rsidRDefault="00DA6B91">
      <w:pPr>
        <w:spacing w:before="0"/>
        <w:rPr>
          <w:rFonts w:ascii="Times New Roman" w:hAnsi="Times New Roman"/>
          <w:sz w:val="24"/>
        </w:rPr>
      </w:pPr>
      <w:r w:rsidRPr="003B6187">
        <w:rPr>
          <w:rFonts w:ascii="Times New Roman" w:hAnsi="Times New Roman"/>
          <w:sz w:val="24"/>
        </w:rPr>
        <w:t xml:space="preserve">2. На картах в части </w:t>
      </w:r>
      <w:r w:rsidRPr="003B6187">
        <w:rPr>
          <w:rFonts w:ascii="Times New Roman" w:hAnsi="Times New Roman"/>
          <w:sz w:val="24"/>
          <w:lang w:val="en-US"/>
        </w:rPr>
        <w:t>II</w:t>
      </w:r>
      <w:r w:rsidRPr="003B6187">
        <w:rPr>
          <w:rFonts w:ascii="Times New Roman" w:hAnsi="Times New Roman"/>
          <w:sz w:val="24"/>
        </w:rPr>
        <w:t xml:space="preserve"> настоящих Правил выделены:</w:t>
      </w:r>
    </w:p>
    <w:p w:rsidR="00DA6B91" w:rsidRPr="003B6187" w:rsidRDefault="00DA6B91">
      <w:pPr>
        <w:spacing w:before="0"/>
        <w:rPr>
          <w:rFonts w:ascii="Times New Roman" w:hAnsi="Times New Roman"/>
          <w:sz w:val="24"/>
        </w:rPr>
      </w:pPr>
      <w:r w:rsidRPr="003B6187">
        <w:rPr>
          <w:rFonts w:ascii="Times New Roman" w:hAnsi="Times New Roman"/>
          <w:sz w:val="24"/>
        </w:rPr>
        <w:t>1) территориальные зоны – на карте градостроительного зонирования (статья 29);</w:t>
      </w:r>
    </w:p>
    <w:p w:rsidR="00DA6B91" w:rsidRPr="003B6187" w:rsidRDefault="00DA6B91">
      <w:pPr>
        <w:spacing w:before="0"/>
        <w:rPr>
          <w:rFonts w:ascii="Times New Roman" w:hAnsi="Times New Roman"/>
          <w:sz w:val="24"/>
        </w:rPr>
      </w:pPr>
      <w:r w:rsidRPr="003B6187">
        <w:rPr>
          <w:rFonts w:ascii="Times New Roman" w:hAnsi="Times New Roman"/>
          <w:sz w:val="24"/>
        </w:rPr>
        <w:t>2) территории общего пользования – на карте градостроительного зонирования (статья 42);</w:t>
      </w:r>
    </w:p>
    <w:p w:rsidR="00DA6B91" w:rsidRPr="003B6187" w:rsidRDefault="00DA6B91">
      <w:pPr>
        <w:spacing w:before="0"/>
        <w:rPr>
          <w:rFonts w:ascii="Times New Roman" w:hAnsi="Times New Roman"/>
          <w:sz w:val="24"/>
        </w:rPr>
      </w:pPr>
      <w:r w:rsidRPr="003B6187">
        <w:rPr>
          <w:rFonts w:ascii="Times New Roman" w:hAnsi="Times New Roman"/>
          <w:sz w:val="24"/>
        </w:rPr>
        <w:t>3) зоны с особыми условиями использования территорий - по экологическим, градостроительным и санитарно-эпидемиологическим условиям – на карте зон с особыми условиями использования территории (статья 30).</w:t>
      </w:r>
    </w:p>
    <w:p w:rsidR="00DA6B91" w:rsidRPr="003B6187" w:rsidRDefault="00DA6B91">
      <w:pPr>
        <w:pStyle w:val="BodyTextIndent3"/>
        <w:tabs>
          <w:tab w:val="clear" w:pos="709"/>
        </w:tabs>
        <w:spacing w:before="0"/>
        <w:rPr>
          <w:rFonts w:ascii="Times New Roman" w:eastAsia="Times New Roman" w:hAnsi="Times New Roman"/>
          <w:sz w:val="24"/>
          <w:szCs w:val="24"/>
        </w:rPr>
      </w:pPr>
      <w:r w:rsidRPr="003B6187">
        <w:rPr>
          <w:rFonts w:ascii="Times New Roman" w:eastAsia="Times New Roman" w:hAnsi="Times New Roman"/>
          <w:sz w:val="24"/>
          <w:szCs w:val="24"/>
        </w:rPr>
        <w:t xml:space="preserve">3. На карте градостроительного зонирования территории </w:t>
      </w:r>
      <w:proofErr w:type="spellStart"/>
      <w:r w:rsidR="00DD2ECC" w:rsidRPr="003B6187">
        <w:rPr>
          <w:rFonts w:ascii="Times New Roman" w:eastAsia="Times New Roman" w:hAnsi="Times New Roman"/>
          <w:sz w:val="24"/>
          <w:szCs w:val="24"/>
        </w:rPr>
        <w:t>Новогоркинского</w:t>
      </w:r>
      <w:proofErr w:type="spellEnd"/>
      <w:r w:rsidRPr="003B6187">
        <w:rPr>
          <w:rFonts w:ascii="Times New Roman" w:eastAsia="Times New Roman" w:hAnsi="Times New Roman"/>
          <w:sz w:val="24"/>
          <w:szCs w:val="24"/>
        </w:rPr>
        <w:t xml:space="preserve"> сельского поселения выделены территориальные зоны, для которых установлены градостроительные регламенты по видам и предельным параметрам разрешенного использования земельных участков и иных объектов недвижимости (статьи 31-31.6).</w:t>
      </w:r>
    </w:p>
    <w:p w:rsidR="00DA6B91" w:rsidRPr="003B6187" w:rsidRDefault="00DA6B91">
      <w:pPr>
        <w:autoSpaceDE w:val="0"/>
        <w:spacing w:before="0"/>
        <w:rPr>
          <w:rFonts w:ascii="Times New Roman" w:hAnsi="Times New Roman"/>
          <w:sz w:val="24"/>
        </w:rPr>
      </w:pPr>
      <w:r w:rsidRPr="003B6187">
        <w:rPr>
          <w:rFonts w:ascii="Times New Roman" w:hAnsi="Times New Roman"/>
          <w:sz w:val="24"/>
        </w:rPr>
        <w:t xml:space="preserve">Границы территориальных зон отвечают требованию однозначной идентификации принадлежности каждого земельного участка (за исключением земельных участков линейных объектов) только одной из территориальных зон, выделенных на схеме градостроительного зонирования. В случаях, когда в пределах планировочных элементов (кварталов, микрорайонов) не выделены земельные участки, допускается установление территориальных зон применительно к планировочным элементам, частям планировочных элементов при соблюдении требования, согласно которому последующие действия по выделению земельных участков (совершаемые после введения в действие настоящих Правил) производятся с учетом установленных границ территориальных зон. В случае если при выделении земельного участка возникает необходимость внесения изменений в настоящие Правила в части уточнения границы территориальной зоны, заинтересованное лицо вправе обратиться в Комиссию </w:t>
      </w:r>
      <w:r w:rsidRPr="003B6187">
        <w:rPr>
          <w:rFonts w:ascii="Times New Roman" w:eastAsia="Calibri" w:hAnsi="Times New Roman"/>
          <w:sz w:val="24"/>
        </w:rPr>
        <w:t xml:space="preserve">по землепользованию и застройке </w:t>
      </w:r>
      <w:r w:rsidRPr="003B6187">
        <w:rPr>
          <w:rFonts w:ascii="Times New Roman" w:hAnsi="Times New Roman"/>
          <w:sz w:val="24"/>
        </w:rPr>
        <w:t>с предложением о внесении соответствующих изменений в Правила.</w:t>
      </w:r>
    </w:p>
    <w:p w:rsidR="00DA6B91" w:rsidRPr="003B6187" w:rsidRDefault="00DA6B91">
      <w:pPr>
        <w:spacing w:before="0"/>
        <w:rPr>
          <w:rFonts w:ascii="Times New Roman" w:hAnsi="Times New Roman"/>
          <w:sz w:val="24"/>
        </w:rPr>
      </w:pPr>
      <w:r w:rsidRPr="003B6187">
        <w:rPr>
          <w:rFonts w:ascii="Times New Roman" w:hAnsi="Times New Roman"/>
          <w:sz w:val="24"/>
        </w:rPr>
        <w:t>Один и тот же земельный участок не может находиться одновременно в двух или более территориальных зонах, выделенных на схеме градостроительного зонирования.</w:t>
      </w:r>
    </w:p>
    <w:p w:rsidR="00DA6B91" w:rsidRPr="003B6187" w:rsidRDefault="00DA6B91">
      <w:pPr>
        <w:spacing w:before="0"/>
        <w:rPr>
          <w:rFonts w:ascii="Times New Roman" w:hAnsi="Times New Roman"/>
          <w:sz w:val="24"/>
        </w:rPr>
      </w:pPr>
      <w:r w:rsidRPr="003B6187">
        <w:rPr>
          <w:rFonts w:ascii="Times New Roman" w:hAnsi="Times New Roman"/>
          <w:sz w:val="24"/>
        </w:rPr>
        <w:t xml:space="preserve">Границы территориальных зон и градостроительные регламенты устанавливаются с учетом общности функциональных и параметрических характеристик недвижимости, а также требования о взаимном не причинении несоразмерного вреда друг другу рядом расположенными объектами недвижимости. </w:t>
      </w:r>
    </w:p>
    <w:p w:rsidR="00DA6B91" w:rsidRPr="003B6187" w:rsidRDefault="00DA6B91">
      <w:pPr>
        <w:spacing w:before="0"/>
        <w:rPr>
          <w:rFonts w:ascii="Times New Roman" w:hAnsi="Times New Roman"/>
          <w:sz w:val="24"/>
        </w:rPr>
      </w:pPr>
      <w:r w:rsidRPr="003B6187">
        <w:rPr>
          <w:rFonts w:ascii="Times New Roman" w:hAnsi="Times New Roman"/>
          <w:sz w:val="24"/>
        </w:rPr>
        <w:lastRenderedPageBreak/>
        <w:t>Границы территориальных зон на схеме градостроительного зонирования устанавливаются по:</w:t>
      </w:r>
    </w:p>
    <w:p w:rsidR="00DA6B91" w:rsidRPr="003B6187" w:rsidRDefault="00DA6B91">
      <w:pPr>
        <w:spacing w:before="0"/>
        <w:rPr>
          <w:rFonts w:ascii="Times New Roman" w:hAnsi="Times New Roman"/>
          <w:sz w:val="24"/>
        </w:rPr>
      </w:pPr>
      <w:r w:rsidRPr="003B6187">
        <w:rPr>
          <w:rFonts w:ascii="Times New Roman" w:hAnsi="Times New Roman"/>
          <w:sz w:val="24"/>
        </w:rPr>
        <w:t xml:space="preserve"> - красным линиям;</w:t>
      </w:r>
    </w:p>
    <w:p w:rsidR="00DA6B91" w:rsidRPr="003B6187" w:rsidRDefault="00DA6B91">
      <w:pPr>
        <w:spacing w:before="0"/>
        <w:rPr>
          <w:rFonts w:ascii="Times New Roman" w:hAnsi="Times New Roman"/>
          <w:sz w:val="24"/>
        </w:rPr>
      </w:pPr>
      <w:r w:rsidRPr="003B6187">
        <w:rPr>
          <w:rFonts w:ascii="Times New Roman" w:hAnsi="Times New Roman"/>
          <w:sz w:val="24"/>
        </w:rPr>
        <w:t xml:space="preserve"> - границам земельных участков;</w:t>
      </w:r>
    </w:p>
    <w:p w:rsidR="00DA6B91" w:rsidRPr="003B6187" w:rsidRDefault="00DA6B91">
      <w:pPr>
        <w:tabs>
          <w:tab w:val="right" w:pos="9355"/>
        </w:tabs>
        <w:spacing w:before="0"/>
        <w:rPr>
          <w:rFonts w:ascii="Times New Roman" w:hAnsi="Times New Roman"/>
          <w:sz w:val="24"/>
        </w:rPr>
      </w:pPr>
      <w:r w:rsidRPr="003B6187">
        <w:rPr>
          <w:rFonts w:ascii="Times New Roman" w:hAnsi="Times New Roman"/>
          <w:sz w:val="24"/>
        </w:rPr>
        <w:t xml:space="preserve"> - границам полос отвода линейных объектов (дороги, инженерные сети);</w:t>
      </w:r>
    </w:p>
    <w:p w:rsidR="00DA6B91" w:rsidRPr="003B6187" w:rsidRDefault="00DA6B91">
      <w:pPr>
        <w:spacing w:before="0"/>
        <w:rPr>
          <w:rFonts w:ascii="Times New Roman" w:hAnsi="Times New Roman"/>
          <w:sz w:val="24"/>
        </w:rPr>
      </w:pPr>
      <w:r w:rsidRPr="003B6187">
        <w:rPr>
          <w:rFonts w:ascii="Times New Roman" w:hAnsi="Times New Roman"/>
          <w:sz w:val="24"/>
        </w:rPr>
        <w:t xml:space="preserve"> - административным границам поселения;</w:t>
      </w:r>
    </w:p>
    <w:p w:rsidR="00DA6B91" w:rsidRPr="003B6187" w:rsidRDefault="00DA6B91">
      <w:pPr>
        <w:spacing w:before="0"/>
        <w:ind w:left="769" w:firstLine="0"/>
        <w:rPr>
          <w:rFonts w:ascii="Times New Roman" w:hAnsi="Times New Roman"/>
          <w:sz w:val="24"/>
        </w:rPr>
      </w:pPr>
      <w:r w:rsidRPr="003B6187">
        <w:rPr>
          <w:rFonts w:ascii="Times New Roman" w:hAnsi="Times New Roman"/>
          <w:sz w:val="24"/>
        </w:rPr>
        <w:t>- естественным границам природных объектов;</w:t>
      </w:r>
    </w:p>
    <w:p w:rsidR="00DA6B91" w:rsidRPr="003B6187" w:rsidRDefault="00DA6B91">
      <w:pPr>
        <w:spacing w:before="0"/>
        <w:ind w:left="709" w:firstLine="0"/>
        <w:rPr>
          <w:rFonts w:ascii="Times New Roman" w:hAnsi="Times New Roman"/>
          <w:sz w:val="24"/>
        </w:rPr>
      </w:pPr>
      <w:r w:rsidRPr="003B6187">
        <w:rPr>
          <w:rFonts w:ascii="Times New Roman" w:hAnsi="Times New Roman"/>
          <w:sz w:val="24"/>
        </w:rPr>
        <w:t xml:space="preserve"> - границам зон планировочных ограничений;</w:t>
      </w:r>
    </w:p>
    <w:p w:rsidR="00DA6B91" w:rsidRPr="003B6187" w:rsidRDefault="00DA6B91">
      <w:pPr>
        <w:spacing w:before="0"/>
        <w:ind w:left="709" w:firstLine="0"/>
        <w:rPr>
          <w:rFonts w:ascii="Times New Roman" w:hAnsi="Times New Roman"/>
          <w:sz w:val="24"/>
        </w:rPr>
      </w:pPr>
      <w:r w:rsidRPr="003B6187">
        <w:rPr>
          <w:rFonts w:ascii="Times New Roman" w:hAnsi="Times New Roman"/>
          <w:sz w:val="24"/>
        </w:rPr>
        <w:t xml:space="preserve"> - иным границам.</w:t>
      </w:r>
    </w:p>
    <w:p w:rsidR="00DA6B91" w:rsidRPr="003B6187" w:rsidRDefault="00DA6B91">
      <w:pPr>
        <w:spacing w:before="0"/>
        <w:rPr>
          <w:rFonts w:ascii="Times New Roman" w:hAnsi="Times New Roman"/>
          <w:sz w:val="24"/>
        </w:rPr>
      </w:pPr>
      <w:r w:rsidRPr="003B6187">
        <w:rPr>
          <w:rFonts w:ascii="Times New Roman" w:hAnsi="Times New Roman"/>
          <w:sz w:val="24"/>
        </w:rPr>
        <w:t>4. На карте зон с особыми условиями использования территорий (статья 30) отображаются установленные в соответствии с федеральными законами, законами Ивановской области, нормами технического регулирования зоны, в которых действуют ограничения на использование земельных участков и иных объектов недвижимости в целях охраны и рационального использования окружающей природной среды, обеспечения экологической безопасности и охраны здоровья населения. Указанные ограничения установлены в статье 34 настоящих Правил.</w:t>
      </w:r>
    </w:p>
    <w:p w:rsidR="00DA6B91" w:rsidRPr="003B6187" w:rsidRDefault="00DA6B91">
      <w:pPr>
        <w:pStyle w:val="BodyTextIndent3"/>
        <w:tabs>
          <w:tab w:val="clear" w:pos="709"/>
        </w:tabs>
        <w:spacing w:before="0"/>
        <w:rPr>
          <w:rFonts w:ascii="Times New Roman" w:eastAsia="Times New Roman" w:hAnsi="Times New Roman"/>
          <w:sz w:val="24"/>
          <w:szCs w:val="24"/>
        </w:rPr>
      </w:pPr>
      <w:r w:rsidRPr="003B6187">
        <w:rPr>
          <w:rFonts w:ascii="Times New Roman" w:eastAsia="Times New Roman" w:hAnsi="Times New Roman"/>
          <w:sz w:val="24"/>
          <w:szCs w:val="24"/>
        </w:rPr>
        <w:t xml:space="preserve">5. К земельным участкам, иным объектам недвижимости, расположенным в пределах зон ограничений, отображенных на картах градостроительного зонирования (статья 29) и зон с особыми условиями использования территорий (статья 30), градостроительные регламенты, определенные применительно к соответствующим территориальным зонам статьи 31, и перечень назначений, определенный применительно к соответствующей территории общего пользования статьи 32, применяются с учетом ограничений, описание которых содержится в статье 34 настоящих Правил. </w:t>
      </w:r>
    </w:p>
    <w:p w:rsidR="00DA6B91" w:rsidRPr="003B6187" w:rsidRDefault="00DA6B91">
      <w:pPr>
        <w:spacing w:before="0"/>
        <w:rPr>
          <w:rFonts w:ascii="Times New Roman" w:hAnsi="Times New Roman"/>
          <w:sz w:val="24"/>
        </w:rPr>
      </w:pPr>
      <w:r w:rsidRPr="003B6187">
        <w:rPr>
          <w:rFonts w:ascii="Times New Roman" w:hAnsi="Times New Roman"/>
          <w:sz w:val="24"/>
        </w:rPr>
        <w:t xml:space="preserve"> 6. Для каждого земельного участка, иного объекта недвижимости разрешенным</w:t>
      </w:r>
      <w:r w:rsidRPr="003B6187">
        <w:rPr>
          <w:rFonts w:ascii="Times New Roman" w:hAnsi="Times New Roman"/>
          <w:b/>
          <w:bCs/>
          <w:sz w:val="24"/>
        </w:rPr>
        <w:t xml:space="preserve"> </w:t>
      </w:r>
      <w:r w:rsidRPr="003B6187">
        <w:rPr>
          <w:rFonts w:ascii="Times New Roman" w:hAnsi="Times New Roman"/>
          <w:sz w:val="24"/>
        </w:rPr>
        <w:t>считается такое использование, которое соответствует:</w:t>
      </w:r>
    </w:p>
    <w:p w:rsidR="00DA6B91" w:rsidRPr="003B6187" w:rsidRDefault="00DA6B91">
      <w:pPr>
        <w:numPr>
          <w:ilvl w:val="0"/>
          <w:numId w:val="13"/>
        </w:numPr>
        <w:tabs>
          <w:tab w:val="left" w:pos="720"/>
        </w:tabs>
        <w:spacing w:before="0"/>
        <w:ind w:left="714" w:hanging="357"/>
        <w:rPr>
          <w:rFonts w:ascii="Times New Roman" w:hAnsi="Times New Roman"/>
          <w:sz w:val="24"/>
        </w:rPr>
      </w:pPr>
      <w:r w:rsidRPr="003B6187">
        <w:rPr>
          <w:rFonts w:ascii="Times New Roman" w:hAnsi="Times New Roman"/>
          <w:sz w:val="24"/>
        </w:rPr>
        <w:t>градостроительным регламентам настоящих Правил;</w:t>
      </w:r>
    </w:p>
    <w:p w:rsidR="00DA6B91" w:rsidRPr="003B6187" w:rsidRDefault="00DA6B91">
      <w:pPr>
        <w:numPr>
          <w:ilvl w:val="0"/>
          <w:numId w:val="13"/>
        </w:numPr>
        <w:tabs>
          <w:tab w:val="left" w:pos="720"/>
        </w:tabs>
        <w:spacing w:before="0"/>
        <w:ind w:left="714" w:hanging="357"/>
        <w:rPr>
          <w:rFonts w:ascii="Times New Roman" w:hAnsi="Times New Roman"/>
          <w:sz w:val="24"/>
        </w:rPr>
      </w:pPr>
      <w:r w:rsidRPr="003B6187">
        <w:rPr>
          <w:rFonts w:ascii="Times New Roman" w:hAnsi="Times New Roman"/>
          <w:sz w:val="24"/>
        </w:rPr>
        <w:t xml:space="preserve">ограничениям по экологическим и санитарно-эпидемиологическим условиям - в случаях, когда земельный участок, иной объект недвижимости расположен в зонах действия соответствующих ограничений; </w:t>
      </w:r>
    </w:p>
    <w:p w:rsidR="00DA6B91" w:rsidRPr="003B6187" w:rsidRDefault="00DA6B91">
      <w:pPr>
        <w:numPr>
          <w:ilvl w:val="0"/>
          <w:numId w:val="13"/>
        </w:numPr>
        <w:tabs>
          <w:tab w:val="left" w:pos="720"/>
        </w:tabs>
        <w:spacing w:before="0"/>
        <w:ind w:left="714" w:hanging="357"/>
        <w:rPr>
          <w:rFonts w:ascii="Times New Roman" w:hAnsi="Times New Roman"/>
          <w:sz w:val="24"/>
        </w:rPr>
      </w:pPr>
      <w:r w:rsidRPr="003B6187">
        <w:rPr>
          <w:rFonts w:ascii="Times New Roman" w:hAnsi="Times New Roman"/>
          <w:sz w:val="24"/>
        </w:rPr>
        <w:t>иным документально зафиксированным ограничениям на использование объектов недвижимости (включая нормативные правовые акты об установлении публичных сервитутов, договоры об установлении частных сервитутов, иные предусмотренные законодательством документы).</w:t>
      </w:r>
    </w:p>
    <w:p w:rsidR="00DA6B91" w:rsidRPr="003B6187" w:rsidRDefault="00DA6B91">
      <w:pPr>
        <w:spacing w:before="0"/>
        <w:rPr>
          <w:rFonts w:ascii="Times New Roman" w:hAnsi="Times New Roman"/>
          <w:sz w:val="24"/>
        </w:rPr>
      </w:pPr>
      <w:r w:rsidRPr="003B6187">
        <w:rPr>
          <w:rFonts w:ascii="Times New Roman" w:hAnsi="Times New Roman"/>
          <w:sz w:val="24"/>
        </w:rPr>
        <w:t>7. Градостроительный регламент в части видов разрешенного использования недвижимости включает:</w:t>
      </w:r>
    </w:p>
    <w:p w:rsidR="00DA6B91" w:rsidRPr="003B6187" w:rsidRDefault="00DA6B91">
      <w:pPr>
        <w:spacing w:before="0"/>
        <w:rPr>
          <w:rFonts w:ascii="Times New Roman" w:hAnsi="Times New Roman"/>
          <w:sz w:val="24"/>
        </w:rPr>
      </w:pPr>
      <w:r w:rsidRPr="003B6187">
        <w:rPr>
          <w:rFonts w:ascii="Times New Roman" w:hAnsi="Times New Roman"/>
          <w:b/>
          <w:bCs/>
          <w:i/>
          <w:iCs/>
          <w:sz w:val="24"/>
        </w:rPr>
        <w:t>- основные виды разрешенного использования недвижимости</w:t>
      </w:r>
      <w:r w:rsidRPr="003B6187">
        <w:rPr>
          <w:rFonts w:ascii="Times New Roman" w:hAnsi="Times New Roman"/>
          <w:sz w:val="24"/>
        </w:rPr>
        <w:t xml:space="preserve">, которые, при условии соблюдения технических регламентов (а до принятия технических регламентов - строительных норм и стандартов безопасности, правил пожарной безопасности, требований гражданской обороны и предупреждения чрезвычайных ситуаций, иных обязательных требований) не могут быть запрещены; </w:t>
      </w:r>
    </w:p>
    <w:p w:rsidR="00DA6B91" w:rsidRPr="003B6187" w:rsidRDefault="00DA6B91">
      <w:pPr>
        <w:spacing w:before="0"/>
        <w:rPr>
          <w:rFonts w:ascii="Times New Roman" w:hAnsi="Times New Roman"/>
          <w:sz w:val="24"/>
        </w:rPr>
      </w:pPr>
      <w:r w:rsidRPr="003B6187">
        <w:rPr>
          <w:rFonts w:ascii="Times New Roman" w:hAnsi="Times New Roman"/>
          <w:b/>
          <w:bCs/>
          <w:i/>
          <w:iCs/>
          <w:sz w:val="24"/>
        </w:rPr>
        <w:t>- вспомогательные виды разрешенного использования</w:t>
      </w:r>
      <w:r w:rsidRPr="003B6187">
        <w:rPr>
          <w:rFonts w:ascii="Times New Roman" w:hAnsi="Times New Roman"/>
          <w:sz w:val="24"/>
        </w:rPr>
        <w:t>,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DA6B91" w:rsidRPr="003B6187" w:rsidRDefault="00DA6B91">
      <w:pPr>
        <w:spacing w:before="0"/>
        <w:rPr>
          <w:rFonts w:ascii="Times New Roman" w:hAnsi="Times New Roman"/>
          <w:sz w:val="24"/>
        </w:rPr>
      </w:pPr>
      <w:r w:rsidRPr="003B6187">
        <w:rPr>
          <w:rFonts w:ascii="Times New Roman" w:hAnsi="Times New Roman"/>
          <w:b/>
          <w:bCs/>
          <w:i/>
          <w:iCs/>
          <w:sz w:val="24"/>
        </w:rPr>
        <w:t>- условные виды разрешенного использования</w:t>
      </w:r>
      <w:r w:rsidRPr="003B6187">
        <w:rPr>
          <w:rFonts w:ascii="Times New Roman" w:hAnsi="Times New Roman"/>
          <w:sz w:val="24"/>
        </w:rPr>
        <w:t>, требующие получения разрешения, которое предоставляется по результатам специального согласования, проводимого с применением процедур публичных слушаний. Порядок предоставления разрешения на условно разрешенный вид использования земельного участка или объекта капитального строительства установлен статьей 39 Градостроительного кодекса РФ.</w:t>
      </w:r>
    </w:p>
    <w:p w:rsidR="00DA6B91" w:rsidRPr="003B6187" w:rsidRDefault="00DA6B91">
      <w:pPr>
        <w:spacing w:before="0"/>
        <w:rPr>
          <w:rFonts w:ascii="Times New Roman" w:hAnsi="Times New Roman"/>
          <w:sz w:val="24"/>
        </w:rPr>
      </w:pPr>
      <w:r w:rsidRPr="003B6187">
        <w:rPr>
          <w:rFonts w:ascii="Times New Roman" w:hAnsi="Times New Roman"/>
          <w:sz w:val="24"/>
        </w:rPr>
        <w:t xml:space="preserve">Виды использования недвижимости, отсутствующие в настоящих Правилах, являются запрещёнными для соответствующей территориальной зоны и не могут быть разрешены, в том числе и по процедурам специальных согласований. </w:t>
      </w:r>
    </w:p>
    <w:p w:rsidR="00DA6B91" w:rsidRPr="003B6187" w:rsidRDefault="00DA6B91">
      <w:pPr>
        <w:spacing w:before="0"/>
        <w:rPr>
          <w:rFonts w:ascii="Times New Roman" w:hAnsi="Times New Roman"/>
          <w:sz w:val="24"/>
        </w:rPr>
      </w:pPr>
      <w:r w:rsidRPr="003B6187">
        <w:rPr>
          <w:rFonts w:ascii="Times New Roman" w:hAnsi="Times New Roman"/>
          <w:sz w:val="24"/>
        </w:rPr>
        <w:t>8.</w:t>
      </w:r>
      <w:bookmarkStart w:id="2" w:name="sub_37013"/>
      <w:r w:rsidRPr="003B6187">
        <w:rPr>
          <w:rFonts w:ascii="Times New Roman" w:hAnsi="Times New Roman"/>
          <w:sz w:val="24"/>
        </w:rPr>
        <w:t>Виды разрешенного использования земельных участков и объектов капитального строительства</w:t>
      </w:r>
      <w:bookmarkStart w:id="3" w:name="sub_3702"/>
      <w:bookmarkEnd w:id="2"/>
      <w:r w:rsidRPr="003B6187">
        <w:rPr>
          <w:rFonts w:ascii="Times New Roman" w:hAnsi="Times New Roman"/>
          <w:sz w:val="24"/>
        </w:rPr>
        <w:t xml:space="preserve"> устанавливаются применительно к каждой территориальной зоне.</w:t>
      </w:r>
    </w:p>
    <w:bookmarkEnd w:id="3"/>
    <w:p w:rsidR="00DA6B91" w:rsidRPr="003B6187" w:rsidRDefault="00DA6B91">
      <w:pPr>
        <w:spacing w:before="0"/>
        <w:rPr>
          <w:rFonts w:ascii="Times New Roman" w:hAnsi="Times New Roman"/>
          <w:sz w:val="24"/>
        </w:rPr>
      </w:pPr>
      <w:r w:rsidRPr="003B6187">
        <w:rPr>
          <w:rFonts w:ascii="Times New Roman" w:hAnsi="Times New Roman"/>
          <w:sz w:val="24"/>
        </w:rPr>
        <w:lastRenderedPageBreak/>
        <w:t>Собственники, землепользователи, землевладельцы, арендаторы земельных участков, иных объектов недвижимости, имеют право по своему усмотрению без дополнительных разрешений и согласований выбирать и менять вид/виды использования недвижимости, разрешенные как основные и вспомогательные для соответствующих территориальных зон при условии обязательного соблюдения требований законодательства в отношении обеспечения безопасности.</w:t>
      </w:r>
      <w:bookmarkStart w:id="4" w:name="sub_3703"/>
      <w:r w:rsidRPr="003B6187">
        <w:rPr>
          <w:rFonts w:ascii="Times New Roman" w:hAnsi="Times New Roman"/>
          <w:sz w:val="24"/>
        </w:rPr>
        <w:t xml:space="preserve">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 (до их принятия - строительных норм и стандартов безопасности, правил пожарной безопасности, требований гражданской обороны и предупреждения чрезвычайных ситуаций, иных обязательных требований).</w:t>
      </w:r>
      <w:bookmarkEnd w:id="4"/>
    </w:p>
    <w:p w:rsidR="00DA6B91" w:rsidRPr="003B6187" w:rsidRDefault="00DA6B91">
      <w:pPr>
        <w:pStyle w:val="BodyTextIndent3"/>
        <w:tabs>
          <w:tab w:val="clear" w:pos="709"/>
        </w:tabs>
        <w:spacing w:before="0"/>
        <w:rPr>
          <w:rFonts w:ascii="Times New Roman" w:eastAsia="Times New Roman" w:hAnsi="Times New Roman"/>
          <w:sz w:val="24"/>
          <w:szCs w:val="24"/>
        </w:rPr>
      </w:pPr>
      <w:r w:rsidRPr="003B6187">
        <w:rPr>
          <w:rFonts w:ascii="Times New Roman" w:eastAsia="Times New Roman" w:hAnsi="Times New Roman"/>
          <w:sz w:val="24"/>
          <w:szCs w:val="24"/>
        </w:rPr>
        <w:t>Порядок действий по реализации указанного права устанавливается законодательством, настоящими Правилами, иными нормативными правовыми актами сельского поселения. Указанный порядок устанавливается применительно к случаям, когда:</w:t>
      </w:r>
    </w:p>
    <w:p w:rsidR="00DA6B91" w:rsidRPr="003B6187" w:rsidRDefault="00DA6B91">
      <w:pPr>
        <w:autoSpaceDE w:val="0"/>
        <w:spacing w:before="0"/>
        <w:ind w:left="540" w:firstLine="0"/>
        <w:rPr>
          <w:rFonts w:ascii="Times New Roman" w:hAnsi="Times New Roman"/>
          <w:sz w:val="24"/>
        </w:rPr>
      </w:pPr>
      <w:r w:rsidRPr="003B6187">
        <w:rPr>
          <w:rFonts w:ascii="Times New Roman" w:hAnsi="Times New Roman"/>
          <w:sz w:val="24"/>
        </w:rPr>
        <w:t xml:space="preserve">при изменении одного вида разрешенного использования  объектов капитального строительства (недвижимости) на другой разрешенный вид использования осуществляется строительство (реконструкция) объекта капитального строительства. В этих случаях необходимо разрешение на строительство, предоставляемое в порядке, определенном статьей 20 настоящих Правил (за исключением случаев, установленных Градостроительным кодексом РФ и </w:t>
      </w:r>
      <w:r w:rsidRPr="003B6187">
        <w:rPr>
          <w:rFonts w:ascii="Times New Roman" w:eastAsia="Calibri" w:hAnsi="Times New Roman"/>
          <w:sz w:val="24"/>
        </w:rPr>
        <w:t>Законом Ивановской области от 14.07.2008 № 82-ОЗ «О градостроительной деятельности на территории Ивановской области»,</w:t>
      </w:r>
      <w:r w:rsidRPr="003B6187">
        <w:rPr>
          <w:rFonts w:ascii="Times New Roman" w:hAnsi="Times New Roman"/>
          <w:sz w:val="24"/>
        </w:rPr>
        <w:t xml:space="preserve"> когда не требуется выдача разрешений на строительство);</w:t>
      </w:r>
    </w:p>
    <w:p w:rsidR="00DA6B91" w:rsidRPr="003B6187" w:rsidRDefault="00DA6B91">
      <w:pPr>
        <w:numPr>
          <w:ilvl w:val="0"/>
          <w:numId w:val="13"/>
        </w:numPr>
        <w:tabs>
          <w:tab w:val="left" w:pos="720"/>
        </w:tabs>
        <w:spacing w:before="0"/>
        <w:ind w:left="714" w:hanging="430"/>
        <w:rPr>
          <w:rFonts w:ascii="Times New Roman" w:hAnsi="Times New Roman"/>
          <w:sz w:val="24"/>
        </w:rPr>
      </w:pPr>
      <w:r w:rsidRPr="003B6187">
        <w:rPr>
          <w:rFonts w:ascii="Times New Roman" w:hAnsi="Times New Roman"/>
          <w:sz w:val="24"/>
        </w:rPr>
        <w:t xml:space="preserve"> при изменении одного вида разрешенного использования объектов капитального строительства (недвижимости) на другой вид не осуществляется строительство (реконструкция) объектов капитального строительства или изменение не требует выдачи разрешения на строительство в соответствии с действующим законодательством. В этих случаях собственник, пользователь, владелец, арендатор объектов капитального строительства (недвижимости) направляет письменное уведомление о намерении изменить вид использования объектов капитального строительства (недвижимости) в администрацию </w:t>
      </w:r>
      <w:proofErr w:type="spellStart"/>
      <w:r w:rsidR="00DD2ECC" w:rsidRPr="003B6187">
        <w:rPr>
          <w:rFonts w:ascii="Times New Roman" w:hAnsi="Times New Roman"/>
          <w:sz w:val="24"/>
        </w:rPr>
        <w:t>Новогоркинского</w:t>
      </w:r>
      <w:proofErr w:type="spellEnd"/>
      <w:r w:rsidRPr="003B6187">
        <w:rPr>
          <w:rFonts w:ascii="Times New Roman" w:hAnsi="Times New Roman"/>
          <w:sz w:val="24"/>
        </w:rPr>
        <w:t xml:space="preserve"> сельского поселения, которая после соответствующей проверки согласовывает это изменение и вносит соответствующие изменения в дежурную карту Поселения. Собственник, пользователь, владелец, арендатор объектов капитального строительства (недвижимости) обеспечивает внесение соответствующих изменений в документы государственного технического учета объектов капитального строительства (недвижимости) и документы о государственной регистрации прав на объекты  капитального строительства;</w:t>
      </w:r>
    </w:p>
    <w:p w:rsidR="00DA6B91" w:rsidRPr="003B6187" w:rsidRDefault="00DA6B91">
      <w:pPr>
        <w:spacing w:before="0"/>
        <w:rPr>
          <w:rFonts w:ascii="Times New Roman" w:hAnsi="Times New Roman"/>
          <w:sz w:val="24"/>
        </w:rPr>
      </w:pPr>
      <w:r w:rsidRPr="003B6187">
        <w:rPr>
          <w:rFonts w:ascii="Times New Roman" w:hAnsi="Times New Roman"/>
          <w:sz w:val="24"/>
        </w:rPr>
        <w:t>9.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статьей 39 Градостроительного кодекса РФ.</w:t>
      </w:r>
    </w:p>
    <w:p w:rsidR="00DA6B91" w:rsidRPr="003B6187" w:rsidRDefault="00DA6B91">
      <w:pPr>
        <w:spacing w:before="0"/>
        <w:rPr>
          <w:rFonts w:ascii="Times New Roman" w:hAnsi="Times New Roman"/>
          <w:sz w:val="24"/>
        </w:rPr>
      </w:pPr>
      <w:r w:rsidRPr="003B6187">
        <w:rPr>
          <w:rFonts w:ascii="Times New Roman" w:hAnsi="Times New Roman"/>
          <w:sz w:val="24"/>
        </w:rPr>
        <w:t>10. Градостроительные регламенты в части предельных параметров разрешенного строительного изменения объектов недвижимости включают:</w:t>
      </w:r>
    </w:p>
    <w:p w:rsidR="00DA6B91" w:rsidRPr="003B6187" w:rsidRDefault="00DA6B91">
      <w:pPr>
        <w:numPr>
          <w:ilvl w:val="0"/>
          <w:numId w:val="13"/>
        </w:numPr>
        <w:tabs>
          <w:tab w:val="left" w:pos="720"/>
        </w:tabs>
        <w:spacing w:before="0"/>
        <w:ind w:left="714" w:hanging="357"/>
        <w:rPr>
          <w:rFonts w:ascii="Times New Roman" w:hAnsi="Times New Roman"/>
          <w:sz w:val="24"/>
        </w:rPr>
      </w:pPr>
      <w:r w:rsidRPr="003B6187">
        <w:rPr>
          <w:rFonts w:ascii="Times New Roman" w:hAnsi="Times New Roman"/>
          <w:sz w:val="24"/>
        </w:rPr>
        <w:t>размеры (минимальные и/или максимальные) земельных участков;</w:t>
      </w:r>
    </w:p>
    <w:p w:rsidR="00DA6B91" w:rsidRPr="003B6187" w:rsidRDefault="00DA6B91">
      <w:pPr>
        <w:numPr>
          <w:ilvl w:val="0"/>
          <w:numId w:val="13"/>
        </w:numPr>
        <w:tabs>
          <w:tab w:val="left" w:pos="720"/>
        </w:tabs>
        <w:spacing w:before="0"/>
        <w:ind w:left="714" w:hanging="357"/>
        <w:rPr>
          <w:rFonts w:ascii="Times New Roman" w:hAnsi="Times New Roman"/>
          <w:sz w:val="24"/>
        </w:rPr>
      </w:pPr>
      <w:r w:rsidRPr="003B6187">
        <w:rPr>
          <w:rFonts w:ascii="Times New Roman" w:hAnsi="Times New Roman"/>
          <w:sz w:val="24"/>
        </w:rPr>
        <w:t>минимальные отступы построек от границ земельных участков в целях определения мест допустимого размещения зданий, строений, сооружений, за пределами которых возводить строения запрещено;</w:t>
      </w:r>
    </w:p>
    <w:p w:rsidR="00DA6B91" w:rsidRPr="003B6187" w:rsidRDefault="00DA6B91">
      <w:pPr>
        <w:numPr>
          <w:ilvl w:val="0"/>
          <w:numId w:val="13"/>
        </w:numPr>
        <w:tabs>
          <w:tab w:val="left" w:pos="720"/>
        </w:tabs>
        <w:spacing w:before="0"/>
        <w:ind w:left="714" w:hanging="357"/>
        <w:rPr>
          <w:rFonts w:ascii="Times New Roman" w:hAnsi="Times New Roman"/>
          <w:sz w:val="24"/>
        </w:rPr>
      </w:pPr>
      <w:r w:rsidRPr="003B6187">
        <w:rPr>
          <w:rFonts w:ascii="Times New Roman" w:hAnsi="Times New Roman"/>
          <w:sz w:val="24"/>
        </w:rPr>
        <w:t>предельную (максимальную и/или минимальную) этажность (высоту) построек;</w:t>
      </w:r>
    </w:p>
    <w:p w:rsidR="00DA6B91" w:rsidRPr="003B6187" w:rsidRDefault="00DA6B91">
      <w:pPr>
        <w:numPr>
          <w:ilvl w:val="0"/>
          <w:numId w:val="13"/>
        </w:numPr>
        <w:tabs>
          <w:tab w:val="left" w:pos="720"/>
        </w:tabs>
        <w:spacing w:before="0"/>
        <w:ind w:left="714" w:hanging="357"/>
        <w:rPr>
          <w:rFonts w:ascii="Times New Roman" w:hAnsi="Times New Roman"/>
          <w:sz w:val="24"/>
        </w:rPr>
      </w:pPr>
      <w:r w:rsidRPr="003B6187">
        <w:rPr>
          <w:rFonts w:ascii="Times New Roman" w:hAnsi="Times New Roman"/>
          <w:sz w:val="24"/>
        </w:rPr>
        <w:t>максимальный процент застройки участков (отношение суммарной площади участков, которая уже застроена и может быть застроена дополнительно, ко всей площади участков);</w:t>
      </w:r>
    </w:p>
    <w:p w:rsidR="00DA6B91" w:rsidRPr="003B6187" w:rsidRDefault="00DA6B91">
      <w:pPr>
        <w:numPr>
          <w:ilvl w:val="0"/>
          <w:numId w:val="13"/>
        </w:numPr>
        <w:tabs>
          <w:tab w:val="left" w:pos="720"/>
        </w:tabs>
        <w:spacing w:before="0"/>
        <w:ind w:left="714" w:hanging="357"/>
        <w:rPr>
          <w:rFonts w:ascii="Times New Roman" w:hAnsi="Times New Roman"/>
          <w:sz w:val="24"/>
        </w:rPr>
      </w:pPr>
      <w:r w:rsidRPr="003B6187">
        <w:rPr>
          <w:rFonts w:ascii="Times New Roman" w:hAnsi="Times New Roman"/>
          <w:sz w:val="24"/>
        </w:rPr>
        <w:t>иные характеристики застройки.</w:t>
      </w:r>
    </w:p>
    <w:p w:rsidR="00DA6B91" w:rsidRPr="003B6187" w:rsidRDefault="00DA6B91">
      <w:pPr>
        <w:pStyle w:val="af"/>
        <w:widowControl/>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before="0"/>
        <w:rPr>
          <w:rFonts w:ascii="Times New Roman" w:hAnsi="Times New Roman"/>
          <w:sz w:val="24"/>
          <w:szCs w:val="24"/>
        </w:rPr>
      </w:pPr>
      <w:r w:rsidRPr="003B6187">
        <w:rPr>
          <w:rFonts w:ascii="Times New Roman" w:hAnsi="Times New Roman"/>
          <w:sz w:val="24"/>
          <w:szCs w:val="24"/>
        </w:rPr>
        <w:lastRenderedPageBreak/>
        <w:t>Сочетания указанных параметров и их предельные значения устанавливаются индивидуально применительно к каждой территориальной зоне, выделенной на схеме градостроительного зонирования.</w:t>
      </w:r>
    </w:p>
    <w:p w:rsidR="00DA6B91" w:rsidRPr="003B6187" w:rsidRDefault="00DA6B91">
      <w:pPr>
        <w:spacing w:before="0"/>
        <w:rPr>
          <w:rFonts w:ascii="Times New Roman" w:hAnsi="Times New Roman"/>
          <w:sz w:val="24"/>
        </w:rPr>
      </w:pPr>
      <w:r w:rsidRPr="003B6187">
        <w:rPr>
          <w:rFonts w:ascii="Times New Roman" w:hAnsi="Times New Roman"/>
          <w:sz w:val="24"/>
        </w:rPr>
        <w:t>Количество видов предельных параметров с установлением их значений применительно к различным территориальным зонам может увеличиваться путем последовательного внесения изменений в настоящие Правила, в том числе с использованием предложений, подготовленных на основе утвержденной документации по планировке территории.</w:t>
      </w:r>
    </w:p>
    <w:p w:rsidR="00DA6B91" w:rsidRPr="003B6187" w:rsidRDefault="00DA6B91">
      <w:pPr>
        <w:spacing w:before="0"/>
        <w:rPr>
          <w:rFonts w:ascii="Times New Roman" w:hAnsi="Times New Roman"/>
          <w:sz w:val="24"/>
        </w:rPr>
      </w:pPr>
      <w:r w:rsidRPr="003B6187">
        <w:rPr>
          <w:rFonts w:ascii="Times New Roman" w:hAnsi="Times New Roman"/>
          <w:sz w:val="24"/>
        </w:rPr>
        <w:t>11. Инженерно-технические объекты, сооружения и коммуникации, обеспечивающие реализацию разрешенного использования недвижимости в пределах отдельных земельных участков (</w:t>
      </w:r>
      <w:proofErr w:type="spellStart"/>
      <w:r w:rsidRPr="003B6187">
        <w:rPr>
          <w:rFonts w:ascii="Times New Roman" w:hAnsi="Times New Roman"/>
          <w:sz w:val="24"/>
        </w:rPr>
        <w:t>электро</w:t>
      </w:r>
      <w:proofErr w:type="spellEnd"/>
      <w:r w:rsidRPr="003B6187">
        <w:rPr>
          <w:rFonts w:ascii="Times New Roman" w:hAnsi="Times New Roman"/>
          <w:sz w:val="24"/>
        </w:rPr>
        <w:t xml:space="preserve">-, </w:t>
      </w:r>
      <w:proofErr w:type="spellStart"/>
      <w:r w:rsidRPr="003B6187">
        <w:rPr>
          <w:rFonts w:ascii="Times New Roman" w:hAnsi="Times New Roman"/>
          <w:sz w:val="24"/>
        </w:rPr>
        <w:t>водо</w:t>
      </w:r>
      <w:proofErr w:type="spellEnd"/>
      <w:r w:rsidRPr="003B6187">
        <w:rPr>
          <w:rFonts w:ascii="Times New Roman" w:hAnsi="Times New Roman"/>
          <w:sz w:val="24"/>
        </w:rPr>
        <w:t xml:space="preserve">-, </w:t>
      </w:r>
      <w:proofErr w:type="spellStart"/>
      <w:r w:rsidRPr="003B6187">
        <w:rPr>
          <w:rFonts w:ascii="Times New Roman" w:hAnsi="Times New Roman"/>
          <w:sz w:val="24"/>
        </w:rPr>
        <w:t>газообеспечение</w:t>
      </w:r>
      <w:proofErr w:type="spellEnd"/>
      <w:r w:rsidRPr="003B6187">
        <w:rPr>
          <w:rFonts w:ascii="Times New Roman" w:hAnsi="Times New Roman"/>
          <w:sz w:val="24"/>
        </w:rPr>
        <w:t>, водоотведение, телефонизация и т.д.), являются всегда разрешенными, при условии соответствия строительным и противопожарным нормам и правилам, технологическим стандартам безопасности.</w:t>
      </w:r>
    </w:p>
    <w:p w:rsidR="00DA6B91" w:rsidRPr="003B6187" w:rsidRDefault="00DA6B91">
      <w:pPr>
        <w:spacing w:before="0"/>
        <w:rPr>
          <w:rFonts w:ascii="Times New Roman" w:hAnsi="Times New Roman"/>
          <w:sz w:val="24"/>
        </w:rPr>
      </w:pPr>
      <w:r w:rsidRPr="003B6187">
        <w:rPr>
          <w:rFonts w:ascii="Times New Roman" w:hAnsi="Times New Roman"/>
          <w:sz w:val="24"/>
        </w:rPr>
        <w:t>Инженерно-технические объекты, сооружения, предназначенные для обеспечения функционирования и нормальной эксплуатации объектов недвижимости в пределах территории одного или нескольких кварталов (других элементов планировочной структуры населенных пунктов), расположение которых требует отдельного земельного участка с установлением санитарно-защитных, иных защитных зон, являются объектами, для которых применяются вспомогательные виды разрешенного использования.</w:t>
      </w:r>
    </w:p>
    <w:p w:rsidR="00DA6B91" w:rsidRPr="003B6187" w:rsidRDefault="00DA6B91">
      <w:pPr>
        <w:spacing w:before="0"/>
        <w:rPr>
          <w:rFonts w:ascii="Times New Roman" w:hAnsi="Times New Roman"/>
          <w:sz w:val="24"/>
        </w:rPr>
      </w:pPr>
      <w:r w:rsidRPr="003B6187">
        <w:rPr>
          <w:rFonts w:ascii="Times New Roman" w:hAnsi="Times New Roman"/>
          <w:sz w:val="24"/>
        </w:rPr>
        <w:t xml:space="preserve">12. Аллеи, скверы, объекты благоустройства (в том числе площадки для выгула собак, площадки для мусоросборников) и озеленения, малые архитектурные формы (в том числе </w:t>
      </w:r>
      <w:proofErr w:type="spellStart"/>
      <w:r w:rsidRPr="003B6187">
        <w:rPr>
          <w:rFonts w:ascii="Times New Roman" w:hAnsi="Times New Roman"/>
          <w:sz w:val="24"/>
        </w:rPr>
        <w:t>биотуалеты</w:t>
      </w:r>
      <w:proofErr w:type="spellEnd"/>
      <w:r w:rsidRPr="003B6187">
        <w:rPr>
          <w:rFonts w:ascii="Times New Roman" w:hAnsi="Times New Roman"/>
          <w:sz w:val="24"/>
        </w:rPr>
        <w:t>, ограды), элементы дизайна, скульптурные композиции, а также отделения полиции, объекты пожарной охраны, банкоматы, платежные терминалы, пункты оказания первой медицинской помощи, строительные площадки, площадки для временного складирования грунта являются всегда разрешенными при условии соответствия строительным, санитарным и противопожарным нормам, правилам и технологическим стандартам безопасности.</w:t>
      </w:r>
    </w:p>
    <w:p w:rsidR="00DA6B91" w:rsidRPr="003B6187" w:rsidRDefault="00DA6B91">
      <w:pPr>
        <w:spacing w:before="0"/>
        <w:rPr>
          <w:rFonts w:ascii="Times New Roman" w:hAnsi="Times New Roman"/>
          <w:sz w:val="24"/>
        </w:rPr>
      </w:pPr>
      <w:r w:rsidRPr="003B6187">
        <w:rPr>
          <w:rFonts w:ascii="Times New Roman" w:hAnsi="Times New Roman"/>
          <w:sz w:val="24"/>
        </w:rPr>
        <w:t>Вспомогательные и условно разрешенные виды использования земельных участков и объектов капитального строительства территориальных зон и параметры застройки земельных участков в данном случае не применяются.</w:t>
      </w:r>
    </w:p>
    <w:p w:rsidR="00DA6B91" w:rsidRPr="003B6187" w:rsidRDefault="00DA6B91">
      <w:pPr>
        <w:pStyle w:val="3"/>
        <w:spacing w:before="0" w:after="0"/>
        <w:rPr>
          <w:rFonts w:ascii="Times New Roman" w:hAnsi="Times New Roman"/>
          <w:sz w:val="24"/>
        </w:rPr>
      </w:pPr>
    </w:p>
    <w:p w:rsidR="00DA6B91" w:rsidRPr="003B6187" w:rsidRDefault="00DA6B91">
      <w:pPr>
        <w:autoSpaceDE w:val="0"/>
        <w:spacing w:before="0"/>
        <w:ind w:firstLine="540"/>
        <w:rPr>
          <w:rFonts w:ascii="Times New Roman" w:eastAsia="Calibri" w:hAnsi="Times New Roman"/>
          <w:b/>
          <w:sz w:val="24"/>
        </w:rPr>
      </w:pPr>
      <w:r w:rsidRPr="003B6187">
        <w:rPr>
          <w:rFonts w:ascii="Times New Roman" w:hAnsi="Times New Roman"/>
          <w:b/>
          <w:sz w:val="24"/>
        </w:rPr>
        <w:t>Статья 4. Открытость и доступность информации о землепользовании и застройке.</w:t>
      </w:r>
      <w:r w:rsidRPr="003B6187">
        <w:rPr>
          <w:rFonts w:ascii="Times New Roman" w:eastAsia="Calibri" w:hAnsi="Times New Roman"/>
          <w:b/>
          <w:sz w:val="24"/>
        </w:rPr>
        <w:t xml:space="preserve"> Участие граждан в принятии решений по вопросам землепользования и застройки</w:t>
      </w:r>
    </w:p>
    <w:p w:rsidR="00DA6B91" w:rsidRPr="003B6187" w:rsidRDefault="00DA6B91">
      <w:pPr>
        <w:spacing w:before="0"/>
        <w:rPr>
          <w:rFonts w:ascii="Times New Roman" w:hAnsi="Times New Roman"/>
          <w:sz w:val="24"/>
        </w:rPr>
      </w:pPr>
      <w:r w:rsidRPr="003B6187">
        <w:rPr>
          <w:rFonts w:ascii="Times New Roman" w:hAnsi="Times New Roman"/>
          <w:sz w:val="24"/>
        </w:rPr>
        <w:t>1. Настоящие Правила, включая все входящие в их состав картографические и иные документы, являются открытыми для всех физических и юридических лиц, а также органов государственной власти и органов местного самоуправления.</w:t>
      </w:r>
    </w:p>
    <w:p w:rsidR="00DA6B91" w:rsidRPr="003B6187" w:rsidRDefault="00DA6B91">
      <w:pPr>
        <w:spacing w:before="0"/>
        <w:rPr>
          <w:rFonts w:ascii="Times New Roman" w:hAnsi="Times New Roman"/>
          <w:sz w:val="24"/>
        </w:rPr>
      </w:pPr>
      <w:r w:rsidRPr="003B6187">
        <w:rPr>
          <w:rFonts w:ascii="Times New Roman" w:hAnsi="Times New Roman"/>
          <w:sz w:val="24"/>
        </w:rPr>
        <w:t xml:space="preserve">Администрация </w:t>
      </w:r>
      <w:proofErr w:type="spellStart"/>
      <w:r w:rsidR="00DD2ECC" w:rsidRPr="003B6187">
        <w:rPr>
          <w:rFonts w:ascii="Times New Roman" w:hAnsi="Times New Roman"/>
          <w:sz w:val="24"/>
        </w:rPr>
        <w:t>Новогоркинского</w:t>
      </w:r>
      <w:proofErr w:type="spellEnd"/>
      <w:r w:rsidRPr="003B6187">
        <w:rPr>
          <w:rFonts w:ascii="Times New Roman" w:hAnsi="Times New Roman"/>
          <w:sz w:val="24"/>
        </w:rPr>
        <w:t xml:space="preserve"> сельского поселения обеспечивает возможность ознакомления с настоящими Правилами всех желающих путем:</w:t>
      </w:r>
    </w:p>
    <w:p w:rsidR="00DA6B91" w:rsidRPr="003B6187" w:rsidRDefault="00DA6B91">
      <w:pPr>
        <w:spacing w:before="0"/>
        <w:rPr>
          <w:rFonts w:ascii="Times New Roman" w:hAnsi="Times New Roman"/>
          <w:sz w:val="24"/>
        </w:rPr>
      </w:pPr>
      <w:r w:rsidRPr="003B6187">
        <w:rPr>
          <w:rFonts w:ascii="Times New Roman" w:hAnsi="Times New Roman"/>
          <w:sz w:val="24"/>
        </w:rPr>
        <w:t xml:space="preserve">- публикации Правил в порядке, установленном Уставом </w:t>
      </w:r>
      <w:proofErr w:type="spellStart"/>
      <w:r w:rsidR="00DD2ECC" w:rsidRPr="003B6187">
        <w:rPr>
          <w:rFonts w:ascii="Times New Roman" w:hAnsi="Times New Roman"/>
          <w:sz w:val="24"/>
        </w:rPr>
        <w:t>Новогоркинского</w:t>
      </w:r>
      <w:proofErr w:type="spellEnd"/>
      <w:r w:rsidRPr="003B6187">
        <w:rPr>
          <w:rFonts w:ascii="Times New Roman" w:hAnsi="Times New Roman"/>
          <w:sz w:val="24"/>
        </w:rPr>
        <w:t xml:space="preserve"> сельского поселения и размещения документа градостроительного зонирования поселения на информационном стенде </w:t>
      </w:r>
      <w:proofErr w:type="spellStart"/>
      <w:r w:rsidR="00DD2ECC" w:rsidRPr="003B6187">
        <w:rPr>
          <w:rFonts w:ascii="Times New Roman" w:hAnsi="Times New Roman"/>
          <w:sz w:val="24"/>
        </w:rPr>
        <w:t>Новогоркинского</w:t>
      </w:r>
      <w:proofErr w:type="spellEnd"/>
      <w:r w:rsidRPr="003B6187">
        <w:rPr>
          <w:rFonts w:ascii="Times New Roman" w:hAnsi="Times New Roman"/>
          <w:sz w:val="24"/>
        </w:rPr>
        <w:t xml:space="preserve"> сельского поселения;</w:t>
      </w:r>
    </w:p>
    <w:p w:rsidR="00DA6B91" w:rsidRPr="003B6187" w:rsidRDefault="00DA6B91">
      <w:pPr>
        <w:spacing w:before="0"/>
        <w:rPr>
          <w:rFonts w:ascii="Times New Roman" w:hAnsi="Times New Roman"/>
          <w:sz w:val="24"/>
        </w:rPr>
      </w:pPr>
      <w:r w:rsidRPr="003B6187">
        <w:rPr>
          <w:rFonts w:ascii="Times New Roman" w:hAnsi="Times New Roman"/>
          <w:sz w:val="24"/>
        </w:rPr>
        <w:t>- предоставления Правил в библиотеку Поселения;</w:t>
      </w:r>
    </w:p>
    <w:p w:rsidR="00DA6B91" w:rsidRPr="003B6187" w:rsidRDefault="00DA6B91">
      <w:pPr>
        <w:spacing w:before="0"/>
        <w:rPr>
          <w:rFonts w:ascii="Times New Roman" w:hAnsi="Times New Roman"/>
          <w:sz w:val="24"/>
        </w:rPr>
      </w:pPr>
      <w:r w:rsidRPr="003B6187">
        <w:rPr>
          <w:rFonts w:ascii="Times New Roman" w:hAnsi="Times New Roman"/>
          <w:sz w:val="24"/>
        </w:rPr>
        <w:t>- размещения Правил в сети «Интернет», в том числе в федеральной государственной информационной системе территориального планирования;</w:t>
      </w:r>
    </w:p>
    <w:p w:rsidR="00DA6B91" w:rsidRPr="003B6187" w:rsidRDefault="00DA6B91">
      <w:pPr>
        <w:spacing w:before="0"/>
        <w:rPr>
          <w:rFonts w:ascii="Times New Roman" w:hAnsi="Times New Roman"/>
          <w:sz w:val="24"/>
        </w:rPr>
      </w:pPr>
      <w:r w:rsidRPr="003B6187">
        <w:rPr>
          <w:rFonts w:ascii="Times New Roman" w:hAnsi="Times New Roman"/>
          <w:sz w:val="24"/>
        </w:rPr>
        <w:t xml:space="preserve">- создания условий для ознакомления с Правилами в полном комплекте входящих в их состав картографических и иных документов в администрации </w:t>
      </w:r>
      <w:proofErr w:type="spellStart"/>
      <w:r w:rsidR="00DD2ECC" w:rsidRPr="003B6187">
        <w:rPr>
          <w:rFonts w:ascii="Times New Roman" w:hAnsi="Times New Roman"/>
          <w:sz w:val="24"/>
        </w:rPr>
        <w:t>Новогоркинского</w:t>
      </w:r>
      <w:proofErr w:type="spellEnd"/>
      <w:r w:rsidRPr="003B6187">
        <w:rPr>
          <w:rFonts w:ascii="Times New Roman" w:hAnsi="Times New Roman"/>
          <w:sz w:val="24"/>
        </w:rPr>
        <w:t xml:space="preserve"> сельского поселения;</w:t>
      </w:r>
    </w:p>
    <w:p w:rsidR="00DA6B91" w:rsidRPr="003B6187" w:rsidRDefault="00DA6B91">
      <w:pPr>
        <w:spacing w:before="0"/>
        <w:rPr>
          <w:rFonts w:ascii="Times New Roman" w:hAnsi="Times New Roman"/>
          <w:sz w:val="24"/>
        </w:rPr>
      </w:pPr>
      <w:r w:rsidRPr="003B6187">
        <w:rPr>
          <w:rFonts w:ascii="Times New Roman" w:hAnsi="Times New Roman"/>
          <w:sz w:val="24"/>
        </w:rPr>
        <w:t xml:space="preserve">- получение выписок из настоящих Правил, а также необходимых копий, в том числе копий картографических документов и их фрагментов, характеризующих условия землепользования и застройки применительно к отдельным земельным участкам и их массивам (кварталам, микрорайонам) должностными, физическими и юридическими </w:t>
      </w:r>
      <w:r w:rsidRPr="003B6187">
        <w:rPr>
          <w:rFonts w:ascii="Times New Roman" w:hAnsi="Times New Roman"/>
          <w:sz w:val="24"/>
        </w:rPr>
        <w:lastRenderedPageBreak/>
        <w:t>лицами осуществляется путем обращения в адрес администрации Лежневского муниципального района с заявлением о предоставлении соответствующих сведений из информационной системы градостроительной деятельности (ИСОГД).</w:t>
      </w:r>
    </w:p>
    <w:p w:rsidR="00DA6B91" w:rsidRPr="003B6187" w:rsidRDefault="00DA6B91">
      <w:pPr>
        <w:spacing w:before="0"/>
        <w:ind w:firstLine="708"/>
        <w:rPr>
          <w:rFonts w:ascii="Times New Roman" w:hAnsi="Times New Roman"/>
          <w:sz w:val="24"/>
        </w:rPr>
      </w:pPr>
      <w:r w:rsidRPr="003B6187">
        <w:rPr>
          <w:rFonts w:ascii="Times New Roman" w:hAnsi="Times New Roman"/>
          <w:sz w:val="24"/>
        </w:rPr>
        <w:t xml:space="preserve">2. Граждане имеют право участвовать в принятии решений по вопросам землепользования и застройки в соответствии с действующим законодательством Российской Федерации, Ивановской области и муниципальными нормативными правовыми актами Лежневского муниципального района и </w:t>
      </w:r>
      <w:proofErr w:type="spellStart"/>
      <w:r w:rsidR="00DD2ECC" w:rsidRPr="003B6187">
        <w:rPr>
          <w:rFonts w:ascii="Times New Roman" w:hAnsi="Times New Roman"/>
          <w:sz w:val="24"/>
        </w:rPr>
        <w:t>Новогоркинского</w:t>
      </w:r>
      <w:proofErr w:type="spellEnd"/>
      <w:r w:rsidRPr="003B6187">
        <w:rPr>
          <w:rFonts w:ascii="Times New Roman" w:hAnsi="Times New Roman"/>
          <w:sz w:val="24"/>
        </w:rPr>
        <w:t xml:space="preserve"> сельского поселения.</w:t>
      </w:r>
    </w:p>
    <w:p w:rsidR="00DA6B91" w:rsidRPr="003B6187" w:rsidRDefault="00DA6B91">
      <w:pPr>
        <w:spacing w:before="0"/>
        <w:ind w:firstLine="708"/>
        <w:rPr>
          <w:rFonts w:ascii="Times New Roman" w:hAnsi="Times New Roman"/>
          <w:sz w:val="24"/>
        </w:rPr>
      </w:pPr>
      <w:r w:rsidRPr="003B6187">
        <w:rPr>
          <w:rFonts w:ascii="Times New Roman" w:hAnsi="Times New Roman"/>
          <w:sz w:val="24"/>
        </w:rPr>
        <w:t xml:space="preserve">Предложения и замечания граждан, депутатские запросы подаются в письменном виде в администрацию </w:t>
      </w:r>
      <w:proofErr w:type="spellStart"/>
      <w:r w:rsidR="00DD2ECC" w:rsidRPr="003B6187">
        <w:rPr>
          <w:rFonts w:ascii="Times New Roman" w:hAnsi="Times New Roman"/>
          <w:sz w:val="24"/>
        </w:rPr>
        <w:t>Новогоркинского</w:t>
      </w:r>
      <w:proofErr w:type="spellEnd"/>
      <w:r w:rsidRPr="003B6187">
        <w:rPr>
          <w:rFonts w:ascii="Times New Roman" w:hAnsi="Times New Roman"/>
          <w:sz w:val="24"/>
        </w:rPr>
        <w:t xml:space="preserve"> сельского поселения, в Комиссию по землепользованию и застройке и могут учитываться при подготовке решений администрации по вопросам размещения объектов, изменения видов разрешенного использования земельных участков, изменения параметров строительства объектов.</w:t>
      </w:r>
    </w:p>
    <w:p w:rsidR="00DA6B91" w:rsidRPr="003B6187" w:rsidRDefault="00DA6B91">
      <w:pPr>
        <w:spacing w:before="0"/>
        <w:rPr>
          <w:rFonts w:ascii="Times New Roman" w:hAnsi="Times New Roman"/>
          <w:sz w:val="24"/>
        </w:rPr>
      </w:pPr>
      <w:r w:rsidRPr="003B6187">
        <w:rPr>
          <w:rFonts w:ascii="Times New Roman" w:hAnsi="Times New Roman"/>
          <w:sz w:val="24"/>
        </w:rPr>
        <w:t xml:space="preserve">3. Одной из форм участия граждан в принятии управленческих решений по вопросам землепользования и застройки являются публичные слушания, которые проводятся в соответствии со статьями 28, 31, 39, 40 Градостроительного кодекса РФ, законодательством Ивановской области о градостроительной деятельности, нормативными правовыми актами Лежневского муниципального района и </w:t>
      </w:r>
      <w:proofErr w:type="spellStart"/>
      <w:r w:rsidR="00DD2ECC" w:rsidRPr="003B6187">
        <w:rPr>
          <w:rFonts w:ascii="Times New Roman" w:hAnsi="Times New Roman"/>
          <w:sz w:val="24"/>
        </w:rPr>
        <w:t>Новогоркинского</w:t>
      </w:r>
      <w:proofErr w:type="spellEnd"/>
      <w:r w:rsidRPr="003B6187">
        <w:rPr>
          <w:rFonts w:ascii="Times New Roman" w:hAnsi="Times New Roman"/>
          <w:sz w:val="24"/>
        </w:rPr>
        <w:t xml:space="preserve"> сельского поселения.</w:t>
      </w:r>
    </w:p>
    <w:p w:rsidR="00DA6B91" w:rsidRPr="003B6187" w:rsidRDefault="00DA6B91">
      <w:pPr>
        <w:spacing w:before="0"/>
        <w:rPr>
          <w:rFonts w:ascii="Times New Roman" w:hAnsi="Times New Roman"/>
          <w:sz w:val="24"/>
        </w:rPr>
      </w:pPr>
      <w:r w:rsidRPr="003B6187">
        <w:rPr>
          <w:rFonts w:ascii="Times New Roman" w:hAnsi="Times New Roman"/>
          <w:sz w:val="24"/>
        </w:rPr>
        <w:t>Публичные слушания проводятся:</w:t>
      </w:r>
    </w:p>
    <w:p w:rsidR="00DA6B91" w:rsidRPr="003B6187" w:rsidRDefault="00DA6B91">
      <w:pPr>
        <w:spacing w:before="0"/>
        <w:ind w:firstLine="708"/>
        <w:rPr>
          <w:rFonts w:ascii="Times New Roman" w:hAnsi="Times New Roman"/>
          <w:sz w:val="24"/>
        </w:rPr>
      </w:pPr>
      <w:r w:rsidRPr="003B6187">
        <w:rPr>
          <w:rFonts w:ascii="Times New Roman" w:hAnsi="Times New Roman"/>
          <w:sz w:val="24"/>
        </w:rPr>
        <w:t>- по проектам генерального плана поселения и внесения изменений в генеральный план;</w:t>
      </w:r>
    </w:p>
    <w:p w:rsidR="00DA6B91" w:rsidRPr="003B6187" w:rsidRDefault="00DA6B91">
      <w:pPr>
        <w:spacing w:before="0"/>
        <w:ind w:firstLine="708"/>
        <w:rPr>
          <w:rFonts w:ascii="Times New Roman" w:hAnsi="Times New Roman"/>
          <w:sz w:val="24"/>
        </w:rPr>
      </w:pPr>
      <w:r w:rsidRPr="003B6187">
        <w:rPr>
          <w:rFonts w:ascii="Times New Roman" w:hAnsi="Times New Roman"/>
          <w:sz w:val="24"/>
        </w:rPr>
        <w:t>- по проектам правил землепользования и застройки поселения и внесения в них изменений;</w:t>
      </w:r>
    </w:p>
    <w:p w:rsidR="00DA6B91" w:rsidRPr="003B6187" w:rsidRDefault="00DA6B91">
      <w:pPr>
        <w:spacing w:before="0"/>
        <w:ind w:firstLine="708"/>
        <w:rPr>
          <w:rFonts w:ascii="Times New Roman" w:hAnsi="Times New Roman"/>
          <w:sz w:val="24"/>
        </w:rPr>
      </w:pPr>
      <w:r w:rsidRPr="003B6187">
        <w:rPr>
          <w:rFonts w:ascii="Times New Roman" w:hAnsi="Times New Roman"/>
          <w:sz w:val="24"/>
        </w:rPr>
        <w:t>- по проекту планировки территории и проекту межевания территории;</w:t>
      </w:r>
    </w:p>
    <w:p w:rsidR="00DA6B91" w:rsidRPr="003B6187" w:rsidRDefault="00DA6B91">
      <w:pPr>
        <w:spacing w:before="0"/>
        <w:rPr>
          <w:rFonts w:ascii="Times New Roman" w:hAnsi="Times New Roman"/>
          <w:sz w:val="24"/>
        </w:rPr>
      </w:pPr>
      <w:r w:rsidRPr="003B6187">
        <w:rPr>
          <w:rFonts w:ascii="Times New Roman" w:hAnsi="Times New Roman"/>
          <w:sz w:val="24"/>
        </w:rPr>
        <w:t>- по вопросу предоставления разрешения на условно разрешенный вид использования земельного участка или объекта капитального строительства;</w:t>
      </w:r>
    </w:p>
    <w:p w:rsidR="00DA6B91" w:rsidRPr="003B6187" w:rsidRDefault="00DA6B91">
      <w:pPr>
        <w:pStyle w:val="ad"/>
        <w:tabs>
          <w:tab w:val="decimal" w:pos="0"/>
        </w:tabs>
        <w:spacing w:before="0"/>
        <w:ind w:firstLine="540"/>
        <w:rPr>
          <w:rFonts w:ascii="Times New Roman" w:hAnsi="Times New Roman"/>
          <w:sz w:val="24"/>
          <w:lang w:val="ru-RU"/>
        </w:rPr>
      </w:pPr>
      <w:r w:rsidRPr="003B6187">
        <w:rPr>
          <w:rFonts w:ascii="Times New Roman" w:hAnsi="Times New Roman"/>
          <w:sz w:val="24"/>
        </w:rPr>
        <w:t xml:space="preserve">- по </w:t>
      </w:r>
      <w:r w:rsidRPr="003B6187">
        <w:rPr>
          <w:rFonts w:ascii="Times New Roman" w:hAnsi="Times New Roman"/>
          <w:sz w:val="24"/>
          <w:lang w:val="ru-RU"/>
        </w:rPr>
        <w:t xml:space="preserve">вопросу </w:t>
      </w:r>
      <w:r w:rsidRPr="003B6187">
        <w:rPr>
          <w:rFonts w:ascii="Times New Roman" w:hAnsi="Times New Roman"/>
          <w:sz w:val="24"/>
        </w:rPr>
        <w:t>предоставлени</w:t>
      </w:r>
      <w:r w:rsidRPr="003B6187">
        <w:rPr>
          <w:rFonts w:ascii="Times New Roman" w:hAnsi="Times New Roman"/>
          <w:sz w:val="24"/>
          <w:lang w:val="ru-RU"/>
        </w:rPr>
        <w:t>я</w:t>
      </w:r>
      <w:r w:rsidRPr="003B6187">
        <w:rPr>
          <w:rFonts w:ascii="Times New Roman" w:hAnsi="Times New Roman"/>
          <w:sz w:val="24"/>
        </w:rPr>
        <w:t xml:space="preserve"> разрешения на отклонение от предельных параметров разрешенного строительства, реконструкции объектов капитального строительства</w:t>
      </w:r>
      <w:r w:rsidRPr="003B6187">
        <w:rPr>
          <w:rFonts w:ascii="Times New Roman" w:hAnsi="Times New Roman"/>
          <w:sz w:val="24"/>
          <w:lang w:val="ru-RU"/>
        </w:rPr>
        <w:t>.</w:t>
      </w:r>
    </w:p>
    <w:p w:rsidR="00DA6B91" w:rsidRPr="003B6187" w:rsidRDefault="00DA6B91">
      <w:pPr>
        <w:pStyle w:val="ad"/>
        <w:tabs>
          <w:tab w:val="decimal" w:pos="0"/>
        </w:tabs>
        <w:spacing w:before="0"/>
        <w:ind w:firstLine="540"/>
        <w:rPr>
          <w:rFonts w:ascii="Times New Roman" w:hAnsi="Times New Roman"/>
          <w:sz w:val="24"/>
        </w:rPr>
      </w:pPr>
      <w:r w:rsidRPr="003B6187">
        <w:rPr>
          <w:rFonts w:ascii="Times New Roman" w:hAnsi="Times New Roman"/>
          <w:sz w:val="24"/>
          <w:lang w:val="ru-RU"/>
        </w:rPr>
        <w:t xml:space="preserve">4. </w:t>
      </w:r>
      <w:r w:rsidRPr="003B6187">
        <w:rPr>
          <w:rFonts w:ascii="Times New Roman" w:hAnsi="Times New Roman"/>
          <w:sz w:val="24"/>
        </w:rPr>
        <w:t>Информирование граждан</w:t>
      </w:r>
      <w:r w:rsidRPr="003B6187">
        <w:rPr>
          <w:rFonts w:ascii="Times New Roman" w:hAnsi="Times New Roman"/>
          <w:sz w:val="24"/>
          <w:lang w:val="ru-RU"/>
        </w:rPr>
        <w:t xml:space="preserve"> по вопросам землепользования и застройки </w:t>
      </w:r>
      <w:r w:rsidRPr="003B6187">
        <w:rPr>
          <w:rFonts w:ascii="Times New Roman" w:hAnsi="Times New Roman"/>
          <w:sz w:val="24"/>
        </w:rPr>
        <w:t>осуществля</w:t>
      </w:r>
      <w:r w:rsidRPr="003B6187">
        <w:rPr>
          <w:rFonts w:ascii="Times New Roman" w:hAnsi="Times New Roman"/>
          <w:sz w:val="24"/>
          <w:lang w:val="ru-RU"/>
        </w:rPr>
        <w:t>ю</w:t>
      </w:r>
      <w:r w:rsidRPr="003B6187">
        <w:rPr>
          <w:rFonts w:ascii="Times New Roman" w:hAnsi="Times New Roman"/>
          <w:sz w:val="24"/>
        </w:rPr>
        <w:t xml:space="preserve">т </w:t>
      </w:r>
      <w:r w:rsidRPr="003B6187">
        <w:rPr>
          <w:rFonts w:ascii="Times New Roman" w:hAnsi="Times New Roman"/>
          <w:sz w:val="24"/>
          <w:shd w:val="clear" w:color="auto" w:fill="FFFFFF"/>
          <w:lang w:val="ru-RU"/>
        </w:rPr>
        <w:t xml:space="preserve">органы местного самоуправления Лежневского муниципального района и </w:t>
      </w:r>
      <w:proofErr w:type="spellStart"/>
      <w:r w:rsidR="00DD2ECC" w:rsidRPr="003B6187">
        <w:rPr>
          <w:rFonts w:ascii="Times New Roman" w:hAnsi="Times New Roman"/>
          <w:sz w:val="24"/>
          <w:shd w:val="clear" w:color="auto" w:fill="FFFFFF"/>
          <w:lang w:val="ru-RU"/>
        </w:rPr>
        <w:t>Новогоркинского</w:t>
      </w:r>
      <w:proofErr w:type="spellEnd"/>
      <w:r w:rsidRPr="003B6187">
        <w:rPr>
          <w:rFonts w:ascii="Times New Roman" w:hAnsi="Times New Roman"/>
          <w:sz w:val="24"/>
          <w:shd w:val="clear" w:color="auto" w:fill="FFFFFF"/>
          <w:lang w:val="ru-RU"/>
        </w:rPr>
        <w:t xml:space="preserve"> сельского поселения в соответствии с действующим законодательством с учетом разграничения полномочий</w:t>
      </w:r>
      <w:r w:rsidRPr="003B6187">
        <w:rPr>
          <w:rFonts w:ascii="Times New Roman" w:hAnsi="Times New Roman"/>
          <w:sz w:val="24"/>
          <w:lang w:val="ru-RU"/>
        </w:rPr>
        <w:t xml:space="preserve">, в частности, </w:t>
      </w:r>
      <w:r w:rsidRPr="003B6187">
        <w:rPr>
          <w:rFonts w:ascii="Times New Roman" w:hAnsi="Times New Roman"/>
          <w:sz w:val="24"/>
        </w:rPr>
        <w:t>путем:</w:t>
      </w:r>
    </w:p>
    <w:p w:rsidR="00DA6B91" w:rsidRPr="003B6187" w:rsidRDefault="00DA6B91">
      <w:pPr>
        <w:pStyle w:val="ad"/>
        <w:tabs>
          <w:tab w:val="decimal" w:pos="0"/>
        </w:tabs>
        <w:spacing w:before="0"/>
        <w:ind w:firstLine="540"/>
        <w:rPr>
          <w:rFonts w:ascii="Times New Roman" w:hAnsi="Times New Roman"/>
          <w:sz w:val="24"/>
        </w:rPr>
      </w:pPr>
      <w:r w:rsidRPr="003B6187">
        <w:rPr>
          <w:rFonts w:ascii="Times New Roman" w:hAnsi="Times New Roman"/>
          <w:sz w:val="24"/>
        </w:rPr>
        <w:tab/>
        <w:t>а) публикации информации в порядке, установленном</w:t>
      </w:r>
      <w:r w:rsidRPr="003B6187">
        <w:rPr>
          <w:rFonts w:ascii="Times New Roman" w:hAnsi="Times New Roman"/>
          <w:sz w:val="24"/>
          <w:lang w:val="ru-RU"/>
        </w:rPr>
        <w:t xml:space="preserve"> нормативными правовыми актами Лежневского муниципального района,</w:t>
      </w:r>
      <w:r w:rsidRPr="003B6187">
        <w:rPr>
          <w:rFonts w:ascii="Times New Roman" w:hAnsi="Times New Roman"/>
          <w:sz w:val="24"/>
        </w:rPr>
        <w:t xml:space="preserve"> Уставом </w:t>
      </w:r>
      <w:proofErr w:type="spellStart"/>
      <w:r w:rsidR="00DD2ECC" w:rsidRPr="003B6187">
        <w:rPr>
          <w:rFonts w:ascii="Times New Roman" w:hAnsi="Times New Roman"/>
          <w:sz w:val="24"/>
          <w:lang w:val="ru-RU"/>
        </w:rPr>
        <w:t>Новогоркинского</w:t>
      </w:r>
      <w:proofErr w:type="spellEnd"/>
      <w:r w:rsidRPr="003B6187">
        <w:rPr>
          <w:rFonts w:ascii="Times New Roman" w:hAnsi="Times New Roman"/>
          <w:sz w:val="24"/>
          <w:lang w:val="ru-RU"/>
        </w:rPr>
        <w:t xml:space="preserve"> сельского поселения</w:t>
      </w:r>
      <w:r w:rsidRPr="003B6187">
        <w:rPr>
          <w:rFonts w:ascii="Times New Roman" w:hAnsi="Times New Roman"/>
          <w:sz w:val="24"/>
        </w:rPr>
        <w:t>;</w:t>
      </w:r>
    </w:p>
    <w:p w:rsidR="00DA6B91" w:rsidRPr="003B6187" w:rsidRDefault="00DA6B91">
      <w:pPr>
        <w:pStyle w:val="ad"/>
        <w:tabs>
          <w:tab w:val="decimal" w:pos="0"/>
        </w:tabs>
        <w:spacing w:before="0"/>
        <w:ind w:firstLine="540"/>
        <w:rPr>
          <w:rFonts w:ascii="Times New Roman" w:hAnsi="Times New Roman"/>
          <w:sz w:val="24"/>
          <w:lang w:val="ru-RU"/>
        </w:rPr>
      </w:pPr>
      <w:r w:rsidRPr="003B6187">
        <w:rPr>
          <w:rFonts w:ascii="Times New Roman" w:hAnsi="Times New Roman"/>
          <w:sz w:val="24"/>
        </w:rPr>
        <w:tab/>
        <w:t>б) организации экспозиций иллюстративных материалов документ</w:t>
      </w:r>
      <w:r w:rsidRPr="003B6187">
        <w:rPr>
          <w:rFonts w:ascii="Times New Roman" w:hAnsi="Times New Roman"/>
          <w:sz w:val="24"/>
          <w:lang w:val="ru-RU"/>
        </w:rPr>
        <w:t>ов</w:t>
      </w:r>
      <w:r w:rsidRPr="003B6187">
        <w:rPr>
          <w:rFonts w:ascii="Times New Roman" w:hAnsi="Times New Roman"/>
          <w:sz w:val="24"/>
        </w:rPr>
        <w:t xml:space="preserve"> территориального планирования </w:t>
      </w:r>
      <w:r w:rsidRPr="003B6187">
        <w:rPr>
          <w:rFonts w:ascii="Times New Roman" w:hAnsi="Times New Roman"/>
          <w:sz w:val="24"/>
          <w:lang w:val="ru-RU"/>
        </w:rPr>
        <w:t xml:space="preserve">и градостроительного зонирования, </w:t>
      </w:r>
      <w:r w:rsidRPr="003B6187">
        <w:rPr>
          <w:rFonts w:ascii="Times New Roman" w:hAnsi="Times New Roman"/>
          <w:sz w:val="24"/>
        </w:rPr>
        <w:t>документ</w:t>
      </w:r>
      <w:r w:rsidRPr="003B6187">
        <w:rPr>
          <w:rFonts w:ascii="Times New Roman" w:hAnsi="Times New Roman"/>
          <w:sz w:val="24"/>
          <w:lang w:val="ru-RU"/>
        </w:rPr>
        <w:t>ации</w:t>
      </w:r>
      <w:r w:rsidRPr="003B6187">
        <w:rPr>
          <w:rFonts w:ascii="Times New Roman" w:hAnsi="Times New Roman"/>
          <w:sz w:val="24"/>
        </w:rPr>
        <w:t xml:space="preserve"> по планировке территории</w:t>
      </w:r>
      <w:r w:rsidRPr="003B6187">
        <w:rPr>
          <w:rFonts w:ascii="Times New Roman" w:hAnsi="Times New Roman"/>
          <w:sz w:val="24"/>
          <w:lang w:val="ru-RU"/>
        </w:rPr>
        <w:t>.</w:t>
      </w:r>
    </w:p>
    <w:p w:rsidR="00DA6B91" w:rsidRPr="003B6187" w:rsidRDefault="00DA6B91">
      <w:pPr>
        <w:spacing w:before="0"/>
        <w:ind w:firstLine="0"/>
        <w:rPr>
          <w:rFonts w:ascii="Times New Roman" w:hAnsi="Times New Roman"/>
          <w:sz w:val="24"/>
        </w:rPr>
      </w:pPr>
    </w:p>
    <w:p w:rsidR="00DA6B91" w:rsidRPr="003B6187" w:rsidRDefault="00DA6B91">
      <w:pPr>
        <w:pStyle w:val="2"/>
        <w:tabs>
          <w:tab w:val="left" w:pos="9355"/>
        </w:tabs>
        <w:spacing w:before="0" w:after="0"/>
        <w:ind w:right="-5" w:firstLine="0"/>
        <w:jc w:val="center"/>
        <w:rPr>
          <w:rFonts w:ascii="Times New Roman" w:hAnsi="Times New Roman"/>
          <w:sz w:val="24"/>
        </w:rPr>
      </w:pPr>
      <w:r w:rsidRPr="003B6187">
        <w:rPr>
          <w:rFonts w:ascii="Times New Roman" w:hAnsi="Times New Roman"/>
          <w:sz w:val="24"/>
        </w:rPr>
        <w:t>Глава</w:t>
      </w:r>
      <w:r w:rsidRPr="003B6187">
        <w:rPr>
          <w:rFonts w:ascii="Times New Roman" w:hAnsi="Times New Roman"/>
          <w:sz w:val="24"/>
          <w:lang w:val="ru-RU"/>
        </w:rPr>
        <w:t xml:space="preserve"> </w:t>
      </w:r>
      <w:r w:rsidRPr="003B6187">
        <w:rPr>
          <w:rFonts w:ascii="Times New Roman" w:hAnsi="Times New Roman"/>
          <w:sz w:val="24"/>
        </w:rPr>
        <w:t>2.</w:t>
      </w:r>
      <w:r w:rsidRPr="003B6187">
        <w:rPr>
          <w:rFonts w:ascii="Times New Roman" w:hAnsi="Times New Roman"/>
          <w:sz w:val="24"/>
          <w:lang w:val="ru-RU"/>
        </w:rPr>
        <w:t xml:space="preserve"> </w:t>
      </w:r>
      <w:r w:rsidRPr="003B6187">
        <w:rPr>
          <w:rFonts w:ascii="Times New Roman" w:hAnsi="Times New Roman"/>
          <w:sz w:val="24"/>
        </w:rPr>
        <w:t>Участники отношений, возникающих по поводу землепользования и застройки</w:t>
      </w:r>
    </w:p>
    <w:p w:rsidR="00DA6B91" w:rsidRPr="003B6187" w:rsidRDefault="00DA6B91">
      <w:pPr>
        <w:pStyle w:val="3"/>
        <w:spacing w:before="0" w:after="0"/>
        <w:ind w:firstLine="540"/>
        <w:rPr>
          <w:rFonts w:ascii="Times New Roman" w:hAnsi="Times New Roman"/>
          <w:sz w:val="24"/>
          <w:lang w:val="ru-RU"/>
        </w:rPr>
      </w:pPr>
    </w:p>
    <w:p w:rsidR="00DA6B91" w:rsidRPr="003B6187" w:rsidRDefault="00DA6B91">
      <w:pPr>
        <w:pStyle w:val="3"/>
        <w:spacing w:before="0" w:after="0"/>
        <w:ind w:firstLine="720"/>
        <w:rPr>
          <w:rFonts w:ascii="Times New Roman" w:hAnsi="Times New Roman"/>
          <w:sz w:val="24"/>
        </w:rPr>
      </w:pPr>
      <w:r w:rsidRPr="003B6187">
        <w:rPr>
          <w:rFonts w:ascii="Times New Roman" w:hAnsi="Times New Roman"/>
          <w:sz w:val="24"/>
        </w:rPr>
        <w:t>Статья 5. Лица, осуществляющие землепользование и застройку</w:t>
      </w:r>
    </w:p>
    <w:p w:rsidR="00DA6B91" w:rsidRPr="003B6187" w:rsidRDefault="00DA6B91">
      <w:pPr>
        <w:pStyle w:val="ad"/>
        <w:tabs>
          <w:tab w:val="decimal" w:pos="0"/>
        </w:tabs>
        <w:spacing w:before="0"/>
        <w:ind w:firstLine="720"/>
        <w:rPr>
          <w:rFonts w:ascii="Times New Roman" w:hAnsi="Times New Roman"/>
          <w:sz w:val="24"/>
        </w:rPr>
      </w:pPr>
      <w:r w:rsidRPr="003B6187">
        <w:rPr>
          <w:rFonts w:ascii="Times New Roman" w:hAnsi="Times New Roman"/>
          <w:sz w:val="24"/>
        </w:rPr>
        <w:t xml:space="preserve">1. Настоящие Правила регулируют вопросы взаимодействия органов местного самоуправления </w:t>
      </w:r>
      <w:r w:rsidRPr="003B6187">
        <w:rPr>
          <w:rFonts w:ascii="Times New Roman" w:hAnsi="Times New Roman"/>
          <w:sz w:val="24"/>
          <w:lang w:val="ru-RU"/>
        </w:rPr>
        <w:t xml:space="preserve">Лежневского муниципального района, </w:t>
      </w:r>
      <w:proofErr w:type="spellStart"/>
      <w:r w:rsidR="00DD2ECC" w:rsidRPr="003B6187">
        <w:rPr>
          <w:rFonts w:ascii="Times New Roman" w:hAnsi="Times New Roman"/>
          <w:sz w:val="24"/>
          <w:lang w:val="ru-RU"/>
        </w:rPr>
        <w:t>Новогоркинского</w:t>
      </w:r>
      <w:proofErr w:type="spellEnd"/>
      <w:r w:rsidRPr="003B6187">
        <w:rPr>
          <w:rFonts w:ascii="Times New Roman" w:hAnsi="Times New Roman"/>
          <w:sz w:val="24"/>
          <w:lang w:val="ru-RU"/>
        </w:rPr>
        <w:t xml:space="preserve"> сельского поселения</w:t>
      </w:r>
      <w:r w:rsidRPr="003B6187">
        <w:rPr>
          <w:rFonts w:ascii="Times New Roman" w:hAnsi="Times New Roman"/>
          <w:sz w:val="24"/>
        </w:rPr>
        <w:t xml:space="preserve"> с физическими и юридическими лицами, которые: </w:t>
      </w:r>
    </w:p>
    <w:p w:rsidR="00DA6B91" w:rsidRPr="003B6187" w:rsidRDefault="00DA6B91">
      <w:pPr>
        <w:pStyle w:val="ad"/>
        <w:shd w:val="clear" w:color="auto" w:fill="FFFFFF"/>
        <w:tabs>
          <w:tab w:val="decimal" w:pos="0"/>
        </w:tabs>
        <w:spacing w:before="0"/>
        <w:ind w:firstLine="540"/>
        <w:rPr>
          <w:rFonts w:ascii="Times New Roman" w:hAnsi="Times New Roman"/>
          <w:sz w:val="24"/>
        </w:rPr>
      </w:pPr>
      <w:r w:rsidRPr="003B6187">
        <w:rPr>
          <w:rFonts w:ascii="Times New Roman" w:hAnsi="Times New Roman"/>
          <w:sz w:val="24"/>
        </w:rPr>
        <w:tab/>
        <w:t>- участвуют в торгах (конкурсах, аукционах) по</w:t>
      </w:r>
      <w:r w:rsidRPr="003B6187">
        <w:rPr>
          <w:rFonts w:ascii="Times New Roman" w:hAnsi="Times New Roman"/>
          <w:sz w:val="24"/>
          <w:lang w:val="ru-RU"/>
        </w:rPr>
        <w:t xml:space="preserve"> </w:t>
      </w:r>
      <w:r w:rsidRPr="003B6187">
        <w:rPr>
          <w:rFonts w:ascii="Times New Roman" w:hAnsi="Times New Roman"/>
          <w:sz w:val="24"/>
        </w:rPr>
        <w:t xml:space="preserve">предоставлению прав собственности или аренды на сформированные земельные участки в целях строительства, подготавливаемых и проводимых администрацией </w:t>
      </w:r>
      <w:r w:rsidRPr="003B6187">
        <w:rPr>
          <w:rFonts w:ascii="Times New Roman" w:hAnsi="Times New Roman"/>
          <w:sz w:val="24"/>
          <w:lang w:val="ru-RU"/>
        </w:rPr>
        <w:t>Лежневского</w:t>
      </w:r>
      <w:r w:rsidRPr="003B6187">
        <w:rPr>
          <w:rFonts w:ascii="Times New Roman" w:hAnsi="Times New Roman"/>
          <w:sz w:val="24"/>
        </w:rPr>
        <w:t xml:space="preserve"> муниципального района;</w:t>
      </w:r>
    </w:p>
    <w:p w:rsidR="00DA6B91" w:rsidRPr="003B6187" w:rsidRDefault="00DA6B91">
      <w:pPr>
        <w:pStyle w:val="ad"/>
        <w:shd w:val="clear" w:color="auto" w:fill="FFFFFF"/>
        <w:tabs>
          <w:tab w:val="decimal" w:pos="0"/>
        </w:tabs>
        <w:spacing w:before="0"/>
        <w:ind w:firstLine="540"/>
        <w:rPr>
          <w:rFonts w:ascii="Times New Roman" w:hAnsi="Times New Roman"/>
          <w:sz w:val="24"/>
        </w:rPr>
      </w:pPr>
      <w:r w:rsidRPr="003B6187">
        <w:rPr>
          <w:rFonts w:ascii="Times New Roman" w:hAnsi="Times New Roman"/>
          <w:sz w:val="24"/>
        </w:rPr>
        <w:tab/>
        <w:t xml:space="preserve">- обращаются в администрацию </w:t>
      </w:r>
      <w:r w:rsidRPr="003B6187">
        <w:rPr>
          <w:rFonts w:ascii="Times New Roman" w:hAnsi="Times New Roman"/>
          <w:sz w:val="24"/>
          <w:lang w:val="ru-RU"/>
        </w:rPr>
        <w:t>Лежневского</w:t>
      </w:r>
      <w:r w:rsidRPr="003B6187">
        <w:rPr>
          <w:rFonts w:ascii="Times New Roman" w:hAnsi="Times New Roman"/>
          <w:sz w:val="24"/>
        </w:rPr>
        <w:t xml:space="preserve"> муниципального района с заявкой о предоставлении земельного участка (участков) для</w:t>
      </w:r>
      <w:r w:rsidRPr="003B6187">
        <w:rPr>
          <w:rFonts w:ascii="Times New Roman" w:hAnsi="Times New Roman"/>
          <w:sz w:val="24"/>
          <w:lang w:val="ru-RU"/>
        </w:rPr>
        <w:t xml:space="preserve"> </w:t>
      </w:r>
      <w:r w:rsidRPr="003B6187">
        <w:rPr>
          <w:rFonts w:ascii="Times New Roman" w:hAnsi="Times New Roman"/>
          <w:sz w:val="24"/>
        </w:rPr>
        <w:t>строительства</w:t>
      </w:r>
      <w:r w:rsidRPr="003B6187">
        <w:rPr>
          <w:rFonts w:ascii="Times New Roman" w:hAnsi="Times New Roman"/>
          <w:sz w:val="24"/>
          <w:lang w:val="ru-RU"/>
        </w:rPr>
        <w:t xml:space="preserve"> </w:t>
      </w:r>
      <w:r w:rsidRPr="003B6187">
        <w:rPr>
          <w:rFonts w:ascii="Times New Roman" w:hAnsi="Times New Roman"/>
          <w:sz w:val="24"/>
        </w:rPr>
        <w:t>и осуществляют действия по формированию земельных участков как</w:t>
      </w:r>
      <w:r w:rsidRPr="003B6187">
        <w:rPr>
          <w:rFonts w:ascii="Times New Roman" w:hAnsi="Times New Roman"/>
          <w:sz w:val="24"/>
          <w:lang w:val="ru-RU"/>
        </w:rPr>
        <w:t xml:space="preserve"> </w:t>
      </w:r>
      <w:r w:rsidRPr="003B6187">
        <w:rPr>
          <w:rFonts w:ascii="Times New Roman" w:hAnsi="Times New Roman"/>
          <w:sz w:val="24"/>
        </w:rPr>
        <w:t>объектов недвижимости;</w:t>
      </w:r>
    </w:p>
    <w:p w:rsidR="00DA6B91" w:rsidRPr="003B6187" w:rsidRDefault="00DA6B91">
      <w:pPr>
        <w:pStyle w:val="ad"/>
        <w:shd w:val="clear" w:color="auto" w:fill="FFFFFF"/>
        <w:tabs>
          <w:tab w:val="decimal" w:pos="0"/>
        </w:tabs>
        <w:spacing w:before="0"/>
        <w:ind w:firstLine="540"/>
        <w:rPr>
          <w:rFonts w:ascii="Times New Roman" w:hAnsi="Times New Roman"/>
          <w:sz w:val="24"/>
          <w:lang w:val="ru-RU"/>
        </w:rPr>
      </w:pPr>
      <w:r w:rsidRPr="003B6187">
        <w:rPr>
          <w:rFonts w:ascii="Times New Roman" w:hAnsi="Times New Roman"/>
          <w:sz w:val="24"/>
          <w:lang w:val="ru-RU"/>
        </w:rPr>
        <w:lastRenderedPageBreak/>
        <w:t xml:space="preserve">- обращаются в администрацию Лежневского муниципального района с заявлениями о </w:t>
      </w:r>
      <w:r w:rsidRPr="003B6187">
        <w:rPr>
          <w:rFonts w:ascii="Times New Roman" w:hAnsi="Times New Roman"/>
          <w:sz w:val="24"/>
        </w:rPr>
        <w:t>предоставлени</w:t>
      </w:r>
      <w:r w:rsidRPr="003B6187">
        <w:rPr>
          <w:rFonts w:ascii="Times New Roman" w:hAnsi="Times New Roman"/>
          <w:sz w:val="24"/>
          <w:lang w:val="ru-RU"/>
        </w:rPr>
        <w:t>и</w:t>
      </w:r>
      <w:r w:rsidRPr="003B6187">
        <w:rPr>
          <w:rFonts w:ascii="Times New Roman" w:hAnsi="Times New Roman"/>
          <w:sz w:val="24"/>
        </w:rPr>
        <w:t xml:space="preserve"> разрешений на условно разрешенный вид использования земельного участка или объекта капитального строительства, на отклонение от предельных параметров разрешенного строительства, реконструкции объектов капитального строительства</w:t>
      </w:r>
      <w:r w:rsidRPr="003B6187">
        <w:rPr>
          <w:rFonts w:ascii="Times New Roman" w:hAnsi="Times New Roman"/>
          <w:sz w:val="24"/>
          <w:lang w:val="ru-RU"/>
        </w:rPr>
        <w:t>;</w:t>
      </w:r>
    </w:p>
    <w:p w:rsidR="00DA6B91" w:rsidRPr="003B6187" w:rsidRDefault="00DA6B91">
      <w:pPr>
        <w:pStyle w:val="ad"/>
        <w:tabs>
          <w:tab w:val="decimal" w:pos="0"/>
        </w:tabs>
        <w:spacing w:before="0"/>
        <w:ind w:firstLine="540"/>
        <w:rPr>
          <w:rFonts w:ascii="Times New Roman" w:hAnsi="Times New Roman"/>
          <w:sz w:val="24"/>
        </w:rPr>
      </w:pPr>
      <w:r w:rsidRPr="003B6187">
        <w:rPr>
          <w:rFonts w:ascii="Times New Roman" w:hAnsi="Times New Roman"/>
          <w:sz w:val="24"/>
        </w:rPr>
        <w:t>- владея земельными участками, иными объектами недвижимости, осуществляют их текущее</w:t>
      </w:r>
      <w:r w:rsidRPr="003B6187">
        <w:rPr>
          <w:rFonts w:ascii="Times New Roman" w:hAnsi="Times New Roman"/>
          <w:sz w:val="24"/>
          <w:lang w:val="ru-RU"/>
        </w:rPr>
        <w:t xml:space="preserve"> </w:t>
      </w:r>
      <w:r w:rsidRPr="003B6187">
        <w:rPr>
          <w:rFonts w:ascii="Times New Roman" w:hAnsi="Times New Roman"/>
          <w:sz w:val="24"/>
        </w:rPr>
        <w:t>использование, а также подготавливают проектную документацию и осуществляют в соответствии с ней</w:t>
      </w:r>
      <w:r w:rsidRPr="003B6187">
        <w:rPr>
          <w:rFonts w:ascii="Times New Roman" w:hAnsi="Times New Roman"/>
          <w:sz w:val="24"/>
          <w:lang w:val="ru-RU"/>
        </w:rPr>
        <w:t xml:space="preserve"> </w:t>
      </w:r>
      <w:r w:rsidRPr="003B6187">
        <w:rPr>
          <w:rFonts w:ascii="Times New Roman" w:hAnsi="Times New Roman"/>
          <w:sz w:val="24"/>
        </w:rPr>
        <w:t>градостроительную деятельность. </w:t>
      </w:r>
    </w:p>
    <w:p w:rsidR="00DA6B91" w:rsidRPr="003B6187" w:rsidRDefault="00DA6B91">
      <w:pPr>
        <w:pStyle w:val="ad"/>
        <w:tabs>
          <w:tab w:val="decimal" w:pos="0"/>
        </w:tabs>
        <w:spacing w:before="0"/>
        <w:ind w:firstLine="540"/>
        <w:rPr>
          <w:rFonts w:ascii="Times New Roman" w:hAnsi="Times New Roman"/>
          <w:sz w:val="24"/>
        </w:rPr>
      </w:pPr>
      <w:r w:rsidRPr="003B6187">
        <w:rPr>
          <w:rFonts w:ascii="Times New Roman" w:hAnsi="Times New Roman"/>
          <w:sz w:val="24"/>
        </w:rPr>
        <w:tab/>
        <w:t>2. Действия, указанные в части 1 настоящей статьи, а также иные действия могут регулироваться нормативными правовыми актами органов местного самоуправления, детализирующими</w:t>
      </w:r>
      <w:r w:rsidRPr="003B6187">
        <w:rPr>
          <w:rFonts w:ascii="Times New Roman" w:hAnsi="Times New Roman"/>
          <w:sz w:val="24"/>
          <w:lang w:val="ru-RU"/>
        </w:rPr>
        <w:t xml:space="preserve"> </w:t>
      </w:r>
      <w:r w:rsidRPr="003B6187">
        <w:rPr>
          <w:rFonts w:ascii="Times New Roman" w:hAnsi="Times New Roman"/>
          <w:sz w:val="24"/>
        </w:rPr>
        <w:t>нормы настоящих Правил. К иным действиям физических и юридических лиц относятся:</w:t>
      </w:r>
    </w:p>
    <w:p w:rsidR="00DA6B91" w:rsidRPr="003B6187" w:rsidRDefault="00DA6B91">
      <w:pPr>
        <w:pStyle w:val="ad"/>
        <w:spacing w:before="0"/>
        <w:ind w:firstLine="540"/>
        <w:rPr>
          <w:rFonts w:ascii="Times New Roman" w:hAnsi="Times New Roman"/>
          <w:sz w:val="24"/>
        </w:rPr>
      </w:pPr>
      <w:r w:rsidRPr="003B6187">
        <w:rPr>
          <w:rFonts w:ascii="Times New Roman" w:hAnsi="Times New Roman"/>
          <w:sz w:val="24"/>
        </w:rPr>
        <w:t>- переоформление одного вида ранее предоставленного права на землю на другой, в том числе</w:t>
      </w:r>
      <w:r w:rsidRPr="003B6187">
        <w:rPr>
          <w:rFonts w:ascii="Times New Roman" w:hAnsi="Times New Roman"/>
          <w:sz w:val="24"/>
          <w:lang w:val="ru-RU"/>
        </w:rPr>
        <w:t xml:space="preserve"> </w:t>
      </w:r>
      <w:r w:rsidRPr="003B6187">
        <w:rPr>
          <w:rFonts w:ascii="Times New Roman" w:hAnsi="Times New Roman"/>
          <w:sz w:val="24"/>
        </w:rPr>
        <w:t>приватизация земельных участков под приватизированными предприятиями, переоформление права</w:t>
      </w:r>
      <w:r w:rsidRPr="003B6187">
        <w:rPr>
          <w:rFonts w:ascii="Times New Roman" w:hAnsi="Times New Roman"/>
          <w:sz w:val="24"/>
          <w:lang w:val="ru-RU"/>
        </w:rPr>
        <w:t xml:space="preserve"> </w:t>
      </w:r>
      <w:r w:rsidRPr="003B6187">
        <w:rPr>
          <w:rFonts w:ascii="Times New Roman" w:hAnsi="Times New Roman"/>
          <w:sz w:val="24"/>
        </w:rPr>
        <w:t>пожизненного наследуемого владения или права бессрочного пользования на право собственности и т.д.;</w:t>
      </w:r>
    </w:p>
    <w:p w:rsidR="00DA6B91" w:rsidRPr="003B6187" w:rsidRDefault="00DA6B91">
      <w:pPr>
        <w:pStyle w:val="ad"/>
        <w:tabs>
          <w:tab w:val="decimal" w:pos="0"/>
        </w:tabs>
        <w:spacing w:before="0"/>
        <w:ind w:firstLine="540"/>
        <w:rPr>
          <w:rFonts w:ascii="Times New Roman" w:hAnsi="Times New Roman"/>
          <w:sz w:val="24"/>
        </w:rPr>
      </w:pPr>
      <w:r w:rsidRPr="003B6187">
        <w:rPr>
          <w:rFonts w:ascii="Times New Roman" w:hAnsi="Times New Roman"/>
          <w:sz w:val="24"/>
        </w:rPr>
        <w:t>- разделение (межевание) территории сложившейся застройки на земельные участки;</w:t>
      </w:r>
    </w:p>
    <w:p w:rsidR="00DA6B91" w:rsidRPr="003B6187" w:rsidRDefault="00DA6B91">
      <w:pPr>
        <w:pStyle w:val="ad"/>
        <w:tabs>
          <w:tab w:val="decimal" w:pos="0"/>
        </w:tabs>
        <w:spacing w:before="0"/>
        <w:ind w:firstLine="540"/>
        <w:rPr>
          <w:rFonts w:ascii="Times New Roman" w:hAnsi="Times New Roman"/>
          <w:sz w:val="24"/>
        </w:rPr>
      </w:pPr>
      <w:r w:rsidRPr="003B6187">
        <w:rPr>
          <w:rFonts w:ascii="Times New Roman" w:hAnsi="Times New Roman"/>
          <w:sz w:val="24"/>
        </w:rPr>
        <w:t>- иные действия, связанные с подготовкой и реализацией общественных или частных планов по</w:t>
      </w:r>
      <w:r w:rsidRPr="003B6187">
        <w:rPr>
          <w:rFonts w:ascii="Times New Roman" w:hAnsi="Times New Roman"/>
          <w:sz w:val="24"/>
          <w:lang w:val="ru-RU"/>
        </w:rPr>
        <w:t xml:space="preserve"> </w:t>
      </w:r>
      <w:r w:rsidRPr="003B6187">
        <w:rPr>
          <w:rFonts w:ascii="Times New Roman" w:hAnsi="Times New Roman"/>
          <w:sz w:val="24"/>
        </w:rPr>
        <w:t>застройке и землепользованию.</w:t>
      </w:r>
    </w:p>
    <w:p w:rsidR="00DA6B91" w:rsidRPr="003B6187" w:rsidRDefault="00DA6B91">
      <w:pPr>
        <w:pStyle w:val="ad"/>
        <w:tabs>
          <w:tab w:val="decimal" w:pos="0"/>
        </w:tabs>
        <w:spacing w:before="0"/>
        <w:ind w:firstLine="540"/>
        <w:rPr>
          <w:rFonts w:ascii="Times New Roman" w:hAnsi="Times New Roman"/>
          <w:sz w:val="24"/>
        </w:rPr>
      </w:pPr>
      <w:r w:rsidRPr="003B6187">
        <w:rPr>
          <w:rFonts w:ascii="Times New Roman" w:hAnsi="Times New Roman"/>
          <w:sz w:val="24"/>
        </w:rPr>
        <w:tab/>
        <w:t xml:space="preserve">3. Лица, осуществляющие на территории </w:t>
      </w:r>
      <w:proofErr w:type="spellStart"/>
      <w:r w:rsidR="00DD2ECC" w:rsidRPr="003B6187">
        <w:rPr>
          <w:rFonts w:ascii="Times New Roman" w:hAnsi="Times New Roman"/>
          <w:sz w:val="24"/>
          <w:lang w:val="ru-RU"/>
        </w:rPr>
        <w:t>Новогоркинского</w:t>
      </w:r>
      <w:proofErr w:type="spellEnd"/>
      <w:r w:rsidRPr="003B6187">
        <w:rPr>
          <w:rFonts w:ascii="Times New Roman" w:hAnsi="Times New Roman"/>
          <w:sz w:val="24"/>
          <w:lang w:val="ru-RU"/>
        </w:rPr>
        <w:t xml:space="preserve"> сельского поселения</w:t>
      </w:r>
      <w:r w:rsidRPr="003B6187">
        <w:rPr>
          <w:rFonts w:ascii="Times New Roman" w:hAnsi="Times New Roman"/>
          <w:sz w:val="24"/>
        </w:rPr>
        <w:t xml:space="preserve"> землепользование и застройку от имени государственных</w:t>
      </w:r>
      <w:r w:rsidRPr="003B6187">
        <w:rPr>
          <w:rFonts w:ascii="Times New Roman" w:hAnsi="Times New Roman"/>
          <w:sz w:val="24"/>
          <w:lang w:val="ru-RU"/>
        </w:rPr>
        <w:t xml:space="preserve"> </w:t>
      </w:r>
      <w:r w:rsidRPr="003B6187">
        <w:rPr>
          <w:rFonts w:ascii="Times New Roman" w:hAnsi="Times New Roman"/>
          <w:sz w:val="24"/>
        </w:rPr>
        <w:t>органов, выполняют требования законодательства и настоящих Правил в части соблюдения</w:t>
      </w:r>
      <w:r w:rsidRPr="003B6187">
        <w:rPr>
          <w:rFonts w:ascii="Times New Roman" w:hAnsi="Times New Roman"/>
          <w:sz w:val="24"/>
          <w:lang w:val="ru-RU"/>
        </w:rPr>
        <w:t xml:space="preserve"> </w:t>
      </w:r>
      <w:r w:rsidRPr="003B6187">
        <w:rPr>
          <w:rFonts w:ascii="Times New Roman" w:hAnsi="Times New Roman"/>
          <w:sz w:val="24"/>
        </w:rPr>
        <w:t>градостроительных регламентов.</w:t>
      </w:r>
    </w:p>
    <w:p w:rsidR="00DA6B91" w:rsidRPr="003B6187" w:rsidRDefault="00DA6B91">
      <w:pPr>
        <w:pStyle w:val="ad"/>
        <w:tabs>
          <w:tab w:val="decimal" w:pos="0"/>
        </w:tabs>
        <w:spacing w:before="0"/>
        <w:ind w:firstLine="540"/>
        <w:rPr>
          <w:rFonts w:ascii="Times New Roman" w:hAnsi="Times New Roman"/>
          <w:sz w:val="24"/>
        </w:rPr>
      </w:pPr>
    </w:p>
    <w:p w:rsidR="00DA6B91" w:rsidRPr="003B6187" w:rsidRDefault="00DA6B91">
      <w:pPr>
        <w:pStyle w:val="3"/>
        <w:spacing w:before="0" w:after="0"/>
        <w:ind w:right="0"/>
        <w:rPr>
          <w:rFonts w:ascii="Times New Roman" w:hAnsi="Times New Roman"/>
          <w:sz w:val="24"/>
          <w:lang w:val="ru-RU"/>
        </w:rPr>
      </w:pPr>
      <w:r w:rsidRPr="003B6187">
        <w:rPr>
          <w:rFonts w:ascii="Times New Roman" w:hAnsi="Times New Roman"/>
          <w:sz w:val="24"/>
        </w:rPr>
        <w:t>Статья 6. Полномочия органов местного самоуправления в области землепользования и застройки</w:t>
      </w:r>
      <w:r w:rsidRPr="003B6187">
        <w:rPr>
          <w:rFonts w:ascii="Times New Roman" w:hAnsi="Times New Roman"/>
          <w:sz w:val="24"/>
          <w:lang w:val="ru-RU"/>
        </w:rPr>
        <w:t xml:space="preserve"> </w:t>
      </w:r>
    </w:p>
    <w:p w:rsidR="00DA6B91" w:rsidRPr="003B6187" w:rsidRDefault="00DA6B91">
      <w:pPr>
        <w:shd w:val="clear" w:color="auto" w:fill="FFFFFF"/>
        <w:spacing w:before="0"/>
        <w:rPr>
          <w:rFonts w:ascii="Times New Roman" w:hAnsi="Times New Roman"/>
          <w:sz w:val="24"/>
        </w:rPr>
      </w:pPr>
      <w:r w:rsidRPr="003B6187">
        <w:rPr>
          <w:rFonts w:ascii="Times New Roman" w:hAnsi="Times New Roman"/>
          <w:sz w:val="24"/>
        </w:rPr>
        <w:t>1. Администрация Лежневского муниципального района осуществляет полномочия по:</w:t>
      </w:r>
    </w:p>
    <w:p w:rsidR="00DA6B91" w:rsidRPr="003B6187" w:rsidRDefault="00DA6B91">
      <w:pPr>
        <w:shd w:val="clear" w:color="auto" w:fill="FFFFFF"/>
        <w:spacing w:before="0"/>
        <w:rPr>
          <w:rFonts w:ascii="Times New Roman" w:hAnsi="Times New Roman"/>
          <w:sz w:val="24"/>
        </w:rPr>
      </w:pPr>
      <w:r w:rsidRPr="003B6187">
        <w:rPr>
          <w:rFonts w:ascii="Times New Roman" w:hAnsi="Times New Roman"/>
          <w:sz w:val="24"/>
        </w:rPr>
        <w:t xml:space="preserve">1) предоставлению земельных участков на территории </w:t>
      </w:r>
      <w:proofErr w:type="spellStart"/>
      <w:r w:rsidR="00DD2ECC" w:rsidRPr="003B6187">
        <w:rPr>
          <w:rFonts w:ascii="Times New Roman" w:hAnsi="Times New Roman"/>
          <w:sz w:val="24"/>
        </w:rPr>
        <w:t>Новогоркинского</w:t>
      </w:r>
      <w:proofErr w:type="spellEnd"/>
      <w:r w:rsidRPr="003B6187">
        <w:rPr>
          <w:rFonts w:ascii="Times New Roman" w:hAnsi="Times New Roman"/>
          <w:sz w:val="24"/>
        </w:rPr>
        <w:t xml:space="preserve"> сельского поселения;</w:t>
      </w:r>
    </w:p>
    <w:p w:rsidR="00DA6B91" w:rsidRPr="003B6187" w:rsidRDefault="00DA6B91">
      <w:pPr>
        <w:shd w:val="clear" w:color="auto" w:fill="FFFFFF"/>
        <w:spacing w:before="0"/>
        <w:rPr>
          <w:rFonts w:ascii="Times New Roman" w:hAnsi="Times New Roman"/>
          <w:sz w:val="24"/>
        </w:rPr>
      </w:pPr>
      <w:r w:rsidRPr="003B6187">
        <w:rPr>
          <w:rFonts w:ascii="Times New Roman" w:hAnsi="Times New Roman"/>
          <w:sz w:val="24"/>
        </w:rPr>
        <w:t>2) выдаче разрешений на строительство и на ввод объектов в эксплуатацию</w:t>
      </w:r>
      <w:r w:rsidR="00C34474" w:rsidRPr="003D65E8">
        <w:rPr>
          <w:rFonts w:ascii="Times New Roman" w:hAnsi="Times New Roman"/>
          <w:i/>
          <w:sz w:val="24"/>
        </w:rPr>
        <w:t>(в соответствии с соглашением о передаче полномочий в области градостроительной деятельности)</w:t>
      </w:r>
      <w:r w:rsidRPr="003B6187">
        <w:rPr>
          <w:rFonts w:ascii="Times New Roman" w:hAnsi="Times New Roman"/>
          <w:sz w:val="24"/>
        </w:rPr>
        <w:t>;</w:t>
      </w:r>
    </w:p>
    <w:p w:rsidR="00DA6B91" w:rsidRPr="003B6187" w:rsidRDefault="00DA6B91">
      <w:pPr>
        <w:shd w:val="clear" w:color="auto" w:fill="FFFFFF"/>
        <w:spacing w:before="0"/>
        <w:rPr>
          <w:rFonts w:ascii="Times New Roman" w:hAnsi="Times New Roman"/>
          <w:sz w:val="24"/>
        </w:rPr>
      </w:pPr>
      <w:r w:rsidRPr="003B6187">
        <w:rPr>
          <w:rFonts w:ascii="Times New Roman" w:hAnsi="Times New Roman"/>
          <w:sz w:val="24"/>
        </w:rPr>
        <w:t>3) выдаче градостроительных планов земельных участков как отдельных документов, подготовке и утверждению документации по планировке территории</w:t>
      </w:r>
      <w:r w:rsidR="00C34474" w:rsidRPr="003D65E8">
        <w:rPr>
          <w:rFonts w:ascii="Times New Roman" w:hAnsi="Times New Roman"/>
          <w:i/>
          <w:sz w:val="24"/>
        </w:rPr>
        <w:t>(в соответствии с соглашением о передаче полномочий в области градостроительной деятельности)</w:t>
      </w:r>
      <w:r w:rsidRPr="003B6187">
        <w:rPr>
          <w:rFonts w:ascii="Times New Roman" w:hAnsi="Times New Roman"/>
          <w:sz w:val="24"/>
        </w:rPr>
        <w:t>;</w:t>
      </w:r>
    </w:p>
    <w:p w:rsidR="00DA6B91" w:rsidRPr="003B6187" w:rsidRDefault="00DA6B91">
      <w:pPr>
        <w:pStyle w:val="ConsPlusNormal"/>
        <w:ind w:firstLine="709"/>
        <w:jc w:val="both"/>
        <w:rPr>
          <w:rFonts w:ascii="Times New Roman" w:hAnsi="Times New Roman" w:cs="Times New Roman"/>
          <w:sz w:val="24"/>
          <w:szCs w:val="24"/>
        </w:rPr>
      </w:pPr>
      <w:r w:rsidRPr="003B6187">
        <w:rPr>
          <w:rFonts w:ascii="Times New Roman" w:hAnsi="Times New Roman" w:cs="Times New Roman"/>
          <w:sz w:val="24"/>
          <w:szCs w:val="24"/>
        </w:rPr>
        <w:t>4) предоставлению разрешений на условно разрешенный вид использования земельного участка или объекта капитального строительства, на отклонение от предельных параметров разрешенного строительства, реконструкции объектов капитального строительства</w:t>
      </w:r>
      <w:r w:rsidR="00C34474">
        <w:rPr>
          <w:rFonts w:ascii="Times New Roman" w:hAnsi="Times New Roman" w:cs="Times New Roman"/>
          <w:sz w:val="24"/>
          <w:szCs w:val="24"/>
        </w:rPr>
        <w:t xml:space="preserve"> </w:t>
      </w:r>
      <w:r w:rsidR="00C34474" w:rsidRPr="003D65E8">
        <w:rPr>
          <w:rFonts w:ascii="Times New Roman" w:hAnsi="Times New Roman"/>
          <w:i/>
          <w:sz w:val="24"/>
        </w:rPr>
        <w:t>(в соответствии с соглашением о передаче полномочий в области градостроительной деятельности)</w:t>
      </w:r>
      <w:r w:rsidRPr="003B6187">
        <w:rPr>
          <w:rFonts w:ascii="Times New Roman" w:hAnsi="Times New Roman" w:cs="Times New Roman"/>
          <w:sz w:val="24"/>
          <w:szCs w:val="24"/>
        </w:rPr>
        <w:t>;</w:t>
      </w:r>
    </w:p>
    <w:p w:rsidR="00DA6B91" w:rsidRPr="003B6187" w:rsidRDefault="00DA6B91">
      <w:pPr>
        <w:shd w:val="clear" w:color="auto" w:fill="FFFFFF"/>
        <w:spacing w:before="0"/>
        <w:rPr>
          <w:rFonts w:ascii="Times New Roman" w:hAnsi="Times New Roman"/>
          <w:sz w:val="24"/>
        </w:rPr>
      </w:pPr>
      <w:r w:rsidRPr="003B6187">
        <w:rPr>
          <w:rFonts w:ascii="Times New Roman" w:hAnsi="Times New Roman"/>
          <w:sz w:val="24"/>
        </w:rPr>
        <w:t xml:space="preserve">2. Совет </w:t>
      </w:r>
      <w:proofErr w:type="spellStart"/>
      <w:r w:rsidR="00DD2ECC" w:rsidRPr="003B6187">
        <w:rPr>
          <w:rFonts w:ascii="Times New Roman" w:hAnsi="Times New Roman"/>
          <w:sz w:val="24"/>
        </w:rPr>
        <w:t>Новогоркинского</w:t>
      </w:r>
      <w:proofErr w:type="spellEnd"/>
      <w:r w:rsidRPr="003B6187">
        <w:rPr>
          <w:rFonts w:ascii="Times New Roman" w:hAnsi="Times New Roman"/>
          <w:sz w:val="24"/>
        </w:rPr>
        <w:t xml:space="preserve"> сельского поселения осуществляет следующие полномочия в сфере землепользования и застройки:</w:t>
      </w:r>
    </w:p>
    <w:p w:rsidR="00DA6B91" w:rsidRPr="003B6187" w:rsidRDefault="00DA6B91">
      <w:pPr>
        <w:autoSpaceDE w:val="0"/>
        <w:spacing w:before="0"/>
        <w:rPr>
          <w:rFonts w:ascii="Times New Roman" w:hAnsi="Times New Roman"/>
          <w:sz w:val="24"/>
        </w:rPr>
      </w:pPr>
      <w:r w:rsidRPr="003B6187">
        <w:rPr>
          <w:rFonts w:ascii="Times New Roman" w:hAnsi="Times New Roman"/>
          <w:sz w:val="24"/>
        </w:rPr>
        <w:t>1) утверждение генерального плана поселения;</w:t>
      </w:r>
    </w:p>
    <w:p w:rsidR="00DA6B91" w:rsidRPr="003B6187" w:rsidRDefault="00DA6B91">
      <w:pPr>
        <w:spacing w:before="0"/>
        <w:rPr>
          <w:rFonts w:ascii="Times New Roman" w:hAnsi="Times New Roman"/>
          <w:sz w:val="24"/>
        </w:rPr>
      </w:pPr>
      <w:r w:rsidRPr="003B6187">
        <w:rPr>
          <w:rFonts w:ascii="Times New Roman" w:hAnsi="Times New Roman"/>
          <w:sz w:val="24"/>
        </w:rPr>
        <w:t>2) утверждение правил землепользования и застройки;</w:t>
      </w:r>
    </w:p>
    <w:p w:rsidR="00DA6B91" w:rsidRPr="003B6187" w:rsidRDefault="00DA6B91">
      <w:pPr>
        <w:autoSpaceDE w:val="0"/>
        <w:spacing w:before="0"/>
        <w:rPr>
          <w:rFonts w:ascii="Times New Roman" w:hAnsi="Times New Roman"/>
          <w:sz w:val="24"/>
        </w:rPr>
      </w:pPr>
      <w:r w:rsidRPr="003B6187">
        <w:rPr>
          <w:rFonts w:ascii="Times New Roman" w:hAnsi="Times New Roman"/>
          <w:sz w:val="24"/>
        </w:rPr>
        <w:t>3) утверждение местных нормативов градостроительного проектирования;</w:t>
      </w:r>
    </w:p>
    <w:p w:rsidR="00DA6B91" w:rsidRPr="003B6187" w:rsidRDefault="00DA6B91">
      <w:pPr>
        <w:autoSpaceDE w:val="0"/>
        <w:spacing w:before="0"/>
        <w:rPr>
          <w:rFonts w:ascii="Times New Roman" w:hAnsi="Times New Roman"/>
          <w:sz w:val="24"/>
        </w:rPr>
      </w:pPr>
      <w:r w:rsidRPr="003B6187">
        <w:rPr>
          <w:rFonts w:ascii="Times New Roman" w:hAnsi="Times New Roman"/>
          <w:sz w:val="24"/>
        </w:rPr>
        <w:t>4) иные полномочия в соответствии с действующим законодательством.</w:t>
      </w:r>
    </w:p>
    <w:p w:rsidR="00DA6B91" w:rsidRPr="003B6187" w:rsidRDefault="00DA6B91">
      <w:pPr>
        <w:spacing w:before="0"/>
        <w:rPr>
          <w:rFonts w:ascii="Times New Roman" w:hAnsi="Times New Roman"/>
          <w:sz w:val="24"/>
        </w:rPr>
      </w:pPr>
      <w:r w:rsidRPr="003B6187">
        <w:rPr>
          <w:rFonts w:ascii="Times New Roman" w:hAnsi="Times New Roman"/>
          <w:sz w:val="24"/>
        </w:rPr>
        <w:t xml:space="preserve">3. К полномочиям администрации </w:t>
      </w:r>
      <w:proofErr w:type="spellStart"/>
      <w:r w:rsidR="00DD2ECC" w:rsidRPr="003B6187">
        <w:rPr>
          <w:rFonts w:ascii="Times New Roman" w:hAnsi="Times New Roman"/>
          <w:sz w:val="24"/>
        </w:rPr>
        <w:t>Новогоркинского</w:t>
      </w:r>
      <w:proofErr w:type="spellEnd"/>
      <w:r w:rsidRPr="003B6187">
        <w:rPr>
          <w:rFonts w:ascii="Times New Roman" w:hAnsi="Times New Roman"/>
          <w:sz w:val="24"/>
        </w:rPr>
        <w:t xml:space="preserve"> сельского поселения относятся:</w:t>
      </w:r>
    </w:p>
    <w:p w:rsidR="00C34474" w:rsidRDefault="00DA6B91" w:rsidP="00C34474">
      <w:pPr>
        <w:autoSpaceDE w:val="0"/>
        <w:spacing w:before="0"/>
        <w:rPr>
          <w:rFonts w:ascii="Times New Roman" w:hAnsi="Times New Roman"/>
          <w:sz w:val="24"/>
        </w:rPr>
      </w:pPr>
      <w:r w:rsidRPr="003B6187">
        <w:rPr>
          <w:rFonts w:ascii="Times New Roman" w:hAnsi="Times New Roman"/>
          <w:sz w:val="24"/>
        </w:rPr>
        <w:t xml:space="preserve">1) обеспечение подготовки проектов генерального плана и правил землепользования и застройки </w:t>
      </w:r>
      <w:proofErr w:type="spellStart"/>
      <w:r w:rsidR="00DD2ECC" w:rsidRPr="003B6187">
        <w:rPr>
          <w:rFonts w:ascii="Times New Roman" w:hAnsi="Times New Roman"/>
          <w:sz w:val="24"/>
        </w:rPr>
        <w:t>Новогоркинского</w:t>
      </w:r>
      <w:proofErr w:type="spellEnd"/>
      <w:r w:rsidRPr="003B6187">
        <w:rPr>
          <w:rFonts w:ascii="Times New Roman" w:hAnsi="Times New Roman"/>
          <w:sz w:val="24"/>
        </w:rPr>
        <w:t xml:space="preserve"> сельского поселения;</w:t>
      </w:r>
      <w:r w:rsidR="00C34474" w:rsidRPr="00C34474">
        <w:rPr>
          <w:rFonts w:ascii="Times New Roman" w:hAnsi="Times New Roman"/>
          <w:sz w:val="24"/>
        </w:rPr>
        <w:t xml:space="preserve"> </w:t>
      </w:r>
    </w:p>
    <w:p w:rsidR="00DA6B91" w:rsidRPr="003B6187" w:rsidRDefault="00C34474" w:rsidP="00C34474">
      <w:pPr>
        <w:autoSpaceDE w:val="0"/>
        <w:spacing w:before="0"/>
        <w:rPr>
          <w:rFonts w:ascii="Times New Roman" w:hAnsi="Times New Roman"/>
          <w:sz w:val="24"/>
        </w:rPr>
      </w:pPr>
      <w:r>
        <w:rPr>
          <w:rFonts w:ascii="Times New Roman" w:hAnsi="Times New Roman"/>
          <w:sz w:val="24"/>
        </w:rPr>
        <w:lastRenderedPageBreak/>
        <w:t>2</w:t>
      </w:r>
      <w:r w:rsidR="008266E2">
        <w:rPr>
          <w:rFonts w:ascii="Times New Roman" w:hAnsi="Times New Roman"/>
          <w:sz w:val="24"/>
        </w:rPr>
        <w:t>) принятие</w:t>
      </w:r>
      <w:r w:rsidRPr="003B6187">
        <w:rPr>
          <w:rFonts w:ascii="Times New Roman" w:hAnsi="Times New Roman"/>
          <w:sz w:val="24"/>
        </w:rPr>
        <w:t xml:space="preserve"> решения о развитии застроенной территории и заключение договора о развитии застроенной </w:t>
      </w:r>
      <w:r>
        <w:rPr>
          <w:rFonts w:ascii="Times New Roman" w:hAnsi="Times New Roman"/>
          <w:sz w:val="24"/>
        </w:rPr>
        <w:t>территории в границах поселения;</w:t>
      </w:r>
    </w:p>
    <w:p w:rsidR="00DA6B91" w:rsidRPr="003B6187" w:rsidRDefault="00C34474">
      <w:pPr>
        <w:spacing w:before="0"/>
        <w:rPr>
          <w:rFonts w:ascii="Times New Roman" w:hAnsi="Times New Roman"/>
          <w:sz w:val="24"/>
        </w:rPr>
      </w:pPr>
      <w:r>
        <w:rPr>
          <w:rFonts w:ascii="Times New Roman" w:hAnsi="Times New Roman"/>
          <w:sz w:val="24"/>
        </w:rPr>
        <w:t>3</w:t>
      </w:r>
      <w:r w:rsidR="00DA6B91" w:rsidRPr="003B6187">
        <w:rPr>
          <w:rFonts w:ascii="Times New Roman" w:hAnsi="Times New Roman"/>
          <w:sz w:val="24"/>
        </w:rPr>
        <w:t>) иные полномочия в соответствии с действующим законодательством.</w:t>
      </w:r>
    </w:p>
    <w:p w:rsidR="00DA6B91" w:rsidRPr="003B6187" w:rsidRDefault="00DA6B91">
      <w:pPr>
        <w:pStyle w:val="BodyTextIndent3"/>
        <w:tabs>
          <w:tab w:val="clear" w:pos="709"/>
        </w:tabs>
        <w:spacing w:before="0"/>
        <w:rPr>
          <w:rFonts w:ascii="Times New Roman" w:eastAsia="Times New Roman" w:hAnsi="Times New Roman"/>
          <w:sz w:val="24"/>
          <w:szCs w:val="24"/>
        </w:rPr>
      </w:pPr>
      <w:r w:rsidRPr="003B6187">
        <w:rPr>
          <w:rFonts w:ascii="Times New Roman" w:hAnsi="Times New Roman"/>
          <w:sz w:val="24"/>
          <w:szCs w:val="24"/>
        </w:rPr>
        <w:t xml:space="preserve">4. </w:t>
      </w:r>
      <w:r w:rsidRPr="003B6187">
        <w:rPr>
          <w:rFonts w:ascii="Times New Roman" w:eastAsia="Times New Roman" w:hAnsi="Times New Roman"/>
          <w:sz w:val="24"/>
          <w:szCs w:val="24"/>
        </w:rPr>
        <w:t>По вопросам применения настоящих Правил в обязанности органа местного самоуправления, уполномоченного в области градостроительной деятельности, входит:</w:t>
      </w:r>
    </w:p>
    <w:p w:rsidR="00DA6B91" w:rsidRPr="003B6187" w:rsidRDefault="00DA6B91">
      <w:pPr>
        <w:numPr>
          <w:ilvl w:val="0"/>
          <w:numId w:val="13"/>
        </w:numPr>
        <w:tabs>
          <w:tab w:val="left" w:pos="720"/>
        </w:tabs>
        <w:spacing w:before="0"/>
        <w:ind w:left="714" w:hanging="357"/>
        <w:rPr>
          <w:rFonts w:ascii="Times New Roman" w:hAnsi="Times New Roman"/>
          <w:sz w:val="24"/>
        </w:rPr>
      </w:pPr>
      <w:r w:rsidRPr="003B6187">
        <w:rPr>
          <w:rFonts w:ascii="Times New Roman" w:hAnsi="Times New Roman"/>
          <w:sz w:val="24"/>
        </w:rPr>
        <w:t>участие в подготовке документов по предоставлению физическим и юридическим лицам земельных участков для использования существующих зданий, строений, сооружений, а также для строительства;</w:t>
      </w:r>
    </w:p>
    <w:p w:rsidR="00DA6B91" w:rsidRPr="003B6187" w:rsidRDefault="00DA6B91">
      <w:pPr>
        <w:numPr>
          <w:ilvl w:val="0"/>
          <w:numId w:val="13"/>
        </w:numPr>
        <w:tabs>
          <w:tab w:val="left" w:pos="720"/>
        </w:tabs>
        <w:spacing w:before="0"/>
        <w:ind w:left="714" w:hanging="357"/>
        <w:rPr>
          <w:rFonts w:ascii="Times New Roman" w:hAnsi="Times New Roman"/>
          <w:sz w:val="24"/>
        </w:rPr>
      </w:pPr>
      <w:r w:rsidRPr="003B6187">
        <w:rPr>
          <w:rFonts w:ascii="Times New Roman" w:hAnsi="Times New Roman"/>
          <w:sz w:val="24"/>
        </w:rPr>
        <w:t>проверка документации по планировке территории на соответствие действующему законодательству, настоящим Правилам;</w:t>
      </w:r>
    </w:p>
    <w:p w:rsidR="00DA6B91" w:rsidRPr="003B6187" w:rsidRDefault="00DA6B91">
      <w:pPr>
        <w:numPr>
          <w:ilvl w:val="0"/>
          <w:numId w:val="13"/>
        </w:numPr>
        <w:tabs>
          <w:tab w:val="left" w:pos="720"/>
        </w:tabs>
        <w:spacing w:before="0"/>
        <w:ind w:left="714" w:hanging="357"/>
        <w:rPr>
          <w:rFonts w:ascii="Times New Roman" w:hAnsi="Times New Roman"/>
          <w:sz w:val="24"/>
        </w:rPr>
      </w:pPr>
      <w:r w:rsidRPr="003B6187">
        <w:rPr>
          <w:rFonts w:ascii="Times New Roman" w:hAnsi="Times New Roman"/>
          <w:sz w:val="24"/>
        </w:rPr>
        <w:t>подготовка градостроительных планов земельных участков как отдельных документов;</w:t>
      </w:r>
    </w:p>
    <w:p w:rsidR="00DA6B91" w:rsidRPr="003B6187" w:rsidRDefault="00DA6B91">
      <w:pPr>
        <w:numPr>
          <w:ilvl w:val="0"/>
          <w:numId w:val="13"/>
        </w:numPr>
        <w:tabs>
          <w:tab w:val="left" w:pos="720"/>
        </w:tabs>
        <w:spacing w:before="0"/>
        <w:ind w:left="714" w:hanging="357"/>
        <w:rPr>
          <w:rFonts w:ascii="Times New Roman" w:hAnsi="Times New Roman"/>
          <w:sz w:val="24"/>
        </w:rPr>
      </w:pPr>
      <w:r w:rsidRPr="003B6187">
        <w:rPr>
          <w:rFonts w:ascii="Times New Roman" w:hAnsi="Times New Roman"/>
          <w:sz w:val="24"/>
        </w:rPr>
        <w:t>предоставление по запросу Комиссии по землепользованию и застройке заключений, материалов для проведения публичных слушаний, а также заключений по вопросам предоставления разрешений на условно разрешенный вид использования земельного участка или объекта капитального строительства, на отклонение от предельных параметров разрешенного строительства, реконструкции объектов капитального строительства;</w:t>
      </w:r>
    </w:p>
    <w:p w:rsidR="00DA6B91" w:rsidRPr="003B6187" w:rsidRDefault="00DA6B91">
      <w:pPr>
        <w:numPr>
          <w:ilvl w:val="0"/>
          <w:numId w:val="13"/>
        </w:numPr>
        <w:tabs>
          <w:tab w:val="left" w:pos="720"/>
        </w:tabs>
        <w:spacing w:before="0"/>
        <w:ind w:left="714" w:hanging="357"/>
        <w:rPr>
          <w:rFonts w:ascii="Times New Roman" w:hAnsi="Times New Roman"/>
          <w:sz w:val="24"/>
        </w:rPr>
      </w:pPr>
      <w:r w:rsidRPr="003B6187">
        <w:rPr>
          <w:rFonts w:ascii="Times New Roman" w:hAnsi="Times New Roman"/>
          <w:sz w:val="24"/>
        </w:rPr>
        <w:t>ведение схемы градостроительного зонирования, внесение в нее утвержденных в установленном порядке изменений;</w:t>
      </w:r>
    </w:p>
    <w:p w:rsidR="00DA6B91" w:rsidRPr="003B6187" w:rsidRDefault="00DA6B91">
      <w:pPr>
        <w:numPr>
          <w:ilvl w:val="0"/>
          <w:numId w:val="13"/>
        </w:numPr>
        <w:tabs>
          <w:tab w:val="left" w:pos="720"/>
        </w:tabs>
        <w:spacing w:before="0"/>
        <w:ind w:left="714" w:hanging="357"/>
        <w:rPr>
          <w:rFonts w:ascii="Times New Roman" w:hAnsi="Times New Roman"/>
          <w:sz w:val="24"/>
        </w:rPr>
      </w:pPr>
      <w:r w:rsidRPr="003B6187">
        <w:rPr>
          <w:rFonts w:ascii="Times New Roman" w:hAnsi="Times New Roman"/>
          <w:sz w:val="24"/>
        </w:rPr>
        <w:t>предоставление заинтересованным лицам информации, которая содержится в Правилах и утвержденной документации по планировке территории;</w:t>
      </w:r>
    </w:p>
    <w:p w:rsidR="00DA6B91" w:rsidRPr="003B6187" w:rsidRDefault="00DA6B91">
      <w:pPr>
        <w:numPr>
          <w:ilvl w:val="0"/>
          <w:numId w:val="13"/>
        </w:numPr>
        <w:tabs>
          <w:tab w:val="left" w:pos="720"/>
        </w:tabs>
        <w:spacing w:before="0"/>
        <w:ind w:left="714" w:hanging="357"/>
        <w:rPr>
          <w:rFonts w:ascii="Times New Roman" w:hAnsi="Times New Roman"/>
          <w:sz w:val="24"/>
        </w:rPr>
      </w:pPr>
      <w:r w:rsidRPr="003B6187">
        <w:rPr>
          <w:rFonts w:ascii="Times New Roman" w:hAnsi="Times New Roman"/>
          <w:sz w:val="24"/>
        </w:rPr>
        <w:t xml:space="preserve">другие обязанности, выполняемые в соответствии с законодательством и Положением об органе местного самоуправления, уполномоченном в области градостроительной деятельности. </w:t>
      </w:r>
    </w:p>
    <w:p w:rsidR="00DA6B91" w:rsidRPr="003B6187" w:rsidRDefault="00DA6B91">
      <w:pPr>
        <w:spacing w:before="0"/>
        <w:ind w:firstLine="0"/>
        <w:rPr>
          <w:rFonts w:ascii="Times New Roman" w:hAnsi="Times New Roman"/>
          <w:sz w:val="24"/>
        </w:rPr>
      </w:pPr>
    </w:p>
    <w:p w:rsidR="00DA6B91" w:rsidRPr="003B6187" w:rsidRDefault="00DA6B91">
      <w:pPr>
        <w:pStyle w:val="3"/>
        <w:spacing w:before="0" w:after="0"/>
        <w:rPr>
          <w:rFonts w:ascii="Times New Roman" w:hAnsi="Times New Roman"/>
          <w:sz w:val="24"/>
        </w:rPr>
      </w:pPr>
      <w:r w:rsidRPr="003B6187">
        <w:rPr>
          <w:rFonts w:ascii="Times New Roman" w:hAnsi="Times New Roman"/>
          <w:sz w:val="24"/>
        </w:rPr>
        <w:t>Статья</w:t>
      </w:r>
      <w:r w:rsidRPr="003B6187">
        <w:rPr>
          <w:rFonts w:ascii="Times New Roman" w:hAnsi="Times New Roman"/>
          <w:sz w:val="24"/>
          <w:lang w:val="ru-RU"/>
        </w:rPr>
        <w:t xml:space="preserve"> </w:t>
      </w:r>
      <w:r w:rsidRPr="003B6187">
        <w:rPr>
          <w:rFonts w:ascii="Times New Roman" w:hAnsi="Times New Roman"/>
          <w:sz w:val="24"/>
        </w:rPr>
        <w:t>7.</w:t>
      </w:r>
      <w:r w:rsidRPr="003B6187">
        <w:rPr>
          <w:rFonts w:ascii="Times New Roman" w:hAnsi="Times New Roman"/>
          <w:sz w:val="24"/>
          <w:lang w:val="ru-RU"/>
        </w:rPr>
        <w:t xml:space="preserve"> </w:t>
      </w:r>
      <w:r w:rsidRPr="003B6187">
        <w:rPr>
          <w:rFonts w:ascii="Times New Roman" w:hAnsi="Times New Roman"/>
          <w:sz w:val="24"/>
        </w:rPr>
        <w:t>Комиссия по землепользованию и застройке</w:t>
      </w:r>
    </w:p>
    <w:p w:rsidR="00DA6B91" w:rsidRPr="003B6187" w:rsidRDefault="00DA6B91">
      <w:pPr>
        <w:pStyle w:val="ad"/>
        <w:tabs>
          <w:tab w:val="decimal" w:pos="0"/>
        </w:tabs>
        <w:spacing w:before="0"/>
        <w:ind w:firstLine="540"/>
        <w:rPr>
          <w:rFonts w:ascii="Times New Roman" w:hAnsi="Times New Roman"/>
          <w:sz w:val="24"/>
          <w:lang w:val="ru-RU"/>
        </w:rPr>
      </w:pPr>
      <w:r w:rsidRPr="003B6187">
        <w:rPr>
          <w:rFonts w:ascii="Times New Roman" w:hAnsi="Times New Roman"/>
          <w:sz w:val="24"/>
        </w:rPr>
        <w:tab/>
        <w:t>1. Комиссия по землепользованию и застройке (далее – Комиссия) является постоянно действующим органом и создается в целях</w:t>
      </w:r>
      <w:r w:rsidRPr="003B6187">
        <w:rPr>
          <w:rFonts w:ascii="Times New Roman" w:hAnsi="Times New Roman"/>
          <w:sz w:val="24"/>
          <w:lang w:val="ru-RU"/>
        </w:rPr>
        <w:t xml:space="preserve"> обеспечения подготовки проектов правил землепользования и застройки и генерального плана поселения, внесения изменений в указанные документы, а также в целях осуществления иных полномочий, предусмотренных действующим законодательством.</w:t>
      </w:r>
    </w:p>
    <w:p w:rsidR="00DA6B91" w:rsidRPr="003B6187" w:rsidRDefault="00DA6B91">
      <w:pPr>
        <w:pStyle w:val="ad"/>
        <w:tabs>
          <w:tab w:val="decimal" w:pos="0"/>
        </w:tabs>
        <w:spacing w:before="0"/>
        <w:ind w:firstLine="540"/>
        <w:rPr>
          <w:rFonts w:ascii="Times New Roman" w:hAnsi="Times New Roman"/>
          <w:sz w:val="24"/>
        </w:rPr>
      </w:pPr>
      <w:r w:rsidRPr="003B6187">
        <w:rPr>
          <w:rFonts w:ascii="Times New Roman" w:hAnsi="Times New Roman"/>
          <w:sz w:val="24"/>
        </w:rPr>
        <w:tab/>
        <w:t>2. Основными задачами комиссии являются:</w:t>
      </w:r>
    </w:p>
    <w:p w:rsidR="00DA6B91" w:rsidRPr="003B6187" w:rsidRDefault="00DA6B91">
      <w:pPr>
        <w:pStyle w:val="ad"/>
        <w:tabs>
          <w:tab w:val="decimal" w:pos="0"/>
        </w:tabs>
        <w:spacing w:before="0"/>
        <w:ind w:firstLine="540"/>
        <w:rPr>
          <w:rFonts w:ascii="Times New Roman" w:hAnsi="Times New Roman"/>
          <w:sz w:val="24"/>
          <w:lang w:val="ru-RU"/>
        </w:rPr>
      </w:pPr>
      <w:r w:rsidRPr="003B6187">
        <w:rPr>
          <w:rFonts w:ascii="Times New Roman" w:hAnsi="Times New Roman"/>
          <w:sz w:val="24"/>
          <w:lang w:val="ru-RU"/>
        </w:rPr>
        <w:t xml:space="preserve">- </w:t>
      </w:r>
      <w:r w:rsidRPr="003B6187">
        <w:rPr>
          <w:rFonts w:ascii="Times New Roman" w:hAnsi="Times New Roman"/>
          <w:sz w:val="24"/>
        </w:rPr>
        <w:t>подготовк</w:t>
      </w:r>
      <w:r w:rsidRPr="003B6187">
        <w:rPr>
          <w:rFonts w:ascii="Times New Roman" w:hAnsi="Times New Roman"/>
          <w:sz w:val="24"/>
          <w:lang w:val="ru-RU"/>
        </w:rPr>
        <w:t>а</w:t>
      </w:r>
      <w:r w:rsidRPr="003B6187">
        <w:rPr>
          <w:rFonts w:ascii="Times New Roman" w:hAnsi="Times New Roman"/>
          <w:sz w:val="24"/>
        </w:rPr>
        <w:t xml:space="preserve"> </w:t>
      </w:r>
      <w:r w:rsidRPr="003B6187">
        <w:rPr>
          <w:rFonts w:ascii="Times New Roman" w:hAnsi="Times New Roman"/>
          <w:sz w:val="24"/>
          <w:lang w:val="ru-RU"/>
        </w:rPr>
        <w:t xml:space="preserve">проекта </w:t>
      </w:r>
      <w:r w:rsidRPr="003B6187">
        <w:rPr>
          <w:rFonts w:ascii="Times New Roman" w:hAnsi="Times New Roman"/>
          <w:sz w:val="24"/>
        </w:rPr>
        <w:t xml:space="preserve">правил землепользования и застройки </w:t>
      </w:r>
      <w:r w:rsidRPr="003B6187">
        <w:rPr>
          <w:rFonts w:ascii="Times New Roman" w:hAnsi="Times New Roman"/>
          <w:sz w:val="24"/>
          <w:lang w:val="ru-RU"/>
        </w:rPr>
        <w:t>поселения;</w:t>
      </w:r>
    </w:p>
    <w:p w:rsidR="00DA6B91" w:rsidRPr="003B6187" w:rsidRDefault="00DA6B91">
      <w:pPr>
        <w:pStyle w:val="ad"/>
        <w:tabs>
          <w:tab w:val="decimal" w:pos="0"/>
        </w:tabs>
        <w:spacing w:before="0"/>
        <w:ind w:firstLine="540"/>
        <w:rPr>
          <w:rFonts w:ascii="Times New Roman" w:hAnsi="Times New Roman"/>
          <w:sz w:val="24"/>
          <w:lang w:val="ru-RU"/>
        </w:rPr>
      </w:pPr>
      <w:r w:rsidRPr="003B6187">
        <w:rPr>
          <w:rFonts w:ascii="Times New Roman" w:hAnsi="Times New Roman"/>
          <w:sz w:val="24"/>
          <w:lang w:val="ru-RU"/>
        </w:rPr>
        <w:t>- организация и проведение публичных слушаний по проекту правил землепользования и застройки поселения;</w:t>
      </w:r>
    </w:p>
    <w:p w:rsidR="00DA6B91" w:rsidRPr="003B6187" w:rsidRDefault="00DA6B91">
      <w:pPr>
        <w:pStyle w:val="ad"/>
        <w:tabs>
          <w:tab w:val="decimal" w:pos="0"/>
        </w:tabs>
        <w:spacing w:before="0"/>
        <w:ind w:firstLine="540"/>
        <w:rPr>
          <w:rFonts w:ascii="Times New Roman" w:hAnsi="Times New Roman"/>
          <w:sz w:val="24"/>
          <w:lang w:val="ru-RU"/>
        </w:rPr>
      </w:pPr>
      <w:r w:rsidRPr="003B6187">
        <w:rPr>
          <w:rFonts w:ascii="Times New Roman" w:hAnsi="Times New Roman"/>
          <w:sz w:val="24"/>
          <w:lang w:val="ru-RU"/>
        </w:rPr>
        <w:t>- рассмотрение предложений по проекту правил землепользования и застройки поселения;</w:t>
      </w:r>
    </w:p>
    <w:p w:rsidR="00DA6B91" w:rsidRPr="003B6187" w:rsidRDefault="00DA6B91">
      <w:pPr>
        <w:pStyle w:val="ad"/>
        <w:tabs>
          <w:tab w:val="decimal" w:pos="0"/>
        </w:tabs>
        <w:spacing w:before="0"/>
        <w:ind w:firstLine="540"/>
        <w:rPr>
          <w:rFonts w:ascii="Times New Roman" w:hAnsi="Times New Roman"/>
          <w:sz w:val="24"/>
          <w:lang w:val="ru-RU"/>
        </w:rPr>
      </w:pPr>
      <w:r w:rsidRPr="003B6187">
        <w:rPr>
          <w:rFonts w:ascii="Times New Roman" w:hAnsi="Times New Roman"/>
          <w:sz w:val="24"/>
          <w:lang w:val="ru-RU"/>
        </w:rPr>
        <w:t xml:space="preserve">- рассмотрение предложений о внесении изменений в правила </w:t>
      </w:r>
      <w:r w:rsidRPr="003B6187">
        <w:rPr>
          <w:rFonts w:ascii="Times New Roman" w:hAnsi="Times New Roman"/>
          <w:sz w:val="24"/>
        </w:rPr>
        <w:t xml:space="preserve">землепользования и застройки </w:t>
      </w:r>
      <w:r w:rsidRPr="003B6187">
        <w:rPr>
          <w:rFonts w:ascii="Times New Roman" w:hAnsi="Times New Roman"/>
          <w:sz w:val="24"/>
          <w:lang w:val="ru-RU"/>
        </w:rPr>
        <w:t>поселения;</w:t>
      </w:r>
    </w:p>
    <w:p w:rsidR="00DA6B91" w:rsidRPr="003B6187" w:rsidRDefault="00DA6B91">
      <w:pPr>
        <w:pStyle w:val="ad"/>
        <w:tabs>
          <w:tab w:val="decimal" w:pos="0"/>
        </w:tabs>
        <w:spacing w:before="0"/>
        <w:ind w:firstLine="540"/>
        <w:rPr>
          <w:rFonts w:ascii="Times New Roman" w:hAnsi="Times New Roman"/>
          <w:sz w:val="24"/>
          <w:lang w:val="ru-RU"/>
        </w:rPr>
      </w:pPr>
      <w:r w:rsidRPr="003B6187">
        <w:rPr>
          <w:rFonts w:ascii="Times New Roman" w:hAnsi="Times New Roman"/>
          <w:sz w:val="24"/>
          <w:lang w:val="ru-RU"/>
        </w:rPr>
        <w:t xml:space="preserve">- контроль соответствия правил землепользования и застройки документам территориального планирования Лежневского муниципального района, </w:t>
      </w:r>
      <w:proofErr w:type="spellStart"/>
      <w:r w:rsidR="00DD2ECC" w:rsidRPr="003B6187">
        <w:rPr>
          <w:rFonts w:ascii="Times New Roman" w:hAnsi="Times New Roman"/>
          <w:sz w:val="24"/>
          <w:lang w:val="ru-RU"/>
        </w:rPr>
        <w:t>Новогоркинского</w:t>
      </w:r>
      <w:proofErr w:type="spellEnd"/>
      <w:r w:rsidRPr="003B6187">
        <w:rPr>
          <w:rFonts w:ascii="Times New Roman" w:hAnsi="Times New Roman"/>
          <w:sz w:val="24"/>
          <w:lang w:val="ru-RU"/>
        </w:rPr>
        <w:t xml:space="preserve"> сельского поселения;</w:t>
      </w:r>
    </w:p>
    <w:p w:rsidR="00DA6B91" w:rsidRPr="003B6187" w:rsidRDefault="00DA6B91">
      <w:pPr>
        <w:pStyle w:val="ConsPlusNormal"/>
        <w:ind w:firstLine="709"/>
        <w:jc w:val="both"/>
        <w:rPr>
          <w:rFonts w:ascii="Times New Roman" w:hAnsi="Times New Roman" w:cs="Times New Roman"/>
          <w:sz w:val="24"/>
          <w:szCs w:val="24"/>
        </w:rPr>
      </w:pPr>
      <w:r w:rsidRPr="003B6187">
        <w:rPr>
          <w:rFonts w:ascii="Times New Roman" w:hAnsi="Times New Roman" w:cs="Times New Roman"/>
          <w:sz w:val="24"/>
          <w:szCs w:val="24"/>
        </w:rPr>
        <w:t>- рассмотрение заявлений о предоставлении разрешений на условно разрешенный вид использования земельного участка или объекта капитального строительства, на отклонение от предельных параметров разрешенного строительства, реконструкции объектов капитального строительства; обеспечение проведения публичных слушаний по указанному вопросу; подготовка рекомендаций о предоставлении разрешений на условно разрешенный вид использования земельного участка или объекта капитального строительства, на отклонение от предельных параметров разрешенного строительства, реконструкции объектов капитального строительства либо об отказе в предоставлении таких разрешений;</w:t>
      </w:r>
    </w:p>
    <w:p w:rsidR="00DA6B91" w:rsidRPr="003B6187" w:rsidRDefault="00DA6B91">
      <w:pPr>
        <w:pStyle w:val="ad"/>
        <w:tabs>
          <w:tab w:val="decimal" w:pos="0"/>
        </w:tabs>
        <w:spacing w:before="0"/>
        <w:ind w:firstLine="540"/>
        <w:rPr>
          <w:rFonts w:ascii="Times New Roman" w:hAnsi="Times New Roman"/>
          <w:sz w:val="24"/>
          <w:lang w:val="ru-RU"/>
        </w:rPr>
      </w:pPr>
      <w:r w:rsidRPr="003B6187">
        <w:rPr>
          <w:rFonts w:ascii="Times New Roman" w:hAnsi="Times New Roman"/>
          <w:sz w:val="24"/>
          <w:lang w:val="ru-RU"/>
        </w:rPr>
        <w:lastRenderedPageBreak/>
        <w:t>- организация и проведение публичных слушаний по проекту генерального плана поселения;</w:t>
      </w:r>
    </w:p>
    <w:p w:rsidR="00DA6B91" w:rsidRPr="003B6187" w:rsidRDefault="00DA6B91">
      <w:pPr>
        <w:pStyle w:val="ad"/>
        <w:tabs>
          <w:tab w:val="decimal" w:pos="0"/>
        </w:tabs>
        <w:spacing w:before="0"/>
        <w:ind w:firstLine="540"/>
        <w:rPr>
          <w:rFonts w:ascii="Times New Roman" w:hAnsi="Times New Roman"/>
          <w:sz w:val="24"/>
          <w:lang w:val="ru-RU"/>
        </w:rPr>
      </w:pPr>
      <w:r w:rsidRPr="003B6187">
        <w:rPr>
          <w:rFonts w:ascii="Times New Roman" w:hAnsi="Times New Roman"/>
          <w:sz w:val="24"/>
          <w:lang w:val="ru-RU"/>
        </w:rPr>
        <w:t>- осуществление иных полномочий, предусмотренных действующим законодательством.</w:t>
      </w:r>
    </w:p>
    <w:p w:rsidR="00DA6B91" w:rsidRPr="003B6187" w:rsidRDefault="00DA6B91">
      <w:pPr>
        <w:spacing w:before="0"/>
        <w:rPr>
          <w:rFonts w:ascii="Times New Roman" w:hAnsi="Times New Roman"/>
          <w:sz w:val="24"/>
        </w:rPr>
      </w:pPr>
      <w:r w:rsidRPr="003B6187">
        <w:rPr>
          <w:rFonts w:ascii="Times New Roman" w:hAnsi="Times New Roman"/>
          <w:sz w:val="24"/>
        </w:rPr>
        <w:t xml:space="preserve">3. Комиссия формируется на основании решения главы администрации </w:t>
      </w:r>
      <w:proofErr w:type="spellStart"/>
      <w:r w:rsidR="00DD2ECC" w:rsidRPr="003B6187">
        <w:rPr>
          <w:rFonts w:ascii="Times New Roman" w:hAnsi="Times New Roman"/>
          <w:sz w:val="24"/>
        </w:rPr>
        <w:t>Новогоркинского</w:t>
      </w:r>
      <w:proofErr w:type="spellEnd"/>
      <w:r w:rsidRPr="003B6187">
        <w:rPr>
          <w:rFonts w:ascii="Times New Roman" w:hAnsi="Times New Roman"/>
          <w:sz w:val="24"/>
        </w:rPr>
        <w:t xml:space="preserve"> сельского поселения и осуществляет свою деятельность в соответствии с действующим законодательством, настоящими Правилами, Положением о Комиссии, иными документами, регламентирующими ее деятельность.</w:t>
      </w:r>
    </w:p>
    <w:p w:rsidR="00DA6B91" w:rsidRPr="003B6187" w:rsidRDefault="00DA6B91">
      <w:pPr>
        <w:shd w:val="clear" w:color="auto" w:fill="FFFFFF"/>
        <w:spacing w:before="0"/>
        <w:rPr>
          <w:rFonts w:ascii="Times New Roman" w:hAnsi="Times New Roman"/>
          <w:sz w:val="24"/>
          <w:lang/>
        </w:rPr>
      </w:pPr>
      <w:r w:rsidRPr="003B6187">
        <w:rPr>
          <w:rFonts w:ascii="Times New Roman" w:hAnsi="Times New Roman"/>
          <w:sz w:val="24"/>
          <w:lang/>
        </w:rPr>
        <w:t>4. В состав комиссии включаются представители:</w:t>
      </w:r>
    </w:p>
    <w:p w:rsidR="00DA6B91" w:rsidRPr="003B6187" w:rsidRDefault="00DA6B91">
      <w:pPr>
        <w:numPr>
          <w:ilvl w:val="1"/>
          <w:numId w:val="11"/>
        </w:numPr>
        <w:shd w:val="clear" w:color="auto" w:fill="FFFFFF"/>
        <w:spacing w:before="0"/>
        <w:rPr>
          <w:rFonts w:ascii="Times New Roman" w:hAnsi="Times New Roman"/>
          <w:sz w:val="24"/>
          <w:lang/>
        </w:rPr>
      </w:pPr>
      <w:r w:rsidRPr="003B6187">
        <w:rPr>
          <w:rFonts w:ascii="Times New Roman" w:hAnsi="Times New Roman"/>
          <w:sz w:val="24"/>
          <w:lang/>
        </w:rPr>
        <w:t>представительного органа поселения;</w:t>
      </w:r>
    </w:p>
    <w:p w:rsidR="00DA6B91" w:rsidRPr="003B6187" w:rsidRDefault="00DA6B91">
      <w:pPr>
        <w:numPr>
          <w:ilvl w:val="0"/>
          <w:numId w:val="11"/>
        </w:numPr>
        <w:shd w:val="clear" w:color="auto" w:fill="FFFFFF"/>
        <w:spacing w:before="0"/>
        <w:rPr>
          <w:rFonts w:ascii="Times New Roman" w:hAnsi="Times New Roman"/>
          <w:sz w:val="24"/>
          <w:lang/>
        </w:rPr>
      </w:pPr>
      <w:r w:rsidRPr="003B6187">
        <w:rPr>
          <w:rFonts w:ascii="Times New Roman" w:hAnsi="Times New Roman"/>
          <w:sz w:val="24"/>
          <w:lang/>
        </w:rPr>
        <w:t>администрации поселения и администрации района (муниципальные служащие, осуществляющие функции в сферах градостроительства, землеустройства, имущественных отношений; охраны окружающей среды);</w:t>
      </w:r>
    </w:p>
    <w:p w:rsidR="00DA6B91" w:rsidRPr="003B6187" w:rsidRDefault="00DA6B91">
      <w:pPr>
        <w:pStyle w:val="ad"/>
        <w:tabs>
          <w:tab w:val="decimal" w:pos="0"/>
        </w:tabs>
        <w:spacing w:before="0"/>
        <w:ind w:firstLine="540"/>
        <w:rPr>
          <w:rFonts w:ascii="Times New Roman" w:hAnsi="Times New Roman"/>
          <w:sz w:val="24"/>
        </w:rPr>
      </w:pPr>
      <w:r w:rsidRPr="003B6187">
        <w:rPr>
          <w:rFonts w:ascii="Times New Roman" w:hAnsi="Times New Roman"/>
          <w:sz w:val="24"/>
        </w:rPr>
        <w:tab/>
        <w:t>В состав комиссии могут быть также включены представители других территориальных служб и организаций, представители общественных и иных организаций, представляющих интересы объединений граждан.</w:t>
      </w:r>
    </w:p>
    <w:p w:rsidR="00DA6B91" w:rsidRPr="003B6187" w:rsidRDefault="00DA6B91">
      <w:pPr>
        <w:spacing w:before="0"/>
        <w:rPr>
          <w:rFonts w:ascii="Times New Roman" w:hAnsi="Times New Roman"/>
          <w:sz w:val="24"/>
        </w:rPr>
      </w:pPr>
      <w:r w:rsidRPr="003B6187">
        <w:rPr>
          <w:rFonts w:ascii="Times New Roman" w:hAnsi="Times New Roman"/>
          <w:sz w:val="24"/>
        </w:rPr>
        <w:t xml:space="preserve">Общая численность Комиссии определяется решением главы администрации </w:t>
      </w:r>
      <w:proofErr w:type="spellStart"/>
      <w:r w:rsidR="00DD2ECC" w:rsidRPr="003B6187">
        <w:rPr>
          <w:rFonts w:ascii="Times New Roman" w:hAnsi="Times New Roman"/>
          <w:sz w:val="24"/>
        </w:rPr>
        <w:t>Новогоркинского</w:t>
      </w:r>
      <w:proofErr w:type="spellEnd"/>
      <w:r w:rsidRPr="003B6187">
        <w:rPr>
          <w:rFonts w:ascii="Times New Roman" w:hAnsi="Times New Roman"/>
          <w:sz w:val="24"/>
        </w:rPr>
        <w:t xml:space="preserve"> сельского поселения. </w:t>
      </w:r>
    </w:p>
    <w:p w:rsidR="00DA6B91" w:rsidRPr="003B6187" w:rsidRDefault="00DA6B91">
      <w:pPr>
        <w:spacing w:before="0"/>
        <w:rPr>
          <w:rFonts w:ascii="Times New Roman" w:hAnsi="Times New Roman"/>
          <w:sz w:val="24"/>
        </w:rPr>
      </w:pPr>
      <w:r w:rsidRPr="003B6187">
        <w:rPr>
          <w:rFonts w:ascii="Times New Roman" w:hAnsi="Times New Roman"/>
          <w:sz w:val="24"/>
        </w:rPr>
        <w:t xml:space="preserve">5. Решения Комиссии принимаются простым большинством голосов, при наличии кворума не менее двух третей от общего числа членов Комиссии. </w:t>
      </w:r>
    </w:p>
    <w:p w:rsidR="00DA6B91" w:rsidRPr="003B6187" w:rsidRDefault="00DA6B91">
      <w:pPr>
        <w:spacing w:before="0"/>
        <w:rPr>
          <w:rFonts w:ascii="Times New Roman" w:hAnsi="Times New Roman"/>
          <w:sz w:val="24"/>
        </w:rPr>
      </w:pPr>
      <w:r w:rsidRPr="003B6187">
        <w:rPr>
          <w:rFonts w:ascii="Times New Roman" w:hAnsi="Times New Roman"/>
          <w:sz w:val="24"/>
        </w:rPr>
        <w:t>Любой член Комиссии ее решением освобождается от участия в голосовании по конкретному вопросу в случае, если он имеет прямую финансовую заинтересованность или находится в родственных отношениях с лицом, подавшим заявку, в отношении которой рассматривается вопрос.</w:t>
      </w:r>
    </w:p>
    <w:p w:rsidR="00DA6B91" w:rsidRPr="003B6187" w:rsidRDefault="00DA6B91">
      <w:pPr>
        <w:spacing w:before="0"/>
        <w:ind w:firstLine="708"/>
        <w:rPr>
          <w:rFonts w:ascii="Times New Roman" w:hAnsi="Times New Roman"/>
          <w:sz w:val="24"/>
        </w:rPr>
      </w:pPr>
    </w:p>
    <w:p w:rsidR="00DA6B91" w:rsidRPr="003B6187" w:rsidRDefault="00DA6B91">
      <w:pPr>
        <w:pStyle w:val="2"/>
        <w:spacing w:before="0" w:after="0"/>
        <w:ind w:right="-5" w:firstLine="0"/>
        <w:jc w:val="center"/>
        <w:rPr>
          <w:rFonts w:ascii="Times New Roman" w:hAnsi="Times New Roman"/>
          <w:sz w:val="24"/>
        </w:rPr>
      </w:pPr>
      <w:r w:rsidRPr="003B6187">
        <w:rPr>
          <w:rFonts w:ascii="Times New Roman" w:hAnsi="Times New Roman"/>
          <w:sz w:val="24"/>
        </w:rPr>
        <w:t>Глава 3.</w:t>
      </w:r>
      <w:r w:rsidRPr="003B6187">
        <w:rPr>
          <w:rFonts w:ascii="Times New Roman" w:hAnsi="Times New Roman"/>
          <w:sz w:val="24"/>
          <w:lang w:val="ru-RU"/>
        </w:rPr>
        <w:t xml:space="preserve"> </w:t>
      </w:r>
      <w:r w:rsidRPr="003B6187">
        <w:rPr>
          <w:rFonts w:ascii="Times New Roman" w:hAnsi="Times New Roman"/>
          <w:sz w:val="24"/>
        </w:rPr>
        <w:t>Права использования недвижимости, возникшие до вступления в силу Правил</w:t>
      </w:r>
    </w:p>
    <w:p w:rsidR="00DA6B91" w:rsidRPr="003B6187" w:rsidRDefault="00DA6B91">
      <w:pPr>
        <w:pStyle w:val="3"/>
        <w:spacing w:before="0" w:after="0"/>
        <w:ind w:right="140"/>
        <w:rPr>
          <w:rFonts w:ascii="Times New Roman" w:hAnsi="Times New Roman"/>
          <w:sz w:val="24"/>
          <w:lang w:val="ru-RU"/>
        </w:rPr>
      </w:pPr>
    </w:p>
    <w:p w:rsidR="00DA6B91" w:rsidRPr="003B6187" w:rsidRDefault="00DA6B91">
      <w:pPr>
        <w:pStyle w:val="3"/>
        <w:spacing w:before="0" w:after="0"/>
        <w:ind w:right="140"/>
        <w:rPr>
          <w:rFonts w:ascii="Times New Roman" w:hAnsi="Times New Roman"/>
          <w:sz w:val="24"/>
        </w:rPr>
      </w:pPr>
      <w:r w:rsidRPr="003B6187">
        <w:rPr>
          <w:rFonts w:ascii="Times New Roman" w:hAnsi="Times New Roman"/>
          <w:sz w:val="24"/>
        </w:rPr>
        <w:t xml:space="preserve">Статья 8. Общие положения, относящиеся к ранее возникшим правам </w:t>
      </w:r>
    </w:p>
    <w:p w:rsidR="00DA6B91" w:rsidRPr="003B6187" w:rsidRDefault="00DA6B91">
      <w:pPr>
        <w:spacing w:before="0"/>
        <w:rPr>
          <w:rFonts w:ascii="Times New Roman" w:hAnsi="Times New Roman"/>
          <w:sz w:val="24"/>
        </w:rPr>
      </w:pPr>
      <w:r w:rsidRPr="003B6187">
        <w:rPr>
          <w:rFonts w:ascii="Times New Roman" w:hAnsi="Times New Roman"/>
          <w:sz w:val="24"/>
        </w:rPr>
        <w:t xml:space="preserve">1. Принятые до введения в действие настоящих Правил нормативные правовые акты </w:t>
      </w:r>
      <w:proofErr w:type="spellStart"/>
      <w:r w:rsidR="00DD2ECC" w:rsidRPr="003B6187">
        <w:rPr>
          <w:rFonts w:ascii="Times New Roman" w:hAnsi="Times New Roman"/>
          <w:sz w:val="24"/>
        </w:rPr>
        <w:t>Новогоркинского</w:t>
      </w:r>
      <w:proofErr w:type="spellEnd"/>
      <w:r w:rsidRPr="003B6187">
        <w:rPr>
          <w:rFonts w:ascii="Times New Roman" w:hAnsi="Times New Roman"/>
          <w:sz w:val="24"/>
        </w:rPr>
        <w:t xml:space="preserve"> сельского поселения по вопросам землепользования и застройки применяются в части, не противоречащей действующему законодательству и настоящим Правилам.</w:t>
      </w:r>
    </w:p>
    <w:p w:rsidR="00DA6B91" w:rsidRPr="003B6187" w:rsidRDefault="00DA6B91">
      <w:pPr>
        <w:spacing w:before="0"/>
        <w:rPr>
          <w:rFonts w:ascii="Times New Roman" w:hAnsi="Times New Roman"/>
          <w:sz w:val="24"/>
        </w:rPr>
      </w:pPr>
      <w:r w:rsidRPr="003B6187">
        <w:rPr>
          <w:rFonts w:ascii="Times New Roman" w:hAnsi="Times New Roman"/>
          <w:sz w:val="24"/>
        </w:rPr>
        <w:t>2. Разрешения на строительство, выданные до вступления в силу настоящих Правил, являются действительными при условии, что на день принятия настоящих Правил срок действия разрешения на строительство не истек.</w:t>
      </w:r>
    </w:p>
    <w:p w:rsidR="00DA6B91" w:rsidRPr="003B6187" w:rsidRDefault="00DA6B91">
      <w:pPr>
        <w:pStyle w:val="BodyTextIndent3"/>
        <w:tabs>
          <w:tab w:val="clear" w:pos="709"/>
        </w:tabs>
        <w:spacing w:before="0"/>
        <w:rPr>
          <w:rFonts w:ascii="Times New Roman" w:eastAsia="Times New Roman" w:hAnsi="Times New Roman"/>
          <w:sz w:val="24"/>
          <w:szCs w:val="24"/>
        </w:rPr>
      </w:pPr>
      <w:r w:rsidRPr="003B6187">
        <w:rPr>
          <w:rFonts w:ascii="Times New Roman" w:eastAsia="Times New Roman" w:hAnsi="Times New Roman"/>
          <w:sz w:val="24"/>
          <w:szCs w:val="24"/>
        </w:rPr>
        <w:t>3. Объекты недвижимости, существовавшие на законных основаниях до вступления в силу настоящих Правил, или до внесения изменений в настоящие Правила, являются несоответствующими настоящим Правилам в случаях, когда эти объекты:</w:t>
      </w:r>
    </w:p>
    <w:p w:rsidR="00DA6B91" w:rsidRPr="003B6187" w:rsidRDefault="00DA6B91">
      <w:pPr>
        <w:pStyle w:val="BodyTextIndent3"/>
        <w:tabs>
          <w:tab w:val="clear" w:pos="709"/>
        </w:tabs>
        <w:spacing w:before="0"/>
        <w:rPr>
          <w:rFonts w:ascii="Times New Roman" w:eastAsia="Times New Roman" w:hAnsi="Times New Roman"/>
          <w:sz w:val="24"/>
          <w:szCs w:val="24"/>
        </w:rPr>
      </w:pPr>
      <w:r w:rsidRPr="003B6187">
        <w:rPr>
          <w:rFonts w:ascii="Times New Roman" w:eastAsia="Times New Roman" w:hAnsi="Times New Roman"/>
          <w:sz w:val="24"/>
          <w:szCs w:val="24"/>
        </w:rPr>
        <w:t>1) имеют вид (виды) использования, который (-</w:t>
      </w:r>
      <w:proofErr w:type="spellStart"/>
      <w:r w:rsidRPr="003B6187">
        <w:rPr>
          <w:rFonts w:ascii="Times New Roman" w:eastAsia="Times New Roman" w:hAnsi="Times New Roman"/>
          <w:sz w:val="24"/>
          <w:szCs w:val="24"/>
        </w:rPr>
        <w:t>ые</w:t>
      </w:r>
      <w:proofErr w:type="spellEnd"/>
      <w:r w:rsidRPr="003B6187">
        <w:rPr>
          <w:rFonts w:ascii="Times New Roman" w:eastAsia="Times New Roman" w:hAnsi="Times New Roman"/>
          <w:sz w:val="24"/>
          <w:szCs w:val="24"/>
        </w:rPr>
        <w:t>) не поименован (-</w:t>
      </w:r>
      <w:proofErr w:type="spellStart"/>
      <w:r w:rsidRPr="003B6187">
        <w:rPr>
          <w:rFonts w:ascii="Times New Roman" w:eastAsia="Times New Roman" w:hAnsi="Times New Roman"/>
          <w:sz w:val="24"/>
          <w:szCs w:val="24"/>
        </w:rPr>
        <w:t>ны</w:t>
      </w:r>
      <w:proofErr w:type="spellEnd"/>
      <w:r w:rsidRPr="003B6187">
        <w:rPr>
          <w:rFonts w:ascii="Times New Roman" w:eastAsia="Times New Roman" w:hAnsi="Times New Roman"/>
          <w:sz w:val="24"/>
          <w:szCs w:val="24"/>
        </w:rPr>
        <w:t>) как разрешенный (-</w:t>
      </w:r>
      <w:proofErr w:type="spellStart"/>
      <w:r w:rsidRPr="003B6187">
        <w:rPr>
          <w:rFonts w:ascii="Times New Roman" w:eastAsia="Times New Roman" w:hAnsi="Times New Roman"/>
          <w:sz w:val="24"/>
          <w:szCs w:val="24"/>
        </w:rPr>
        <w:t>ые</w:t>
      </w:r>
      <w:proofErr w:type="spellEnd"/>
      <w:r w:rsidRPr="003B6187">
        <w:rPr>
          <w:rFonts w:ascii="Times New Roman" w:eastAsia="Times New Roman" w:hAnsi="Times New Roman"/>
          <w:sz w:val="24"/>
          <w:szCs w:val="24"/>
        </w:rPr>
        <w:t>) для соответствующих территориальных зон или отсутствует (-ют) в списке назначений зон территорий общего пользования;</w:t>
      </w:r>
    </w:p>
    <w:p w:rsidR="00DA6B91" w:rsidRPr="003B6187" w:rsidRDefault="00DA6B91">
      <w:pPr>
        <w:pStyle w:val="BodyTextIndent3"/>
        <w:tabs>
          <w:tab w:val="clear" w:pos="709"/>
        </w:tabs>
        <w:spacing w:before="0"/>
        <w:rPr>
          <w:rFonts w:ascii="Times New Roman" w:hAnsi="Times New Roman"/>
          <w:sz w:val="24"/>
          <w:szCs w:val="24"/>
        </w:rPr>
      </w:pPr>
      <w:r w:rsidRPr="003B6187">
        <w:rPr>
          <w:rFonts w:ascii="Times New Roman" w:hAnsi="Times New Roman"/>
          <w:sz w:val="24"/>
          <w:szCs w:val="24"/>
        </w:rPr>
        <w:t>2) имеют вид, виды использования, которые поименованы как разрешенные для соответствующих территориальных зон или включены в перечень назначений в зонах территорий общего пользования, но расположены в зонах планировочных ограничений, в пределах которых не предусмотрено размещение соответствующих объектов согласно статье 34 настоящих Правил;</w:t>
      </w:r>
    </w:p>
    <w:p w:rsidR="00DA6B91" w:rsidRPr="003B6187" w:rsidRDefault="00DA6B91">
      <w:pPr>
        <w:pStyle w:val="ad"/>
        <w:tabs>
          <w:tab w:val="decimal" w:pos="0"/>
        </w:tabs>
        <w:spacing w:before="0"/>
        <w:ind w:firstLine="540"/>
        <w:rPr>
          <w:rFonts w:ascii="Times New Roman" w:hAnsi="Times New Roman"/>
          <w:sz w:val="24"/>
        </w:rPr>
      </w:pPr>
      <w:r w:rsidRPr="003B6187">
        <w:rPr>
          <w:rFonts w:ascii="Times New Roman" w:hAnsi="Times New Roman"/>
          <w:sz w:val="24"/>
        </w:rPr>
        <w:tab/>
        <w:t>3) имеют параметры меньше (площадь и линейные размеры земельных участков, отступы построек от</w:t>
      </w:r>
      <w:r w:rsidRPr="003B6187">
        <w:rPr>
          <w:rFonts w:ascii="Times New Roman" w:hAnsi="Times New Roman"/>
          <w:sz w:val="24"/>
          <w:lang w:val="ru-RU"/>
        </w:rPr>
        <w:t xml:space="preserve"> </w:t>
      </w:r>
      <w:r w:rsidRPr="003B6187">
        <w:rPr>
          <w:rFonts w:ascii="Times New Roman" w:hAnsi="Times New Roman"/>
          <w:sz w:val="24"/>
        </w:rPr>
        <w:t>границ участка) или больше (плотность застройки - высота/этажность построек, процент застройки,</w:t>
      </w:r>
      <w:r w:rsidRPr="003B6187">
        <w:rPr>
          <w:rFonts w:ascii="Times New Roman" w:hAnsi="Times New Roman"/>
          <w:sz w:val="24"/>
          <w:lang w:val="ru-RU"/>
        </w:rPr>
        <w:t xml:space="preserve"> </w:t>
      </w:r>
      <w:r w:rsidRPr="003B6187">
        <w:rPr>
          <w:rFonts w:ascii="Times New Roman" w:hAnsi="Times New Roman"/>
          <w:sz w:val="24"/>
        </w:rPr>
        <w:t>коэффициент использования участка) значений, установленных в градостроительных регламентах применительно к соответствующим зонам.</w:t>
      </w:r>
    </w:p>
    <w:p w:rsidR="00DA6B91" w:rsidRPr="003B6187" w:rsidRDefault="00DA6B91">
      <w:pPr>
        <w:pStyle w:val="BodyTextIndent3"/>
        <w:tabs>
          <w:tab w:val="clear" w:pos="709"/>
        </w:tabs>
        <w:spacing w:before="0"/>
        <w:rPr>
          <w:rFonts w:ascii="Times New Roman" w:eastAsia="Times New Roman" w:hAnsi="Times New Roman"/>
          <w:sz w:val="24"/>
          <w:szCs w:val="24"/>
        </w:rPr>
      </w:pPr>
      <w:r w:rsidRPr="003B6187">
        <w:rPr>
          <w:rFonts w:ascii="Times New Roman" w:eastAsia="Times New Roman" w:hAnsi="Times New Roman"/>
          <w:sz w:val="24"/>
          <w:szCs w:val="24"/>
        </w:rPr>
        <w:lastRenderedPageBreak/>
        <w:t>Отношения по поводу самовольного занятия земельных участков, самовольного строительства, использования самовольно занятых земельных участков и самовольных построек регулируются гражданским и земельным законодательством.</w:t>
      </w:r>
    </w:p>
    <w:p w:rsidR="00DA6B91" w:rsidRPr="003B6187" w:rsidRDefault="00DA6B91">
      <w:pPr>
        <w:spacing w:before="0"/>
        <w:rPr>
          <w:rFonts w:ascii="Times New Roman" w:hAnsi="Times New Roman"/>
          <w:sz w:val="24"/>
        </w:rPr>
      </w:pPr>
      <w:r w:rsidRPr="003B6187">
        <w:rPr>
          <w:rFonts w:ascii="Times New Roman" w:hAnsi="Times New Roman"/>
          <w:sz w:val="24"/>
        </w:rPr>
        <w:t xml:space="preserve">4. Постановление главы администрации </w:t>
      </w:r>
      <w:proofErr w:type="spellStart"/>
      <w:r w:rsidR="00DD2ECC" w:rsidRPr="003B6187">
        <w:rPr>
          <w:rFonts w:ascii="Times New Roman" w:hAnsi="Times New Roman"/>
          <w:sz w:val="24"/>
        </w:rPr>
        <w:t>Новогоркинского</w:t>
      </w:r>
      <w:proofErr w:type="spellEnd"/>
      <w:r w:rsidRPr="003B6187">
        <w:rPr>
          <w:rFonts w:ascii="Times New Roman" w:hAnsi="Times New Roman"/>
          <w:sz w:val="24"/>
        </w:rPr>
        <w:t xml:space="preserve"> сельского поселения может придать статус несоответствия:</w:t>
      </w:r>
    </w:p>
    <w:p w:rsidR="00DA6B91" w:rsidRPr="003B6187" w:rsidRDefault="00DA6B91">
      <w:pPr>
        <w:spacing w:before="0"/>
        <w:rPr>
          <w:rFonts w:ascii="Times New Roman" w:hAnsi="Times New Roman"/>
          <w:sz w:val="24"/>
        </w:rPr>
      </w:pPr>
      <w:r w:rsidRPr="003B6187">
        <w:rPr>
          <w:rFonts w:ascii="Times New Roman" w:hAnsi="Times New Roman"/>
          <w:sz w:val="24"/>
        </w:rPr>
        <w:t>- производственным и иным объектам, чьи санитарно-защитные зоны распространяются за пределы территориальной зоны расположения этих объектов (согласно карте градостроительного зонирования) и функционирование которых наносит несоразмерный ущерб владельцам соседних объектов недвижимости, то есть значительно снижает стоимость этих объектов;</w:t>
      </w:r>
    </w:p>
    <w:p w:rsidR="00DA6B91" w:rsidRPr="003B6187" w:rsidRDefault="00DA6B91">
      <w:pPr>
        <w:pStyle w:val="ad"/>
        <w:tabs>
          <w:tab w:val="decimal" w:pos="0"/>
        </w:tabs>
        <w:spacing w:before="0"/>
        <w:ind w:firstLine="540"/>
        <w:rPr>
          <w:rFonts w:ascii="Times New Roman" w:hAnsi="Times New Roman"/>
          <w:sz w:val="24"/>
        </w:rPr>
      </w:pPr>
      <w:r w:rsidRPr="003B6187">
        <w:rPr>
          <w:rFonts w:ascii="Times New Roman" w:hAnsi="Times New Roman"/>
          <w:sz w:val="24"/>
        </w:rPr>
        <w:t>- объектам недвижимости, расположенным в пределах красных линий, установленных утвержденной</w:t>
      </w:r>
      <w:r w:rsidRPr="003B6187">
        <w:rPr>
          <w:rFonts w:ascii="Times New Roman" w:hAnsi="Times New Roman"/>
          <w:sz w:val="24"/>
          <w:lang w:val="ru-RU"/>
        </w:rPr>
        <w:t xml:space="preserve"> </w:t>
      </w:r>
      <w:r w:rsidRPr="003B6187">
        <w:rPr>
          <w:rFonts w:ascii="Times New Roman" w:hAnsi="Times New Roman"/>
          <w:sz w:val="24"/>
        </w:rPr>
        <w:t>градостроительной документацией для реализации общественных нужд - прокладки улиц, проездов,</w:t>
      </w:r>
      <w:r w:rsidRPr="003B6187">
        <w:rPr>
          <w:rFonts w:ascii="Times New Roman" w:hAnsi="Times New Roman"/>
          <w:sz w:val="24"/>
          <w:lang w:val="ru-RU"/>
        </w:rPr>
        <w:t xml:space="preserve"> </w:t>
      </w:r>
      <w:r w:rsidRPr="003B6187">
        <w:rPr>
          <w:rFonts w:ascii="Times New Roman" w:hAnsi="Times New Roman"/>
          <w:sz w:val="24"/>
        </w:rPr>
        <w:t>инженерно-технических коммуникаций.</w:t>
      </w:r>
    </w:p>
    <w:p w:rsidR="00DA6B91" w:rsidRPr="003B6187" w:rsidRDefault="00DA6B91">
      <w:pPr>
        <w:spacing w:before="0"/>
        <w:rPr>
          <w:rFonts w:ascii="Times New Roman" w:hAnsi="Times New Roman"/>
          <w:sz w:val="24"/>
        </w:rPr>
      </w:pPr>
    </w:p>
    <w:p w:rsidR="00DA6B91" w:rsidRPr="003B6187" w:rsidRDefault="00DA6B91">
      <w:pPr>
        <w:pStyle w:val="3"/>
        <w:tabs>
          <w:tab w:val="left" w:pos="9355"/>
        </w:tabs>
        <w:spacing w:before="0" w:after="0"/>
        <w:ind w:right="-5" w:firstLine="720"/>
        <w:rPr>
          <w:rFonts w:ascii="Times New Roman" w:hAnsi="Times New Roman"/>
          <w:sz w:val="24"/>
        </w:rPr>
      </w:pPr>
      <w:r w:rsidRPr="003B6187">
        <w:rPr>
          <w:rFonts w:ascii="Times New Roman" w:hAnsi="Times New Roman"/>
          <w:sz w:val="24"/>
        </w:rPr>
        <w:t>Статья 9.</w:t>
      </w:r>
      <w:r w:rsidRPr="003B6187">
        <w:rPr>
          <w:rFonts w:ascii="Times New Roman" w:hAnsi="Times New Roman"/>
          <w:sz w:val="24"/>
          <w:lang w:val="ru-RU"/>
        </w:rPr>
        <w:t xml:space="preserve"> </w:t>
      </w:r>
      <w:r w:rsidRPr="003B6187">
        <w:rPr>
          <w:rFonts w:ascii="Times New Roman" w:hAnsi="Times New Roman"/>
          <w:sz w:val="24"/>
        </w:rPr>
        <w:t>Использование объектов недвижимости, не соответствующих Правилам</w:t>
      </w:r>
    </w:p>
    <w:p w:rsidR="00DA6B91" w:rsidRPr="003B6187" w:rsidRDefault="00DA6B91">
      <w:pPr>
        <w:spacing w:before="0"/>
        <w:rPr>
          <w:rFonts w:ascii="Times New Roman" w:hAnsi="Times New Roman"/>
          <w:sz w:val="24"/>
        </w:rPr>
      </w:pPr>
      <w:r w:rsidRPr="003B6187">
        <w:rPr>
          <w:rFonts w:ascii="Times New Roman" w:hAnsi="Times New Roman"/>
          <w:sz w:val="24"/>
        </w:rPr>
        <w:t xml:space="preserve">1. Объекты недвижимости, поименованные в статье 8, а также ставшие несоответствующими после внесения изменений в настоящие Правила, могут существовать и использоваться без установления срока их приведения в соответствие с настоящими Правилами. </w:t>
      </w:r>
    </w:p>
    <w:p w:rsidR="00DA6B91" w:rsidRPr="003B6187" w:rsidRDefault="00DA6B91">
      <w:pPr>
        <w:spacing w:before="0"/>
        <w:rPr>
          <w:rFonts w:ascii="Times New Roman" w:hAnsi="Times New Roman"/>
          <w:sz w:val="24"/>
        </w:rPr>
      </w:pPr>
      <w:r w:rsidRPr="003B6187">
        <w:rPr>
          <w:rFonts w:ascii="Times New Roman" w:hAnsi="Times New Roman"/>
          <w:sz w:val="24"/>
        </w:rPr>
        <w:t xml:space="preserve">Исключение составляют те объекты, которые одновременно не соответствуют и настоящим Правилам, и обязательным требованиям безопасности, объекты недвижимости, существование и использование которых опасно для жизни и здоровья людей, а также опасно для природной и культурно-исторической среды. Применительно к этим объектам постановлением главы администрации </w:t>
      </w:r>
      <w:proofErr w:type="spellStart"/>
      <w:r w:rsidR="00DD2ECC" w:rsidRPr="003B6187">
        <w:rPr>
          <w:rFonts w:ascii="Times New Roman" w:hAnsi="Times New Roman"/>
          <w:sz w:val="24"/>
        </w:rPr>
        <w:t>Новогоркинского</w:t>
      </w:r>
      <w:proofErr w:type="spellEnd"/>
      <w:r w:rsidRPr="003B6187">
        <w:rPr>
          <w:rFonts w:ascii="Times New Roman" w:hAnsi="Times New Roman"/>
          <w:sz w:val="24"/>
        </w:rPr>
        <w:t xml:space="preserve"> сельского поселения в соответствии с федеральными законами устанавливается срок приведения их в соответствие с настоящими Правилами и обязательными требованиями безопасности или накладывается запрет на продолжение их использования.</w:t>
      </w:r>
    </w:p>
    <w:p w:rsidR="00DA6B91" w:rsidRPr="003B6187" w:rsidRDefault="00DA6B91">
      <w:pPr>
        <w:pStyle w:val="ad"/>
        <w:tabs>
          <w:tab w:val="decimal" w:pos="0"/>
        </w:tabs>
        <w:spacing w:before="0"/>
        <w:ind w:firstLine="540"/>
        <w:rPr>
          <w:rFonts w:ascii="Times New Roman" w:hAnsi="Times New Roman"/>
          <w:sz w:val="24"/>
        </w:rPr>
      </w:pPr>
      <w:r w:rsidRPr="003B6187">
        <w:rPr>
          <w:rFonts w:ascii="Times New Roman" w:hAnsi="Times New Roman"/>
          <w:sz w:val="24"/>
        </w:rPr>
        <w:t xml:space="preserve">Несоответствующие объекты, расположенные между красными линиями, </w:t>
      </w:r>
      <w:r w:rsidRPr="003B6187">
        <w:rPr>
          <w:rFonts w:ascii="Times New Roman" w:hAnsi="Times New Roman"/>
          <w:sz w:val="24"/>
          <w:lang w:val="ru-RU"/>
        </w:rPr>
        <w:t xml:space="preserve">на территории, </w:t>
      </w:r>
      <w:r w:rsidRPr="003B6187">
        <w:rPr>
          <w:rFonts w:ascii="Times New Roman" w:hAnsi="Times New Roman"/>
          <w:sz w:val="24"/>
        </w:rPr>
        <w:t>запланированн</w:t>
      </w:r>
      <w:r w:rsidRPr="003B6187">
        <w:rPr>
          <w:rFonts w:ascii="Times New Roman" w:hAnsi="Times New Roman"/>
          <w:sz w:val="24"/>
          <w:lang w:val="ru-RU"/>
        </w:rPr>
        <w:t>ой</w:t>
      </w:r>
      <w:r w:rsidRPr="003B6187">
        <w:rPr>
          <w:rFonts w:ascii="Times New Roman" w:hAnsi="Times New Roman"/>
          <w:sz w:val="24"/>
        </w:rPr>
        <w:t xml:space="preserve"> для</w:t>
      </w:r>
      <w:r w:rsidRPr="003B6187">
        <w:rPr>
          <w:rFonts w:ascii="Times New Roman" w:hAnsi="Times New Roman"/>
          <w:sz w:val="24"/>
          <w:lang w:val="ru-RU"/>
        </w:rPr>
        <w:t xml:space="preserve"> </w:t>
      </w:r>
      <w:r w:rsidRPr="003B6187">
        <w:rPr>
          <w:rFonts w:ascii="Times New Roman" w:hAnsi="Times New Roman"/>
          <w:sz w:val="24"/>
        </w:rPr>
        <w:t xml:space="preserve">прокладки транспортных и инженерных коммуникаций, могут отчуждаться в пользу </w:t>
      </w:r>
      <w:r w:rsidRPr="003B6187">
        <w:rPr>
          <w:rFonts w:ascii="Times New Roman" w:hAnsi="Times New Roman"/>
          <w:sz w:val="24"/>
          <w:lang w:val="ru-RU"/>
        </w:rPr>
        <w:t>муниципального образования</w:t>
      </w:r>
      <w:r w:rsidRPr="003B6187">
        <w:rPr>
          <w:rFonts w:ascii="Times New Roman" w:hAnsi="Times New Roman"/>
          <w:sz w:val="24"/>
        </w:rPr>
        <w:t xml:space="preserve"> в порядке, установленном законодательством.</w:t>
      </w:r>
    </w:p>
    <w:p w:rsidR="00DA6B91" w:rsidRPr="003B6187" w:rsidRDefault="00DA6B91">
      <w:pPr>
        <w:pStyle w:val="BodyTextIndent3"/>
        <w:tabs>
          <w:tab w:val="clear" w:pos="709"/>
        </w:tabs>
        <w:spacing w:before="0"/>
        <w:rPr>
          <w:rFonts w:ascii="Times New Roman" w:eastAsia="Times New Roman" w:hAnsi="Times New Roman"/>
          <w:sz w:val="24"/>
          <w:szCs w:val="24"/>
        </w:rPr>
      </w:pPr>
      <w:r w:rsidRPr="003B6187">
        <w:rPr>
          <w:rFonts w:ascii="Times New Roman" w:eastAsia="Times New Roman" w:hAnsi="Times New Roman"/>
          <w:sz w:val="24"/>
          <w:szCs w:val="24"/>
        </w:rPr>
        <w:t>2. Все изменения несоответствующих объектов, осуществляемые путем изменения видов и интенсивности их использования, строительных параметров, могут производиться только в направлении приведения их в соответствие с настоящими Правилами.</w:t>
      </w:r>
    </w:p>
    <w:p w:rsidR="00DA6B91" w:rsidRPr="003B6187" w:rsidRDefault="00DA6B91">
      <w:pPr>
        <w:pStyle w:val="ad"/>
        <w:tabs>
          <w:tab w:val="decimal" w:pos="0"/>
        </w:tabs>
        <w:spacing w:before="0"/>
        <w:ind w:firstLine="540"/>
        <w:rPr>
          <w:rFonts w:ascii="Times New Roman" w:hAnsi="Times New Roman"/>
          <w:sz w:val="24"/>
        </w:rPr>
      </w:pPr>
      <w:r w:rsidRPr="003B6187">
        <w:rPr>
          <w:rFonts w:ascii="Times New Roman" w:hAnsi="Times New Roman"/>
          <w:sz w:val="24"/>
        </w:rPr>
        <w:tab/>
        <w:t>Площадь и строительный объем объектов недвижимости, вид (виды) использования которых не</w:t>
      </w:r>
      <w:r w:rsidRPr="003B6187">
        <w:rPr>
          <w:rFonts w:ascii="Times New Roman" w:hAnsi="Times New Roman"/>
          <w:sz w:val="24"/>
          <w:lang w:val="ru-RU"/>
        </w:rPr>
        <w:t xml:space="preserve"> </w:t>
      </w:r>
      <w:r w:rsidRPr="003B6187">
        <w:rPr>
          <w:rFonts w:ascii="Times New Roman" w:hAnsi="Times New Roman"/>
          <w:sz w:val="24"/>
        </w:rPr>
        <w:t>содержится (-</w:t>
      </w:r>
      <w:proofErr w:type="spellStart"/>
      <w:r w:rsidRPr="003B6187">
        <w:rPr>
          <w:rFonts w:ascii="Times New Roman" w:hAnsi="Times New Roman"/>
          <w:sz w:val="24"/>
        </w:rPr>
        <w:t>атся</w:t>
      </w:r>
      <w:proofErr w:type="spellEnd"/>
      <w:r w:rsidRPr="003B6187">
        <w:rPr>
          <w:rFonts w:ascii="Times New Roman" w:hAnsi="Times New Roman"/>
          <w:sz w:val="24"/>
        </w:rPr>
        <w:t>) в списке разрешенных для соответствующей зоны, не могут быть увеличены. На этих объектах не</w:t>
      </w:r>
      <w:r w:rsidRPr="003B6187">
        <w:rPr>
          <w:rFonts w:ascii="Times New Roman" w:hAnsi="Times New Roman"/>
          <w:sz w:val="24"/>
          <w:lang w:val="ru-RU"/>
        </w:rPr>
        <w:t xml:space="preserve"> </w:t>
      </w:r>
      <w:r w:rsidRPr="003B6187">
        <w:rPr>
          <w:rFonts w:ascii="Times New Roman" w:hAnsi="Times New Roman"/>
          <w:sz w:val="24"/>
        </w:rPr>
        <w:t>допускается увеличивать объемы и интенсивность производственной деятельности без приведения</w:t>
      </w:r>
      <w:r w:rsidRPr="003B6187">
        <w:rPr>
          <w:rFonts w:ascii="Times New Roman" w:hAnsi="Times New Roman"/>
          <w:sz w:val="24"/>
          <w:lang w:val="ru-RU"/>
        </w:rPr>
        <w:t xml:space="preserve"> </w:t>
      </w:r>
      <w:r w:rsidRPr="003B6187">
        <w:rPr>
          <w:rFonts w:ascii="Times New Roman" w:hAnsi="Times New Roman"/>
          <w:sz w:val="24"/>
        </w:rPr>
        <w:t>используемой технологии в соответствие с экологическими, санитарно-гигиеническими, противопожарными, иными нормативами и стандартами безопасности, охраны здоровья людей.</w:t>
      </w:r>
    </w:p>
    <w:p w:rsidR="00DA6B91" w:rsidRPr="003B6187" w:rsidRDefault="00DA6B91">
      <w:pPr>
        <w:spacing w:before="0"/>
        <w:ind w:firstLine="540"/>
        <w:rPr>
          <w:rFonts w:ascii="Times New Roman" w:hAnsi="Times New Roman"/>
          <w:sz w:val="24"/>
        </w:rPr>
      </w:pPr>
      <w:r w:rsidRPr="003B6187">
        <w:rPr>
          <w:rFonts w:ascii="Times New Roman" w:hAnsi="Times New Roman"/>
          <w:sz w:val="24"/>
        </w:rPr>
        <w:t>Указанные в пункте 3 части 3 статьи 8 настоящих Правил объекты недвижимости поддерживаются и используются при условии, что эти действия не увеличивают степень несоответствия этих объектов настоящим Правилам. Действия по отношению к указанным объектам, выполняемые на основе разрешений на строительство, должны быть направлены на устранение несоответствия таких объектов настоящим Правилам.</w:t>
      </w:r>
    </w:p>
    <w:p w:rsidR="00DA6B91" w:rsidRPr="003B6187" w:rsidRDefault="00DA6B91">
      <w:pPr>
        <w:spacing w:before="0"/>
        <w:rPr>
          <w:rFonts w:ascii="Times New Roman" w:hAnsi="Times New Roman"/>
          <w:sz w:val="24"/>
        </w:rPr>
      </w:pPr>
      <w:r w:rsidRPr="003B6187">
        <w:rPr>
          <w:rFonts w:ascii="Times New Roman" w:hAnsi="Times New Roman"/>
          <w:sz w:val="24"/>
        </w:rPr>
        <w:t>Несоответствующий вид использования недвижимости не может быть заменен на иной несоответствующий вид использования.</w:t>
      </w:r>
    </w:p>
    <w:p w:rsidR="00DA6B91" w:rsidRPr="003B6187" w:rsidRDefault="00DA6B91">
      <w:pPr>
        <w:pStyle w:val="ad"/>
        <w:tabs>
          <w:tab w:val="decimal" w:pos="0"/>
        </w:tabs>
        <w:spacing w:before="0"/>
        <w:ind w:firstLine="540"/>
        <w:rPr>
          <w:rFonts w:ascii="Times New Roman" w:hAnsi="Times New Roman"/>
          <w:sz w:val="24"/>
        </w:rPr>
      </w:pPr>
      <w:r w:rsidRPr="003B6187">
        <w:rPr>
          <w:rFonts w:ascii="Times New Roman" w:hAnsi="Times New Roman"/>
          <w:sz w:val="24"/>
        </w:rPr>
        <w:tab/>
        <w:t>Несоответствующее здание или сооружение, находящееся в состоянии значительного разрушения, не</w:t>
      </w:r>
      <w:r w:rsidRPr="003B6187">
        <w:rPr>
          <w:rFonts w:ascii="Times New Roman" w:hAnsi="Times New Roman"/>
          <w:sz w:val="24"/>
          <w:lang w:val="ru-RU"/>
        </w:rPr>
        <w:t xml:space="preserve"> </w:t>
      </w:r>
      <w:r w:rsidRPr="003B6187">
        <w:rPr>
          <w:rFonts w:ascii="Times New Roman" w:hAnsi="Times New Roman"/>
          <w:sz w:val="24"/>
        </w:rPr>
        <w:t>может быть перестроено кроме как в соответствии с разрешенными видами использования и параметрами</w:t>
      </w:r>
      <w:r w:rsidRPr="003B6187">
        <w:rPr>
          <w:rFonts w:ascii="Times New Roman" w:hAnsi="Times New Roman"/>
          <w:sz w:val="24"/>
          <w:lang w:val="ru-RU"/>
        </w:rPr>
        <w:t xml:space="preserve"> </w:t>
      </w:r>
      <w:r w:rsidRPr="003B6187">
        <w:rPr>
          <w:rFonts w:ascii="Times New Roman" w:hAnsi="Times New Roman"/>
          <w:sz w:val="24"/>
        </w:rPr>
        <w:t>разрешенного строительства.</w:t>
      </w:r>
    </w:p>
    <w:p w:rsidR="00DA6B91" w:rsidRPr="003B6187" w:rsidRDefault="00DA6B91">
      <w:pPr>
        <w:pStyle w:val="ad"/>
        <w:tabs>
          <w:tab w:val="decimal" w:pos="0"/>
        </w:tabs>
        <w:spacing w:before="0"/>
        <w:ind w:firstLine="540"/>
        <w:rPr>
          <w:rFonts w:ascii="Times New Roman" w:hAnsi="Times New Roman"/>
          <w:sz w:val="24"/>
        </w:rPr>
      </w:pPr>
      <w:r w:rsidRPr="003B6187">
        <w:rPr>
          <w:rFonts w:ascii="Times New Roman" w:hAnsi="Times New Roman"/>
          <w:sz w:val="24"/>
        </w:rPr>
        <w:lastRenderedPageBreak/>
        <w:tab/>
        <w:t>Если несоответствующий настоящим Правилам вид использования недвижимости прерывается на 18 месяцев подряд, то он не может быть возобновлен по прошествии</w:t>
      </w:r>
      <w:r w:rsidRPr="003B6187">
        <w:rPr>
          <w:rFonts w:ascii="Times New Roman" w:hAnsi="Times New Roman"/>
          <w:sz w:val="24"/>
          <w:lang w:val="ru-RU"/>
        </w:rPr>
        <w:t xml:space="preserve"> </w:t>
      </w:r>
      <w:r w:rsidRPr="003B6187">
        <w:rPr>
          <w:rFonts w:ascii="Times New Roman" w:hAnsi="Times New Roman"/>
          <w:sz w:val="24"/>
        </w:rPr>
        <w:t>указанного срока. В этом случае владелец объекта недвижимости обязан обеспечить его использование в</w:t>
      </w:r>
      <w:r w:rsidRPr="003B6187">
        <w:rPr>
          <w:rFonts w:ascii="Times New Roman" w:hAnsi="Times New Roman"/>
          <w:sz w:val="24"/>
          <w:lang w:val="ru-RU"/>
        </w:rPr>
        <w:t xml:space="preserve"> </w:t>
      </w:r>
      <w:r w:rsidRPr="003B6187">
        <w:rPr>
          <w:rFonts w:ascii="Times New Roman" w:hAnsi="Times New Roman"/>
          <w:sz w:val="24"/>
        </w:rPr>
        <w:t>соответствии с настоящими Правилами.</w:t>
      </w:r>
    </w:p>
    <w:p w:rsidR="00DA6B91" w:rsidRPr="003B6187" w:rsidRDefault="00DA6B91">
      <w:pPr>
        <w:pStyle w:val="ad"/>
        <w:tabs>
          <w:tab w:val="decimal" w:pos="0"/>
        </w:tabs>
        <w:spacing w:before="0"/>
        <w:ind w:firstLine="540"/>
        <w:rPr>
          <w:rFonts w:ascii="Times New Roman" w:hAnsi="Times New Roman"/>
          <w:sz w:val="24"/>
        </w:rPr>
      </w:pPr>
      <w:r w:rsidRPr="003B6187">
        <w:rPr>
          <w:rFonts w:ascii="Times New Roman" w:hAnsi="Times New Roman"/>
          <w:sz w:val="24"/>
        </w:rPr>
        <w:tab/>
        <w:t>3. Статус несоответствия, приданный объектам недвижимости по критериям, перечисленным в частях 3</w:t>
      </w:r>
      <w:r w:rsidRPr="003B6187">
        <w:rPr>
          <w:rFonts w:ascii="Times New Roman" w:hAnsi="Times New Roman"/>
          <w:sz w:val="24"/>
          <w:lang w:val="ru-RU"/>
        </w:rPr>
        <w:t xml:space="preserve"> </w:t>
      </w:r>
      <w:r w:rsidRPr="003B6187">
        <w:rPr>
          <w:rFonts w:ascii="Times New Roman" w:hAnsi="Times New Roman"/>
          <w:sz w:val="24"/>
        </w:rPr>
        <w:t>и 4 статьи 8 настоящих Правил, фиксируется в документах учета недвижимого имущества, а также регистрации</w:t>
      </w:r>
      <w:r w:rsidRPr="003B6187">
        <w:rPr>
          <w:rFonts w:ascii="Times New Roman" w:hAnsi="Times New Roman"/>
          <w:sz w:val="24"/>
          <w:lang w:val="ru-RU"/>
        </w:rPr>
        <w:t xml:space="preserve"> </w:t>
      </w:r>
      <w:r w:rsidRPr="003B6187">
        <w:rPr>
          <w:rFonts w:ascii="Times New Roman" w:hAnsi="Times New Roman"/>
          <w:sz w:val="24"/>
        </w:rPr>
        <w:t>прав на недвижимость.</w:t>
      </w:r>
    </w:p>
    <w:p w:rsidR="00DA6B91" w:rsidRPr="003B6187" w:rsidRDefault="00DA6B91">
      <w:pPr>
        <w:spacing w:before="0"/>
        <w:ind w:firstLine="708"/>
        <w:rPr>
          <w:rFonts w:ascii="Times New Roman" w:hAnsi="Times New Roman"/>
          <w:sz w:val="24"/>
        </w:rPr>
      </w:pPr>
    </w:p>
    <w:p w:rsidR="00DA6B91" w:rsidRPr="003B6187" w:rsidRDefault="00DA6B91">
      <w:pPr>
        <w:pStyle w:val="2"/>
        <w:spacing w:before="0" w:after="0"/>
        <w:ind w:right="-5" w:firstLine="0"/>
        <w:jc w:val="center"/>
        <w:rPr>
          <w:rFonts w:ascii="Times New Roman" w:hAnsi="Times New Roman"/>
          <w:sz w:val="24"/>
        </w:rPr>
      </w:pPr>
      <w:r w:rsidRPr="003B6187">
        <w:rPr>
          <w:rFonts w:ascii="Times New Roman" w:hAnsi="Times New Roman"/>
          <w:sz w:val="24"/>
        </w:rPr>
        <w:t>Глава</w:t>
      </w:r>
      <w:r w:rsidRPr="003B6187">
        <w:rPr>
          <w:rFonts w:ascii="Times New Roman" w:hAnsi="Times New Roman"/>
          <w:sz w:val="24"/>
          <w:lang w:val="ru-RU"/>
        </w:rPr>
        <w:t xml:space="preserve"> 4</w:t>
      </w:r>
      <w:r w:rsidRPr="003B6187">
        <w:rPr>
          <w:rFonts w:ascii="Times New Roman" w:hAnsi="Times New Roman"/>
          <w:sz w:val="24"/>
        </w:rPr>
        <w:t>.</w:t>
      </w:r>
      <w:r w:rsidRPr="003B6187">
        <w:rPr>
          <w:rFonts w:ascii="Times New Roman" w:hAnsi="Times New Roman"/>
          <w:sz w:val="24"/>
          <w:lang w:val="ru-RU"/>
        </w:rPr>
        <w:t xml:space="preserve"> </w:t>
      </w:r>
      <w:r w:rsidRPr="003B6187">
        <w:rPr>
          <w:rFonts w:ascii="Times New Roman" w:hAnsi="Times New Roman"/>
          <w:sz w:val="24"/>
        </w:rPr>
        <w:t>предоставление земельных участков из состава государственных и муниципальных земель для строительства</w:t>
      </w:r>
    </w:p>
    <w:p w:rsidR="00DA6B91" w:rsidRPr="003B6187" w:rsidRDefault="00DA6B91">
      <w:pPr>
        <w:autoSpaceDE w:val="0"/>
        <w:spacing w:before="0"/>
        <w:ind w:firstLine="540"/>
        <w:rPr>
          <w:rFonts w:ascii="Times New Roman" w:hAnsi="Times New Roman"/>
          <w:b/>
          <w:sz w:val="24"/>
        </w:rPr>
      </w:pPr>
    </w:p>
    <w:p w:rsidR="00DA6B91" w:rsidRPr="003B6187" w:rsidRDefault="00DA6B91">
      <w:pPr>
        <w:autoSpaceDE w:val="0"/>
        <w:spacing w:before="0"/>
        <w:ind w:firstLine="720"/>
        <w:rPr>
          <w:rFonts w:ascii="Times New Roman" w:hAnsi="Times New Roman"/>
          <w:b/>
          <w:sz w:val="24"/>
        </w:rPr>
      </w:pPr>
      <w:r w:rsidRPr="003B6187">
        <w:rPr>
          <w:rFonts w:ascii="Times New Roman" w:hAnsi="Times New Roman"/>
          <w:b/>
          <w:sz w:val="24"/>
        </w:rPr>
        <w:t>Статья 10. Принципы предоставления земельных участков для строительства</w:t>
      </w:r>
    </w:p>
    <w:p w:rsidR="00DA6B91" w:rsidRPr="003B6187" w:rsidRDefault="00DA6B91">
      <w:pPr>
        <w:autoSpaceDE w:val="0"/>
        <w:spacing w:before="0"/>
        <w:ind w:firstLine="720"/>
        <w:rPr>
          <w:rFonts w:ascii="Times New Roman" w:hAnsi="Times New Roman"/>
          <w:sz w:val="24"/>
        </w:rPr>
      </w:pPr>
      <w:r w:rsidRPr="003B6187">
        <w:rPr>
          <w:rFonts w:ascii="Times New Roman" w:hAnsi="Times New Roman"/>
          <w:sz w:val="24"/>
        </w:rPr>
        <w:t>Предоставление земельных участков для строительства производится согласно следующим принципам:</w:t>
      </w:r>
    </w:p>
    <w:p w:rsidR="00DA6B91" w:rsidRPr="003B6187" w:rsidRDefault="00DA6B91">
      <w:pPr>
        <w:autoSpaceDE w:val="0"/>
        <w:spacing w:before="0"/>
        <w:ind w:firstLine="708"/>
        <w:rPr>
          <w:rFonts w:ascii="Times New Roman" w:hAnsi="Times New Roman"/>
          <w:sz w:val="24"/>
        </w:rPr>
      </w:pPr>
      <w:r w:rsidRPr="003B6187">
        <w:rPr>
          <w:rFonts w:ascii="Times New Roman" w:hAnsi="Times New Roman"/>
          <w:sz w:val="24"/>
        </w:rPr>
        <w:t xml:space="preserve">- предоставление земельных участков производится на основании </w:t>
      </w:r>
      <w:hyperlink r:id="rId7" w:history="1">
        <w:r w:rsidRPr="003B6187">
          <w:rPr>
            <w:rStyle w:val="aa"/>
            <w:rFonts w:ascii="Times New Roman" w:hAnsi="Times New Roman"/>
            <w:color w:val="auto"/>
          </w:rPr>
          <w:t>земельного</w:t>
        </w:r>
      </w:hyperlink>
      <w:r w:rsidRPr="003B6187">
        <w:rPr>
          <w:rFonts w:ascii="Times New Roman" w:hAnsi="Times New Roman"/>
          <w:sz w:val="24"/>
        </w:rPr>
        <w:t xml:space="preserve"> и </w:t>
      </w:r>
      <w:hyperlink r:id="rId8" w:history="1">
        <w:r w:rsidRPr="003B6187">
          <w:rPr>
            <w:rStyle w:val="aa"/>
            <w:rFonts w:ascii="Times New Roman" w:hAnsi="Times New Roman"/>
            <w:color w:val="auto"/>
          </w:rPr>
          <w:t>градостроительного</w:t>
        </w:r>
      </w:hyperlink>
      <w:r w:rsidRPr="003B6187">
        <w:rPr>
          <w:rFonts w:ascii="Times New Roman" w:hAnsi="Times New Roman"/>
          <w:sz w:val="24"/>
        </w:rPr>
        <w:t xml:space="preserve"> законодательства Российской Федерации и Ивановской области, нормативных правовых актов Лежневского муниципального района и </w:t>
      </w:r>
      <w:proofErr w:type="spellStart"/>
      <w:r w:rsidR="00DD2ECC" w:rsidRPr="003B6187">
        <w:rPr>
          <w:rFonts w:ascii="Times New Roman" w:hAnsi="Times New Roman"/>
          <w:sz w:val="24"/>
        </w:rPr>
        <w:t>Новогоркинского</w:t>
      </w:r>
      <w:proofErr w:type="spellEnd"/>
      <w:r w:rsidRPr="003B6187">
        <w:rPr>
          <w:rFonts w:ascii="Times New Roman" w:hAnsi="Times New Roman"/>
          <w:sz w:val="24"/>
        </w:rPr>
        <w:t xml:space="preserve"> сельского поселения;</w:t>
      </w:r>
    </w:p>
    <w:p w:rsidR="00DA6B91" w:rsidRPr="003B6187" w:rsidRDefault="00DA6B91">
      <w:pPr>
        <w:autoSpaceDE w:val="0"/>
        <w:spacing w:before="0"/>
        <w:ind w:firstLine="708"/>
        <w:rPr>
          <w:rFonts w:ascii="Times New Roman" w:hAnsi="Times New Roman"/>
          <w:sz w:val="24"/>
        </w:rPr>
      </w:pPr>
      <w:r w:rsidRPr="003B6187">
        <w:rPr>
          <w:rFonts w:ascii="Times New Roman" w:hAnsi="Times New Roman"/>
          <w:sz w:val="24"/>
        </w:rPr>
        <w:t>- земельные участки, предоставляемые для строительства, должны быть сформированы как объекты недвижимости;</w:t>
      </w:r>
    </w:p>
    <w:p w:rsidR="00DA6B91" w:rsidRPr="003B6187" w:rsidRDefault="00DA6B91">
      <w:pPr>
        <w:autoSpaceDE w:val="0"/>
        <w:spacing w:before="0"/>
        <w:ind w:firstLine="708"/>
        <w:rPr>
          <w:rFonts w:ascii="Times New Roman" w:hAnsi="Times New Roman"/>
          <w:sz w:val="24"/>
        </w:rPr>
      </w:pPr>
      <w:r w:rsidRPr="003B6187">
        <w:rPr>
          <w:rFonts w:ascii="Times New Roman" w:hAnsi="Times New Roman"/>
          <w:sz w:val="24"/>
        </w:rPr>
        <w:t>- при предоставлении земельных участков в собственность гражданам и юридическим лицам обеспечивается равный доступ к их приобретению;</w:t>
      </w:r>
    </w:p>
    <w:p w:rsidR="00DA6B91" w:rsidRPr="003B6187" w:rsidRDefault="00DA6B91">
      <w:pPr>
        <w:autoSpaceDE w:val="0"/>
        <w:spacing w:before="0"/>
        <w:ind w:firstLine="708"/>
        <w:rPr>
          <w:rFonts w:ascii="Times New Roman" w:hAnsi="Times New Roman"/>
          <w:sz w:val="24"/>
        </w:rPr>
      </w:pPr>
      <w:r w:rsidRPr="003B6187">
        <w:rPr>
          <w:rFonts w:ascii="Times New Roman" w:hAnsi="Times New Roman"/>
          <w:sz w:val="24"/>
        </w:rPr>
        <w:t>- обеспечение свободного доступа граждан к информации о градостроительной деятельности.</w:t>
      </w:r>
    </w:p>
    <w:p w:rsidR="00DA6B91" w:rsidRPr="003B6187" w:rsidRDefault="00DA6B91">
      <w:pPr>
        <w:pStyle w:val="ConsPlusNormal"/>
        <w:widowControl/>
        <w:ind w:left="142" w:firstLine="0"/>
        <w:jc w:val="both"/>
        <w:rPr>
          <w:rFonts w:ascii="Times New Roman" w:hAnsi="Times New Roman" w:cs="Times New Roman"/>
          <w:b/>
          <w:sz w:val="24"/>
          <w:szCs w:val="24"/>
        </w:rPr>
      </w:pPr>
    </w:p>
    <w:p w:rsidR="00DA6B91" w:rsidRPr="003B6187" w:rsidRDefault="00DA6B91">
      <w:pPr>
        <w:pStyle w:val="ConsPlusNormal"/>
        <w:widowControl/>
        <w:jc w:val="both"/>
        <w:rPr>
          <w:rFonts w:ascii="Times New Roman" w:hAnsi="Times New Roman" w:cs="Times New Roman"/>
          <w:b/>
          <w:sz w:val="24"/>
          <w:szCs w:val="24"/>
        </w:rPr>
      </w:pPr>
      <w:r w:rsidRPr="003B6187">
        <w:rPr>
          <w:rFonts w:ascii="Times New Roman" w:hAnsi="Times New Roman" w:cs="Times New Roman"/>
          <w:b/>
          <w:sz w:val="24"/>
          <w:szCs w:val="24"/>
        </w:rPr>
        <w:t xml:space="preserve">Статья 11. Особенности предоставления земельных участков для строительства на территории </w:t>
      </w:r>
      <w:proofErr w:type="spellStart"/>
      <w:r w:rsidR="00DD2ECC" w:rsidRPr="003B6187">
        <w:rPr>
          <w:rFonts w:ascii="Times New Roman" w:hAnsi="Times New Roman" w:cs="Times New Roman"/>
          <w:b/>
          <w:sz w:val="24"/>
          <w:szCs w:val="24"/>
        </w:rPr>
        <w:t>Новогоркинского</w:t>
      </w:r>
      <w:proofErr w:type="spellEnd"/>
      <w:r w:rsidRPr="003B6187">
        <w:rPr>
          <w:rFonts w:ascii="Times New Roman" w:hAnsi="Times New Roman" w:cs="Times New Roman"/>
          <w:b/>
          <w:sz w:val="24"/>
          <w:szCs w:val="24"/>
        </w:rPr>
        <w:t xml:space="preserve"> сельского поселения</w:t>
      </w:r>
    </w:p>
    <w:p w:rsidR="00DA6B91" w:rsidRPr="003B6187" w:rsidRDefault="00DA6B91">
      <w:pPr>
        <w:tabs>
          <w:tab w:val="left" w:pos="2715"/>
        </w:tabs>
        <w:spacing w:before="0"/>
        <w:ind w:firstLine="567"/>
        <w:rPr>
          <w:rFonts w:ascii="Times New Roman" w:hAnsi="Times New Roman"/>
          <w:sz w:val="24"/>
        </w:rPr>
      </w:pPr>
      <w:r w:rsidRPr="003B6187">
        <w:rPr>
          <w:rFonts w:ascii="Times New Roman" w:hAnsi="Times New Roman"/>
          <w:sz w:val="24"/>
        </w:rPr>
        <w:t xml:space="preserve">1. До разграничения государственной собственности на землю распоряжение землями, находящимися в государственной собственности на территории </w:t>
      </w:r>
      <w:proofErr w:type="spellStart"/>
      <w:r w:rsidR="00DD2ECC" w:rsidRPr="003B6187">
        <w:rPr>
          <w:rFonts w:ascii="Times New Roman" w:hAnsi="Times New Roman"/>
          <w:sz w:val="24"/>
        </w:rPr>
        <w:t>Новогоркинского</w:t>
      </w:r>
      <w:proofErr w:type="spellEnd"/>
      <w:r w:rsidRPr="003B6187">
        <w:rPr>
          <w:rFonts w:ascii="Times New Roman" w:hAnsi="Times New Roman"/>
          <w:sz w:val="24"/>
        </w:rPr>
        <w:t xml:space="preserve"> сельского поселения, осуществляется органами местного самоуправления Лежневского муниципального района в порядке, установленном земельным и градостроительным законодательством, а также нормативными правовыми актами Лежневского муниципального района.</w:t>
      </w:r>
    </w:p>
    <w:p w:rsidR="00DA6B91" w:rsidRPr="003B6187" w:rsidRDefault="00DA6B91">
      <w:pPr>
        <w:tabs>
          <w:tab w:val="left" w:pos="2715"/>
        </w:tabs>
        <w:spacing w:before="0"/>
        <w:ind w:firstLine="567"/>
        <w:rPr>
          <w:rFonts w:ascii="Times New Roman" w:hAnsi="Times New Roman"/>
          <w:sz w:val="24"/>
        </w:rPr>
      </w:pPr>
      <w:r w:rsidRPr="003B6187">
        <w:rPr>
          <w:rFonts w:ascii="Times New Roman" w:hAnsi="Times New Roman"/>
          <w:sz w:val="24"/>
        </w:rPr>
        <w:t xml:space="preserve">2. Образование земельных участков на территории </w:t>
      </w:r>
      <w:proofErr w:type="spellStart"/>
      <w:r w:rsidR="00DD2ECC" w:rsidRPr="003B6187">
        <w:rPr>
          <w:rFonts w:ascii="Times New Roman" w:hAnsi="Times New Roman"/>
          <w:sz w:val="24"/>
        </w:rPr>
        <w:t>Новогоркинского</w:t>
      </w:r>
      <w:proofErr w:type="spellEnd"/>
      <w:r w:rsidRPr="003B6187">
        <w:rPr>
          <w:rFonts w:ascii="Times New Roman" w:hAnsi="Times New Roman"/>
          <w:sz w:val="24"/>
        </w:rPr>
        <w:t xml:space="preserve"> сельского поселения осуществляется в соответствии с градостроительными регламентами соответствующей территориальной зоны и иными требованиями настоящих Правил.</w:t>
      </w:r>
    </w:p>
    <w:p w:rsidR="00DA6B91" w:rsidRPr="003B6187" w:rsidRDefault="00DA6B91">
      <w:pPr>
        <w:spacing w:before="0"/>
        <w:ind w:firstLine="567"/>
        <w:rPr>
          <w:rFonts w:ascii="Times New Roman" w:hAnsi="Times New Roman"/>
          <w:sz w:val="24"/>
        </w:rPr>
      </w:pPr>
      <w:bookmarkStart w:id="5" w:name="sub_100063"/>
      <w:r w:rsidRPr="003B6187">
        <w:rPr>
          <w:rFonts w:ascii="Times New Roman" w:hAnsi="Times New Roman"/>
          <w:sz w:val="24"/>
        </w:rPr>
        <w:t xml:space="preserve">3. Порядок взаимодействия администрации Лежневского муниципального района и органов местного самоуправления </w:t>
      </w:r>
      <w:proofErr w:type="spellStart"/>
      <w:r w:rsidR="00DD2ECC" w:rsidRPr="003B6187">
        <w:rPr>
          <w:rFonts w:ascii="Times New Roman" w:hAnsi="Times New Roman"/>
          <w:sz w:val="24"/>
        </w:rPr>
        <w:t>Новогоркинского</w:t>
      </w:r>
      <w:proofErr w:type="spellEnd"/>
      <w:r w:rsidRPr="003B6187">
        <w:rPr>
          <w:rFonts w:ascii="Times New Roman" w:hAnsi="Times New Roman"/>
          <w:sz w:val="24"/>
        </w:rPr>
        <w:t xml:space="preserve"> сельского поселения по вопросам предоставления земельных участков на территории </w:t>
      </w:r>
      <w:proofErr w:type="spellStart"/>
      <w:r w:rsidR="00DD2ECC" w:rsidRPr="003B6187">
        <w:rPr>
          <w:rFonts w:ascii="Times New Roman" w:hAnsi="Times New Roman"/>
          <w:sz w:val="24"/>
        </w:rPr>
        <w:t>Новогоркинского</w:t>
      </w:r>
      <w:proofErr w:type="spellEnd"/>
      <w:r w:rsidRPr="003B6187">
        <w:rPr>
          <w:rFonts w:ascii="Times New Roman" w:hAnsi="Times New Roman"/>
          <w:sz w:val="24"/>
        </w:rPr>
        <w:t xml:space="preserve"> сельского поселения определяется соответствующим соглашением.</w:t>
      </w:r>
    </w:p>
    <w:p w:rsidR="00DA6B91" w:rsidRPr="003B6187" w:rsidRDefault="00DA6B91">
      <w:pPr>
        <w:spacing w:before="0"/>
        <w:ind w:firstLine="567"/>
        <w:rPr>
          <w:rFonts w:ascii="Times New Roman" w:hAnsi="Times New Roman"/>
          <w:sz w:val="24"/>
        </w:rPr>
      </w:pPr>
      <w:r w:rsidRPr="003B6187">
        <w:rPr>
          <w:rFonts w:ascii="Times New Roman" w:hAnsi="Times New Roman"/>
          <w:sz w:val="24"/>
        </w:rPr>
        <w:t>4. Предоставление земельных участков осуществляется в соответствии с Земельным кодексом РФ.</w:t>
      </w:r>
    </w:p>
    <w:bookmarkEnd w:id="5"/>
    <w:p w:rsidR="00DA6B91" w:rsidRPr="003B6187" w:rsidRDefault="00DA6B91">
      <w:pPr>
        <w:pStyle w:val="ConsPlusNormal"/>
        <w:widowControl/>
        <w:ind w:firstLine="567"/>
        <w:jc w:val="both"/>
        <w:rPr>
          <w:rFonts w:ascii="Times New Roman" w:hAnsi="Times New Roman" w:cs="Times New Roman"/>
          <w:sz w:val="24"/>
          <w:szCs w:val="24"/>
        </w:rPr>
      </w:pPr>
      <w:r w:rsidRPr="003B6187">
        <w:rPr>
          <w:rFonts w:ascii="Times New Roman" w:hAnsi="Times New Roman" w:cs="Times New Roman"/>
          <w:sz w:val="24"/>
          <w:szCs w:val="24"/>
        </w:rPr>
        <w:t>5. Предоставление земельных участков для строительства из земель, находящихся в государственной или муниципальной собственности, осуществляется в соответствии с утвержденной документацией по планировке территории, за исключением случаев предоставления земельных участков:</w:t>
      </w:r>
    </w:p>
    <w:p w:rsidR="00DA6B91" w:rsidRPr="003B6187" w:rsidRDefault="00DA6B91">
      <w:pPr>
        <w:pStyle w:val="ConsPlusNormal"/>
        <w:widowControl/>
        <w:ind w:firstLine="567"/>
        <w:jc w:val="both"/>
        <w:rPr>
          <w:rFonts w:ascii="Times New Roman" w:hAnsi="Times New Roman" w:cs="Times New Roman"/>
          <w:sz w:val="24"/>
          <w:szCs w:val="24"/>
        </w:rPr>
      </w:pPr>
      <w:r w:rsidRPr="003B6187">
        <w:rPr>
          <w:rFonts w:ascii="Times New Roman" w:hAnsi="Times New Roman" w:cs="Times New Roman"/>
          <w:sz w:val="24"/>
          <w:szCs w:val="24"/>
        </w:rPr>
        <w:t>- для комплексного освоения в целях жилищного строительства, определенных статьей 30.2 Земельного кодекса Российской Федерации;</w:t>
      </w:r>
    </w:p>
    <w:p w:rsidR="00DA6B91" w:rsidRPr="003B6187" w:rsidRDefault="00DA6B91">
      <w:pPr>
        <w:pStyle w:val="ConsPlusNormal"/>
        <w:widowControl/>
        <w:ind w:firstLine="567"/>
        <w:jc w:val="both"/>
        <w:rPr>
          <w:rFonts w:ascii="Times New Roman" w:hAnsi="Times New Roman" w:cs="Times New Roman"/>
          <w:sz w:val="24"/>
          <w:szCs w:val="24"/>
        </w:rPr>
      </w:pPr>
      <w:r w:rsidRPr="003B6187">
        <w:rPr>
          <w:rFonts w:ascii="Times New Roman" w:hAnsi="Times New Roman" w:cs="Times New Roman"/>
          <w:sz w:val="24"/>
          <w:szCs w:val="24"/>
        </w:rPr>
        <w:t>- с предварительным согласованием места размещения объекта.</w:t>
      </w:r>
    </w:p>
    <w:p w:rsidR="00DA6B91" w:rsidRPr="003B6187" w:rsidRDefault="00DA6B91">
      <w:pPr>
        <w:pStyle w:val="ConsPlusNormal"/>
        <w:widowControl/>
        <w:ind w:firstLine="540"/>
        <w:jc w:val="both"/>
        <w:rPr>
          <w:rFonts w:ascii="Times New Roman" w:hAnsi="Times New Roman" w:cs="Times New Roman"/>
          <w:sz w:val="24"/>
          <w:szCs w:val="24"/>
        </w:rPr>
      </w:pPr>
      <w:r w:rsidRPr="003B6187">
        <w:rPr>
          <w:rFonts w:ascii="Times New Roman" w:hAnsi="Times New Roman" w:cs="Times New Roman"/>
          <w:sz w:val="24"/>
          <w:szCs w:val="24"/>
        </w:rPr>
        <w:t xml:space="preserve">6. Для предоставления земельного участка для строительства из земель государственной или муниципальной собственности заинтересованное лицо подает заявление в администрацию Лежневского муниципального района. </w:t>
      </w:r>
    </w:p>
    <w:p w:rsidR="00DA6B91" w:rsidRPr="003B6187" w:rsidRDefault="00DA6B91">
      <w:pPr>
        <w:pStyle w:val="ConsPlusNormal"/>
        <w:widowControl/>
        <w:ind w:firstLine="540"/>
        <w:jc w:val="both"/>
        <w:rPr>
          <w:rFonts w:ascii="Times New Roman" w:hAnsi="Times New Roman" w:cs="Times New Roman"/>
          <w:sz w:val="24"/>
          <w:szCs w:val="24"/>
        </w:rPr>
      </w:pPr>
      <w:r w:rsidRPr="003B6187">
        <w:rPr>
          <w:rFonts w:ascii="Times New Roman" w:hAnsi="Times New Roman" w:cs="Times New Roman"/>
          <w:sz w:val="24"/>
          <w:szCs w:val="24"/>
        </w:rPr>
        <w:lastRenderedPageBreak/>
        <w:t xml:space="preserve">Предоставление земельных участков для строительства на территории </w:t>
      </w:r>
      <w:proofErr w:type="spellStart"/>
      <w:r w:rsidR="00DD2ECC" w:rsidRPr="003B6187">
        <w:rPr>
          <w:rFonts w:ascii="Times New Roman" w:hAnsi="Times New Roman" w:cs="Times New Roman"/>
          <w:sz w:val="24"/>
          <w:szCs w:val="24"/>
        </w:rPr>
        <w:t>Новогоркинского</w:t>
      </w:r>
      <w:proofErr w:type="spellEnd"/>
      <w:r w:rsidRPr="003B6187">
        <w:rPr>
          <w:rFonts w:ascii="Times New Roman" w:hAnsi="Times New Roman" w:cs="Times New Roman"/>
          <w:sz w:val="24"/>
          <w:szCs w:val="24"/>
        </w:rPr>
        <w:t xml:space="preserve"> сельского поселения осуществляется в соответствии с Земельным кодексом РФ.</w:t>
      </w:r>
    </w:p>
    <w:p w:rsidR="00DA6B91" w:rsidRPr="003B6187" w:rsidRDefault="00DA6B91">
      <w:pPr>
        <w:autoSpaceDE w:val="0"/>
        <w:spacing w:before="0"/>
        <w:ind w:firstLine="540"/>
        <w:rPr>
          <w:rFonts w:ascii="Times New Roman" w:hAnsi="Times New Roman"/>
          <w:sz w:val="24"/>
        </w:rPr>
      </w:pPr>
      <w:r w:rsidRPr="003B6187">
        <w:rPr>
          <w:rFonts w:ascii="Times New Roman" w:hAnsi="Times New Roman"/>
          <w:sz w:val="24"/>
        </w:rPr>
        <w:t xml:space="preserve">7. Предоставление для строительства в границах территории, в отношении которой принято решение о развитии, земельных участков, которые находятся в муниципальной собственности или государственная собственность на которые не разграничена и которые не предоставлены в пользование и во владение гражданам и юридическим лицам, </w:t>
      </w:r>
      <w:r w:rsidRPr="003B6187">
        <w:rPr>
          <w:rFonts w:ascii="Times New Roman" w:eastAsia="Calibri" w:hAnsi="Times New Roman"/>
          <w:sz w:val="24"/>
        </w:rPr>
        <w:t>осуществляется лицу,</w:t>
      </w:r>
      <w:r w:rsidRPr="003B6187">
        <w:rPr>
          <w:rFonts w:ascii="Times New Roman" w:hAnsi="Times New Roman"/>
          <w:sz w:val="24"/>
        </w:rPr>
        <w:t xml:space="preserve"> с которыми органом местного самоуправления заключен договор о развитии застроенной территории, без проведения торгов в соответствии с земельным </w:t>
      </w:r>
      <w:hyperlink r:id="rId9" w:history="1">
        <w:r w:rsidRPr="003B6187">
          <w:rPr>
            <w:rStyle w:val="aa"/>
            <w:rFonts w:ascii="Times New Roman" w:hAnsi="Times New Roman"/>
            <w:color w:val="auto"/>
          </w:rPr>
          <w:t>законодательством</w:t>
        </w:r>
      </w:hyperlink>
      <w:r w:rsidRPr="003B6187">
        <w:rPr>
          <w:rFonts w:ascii="Times New Roman" w:hAnsi="Times New Roman"/>
          <w:sz w:val="24"/>
        </w:rPr>
        <w:t>.</w:t>
      </w:r>
    </w:p>
    <w:p w:rsidR="00DA6B91" w:rsidRPr="003B6187" w:rsidRDefault="00DA6B91">
      <w:pPr>
        <w:pStyle w:val="ConsPlusNormal"/>
        <w:widowControl/>
        <w:ind w:firstLine="540"/>
        <w:jc w:val="both"/>
        <w:rPr>
          <w:rFonts w:ascii="Times New Roman" w:hAnsi="Times New Roman" w:cs="Times New Roman"/>
          <w:sz w:val="24"/>
          <w:szCs w:val="24"/>
        </w:rPr>
      </w:pPr>
      <w:bookmarkStart w:id="6" w:name="sub_30011"/>
    </w:p>
    <w:p w:rsidR="00DA6B91" w:rsidRPr="003B6187" w:rsidRDefault="00DA6B91">
      <w:pPr>
        <w:shd w:val="clear" w:color="auto" w:fill="FFFFFF"/>
        <w:spacing w:before="0"/>
        <w:jc w:val="left"/>
        <w:rPr>
          <w:rFonts w:ascii="Times New Roman" w:hAnsi="Times New Roman"/>
          <w:b/>
          <w:sz w:val="24"/>
        </w:rPr>
      </w:pPr>
      <w:r w:rsidRPr="003B6187">
        <w:rPr>
          <w:rFonts w:ascii="Times New Roman" w:hAnsi="Times New Roman"/>
          <w:b/>
          <w:sz w:val="24"/>
        </w:rPr>
        <w:t xml:space="preserve">Статья 12. Порядок предоставления земельных участков для их комплексного освоения в целях жилищного строительства на территории </w:t>
      </w:r>
      <w:proofErr w:type="spellStart"/>
      <w:r w:rsidR="00DD2ECC" w:rsidRPr="003B6187">
        <w:rPr>
          <w:rFonts w:ascii="Times New Roman" w:hAnsi="Times New Roman"/>
          <w:b/>
          <w:sz w:val="24"/>
        </w:rPr>
        <w:t>Новогоркинского</w:t>
      </w:r>
      <w:proofErr w:type="spellEnd"/>
      <w:r w:rsidRPr="003B6187">
        <w:rPr>
          <w:rFonts w:ascii="Times New Roman" w:hAnsi="Times New Roman"/>
          <w:b/>
          <w:sz w:val="24"/>
        </w:rPr>
        <w:t xml:space="preserve"> сельского поселения</w:t>
      </w:r>
    </w:p>
    <w:p w:rsidR="00DA6B91" w:rsidRPr="003B6187" w:rsidRDefault="00DA6B91">
      <w:pPr>
        <w:shd w:val="clear" w:color="auto" w:fill="FFFFFF"/>
        <w:spacing w:before="0"/>
        <w:rPr>
          <w:rFonts w:ascii="Times New Roman" w:hAnsi="Times New Roman"/>
          <w:sz w:val="24"/>
        </w:rPr>
      </w:pPr>
      <w:r w:rsidRPr="003B6187">
        <w:rPr>
          <w:rFonts w:ascii="Times New Roman" w:hAnsi="Times New Roman"/>
          <w:sz w:val="24"/>
        </w:rPr>
        <w:t>1. Физические, юридические лица, заинтересованные в получении права аренды на земельные участки для их комплексного освоения в целях жилищного строительства на незастроенных территориях из состава государственных, муниципальных земель, их разделении на земельные участки меньшего размера, обустройстве территории путем строительства внеплощадочной инженерно-технической инфраструктуры и в обеспечении и осуществлении строительства на обустроенной и разделенной на земельные участки территории, подают соответствующее заявление в администрацию Лежневского муниципального района.</w:t>
      </w:r>
    </w:p>
    <w:p w:rsidR="00DA6B91" w:rsidRPr="003B6187" w:rsidRDefault="00DA6B91">
      <w:pPr>
        <w:shd w:val="clear" w:color="auto" w:fill="FFFFFF"/>
        <w:spacing w:before="0"/>
        <w:rPr>
          <w:rFonts w:ascii="Times New Roman" w:hAnsi="Times New Roman"/>
          <w:sz w:val="24"/>
        </w:rPr>
      </w:pPr>
      <w:r w:rsidRPr="003B6187">
        <w:rPr>
          <w:rFonts w:ascii="Times New Roman" w:hAnsi="Times New Roman"/>
          <w:sz w:val="24"/>
        </w:rPr>
        <w:t>Заявление составляется в произвольной форме. В приложении к заявлению указываются:</w:t>
      </w:r>
    </w:p>
    <w:p w:rsidR="00DA6B91" w:rsidRPr="003B6187" w:rsidRDefault="00DA6B91">
      <w:pPr>
        <w:numPr>
          <w:ilvl w:val="0"/>
          <w:numId w:val="13"/>
        </w:numPr>
        <w:tabs>
          <w:tab w:val="left" w:pos="720"/>
        </w:tabs>
        <w:spacing w:before="0"/>
        <w:ind w:left="714" w:hanging="357"/>
        <w:rPr>
          <w:rFonts w:ascii="Times New Roman" w:hAnsi="Times New Roman"/>
          <w:sz w:val="24"/>
        </w:rPr>
      </w:pPr>
      <w:r w:rsidRPr="003B6187">
        <w:rPr>
          <w:rFonts w:ascii="Times New Roman" w:hAnsi="Times New Roman"/>
          <w:sz w:val="24"/>
        </w:rPr>
        <w:t>месторасположение соответствующей территории в виде схемы с указанием границ территории и предложений по ее планировочной организации;</w:t>
      </w:r>
    </w:p>
    <w:p w:rsidR="00DA6B91" w:rsidRPr="003B6187" w:rsidRDefault="00DA6B91">
      <w:pPr>
        <w:numPr>
          <w:ilvl w:val="0"/>
          <w:numId w:val="13"/>
        </w:numPr>
        <w:tabs>
          <w:tab w:val="left" w:pos="720"/>
        </w:tabs>
        <w:spacing w:before="0"/>
        <w:ind w:left="714" w:hanging="357"/>
        <w:rPr>
          <w:rFonts w:ascii="Times New Roman" w:hAnsi="Times New Roman"/>
          <w:sz w:val="24"/>
        </w:rPr>
      </w:pPr>
      <w:r w:rsidRPr="003B6187">
        <w:rPr>
          <w:rFonts w:ascii="Times New Roman" w:hAnsi="Times New Roman"/>
          <w:sz w:val="24"/>
        </w:rPr>
        <w:t>расчетные показатели предлагаемого освоения территории, характеристики, позволяющие администрации Лежневского муниципального района оценить соответствие предложений заявителя генеральному плану сельского поселения, настоящим Правилам.</w:t>
      </w:r>
    </w:p>
    <w:p w:rsidR="00DA6B91" w:rsidRPr="003B6187" w:rsidRDefault="00DA6B91">
      <w:pPr>
        <w:shd w:val="clear" w:color="auto" w:fill="FFFFFF"/>
        <w:spacing w:before="0"/>
        <w:rPr>
          <w:rFonts w:ascii="Times New Roman" w:hAnsi="Times New Roman"/>
          <w:sz w:val="24"/>
        </w:rPr>
      </w:pPr>
      <w:r w:rsidRPr="003B6187">
        <w:rPr>
          <w:rFonts w:ascii="Times New Roman" w:hAnsi="Times New Roman"/>
          <w:sz w:val="24"/>
        </w:rPr>
        <w:t xml:space="preserve">2. Заявление с соответствующими приложениями передается в администрацию </w:t>
      </w:r>
      <w:proofErr w:type="spellStart"/>
      <w:r w:rsidR="00DD2ECC" w:rsidRPr="003B6187">
        <w:rPr>
          <w:rFonts w:ascii="Times New Roman" w:hAnsi="Times New Roman"/>
          <w:sz w:val="24"/>
        </w:rPr>
        <w:t>Новогоркинского</w:t>
      </w:r>
      <w:proofErr w:type="spellEnd"/>
      <w:r w:rsidRPr="003B6187">
        <w:rPr>
          <w:rFonts w:ascii="Times New Roman" w:hAnsi="Times New Roman"/>
          <w:sz w:val="24"/>
        </w:rPr>
        <w:t xml:space="preserve"> сельского поселения и передается на рассмотрение в Комиссию. Комиссия рассматривает возможность комплексного освоения в целях жилищного строительства соответствующего земельного участка на предмет соответствия настоящим Правилам и дает заключение о соответствии либо несоответствии данного проекта Правилам землепользования и застройки </w:t>
      </w:r>
      <w:proofErr w:type="spellStart"/>
      <w:r w:rsidR="00DD2ECC" w:rsidRPr="003B6187">
        <w:rPr>
          <w:rFonts w:ascii="Times New Roman" w:hAnsi="Times New Roman"/>
          <w:sz w:val="24"/>
        </w:rPr>
        <w:t>Новогоркинского</w:t>
      </w:r>
      <w:proofErr w:type="spellEnd"/>
      <w:r w:rsidRPr="003B6187">
        <w:rPr>
          <w:rFonts w:ascii="Times New Roman" w:hAnsi="Times New Roman"/>
          <w:sz w:val="24"/>
        </w:rPr>
        <w:t xml:space="preserve"> сельского поселения. Кроме того, Комиссией может быть подготовлен проект схемы расположения соответствующего земельного участка.  </w:t>
      </w:r>
    </w:p>
    <w:p w:rsidR="00DA6B91" w:rsidRPr="003B6187" w:rsidRDefault="00DA6B91">
      <w:pPr>
        <w:shd w:val="clear" w:color="auto" w:fill="FFFFFF"/>
        <w:spacing w:before="0"/>
        <w:rPr>
          <w:rFonts w:ascii="Times New Roman" w:hAnsi="Times New Roman"/>
          <w:sz w:val="24"/>
        </w:rPr>
      </w:pPr>
      <w:r w:rsidRPr="003B6187">
        <w:rPr>
          <w:rFonts w:ascii="Times New Roman" w:hAnsi="Times New Roman"/>
          <w:sz w:val="24"/>
        </w:rPr>
        <w:t xml:space="preserve">3. Физические, юридические лица, заинтересованные в получении права аренды на земельные участки для их комплексного освоения, в целях жилищного строительства вправе самостоятельно, до подачи заявления о предоставлении земельного участка, обратиться в администрацию </w:t>
      </w:r>
      <w:proofErr w:type="spellStart"/>
      <w:r w:rsidR="00DD2ECC" w:rsidRPr="003B6187">
        <w:rPr>
          <w:rFonts w:ascii="Times New Roman" w:hAnsi="Times New Roman"/>
          <w:sz w:val="24"/>
        </w:rPr>
        <w:t>Новогоркинского</w:t>
      </w:r>
      <w:proofErr w:type="spellEnd"/>
      <w:r w:rsidRPr="003B6187">
        <w:rPr>
          <w:rFonts w:ascii="Times New Roman" w:hAnsi="Times New Roman"/>
          <w:sz w:val="24"/>
        </w:rPr>
        <w:t xml:space="preserve"> сельского поселения с заявлением о выдаче заключения, указанного в части 2 настоящей статьи. К указанному заявлению прилагаются документы, указанные в части 1 настоящей статьи.</w:t>
      </w:r>
    </w:p>
    <w:p w:rsidR="00DA6B91" w:rsidRPr="003B6187" w:rsidRDefault="00DA6B91">
      <w:pPr>
        <w:shd w:val="clear" w:color="auto" w:fill="FFFFFF"/>
        <w:spacing w:before="0"/>
        <w:rPr>
          <w:rFonts w:ascii="Times New Roman" w:hAnsi="Times New Roman"/>
          <w:sz w:val="24"/>
        </w:rPr>
      </w:pPr>
      <w:r w:rsidRPr="003B6187">
        <w:rPr>
          <w:rFonts w:ascii="Times New Roman" w:hAnsi="Times New Roman"/>
          <w:sz w:val="24"/>
        </w:rPr>
        <w:t>4. В случае если комплексное освоение земельного участка в целях жилищного строительства не противоречит настоящим Правилам, администрация Лежневского муниципального района проводит аукцион в порядке, определенном статьями 30.2 и 38.2 Земельного кодекса РФ, и заключает по его результатам договор аренды земельного участка.</w:t>
      </w:r>
    </w:p>
    <w:p w:rsidR="00DA6B91" w:rsidRPr="003B6187" w:rsidRDefault="00DA6B91">
      <w:pPr>
        <w:shd w:val="clear" w:color="auto" w:fill="FFFFFF"/>
        <w:spacing w:before="0"/>
        <w:rPr>
          <w:rFonts w:ascii="Times New Roman" w:hAnsi="Times New Roman"/>
          <w:sz w:val="24"/>
        </w:rPr>
      </w:pPr>
      <w:r w:rsidRPr="003B6187">
        <w:rPr>
          <w:rFonts w:ascii="Times New Roman" w:hAnsi="Times New Roman"/>
          <w:sz w:val="24"/>
        </w:rPr>
        <w:t>5. Арендатор земельного участка, предоставленного в целях комплексного освоения в целях жилищного строительства, обязан за свой счет и в установленные договором аренды сроки осуществить:</w:t>
      </w:r>
    </w:p>
    <w:p w:rsidR="00DA6B91" w:rsidRPr="003B6187" w:rsidRDefault="00DA6B91">
      <w:pPr>
        <w:shd w:val="clear" w:color="auto" w:fill="FFFFFF"/>
        <w:spacing w:before="0"/>
        <w:rPr>
          <w:rFonts w:ascii="Times New Roman" w:hAnsi="Times New Roman"/>
          <w:sz w:val="24"/>
        </w:rPr>
      </w:pPr>
      <w:r w:rsidRPr="003B6187">
        <w:rPr>
          <w:rFonts w:ascii="Times New Roman" w:hAnsi="Times New Roman"/>
          <w:sz w:val="24"/>
        </w:rPr>
        <w:lastRenderedPageBreak/>
        <w:t>- действия по подготовке проекта планировки, проекта межевания территории с выделением из её состава соответствующих объектов общего пользования, земельных участков для строительства соответствующих объектов, а также действия по подготовке в составе проекта межевания градостроительных планов земельных участков;</w:t>
      </w:r>
    </w:p>
    <w:p w:rsidR="00DA6B91" w:rsidRPr="003B6187" w:rsidRDefault="00DA6B91">
      <w:pPr>
        <w:shd w:val="clear" w:color="auto" w:fill="FFFFFF"/>
        <w:spacing w:before="0"/>
        <w:rPr>
          <w:rFonts w:ascii="Times New Roman" w:hAnsi="Times New Roman"/>
          <w:sz w:val="24"/>
        </w:rPr>
      </w:pPr>
      <w:r w:rsidRPr="003B6187">
        <w:rPr>
          <w:rFonts w:ascii="Times New Roman" w:hAnsi="Times New Roman"/>
          <w:sz w:val="24"/>
        </w:rPr>
        <w:t>- действия по подготовке на основе утвержденных градостроительных планов земельных участков проектной документации для строительства объектов  в пределах, определенных проектом межевания земельных участков;</w:t>
      </w:r>
    </w:p>
    <w:p w:rsidR="00DA6B91" w:rsidRPr="003B6187" w:rsidRDefault="00DA6B91">
      <w:pPr>
        <w:shd w:val="clear" w:color="auto" w:fill="FFFFFF"/>
        <w:spacing w:before="0"/>
        <w:rPr>
          <w:rFonts w:ascii="Times New Roman" w:hAnsi="Times New Roman"/>
          <w:sz w:val="24"/>
        </w:rPr>
      </w:pPr>
      <w:r w:rsidRPr="003B6187">
        <w:rPr>
          <w:rFonts w:ascii="Times New Roman" w:hAnsi="Times New Roman"/>
          <w:sz w:val="24"/>
        </w:rPr>
        <w:t>- иные действия, предусмотренные законодательством в случаях комплексного освоения территории и осуществления строительства.</w:t>
      </w:r>
    </w:p>
    <w:p w:rsidR="00DA6B91" w:rsidRPr="003B6187" w:rsidRDefault="00DA6B91">
      <w:pPr>
        <w:shd w:val="clear" w:color="auto" w:fill="FFFFFF"/>
        <w:spacing w:before="0"/>
        <w:rPr>
          <w:rFonts w:ascii="Times New Roman" w:hAnsi="Times New Roman"/>
          <w:sz w:val="24"/>
        </w:rPr>
      </w:pPr>
    </w:p>
    <w:p w:rsidR="00DA6B91" w:rsidRPr="003B6187" w:rsidRDefault="00DA6B91">
      <w:pPr>
        <w:pStyle w:val="3"/>
        <w:spacing w:before="0" w:after="0"/>
        <w:ind w:right="-5" w:firstLine="720"/>
        <w:rPr>
          <w:rFonts w:ascii="Times New Roman" w:hAnsi="Times New Roman"/>
          <w:sz w:val="24"/>
        </w:rPr>
      </w:pPr>
      <w:r w:rsidRPr="003B6187">
        <w:rPr>
          <w:rFonts w:ascii="Times New Roman" w:hAnsi="Times New Roman"/>
          <w:sz w:val="24"/>
        </w:rPr>
        <w:t>Статья 1</w:t>
      </w:r>
      <w:r w:rsidRPr="003B6187">
        <w:rPr>
          <w:rFonts w:ascii="Times New Roman" w:hAnsi="Times New Roman"/>
          <w:sz w:val="24"/>
          <w:lang w:val="ru-RU"/>
        </w:rPr>
        <w:t>3</w:t>
      </w:r>
      <w:r w:rsidRPr="003B6187">
        <w:rPr>
          <w:rFonts w:ascii="Times New Roman" w:hAnsi="Times New Roman"/>
          <w:sz w:val="24"/>
        </w:rPr>
        <w:t>. Порядок предоставления земельных участков для размещения временных построек</w:t>
      </w:r>
    </w:p>
    <w:p w:rsidR="00DA6B91" w:rsidRPr="003B6187" w:rsidRDefault="00DA6B91">
      <w:pPr>
        <w:autoSpaceDE w:val="0"/>
        <w:spacing w:before="0"/>
        <w:rPr>
          <w:rFonts w:ascii="Times New Roman" w:hAnsi="Times New Roman"/>
          <w:sz w:val="24"/>
        </w:rPr>
      </w:pPr>
      <w:r w:rsidRPr="003B6187">
        <w:rPr>
          <w:rFonts w:ascii="Times New Roman" w:hAnsi="Times New Roman"/>
          <w:sz w:val="24"/>
        </w:rPr>
        <w:t xml:space="preserve">1. До разграничения государственной собственности на земельные участки  полномочиями по распоряжению земельными участками на территории Лежневского муниципального района, включая </w:t>
      </w:r>
      <w:proofErr w:type="spellStart"/>
      <w:r w:rsidR="00DD2ECC" w:rsidRPr="003B6187">
        <w:rPr>
          <w:rFonts w:ascii="Times New Roman" w:hAnsi="Times New Roman"/>
          <w:sz w:val="24"/>
        </w:rPr>
        <w:t>Новогоркинское</w:t>
      </w:r>
      <w:proofErr w:type="spellEnd"/>
      <w:r w:rsidRPr="003B6187">
        <w:rPr>
          <w:rFonts w:ascii="Times New Roman" w:hAnsi="Times New Roman"/>
          <w:sz w:val="24"/>
        </w:rPr>
        <w:t xml:space="preserve"> сельское поселение, обладает администрация Лежневского муниципального района.</w:t>
      </w:r>
    </w:p>
    <w:p w:rsidR="00DA6B91" w:rsidRPr="003B6187" w:rsidRDefault="00DA6B91">
      <w:pPr>
        <w:pStyle w:val="ConsPlusNormal"/>
        <w:widowControl/>
        <w:ind w:firstLine="708"/>
        <w:jc w:val="both"/>
        <w:rPr>
          <w:rFonts w:ascii="Times New Roman" w:hAnsi="Times New Roman" w:cs="Times New Roman"/>
          <w:sz w:val="24"/>
          <w:szCs w:val="24"/>
        </w:rPr>
      </w:pPr>
      <w:r w:rsidRPr="003B6187">
        <w:rPr>
          <w:rFonts w:ascii="Times New Roman" w:hAnsi="Times New Roman" w:cs="Times New Roman"/>
          <w:sz w:val="24"/>
          <w:szCs w:val="24"/>
        </w:rPr>
        <w:t xml:space="preserve">2. Процедуры и критерии предоставления таких земельных участков, в том числе порядок рассмотрения заявок и принятия решений, устанавливается муниципальными нормативными правовыми актами. </w:t>
      </w:r>
    </w:p>
    <w:p w:rsidR="00DA6B91" w:rsidRPr="003B6187" w:rsidRDefault="00DA6B91">
      <w:pPr>
        <w:tabs>
          <w:tab w:val="left" w:pos="540"/>
        </w:tabs>
        <w:autoSpaceDE w:val="0"/>
        <w:spacing w:before="0"/>
        <w:rPr>
          <w:rFonts w:ascii="Times New Roman" w:hAnsi="Times New Roman"/>
          <w:sz w:val="24"/>
        </w:rPr>
      </w:pPr>
      <w:r w:rsidRPr="003B6187">
        <w:rPr>
          <w:rFonts w:ascii="Times New Roman" w:hAnsi="Times New Roman"/>
          <w:sz w:val="24"/>
        </w:rPr>
        <w:t>3. К временным постройкам могут быть отнесены здания, строения и сооружения, функциональное назначение и (или) параметры (технико-экономические показатели) которых не соответствуют настоящим Правилам. Срок эксплуатации таких объектов ограничен сроком действия договора аренды земельного участка, по истечении которого объект подлежит демонтажу (сносу).</w:t>
      </w:r>
    </w:p>
    <w:p w:rsidR="00DA6B91" w:rsidRPr="003B6187" w:rsidRDefault="00DA6B91">
      <w:pPr>
        <w:tabs>
          <w:tab w:val="left" w:pos="540"/>
        </w:tabs>
        <w:autoSpaceDE w:val="0"/>
        <w:spacing w:before="0"/>
        <w:rPr>
          <w:rFonts w:ascii="Times New Roman" w:hAnsi="Times New Roman"/>
          <w:sz w:val="24"/>
        </w:rPr>
      </w:pPr>
      <w:r w:rsidRPr="003B6187">
        <w:rPr>
          <w:rFonts w:ascii="Times New Roman" w:hAnsi="Times New Roman"/>
          <w:sz w:val="24"/>
        </w:rPr>
        <w:t>4. К временным постройкам могут быть отнесены предназначенные для осуществления торговой деятельности, сервисного и бытового обслуживания населения, коммунально-складских видов деятельности киоски, навесы, павильоны, открытые площадки, а также металлические гаражи, автостоянки открытого типа, автозаправочные станции, объекты рекламы (рекламные щиты, тумбы и т.п.); передвижные культурно-развлекательные объекты (аттракционы, игровые автоматы, цирки, выставки).</w:t>
      </w:r>
    </w:p>
    <w:p w:rsidR="00DA6B91" w:rsidRPr="003B6187" w:rsidRDefault="00DA6B91">
      <w:pPr>
        <w:pStyle w:val="ConsPlusNormal"/>
        <w:widowControl/>
        <w:ind w:firstLine="709"/>
        <w:jc w:val="both"/>
        <w:rPr>
          <w:rFonts w:ascii="Times New Roman" w:hAnsi="Times New Roman" w:cs="Times New Roman"/>
          <w:sz w:val="24"/>
          <w:szCs w:val="24"/>
        </w:rPr>
      </w:pPr>
      <w:r w:rsidRPr="003B6187">
        <w:rPr>
          <w:rFonts w:ascii="Times New Roman" w:hAnsi="Times New Roman" w:cs="Times New Roman"/>
          <w:sz w:val="24"/>
          <w:szCs w:val="24"/>
        </w:rPr>
        <w:t xml:space="preserve">5. Предоставление земельного участка осуществляется в соответствии с земельным законодательством. </w:t>
      </w:r>
    </w:p>
    <w:p w:rsidR="00DA6B91" w:rsidRPr="003B6187" w:rsidRDefault="00DA6B91">
      <w:pPr>
        <w:pStyle w:val="ConsPlusNormal"/>
        <w:widowControl/>
        <w:ind w:firstLine="709"/>
        <w:jc w:val="both"/>
        <w:rPr>
          <w:rFonts w:ascii="Times New Roman" w:hAnsi="Times New Roman" w:cs="Times New Roman"/>
          <w:sz w:val="24"/>
          <w:szCs w:val="24"/>
        </w:rPr>
      </w:pPr>
      <w:r w:rsidRPr="003B6187">
        <w:rPr>
          <w:rFonts w:ascii="Times New Roman" w:hAnsi="Times New Roman" w:cs="Times New Roman"/>
          <w:sz w:val="24"/>
          <w:szCs w:val="24"/>
        </w:rPr>
        <w:t>6. В распорядительных документах главы администрации муниципального района, устанавливающих права заявителя на земельный участок, указывается на временный характер размещения объекта, а при необходимости разработки проектной документации – на обязанность застройщика или заказчика обеспечить её разработку.</w:t>
      </w:r>
    </w:p>
    <w:p w:rsidR="00DA6B91" w:rsidRPr="003B6187" w:rsidRDefault="00DA6B91">
      <w:pPr>
        <w:pStyle w:val="ConsPlusNormal"/>
        <w:widowControl/>
        <w:jc w:val="both"/>
        <w:rPr>
          <w:rFonts w:ascii="Times New Roman" w:hAnsi="Times New Roman" w:cs="Times New Roman"/>
          <w:sz w:val="24"/>
          <w:szCs w:val="24"/>
        </w:rPr>
      </w:pPr>
      <w:r w:rsidRPr="003B6187">
        <w:rPr>
          <w:rFonts w:ascii="Times New Roman" w:hAnsi="Times New Roman" w:cs="Times New Roman"/>
          <w:sz w:val="24"/>
          <w:szCs w:val="24"/>
        </w:rPr>
        <w:t>7. Условиями размещения временных строений и сооружений на территории сельского поселения являются:</w:t>
      </w:r>
    </w:p>
    <w:p w:rsidR="00DA6B91" w:rsidRPr="003B6187" w:rsidRDefault="00DA6B91">
      <w:pPr>
        <w:pStyle w:val="ConsPlusNormal"/>
        <w:widowControl/>
        <w:ind w:firstLine="540"/>
        <w:jc w:val="both"/>
        <w:rPr>
          <w:rFonts w:ascii="Times New Roman" w:hAnsi="Times New Roman" w:cs="Times New Roman"/>
          <w:sz w:val="24"/>
          <w:szCs w:val="24"/>
        </w:rPr>
      </w:pPr>
      <w:r w:rsidRPr="003B6187">
        <w:rPr>
          <w:rFonts w:ascii="Times New Roman" w:hAnsi="Times New Roman" w:cs="Times New Roman"/>
          <w:sz w:val="24"/>
          <w:szCs w:val="24"/>
        </w:rPr>
        <w:t>- наличие свободного земельного участка или части на занимаемом земельном участке;</w:t>
      </w:r>
    </w:p>
    <w:p w:rsidR="00DA6B91" w:rsidRPr="003B6187" w:rsidRDefault="00DA6B91">
      <w:pPr>
        <w:pStyle w:val="ConsPlusNormal"/>
        <w:widowControl/>
        <w:ind w:firstLine="540"/>
        <w:jc w:val="both"/>
        <w:rPr>
          <w:rFonts w:ascii="Times New Roman" w:hAnsi="Times New Roman" w:cs="Times New Roman"/>
          <w:sz w:val="24"/>
          <w:szCs w:val="24"/>
        </w:rPr>
      </w:pPr>
      <w:r w:rsidRPr="003B6187">
        <w:rPr>
          <w:rFonts w:ascii="Times New Roman" w:hAnsi="Times New Roman" w:cs="Times New Roman"/>
          <w:sz w:val="24"/>
          <w:szCs w:val="24"/>
        </w:rPr>
        <w:t>- соответствие требованиям настоящих Правил (градостроительных регламентов);</w:t>
      </w:r>
    </w:p>
    <w:p w:rsidR="00DA6B91" w:rsidRPr="003B6187" w:rsidRDefault="00DA6B91">
      <w:pPr>
        <w:pStyle w:val="ConsPlusNormal"/>
        <w:widowControl/>
        <w:ind w:firstLine="540"/>
        <w:jc w:val="both"/>
        <w:rPr>
          <w:rFonts w:ascii="Times New Roman" w:hAnsi="Times New Roman" w:cs="Times New Roman"/>
          <w:sz w:val="24"/>
          <w:szCs w:val="24"/>
        </w:rPr>
      </w:pPr>
      <w:r w:rsidRPr="003B6187">
        <w:rPr>
          <w:rFonts w:ascii="Times New Roman" w:hAnsi="Times New Roman" w:cs="Times New Roman"/>
          <w:sz w:val="24"/>
          <w:szCs w:val="24"/>
        </w:rPr>
        <w:t xml:space="preserve"> - соответствие требованиям экологической, санитарной и пожарной безопасности.</w:t>
      </w:r>
    </w:p>
    <w:p w:rsidR="00DA6B91" w:rsidRPr="003B6187" w:rsidRDefault="00DA6B91">
      <w:pPr>
        <w:pStyle w:val="ConsPlusNormal"/>
        <w:widowControl/>
        <w:ind w:firstLine="708"/>
        <w:jc w:val="both"/>
        <w:rPr>
          <w:rFonts w:ascii="Times New Roman" w:hAnsi="Times New Roman" w:cs="Times New Roman"/>
          <w:sz w:val="24"/>
          <w:szCs w:val="24"/>
        </w:rPr>
      </w:pPr>
      <w:r w:rsidRPr="003B6187">
        <w:rPr>
          <w:rFonts w:ascii="Times New Roman" w:hAnsi="Times New Roman" w:cs="Times New Roman"/>
          <w:sz w:val="24"/>
          <w:szCs w:val="24"/>
        </w:rPr>
        <w:t xml:space="preserve">8. Размещение рекламных конструкций на центральных улицах поселения должно быть согласовано администрацией </w:t>
      </w:r>
      <w:proofErr w:type="spellStart"/>
      <w:r w:rsidR="00DD2ECC" w:rsidRPr="003B6187">
        <w:rPr>
          <w:rFonts w:ascii="Times New Roman" w:hAnsi="Times New Roman" w:cs="Times New Roman"/>
          <w:sz w:val="24"/>
          <w:szCs w:val="24"/>
        </w:rPr>
        <w:t>Новогоркинского</w:t>
      </w:r>
      <w:proofErr w:type="spellEnd"/>
      <w:r w:rsidRPr="003B6187">
        <w:rPr>
          <w:rFonts w:ascii="Times New Roman" w:hAnsi="Times New Roman" w:cs="Times New Roman"/>
          <w:sz w:val="24"/>
          <w:szCs w:val="24"/>
        </w:rPr>
        <w:t xml:space="preserve"> сельского поселения до подачи заявления о предоставлении земельного участка для соответствующих целей.</w:t>
      </w:r>
    </w:p>
    <w:p w:rsidR="00DA6B91" w:rsidRPr="003B6187" w:rsidRDefault="00DA6B91">
      <w:pPr>
        <w:pStyle w:val="ConsPlusNormal"/>
        <w:widowControl/>
        <w:ind w:firstLine="708"/>
        <w:jc w:val="both"/>
        <w:rPr>
          <w:rFonts w:ascii="Times New Roman" w:hAnsi="Times New Roman" w:cs="Times New Roman"/>
          <w:sz w:val="24"/>
          <w:szCs w:val="24"/>
        </w:rPr>
      </w:pPr>
      <w:r w:rsidRPr="003B6187">
        <w:rPr>
          <w:rFonts w:ascii="Times New Roman" w:hAnsi="Times New Roman" w:cs="Times New Roman"/>
          <w:sz w:val="24"/>
          <w:szCs w:val="24"/>
        </w:rPr>
        <w:t xml:space="preserve">9. Размещение временных строений и сооружений ограничивается на резервных территориях, предназначенных для капитального строительства, территориях, занимаемых зелеными насаждениями, в </w:t>
      </w:r>
      <w:proofErr w:type="spellStart"/>
      <w:r w:rsidRPr="003B6187">
        <w:rPr>
          <w:rFonts w:ascii="Times New Roman" w:hAnsi="Times New Roman" w:cs="Times New Roman"/>
          <w:sz w:val="24"/>
          <w:szCs w:val="24"/>
        </w:rPr>
        <w:t>водоохранных</w:t>
      </w:r>
      <w:proofErr w:type="spellEnd"/>
      <w:r w:rsidRPr="003B6187">
        <w:rPr>
          <w:rFonts w:ascii="Times New Roman" w:hAnsi="Times New Roman" w:cs="Times New Roman"/>
          <w:sz w:val="24"/>
          <w:szCs w:val="24"/>
        </w:rPr>
        <w:t xml:space="preserve"> зонах, на территориях, занятых подземными коммуникациями и в их охранных зонах, а также на тротуарах, проездах и других участках, где затрудняется движение пешеходов и транспорта, усложняется проведение механизированной уборки.</w:t>
      </w:r>
    </w:p>
    <w:p w:rsidR="00DA6B91" w:rsidRPr="003B6187" w:rsidRDefault="00DA6B91">
      <w:pPr>
        <w:spacing w:before="0"/>
        <w:ind w:firstLine="567"/>
        <w:rPr>
          <w:rFonts w:ascii="Times New Roman" w:hAnsi="Times New Roman"/>
          <w:sz w:val="24"/>
        </w:rPr>
      </w:pPr>
      <w:r w:rsidRPr="003B6187">
        <w:rPr>
          <w:rFonts w:ascii="Times New Roman" w:hAnsi="Times New Roman"/>
          <w:sz w:val="24"/>
        </w:rPr>
        <w:t xml:space="preserve">10. Не допускается размещение некапитальных сооружений в арках зданий, на газонах, площадках (детские, спортивные, площадки отдыха), посадочных площадках </w:t>
      </w:r>
      <w:r w:rsidRPr="003B6187">
        <w:rPr>
          <w:rFonts w:ascii="Times New Roman" w:hAnsi="Times New Roman"/>
          <w:sz w:val="24"/>
        </w:rPr>
        <w:lastRenderedPageBreak/>
        <w:t>пассажирского транспорта (за исключением ларьков мелкорозничной торговли, сблокированных с остановочным павильоном), в охранной зоне водопроводных, канализационных, электрических, кабельных сетей связи, трубопроводов, а также ближе 10 метров от остановочных павильонов, 25 метров – от вентиляционных шахт, 20 метров - от окон жилых помещений, перед витринами торговых организаций.</w:t>
      </w:r>
    </w:p>
    <w:p w:rsidR="00DA6B91" w:rsidRPr="003B6187" w:rsidRDefault="00DA6B91">
      <w:pPr>
        <w:pStyle w:val="ConsPlusNormal"/>
        <w:widowControl/>
        <w:ind w:firstLine="567"/>
        <w:jc w:val="both"/>
        <w:rPr>
          <w:rFonts w:ascii="Times New Roman" w:hAnsi="Times New Roman" w:cs="Times New Roman"/>
          <w:sz w:val="24"/>
          <w:szCs w:val="24"/>
        </w:rPr>
      </w:pPr>
      <w:r w:rsidRPr="003B6187">
        <w:rPr>
          <w:rFonts w:ascii="Times New Roman" w:hAnsi="Times New Roman" w:cs="Times New Roman"/>
          <w:sz w:val="24"/>
          <w:szCs w:val="24"/>
        </w:rPr>
        <w:t>11. К временным строениям, используемым для торговли и услуг, должен быть предусмотрен удобный подъезд автотранспорта для выгрузки или погрузки товаров, не создающий помех для прохода пешеходов и не пересекающий дворовые территории жилых и общественных зданий (школ, детских дошкольных учреждений, учреждений здравоохранения). Подобные объекты должны быть подключены к сетям электроснабжения, обеспечены урнами и мусорными контейнерами; сооружения питания - туалетными кабинами (при отсутствии общественных туалетов на прилегающей территории в зоне доступности 200 метров).</w:t>
      </w:r>
    </w:p>
    <w:p w:rsidR="00DA6B91" w:rsidRPr="003B6187" w:rsidRDefault="00DA6B91">
      <w:pPr>
        <w:pStyle w:val="ConsPlusNormal"/>
        <w:widowControl/>
        <w:ind w:firstLine="567"/>
        <w:jc w:val="both"/>
        <w:rPr>
          <w:rFonts w:ascii="Times New Roman" w:hAnsi="Times New Roman" w:cs="Times New Roman"/>
          <w:sz w:val="24"/>
          <w:szCs w:val="24"/>
        </w:rPr>
      </w:pPr>
      <w:r w:rsidRPr="003B6187">
        <w:rPr>
          <w:rFonts w:ascii="Times New Roman" w:hAnsi="Times New Roman" w:cs="Times New Roman"/>
          <w:sz w:val="24"/>
          <w:szCs w:val="24"/>
        </w:rPr>
        <w:t xml:space="preserve">12. Внешний вид временных строений и сооружений должен отвечать современным архитектурно-художественным требованиям дизайна. Эскизный проект размещения временного строения или сооружения в обязательном порядке должен быть согласован с администрацией </w:t>
      </w:r>
      <w:proofErr w:type="spellStart"/>
      <w:r w:rsidR="00DD2ECC" w:rsidRPr="003B6187">
        <w:rPr>
          <w:rFonts w:ascii="Times New Roman" w:hAnsi="Times New Roman" w:cs="Times New Roman"/>
          <w:sz w:val="24"/>
          <w:szCs w:val="24"/>
        </w:rPr>
        <w:t>Новогоркинского</w:t>
      </w:r>
      <w:proofErr w:type="spellEnd"/>
      <w:r w:rsidRPr="003B6187">
        <w:rPr>
          <w:rFonts w:ascii="Times New Roman" w:hAnsi="Times New Roman" w:cs="Times New Roman"/>
          <w:sz w:val="24"/>
          <w:szCs w:val="24"/>
        </w:rPr>
        <w:t xml:space="preserve"> сельского поселения.</w:t>
      </w:r>
    </w:p>
    <w:p w:rsidR="00DA6B91" w:rsidRPr="003B6187" w:rsidRDefault="00DA6B91">
      <w:pPr>
        <w:pStyle w:val="ConsPlusNormal"/>
        <w:widowControl/>
        <w:ind w:firstLine="708"/>
        <w:jc w:val="both"/>
        <w:rPr>
          <w:rFonts w:ascii="Times New Roman" w:hAnsi="Times New Roman" w:cs="Times New Roman"/>
          <w:sz w:val="24"/>
          <w:szCs w:val="24"/>
        </w:rPr>
      </w:pPr>
      <w:r w:rsidRPr="003B6187">
        <w:rPr>
          <w:rFonts w:ascii="Times New Roman" w:hAnsi="Times New Roman" w:cs="Times New Roman"/>
          <w:sz w:val="24"/>
          <w:szCs w:val="24"/>
        </w:rPr>
        <w:t>13. В случае необходимости установки отдельных временных строений мелкорозничной торговли на одной площадке рекомендуется вместо набора однотипных киосков применение быстровозводимых модульных комплексов (</w:t>
      </w:r>
      <w:proofErr w:type="spellStart"/>
      <w:r w:rsidRPr="003B6187">
        <w:rPr>
          <w:rFonts w:ascii="Times New Roman" w:hAnsi="Times New Roman" w:cs="Times New Roman"/>
          <w:sz w:val="24"/>
          <w:szCs w:val="24"/>
        </w:rPr>
        <w:t>мини-маркетов</w:t>
      </w:r>
      <w:proofErr w:type="spellEnd"/>
      <w:r w:rsidRPr="003B6187">
        <w:rPr>
          <w:rFonts w:ascii="Times New Roman" w:hAnsi="Times New Roman" w:cs="Times New Roman"/>
          <w:sz w:val="24"/>
          <w:szCs w:val="24"/>
        </w:rPr>
        <w:t>, мини-рынков, торговых рядов), выполненных из легких конструкций по индивидуальным проектам. При организации временных торговых комплексов  необходимо устройство общественных туалетов.</w:t>
      </w:r>
    </w:p>
    <w:p w:rsidR="00DA6B91" w:rsidRPr="003B6187" w:rsidRDefault="00DA6B91">
      <w:pPr>
        <w:pStyle w:val="ConsPlusNormal"/>
        <w:widowControl/>
        <w:ind w:firstLine="708"/>
        <w:jc w:val="both"/>
        <w:rPr>
          <w:rFonts w:ascii="Times New Roman" w:hAnsi="Times New Roman" w:cs="Times New Roman"/>
          <w:sz w:val="24"/>
          <w:szCs w:val="24"/>
        </w:rPr>
      </w:pPr>
      <w:r w:rsidRPr="003B6187">
        <w:rPr>
          <w:rFonts w:ascii="Times New Roman" w:hAnsi="Times New Roman" w:cs="Times New Roman"/>
          <w:sz w:val="24"/>
          <w:szCs w:val="24"/>
        </w:rPr>
        <w:t>14. Для строительства (изготовления) временного строения для торговли и услуг применяются любые современные материалы. Предпочтение следует отдавать легким металлическим конструкциям с остеклением из витринного стекла (простого или тонированного) и облицовкой современными отделочными материалами.</w:t>
      </w:r>
    </w:p>
    <w:p w:rsidR="00DA6B91" w:rsidRPr="003B6187" w:rsidRDefault="00DA6B91">
      <w:pPr>
        <w:pStyle w:val="ConsPlusNormal"/>
        <w:widowControl/>
        <w:ind w:firstLine="708"/>
        <w:jc w:val="both"/>
        <w:rPr>
          <w:rFonts w:ascii="Times New Roman" w:hAnsi="Times New Roman" w:cs="Times New Roman"/>
          <w:sz w:val="24"/>
          <w:szCs w:val="24"/>
        </w:rPr>
      </w:pPr>
      <w:r w:rsidRPr="003B6187">
        <w:rPr>
          <w:rFonts w:ascii="Times New Roman" w:hAnsi="Times New Roman" w:cs="Times New Roman"/>
          <w:sz w:val="24"/>
          <w:szCs w:val="24"/>
        </w:rPr>
        <w:t>Допускается использование других материалов, имеющих качественную и прочную окраску, отделку.</w:t>
      </w:r>
    </w:p>
    <w:p w:rsidR="00DA6B91" w:rsidRPr="003B6187" w:rsidRDefault="00DA6B91">
      <w:pPr>
        <w:pStyle w:val="ConsPlusNormal"/>
        <w:widowControl/>
        <w:ind w:firstLine="708"/>
        <w:jc w:val="both"/>
        <w:rPr>
          <w:rFonts w:ascii="Times New Roman" w:hAnsi="Times New Roman" w:cs="Times New Roman"/>
          <w:sz w:val="24"/>
          <w:szCs w:val="24"/>
        </w:rPr>
      </w:pPr>
      <w:r w:rsidRPr="003B6187">
        <w:rPr>
          <w:rFonts w:ascii="Times New Roman" w:hAnsi="Times New Roman" w:cs="Times New Roman"/>
          <w:sz w:val="24"/>
          <w:szCs w:val="24"/>
        </w:rPr>
        <w:t>15. Ограждение автостоянок, гаражных комплексов и других некапитальных объектов должно быть выполнено из металлических сетчатых или профильных элементов, кованых или сварных решеток и иметь привлекательный внешний вид (окрашено прочными красками, не должно иметь повреждений).</w:t>
      </w:r>
    </w:p>
    <w:p w:rsidR="00DA6B91" w:rsidRPr="003B6187" w:rsidRDefault="00DA6B91">
      <w:pPr>
        <w:pStyle w:val="ConsPlusNormal"/>
        <w:widowControl/>
        <w:ind w:firstLine="708"/>
        <w:jc w:val="both"/>
        <w:rPr>
          <w:rFonts w:ascii="Times New Roman" w:hAnsi="Times New Roman" w:cs="Times New Roman"/>
          <w:sz w:val="24"/>
          <w:szCs w:val="24"/>
        </w:rPr>
      </w:pPr>
      <w:r w:rsidRPr="003B6187">
        <w:rPr>
          <w:rFonts w:ascii="Times New Roman" w:hAnsi="Times New Roman" w:cs="Times New Roman"/>
          <w:sz w:val="24"/>
          <w:szCs w:val="24"/>
        </w:rPr>
        <w:t>16. Не допускается использование железобетонных ограждений и оград, выполненных из отходов строительного производства, колючей проволоки и других подобных материалов.</w:t>
      </w:r>
    </w:p>
    <w:p w:rsidR="00DA6B91" w:rsidRPr="003B6187" w:rsidRDefault="00DA6B91">
      <w:pPr>
        <w:pStyle w:val="ConsPlusNormal"/>
        <w:widowControl/>
        <w:ind w:firstLine="708"/>
        <w:jc w:val="both"/>
        <w:rPr>
          <w:rFonts w:ascii="Times New Roman" w:hAnsi="Times New Roman" w:cs="Times New Roman"/>
          <w:sz w:val="24"/>
          <w:szCs w:val="24"/>
        </w:rPr>
      </w:pPr>
      <w:r w:rsidRPr="003B6187">
        <w:rPr>
          <w:rFonts w:ascii="Times New Roman" w:hAnsi="Times New Roman" w:cs="Times New Roman"/>
          <w:sz w:val="24"/>
          <w:szCs w:val="24"/>
        </w:rPr>
        <w:t>17. Территория, занимаемая временными строениями и сооружениями, а также прилегающая территория должны быть благоустроены в соответствии с проектом благоустройства.</w:t>
      </w:r>
    </w:p>
    <w:p w:rsidR="00DA6B91" w:rsidRPr="003B6187" w:rsidRDefault="00DA6B91">
      <w:pPr>
        <w:pStyle w:val="ConsPlusNormal"/>
        <w:widowControl/>
        <w:ind w:firstLine="708"/>
        <w:jc w:val="both"/>
        <w:rPr>
          <w:rFonts w:ascii="Times New Roman" w:hAnsi="Times New Roman" w:cs="Times New Roman"/>
          <w:sz w:val="24"/>
          <w:szCs w:val="24"/>
        </w:rPr>
      </w:pPr>
      <w:r w:rsidRPr="003B6187">
        <w:rPr>
          <w:rFonts w:ascii="Times New Roman" w:hAnsi="Times New Roman" w:cs="Times New Roman"/>
          <w:sz w:val="24"/>
          <w:szCs w:val="24"/>
        </w:rPr>
        <w:t>В состав работ по благоустройству должны, как правило, входить работы по устройству дорог и стоянок с твердым покрытием, тротуаров, водоотводов, освещения, малых архитектурных форм, а также работы по посадке деревьев и кустарников, устройству газонов и цветников.</w:t>
      </w:r>
    </w:p>
    <w:p w:rsidR="00DA6B91" w:rsidRPr="003B6187" w:rsidRDefault="00DA6B91">
      <w:pPr>
        <w:pStyle w:val="ConsPlusNormal"/>
        <w:widowControl/>
        <w:ind w:firstLine="708"/>
        <w:jc w:val="both"/>
        <w:rPr>
          <w:rFonts w:ascii="Times New Roman" w:hAnsi="Times New Roman" w:cs="Times New Roman"/>
          <w:sz w:val="24"/>
          <w:szCs w:val="24"/>
        </w:rPr>
      </w:pPr>
      <w:r w:rsidRPr="003B6187">
        <w:rPr>
          <w:rFonts w:ascii="Times New Roman" w:hAnsi="Times New Roman" w:cs="Times New Roman"/>
          <w:sz w:val="24"/>
          <w:szCs w:val="24"/>
        </w:rPr>
        <w:t>В состав комплексов торговых строений необходимо включать благоустроенную парковку для автотранспорта персонал и посетителей.</w:t>
      </w:r>
    </w:p>
    <w:p w:rsidR="00DA6B91" w:rsidRPr="003B6187" w:rsidRDefault="00DA6B91">
      <w:pPr>
        <w:pStyle w:val="ConsPlusNormal"/>
        <w:widowControl/>
        <w:ind w:firstLine="708"/>
        <w:jc w:val="both"/>
        <w:rPr>
          <w:rFonts w:ascii="Times New Roman" w:hAnsi="Times New Roman" w:cs="Times New Roman"/>
          <w:sz w:val="24"/>
          <w:szCs w:val="24"/>
        </w:rPr>
      </w:pPr>
      <w:r w:rsidRPr="003B6187">
        <w:rPr>
          <w:rFonts w:ascii="Times New Roman" w:hAnsi="Times New Roman" w:cs="Times New Roman"/>
          <w:sz w:val="24"/>
          <w:szCs w:val="24"/>
        </w:rPr>
        <w:t>Владельцы (арендаторы) временных строений и сооружений обязаны производить уборку прилегающей территории в радиусе до 10,0 метров или до границ проезжей части дорог, зданий и сооружений, земельных участков. Владельцы торговой палатки, павильона, магазина обязаны заключить договор на вывоз твердых бытовых отходов со специализированной организацией, имеющей лицензию на вывоз и утилизацию отходов.</w:t>
      </w:r>
    </w:p>
    <w:p w:rsidR="00DA6B91" w:rsidRPr="003B6187" w:rsidRDefault="00DA6B91">
      <w:pPr>
        <w:pStyle w:val="ConsPlusNormal"/>
        <w:widowControl/>
        <w:ind w:firstLine="708"/>
        <w:jc w:val="both"/>
        <w:rPr>
          <w:rFonts w:ascii="Times New Roman" w:hAnsi="Times New Roman" w:cs="Times New Roman"/>
          <w:sz w:val="24"/>
          <w:szCs w:val="24"/>
        </w:rPr>
      </w:pPr>
      <w:r w:rsidRPr="003B6187">
        <w:rPr>
          <w:rFonts w:ascii="Times New Roman" w:hAnsi="Times New Roman" w:cs="Times New Roman"/>
          <w:sz w:val="24"/>
          <w:szCs w:val="24"/>
        </w:rPr>
        <w:t xml:space="preserve">К гаражу должен быть выполнен проезд с твердым покрытием. Владельцу гаража-стоянки запрещено производить мойку транспортного средства и ремонтные работы, </w:t>
      </w:r>
      <w:r w:rsidRPr="003B6187">
        <w:rPr>
          <w:rFonts w:ascii="Times New Roman" w:hAnsi="Times New Roman" w:cs="Times New Roman"/>
          <w:sz w:val="24"/>
          <w:szCs w:val="24"/>
        </w:rPr>
        <w:lastRenderedPageBreak/>
        <w:t>связанные с применением горюче-смазочных материалов, около гаража. Запрещается хранить во временных строениях горюче-смазочные материалы.</w:t>
      </w:r>
    </w:p>
    <w:p w:rsidR="00DA6B91" w:rsidRPr="003B6187" w:rsidRDefault="00DA6B91">
      <w:pPr>
        <w:pStyle w:val="ConsPlusNormal"/>
        <w:widowControl/>
        <w:ind w:firstLine="708"/>
        <w:jc w:val="both"/>
        <w:rPr>
          <w:rFonts w:ascii="Times New Roman" w:hAnsi="Times New Roman" w:cs="Times New Roman"/>
          <w:sz w:val="24"/>
          <w:szCs w:val="24"/>
        </w:rPr>
      </w:pPr>
      <w:r w:rsidRPr="003B6187">
        <w:rPr>
          <w:rFonts w:ascii="Times New Roman" w:hAnsi="Times New Roman" w:cs="Times New Roman"/>
          <w:sz w:val="24"/>
          <w:szCs w:val="24"/>
        </w:rPr>
        <w:t>18. Киоски, павильоны, торговые ряды и другие временные строения торговли и услуг должны иметь вывеску, определяющую профиль предприятия, информационную табличку с указанием зарегистрированного названия, формы собственности и режима работы предприятия.</w:t>
      </w:r>
    </w:p>
    <w:p w:rsidR="00DA6B91" w:rsidRPr="003B6187" w:rsidRDefault="00DA6B91">
      <w:pPr>
        <w:pStyle w:val="ConsPlusNormal"/>
        <w:widowControl/>
        <w:ind w:firstLine="709"/>
        <w:jc w:val="both"/>
        <w:rPr>
          <w:rFonts w:ascii="Times New Roman" w:hAnsi="Times New Roman" w:cs="Times New Roman"/>
          <w:sz w:val="24"/>
          <w:szCs w:val="24"/>
        </w:rPr>
      </w:pPr>
      <w:r w:rsidRPr="003B6187">
        <w:rPr>
          <w:rFonts w:ascii="Times New Roman" w:hAnsi="Times New Roman" w:cs="Times New Roman"/>
          <w:sz w:val="24"/>
          <w:szCs w:val="24"/>
        </w:rPr>
        <w:t>19. Земельный участок для размещения временной постройки передаётся заявителю в аренду сроком не более чем на один год.</w:t>
      </w:r>
    </w:p>
    <w:p w:rsidR="00DA6B91" w:rsidRPr="003B6187" w:rsidRDefault="00DA6B91">
      <w:pPr>
        <w:pStyle w:val="ConsPlusNormal"/>
        <w:widowControl/>
        <w:ind w:firstLine="709"/>
        <w:jc w:val="both"/>
        <w:rPr>
          <w:rFonts w:ascii="Times New Roman" w:hAnsi="Times New Roman" w:cs="Times New Roman"/>
          <w:sz w:val="24"/>
          <w:szCs w:val="24"/>
        </w:rPr>
      </w:pPr>
      <w:r w:rsidRPr="003B6187">
        <w:rPr>
          <w:rFonts w:ascii="Times New Roman" w:hAnsi="Times New Roman" w:cs="Times New Roman"/>
          <w:sz w:val="24"/>
          <w:szCs w:val="24"/>
        </w:rPr>
        <w:t>Арендатор земельного участка, предоставленного под размещение временной постройки, обязан за свой счёт освободить участок от возведенных им зданий и сооружений в сроки, указанные арендодателем. Срок, за который арендодатель должен предупредить арендатора о расторжении договора аренды и о необходимости приведения участка в первоначальное состояние, устанавливается договором, но не должен противоречить требованиям гражданского законодательства.</w:t>
      </w:r>
    </w:p>
    <w:p w:rsidR="00DA6B91" w:rsidRPr="003B6187" w:rsidRDefault="00DA6B91">
      <w:pPr>
        <w:pStyle w:val="ConsPlusNormal"/>
        <w:widowControl/>
        <w:ind w:firstLine="709"/>
        <w:jc w:val="both"/>
        <w:rPr>
          <w:rFonts w:ascii="Times New Roman" w:hAnsi="Times New Roman" w:cs="Times New Roman"/>
          <w:sz w:val="24"/>
          <w:szCs w:val="24"/>
        </w:rPr>
      </w:pPr>
      <w:r w:rsidRPr="003B6187">
        <w:rPr>
          <w:rFonts w:ascii="Times New Roman" w:hAnsi="Times New Roman" w:cs="Times New Roman"/>
          <w:sz w:val="24"/>
          <w:szCs w:val="24"/>
        </w:rPr>
        <w:t>20. В договоре аренды земельного участка могут быть оговорены условия досрочного прекращения его действия в случае отступления застройщиком при строительстве временных построек от параметров разрешённого строительства, установленных архитектурно-планировочными требованиями, и от согласованной проектной документации.</w:t>
      </w:r>
    </w:p>
    <w:p w:rsidR="00DA6B91" w:rsidRPr="003B6187" w:rsidRDefault="00DA6B91">
      <w:pPr>
        <w:pStyle w:val="ConsPlusNormal"/>
        <w:widowControl/>
        <w:ind w:firstLine="709"/>
        <w:jc w:val="both"/>
        <w:rPr>
          <w:rFonts w:ascii="Times New Roman" w:hAnsi="Times New Roman" w:cs="Times New Roman"/>
          <w:sz w:val="24"/>
          <w:szCs w:val="24"/>
        </w:rPr>
      </w:pPr>
      <w:r w:rsidRPr="003B6187">
        <w:rPr>
          <w:rFonts w:ascii="Times New Roman" w:hAnsi="Times New Roman" w:cs="Times New Roman"/>
          <w:sz w:val="24"/>
          <w:szCs w:val="24"/>
        </w:rPr>
        <w:t>21. Администрация Лежневского муниципального района вправе продлить срок аренды предоставленного земельного участка на последующий год в установленном договором порядке (при наличии письменного ходатайства арендатора).</w:t>
      </w:r>
    </w:p>
    <w:p w:rsidR="00DA6B91" w:rsidRPr="003B6187" w:rsidRDefault="00DA6B91">
      <w:pPr>
        <w:tabs>
          <w:tab w:val="left" w:pos="540"/>
        </w:tabs>
        <w:autoSpaceDE w:val="0"/>
        <w:spacing w:before="0"/>
        <w:rPr>
          <w:rFonts w:ascii="Times New Roman" w:hAnsi="Times New Roman"/>
          <w:sz w:val="24"/>
        </w:rPr>
      </w:pPr>
      <w:r w:rsidRPr="003B6187">
        <w:rPr>
          <w:rFonts w:ascii="Times New Roman" w:hAnsi="Times New Roman"/>
          <w:sz w:val="24"/>
        </w:rPr>
        <w:t>22. Размещение временных построек на земельном участке, предоставленном в аренду сроком до одного года, осуществляется на основании  разрешения на установку некапитального объекта.</w:t>
      </w:r>
    </w:p>
    <w:p w:rsidR="00DA6B91" w:rsidRPr="003B6187" w:rsidRDefault="00DA6B91">
      <w:pPr>
        <w:tabs>
          <w:tab w:val="left" w:pos="540"/>
        </w:tabs>
        <w:autoSpaceDE w:val="0"/>
        <w:spacing w:before="0"/>
        <w:rPr>
          <w:rFonts w:ascii="Times New Roman" w:hAnsi="Times New Roman"/>
          <w:sz w:val="24"/>
        </w:rPr>
      </w:pPr>
      <w:r w:rsidRPr="003B6187">
        <w:rPr>
          <w:rFonts w:ascii="Times New Roman" w:hAnsi="Times New Roman"/>
          <w:sz w:val="24"/>
        </w:rPr>
        <w:t>23. Для получения разрешения на установку некапитального объекта гражданин или юридическое лицо (далее- застройщик) направляет в администрацию Лежневского муниципального района заявление, к которому прилагаются:</w:t>
      </w:r>
    </w:p>
    <w:p w:rsidR="00DA6B91" w:rsidRPr="003B6187" w:rsidRDefault="00DA6B91">
      <w:pPr>
        <w:tabs>
          <w:tab w:val="left" w:pos="540"/>
        </w:tabs>
        <w:autoSpaceDE w:val="0"/>
        <w:spacing w:before="0"/>
        <w:rPr>
          <w:rFonts w:ascii="Times New Roman" w:hAnsi="Times New Roman"/>
          <w:sz w:val="24"/>
        </w:rPr>
      </w:pPr>
      <w:r w:rsidRPr="003B6187">
        <w:rPr>
          <w:rFonts w:ascii="Times New Roman" w:hAnsi="Times New Roman"/>
          <w:sz w:val="24"/>
        </w:rPr>
        <w:t>1) правоустанавливающие документы на земельный участок;</w:t>
      </w:r>
    </w:p>
    <w:p w:rsidR="00DA6B91" w:rsidRPr="003B6187" w:rsidRDefault="00DA6B91">
      <w:pPr>
        <w:tabs>
          <w:tab w:val="left" w:pos="540"/>
        </w:tabs>
        <w:autoSpaceDE w:val="0"/>
        <w:spacing w:before="0"/>
        <w:rPr>
          <w:rFonts w:ascii="Times New Roman" w:hAnsi="Times New Roman"/>
          <w:sz w:val="24"/>
        </w:rPr>
      </w:pPr>
      <w:r w:rsidRPr="003B6187">
        <w:rPr>
          <w:rFonts w:ascii="Times New Roman" w:hAnsi="Times New Roman"/>
          <w:sz w:val="24"/>
        </w:rPr>
        <w:t>2) эскизный проект некапитального объекта или группы объектов, а при размещении некапитальных объектов сезонного характера – эскиз сооружения с описанием основных параметров (площадь, высота, материал конструкций).</w:t>
      </w:r>
    </w:p>
    <w:p w:rsidR="00DA6B91" w:rsidRPr="003B6187" w:rsidRDefault="00DA6B91">
      <w:pPr>
        <w:tabs>
          <w:tab w:val="left" w:pos="540"/>
        </w:tabs>
        <w:autoSpaceDE w:val="0"/>
        <w:spacing w:before="0"/>
        <w:rPr>
          <w:rFonts w:ascii="Times New Roman" w:hAnsi="Times New Roman"/>
          <w:sz w:val="24"/>
        </w:rPr>
      </w:pPr>
      <w:r w:rsidRPr="003B6187">
        <w:rPr>
          <w:rFonts w:ascii="Times New Roman" w:hAnsi="Times New Roman"/>
          <w:sz w:val="24"/>
        </w:rPr>
        <w:t>24. Для размещения временных построек допускается разработка проектной документации в сокращённом объёме. Состав проектной документации устанавливается в зависимости от вида объекта архитектурно-планировочными требованиями к временной постройке, выдаваемыми администрацией Лежневского муниципального района.</w:t>
      </w:r>
    </w:p>
    <w:p w:rsidR="00DA6B91" w:rsidRPr="003B6187" w:rsidRDefault="00DA6B91">
      <w:pPr>
        <w:tabs>
          <w:tab w:val="left" w:pos="540"/>
        </w:tabs>
        <w:autoSpaceDE w:val="0"/>
        <w:spacing w:before="0"/>
        <w:rPr>
          <w:rFonts w:ascii="Times New Roman" w:hAnsi="Times New Roman"/>
          <w:sz w:val="24"/>
        </w:rPr>
      </w:pPr>
      <w:r w:rsidRPr="003B6187">
        <w:rPr>
          <w:rFonts w:ascii="Times New Roman" w:hAnsi="Times New Roman"/>
          <w:sz w:val="24"/>
        </w:rPr>
        <w:t>Разработка проектной документации не требуется на постройки, собираемые предприятием-изготовителем и поставляемые в готовом к установке виде. В этом случае заказчик обеспечивает разработку проектных предложений по благоустройству участка и инженерному обеспечению объекта (при необходимости).</w:t>
      </w:r>
    </w:p>
    <w:p w:rsidR="00DA6B91" w:rsidRPr="003B6187" w:rsidRDefault="00DA6B91">
      <w:pPr>
        <w:tabs>
          <w:tab w:val="left" w:pos="540"/>
        </w:tabs>
        <w:autoSpaceDE w:val="0"/>
        <w:spacing w:before="0"/>
        <w:rPr>
          <w:rFonts w:ascii="Times New Roman" w:hAnsi="Times New Roman"/>
          <w:sz w:val="24"/>
        </w:rPr>
      </w:pPr>
      <w:r w:rsidRPr="003B6187">
        <w:rPr>
          <w:rFonts w:ascii="Times New Roman" w:hAnsi="Times New Roman"/>
          <w:sz w:val="24"/>
        </w:rPr>
        <w:t>Архитектурно-планировочные требования к временной постройке могут содержать указания на предельные параметры размещаемого объекта, требования к его архитектурному облику и цветовому оформлению, благоустройству территории, размещению рекламы.</w:t>
      </w:r>
    </w:p>
    <w:p w:rsidR="00DA6B91" w:rsidRPr="003B6187" w:rsidRDefault="00DA6B91">
      <w:pPr>
        <w:tabs>
          <w:tab w:val="left" w:pos="540"/>
        </w:tabs>
        <w:autoSpaceDE w:val="0"/>
        <w:spacing w:before="0"/>
        <w:rPr>
          <w:rFonts w:ascii="Times New Roman" w:hAnsi="Times New Roman"/>
          <w:sz w:val="24"/>
        </w:rPr>
      </w:pPr>
      <w:r w:rsidRPr="003B6187">
        <w:rPr>
          <w:rFonts w:ascii="Times New Roman" w:hAnsi="Times New Roman"/>
          <w:sz w:val="24"/>
        </w:rPr>
        <w:t>25. Подготовку проектной документации и установку (сборку) временных построек имеют право осуществлять только физические или юридические лица, имеющие лицензию на указанные виды деятельности в случае, если деятельность подлежит лицензированию.</w:t>
      </w:r>
    </w:p>
    <w:p w:rsidR="00DA6B91" w:rsidRPr="003B6187" w:rsidRDefault="00DA6B91">
      <w:pPr>
        <w:tabs>
          <w:tab w:val="left" w:pos="540"/>
        </w:tabs>
        <w:autoSpaceDE w:val="0"/>
        <w:spacing w:before="0"/>
        <w:rPr>
          <w:rFonts w:ascii="Times New Roman" w:hAnsi="Times New Roman"/>
          <w:sz w:val="24"/>
        </w:rPr>
      </w:pPr>
      <w:r w:rsidRPr="003B6187">
        <w:rPr>
          <w:rFonts w:ascii="Times New Roman" w:hAnsi="Times New Roman"/>
          <w:sz w:val="24"/>
        </w:rPr>
        <w:t>26. Установка некапитального объекта должна производиться в срок, установленный в разрешении на его установку.</w:t>
      </w:r>
    </w:p>
    <w:p w:rsidR="00DA6B91" w:rsidRPr="003B6187" w:rsidRDefault="00DA6B91">
      <w:pPr>
        <w:tabs>
          <w:tab w:val="left" w:pos="540"/>
        </w:tabs>
        <w:autoSpaceDE w:val="0"/>
        <w:spacing w:before="0"/>
        <w:rPr>
          <w:rFonts w:ascii="Times New Roman" w:hAnsi="Times New Roman"/>
          <w:sz w:val="24"/>
        </w:rPr>
      </w:pPr>
      <w:r w:rsidRPr="003B6187">
        <w:rPr>
          <w:rFonts w:ascii="Times New Roman" w:hAnsi="Times New Roman"/>
          <w:sz w:val="24"/>
        </w:rPr>
        <w:t>27. Заказчик письменно уведомляет администрацию Лежневского муниципального района об окончании работ по установке некапитального объекта, благоустройству территории для приемки в эксплуатацию с приложением следующих документов:</w:t>
      </w:r>
    </w:p>
    <w:p w:rsidR="00DA6B91" w:rsidRPr="003B6187" w:rsidRDefault="00DA6B91">
      <w:pPr>
        <w:tabs>
          <w:tab w:val="left" w:pos="540"/>
        </w:tabs>
        <w:autoSpaceDE w:val="0"/>
        <w:spacing w:before="0"/>
        <w:rPr>
          <w:rFonts w:ascii="Times New Roman" w:hAnsi="Times New Roman"/>
          <w:sz w:val="24"/>
        </w:rPr>
      </w:pPr>
      <w:r w:rsidRPr="003B6187">
        <w:rPr>
          <w:rFonts w:ascii="Times New Roman" w:hAnsi="Times New Roman"/>
          <w:sz w:val="24"/>
        </w:rPr>
        <w:lastRenderedPageBreak/>
        <w:t xml:space="preserve"> а) правоустанавливающие документы на земельный участок;</w:t>
      </w:r>
    </w:p>
    <w:p w:rsidR="00DA6B91" w:rsidRPr="003B6187" w:rsidRDefault="00DA6B91">
      <w:pPr>
        <w:tabs>
          <w:tab w:val="left" w:pos="540"/>
        </w:tabs>
        <w:autoSpaceDE w:val="0"/>
        <w:spacing w:before="0"/>
        <w:rPr>
          <w:rFonts w:ascii="Times New Roman" w:hAnsi="Times New Roman"/>
          <w:sz w:val="24"/>
        </w:rPr>
      </w:pPr>
      <w:r w:rsidRPr="003B6187">
        <w:rPr>
          <w:rFonts w:ascii="Times New Roman" w:hAnsi="Times New Roman"/>
          <w:sz w:val="24"/>
        </w:rPr>
        <w:t xml:space="preserve"> б) разрешение на установку некапитального объекта.</w:t>
      </w:r>
    </w:p>
    <w:p w:rsidR="00DA6B91" w:rsidRPr="003B6187" w:rsidRDefault="00DA6B91">
      <w:pPr>
        <w:tabs>
          <w:tab w:val="left" w:pos="540"/>
        </w:tabs>
        <w:autoSpaceDE w:val="0"/>
        <w:spacing w:before="0"/>
        <w:rPr>
          <w:rFonts w:ascii="Times New Roman" w:hAnsi="Times New Roman"/>
          <w:sz w:val="24"/>
        </w:rPr>
      </w:pPr>
      <w:r w:rsidRPr="003B6187">
        <w:rPr>
          <w:rFonts w:ascii="Times New Roman" w:hAnsi="Times New Roman"/>
          <w:sz w:val="24"/>
        </w:rPr>
        <w:t>В течение 10 дней администрация Лежневского муниципального района обязана обеспечить осмотр объекта и выдать акт приемки в эксплуатацию или мотивированно отказать. Для освидетельствования готовности временной постройки к эксплуатации по заявленному назначению создается приёмочная комиссия. Приёмочная комиссия назначается главой администрации Лежневского муниципального района не менее чем за 30 дней до установленного срока приёмки.</w:t>
      </w:r>
    </w:p>
    <w:p w:rsidR="00DA6B91" w:rsidRPr="003B6187" w:rsidRDefault="00DA6B91">
      <w:pPr>
        <w:tabs>
          <w:tab w:val="left" w:pos="540"/>
        </w:tabs>
        <w:autoSpaceDE w:val="0"/>
        <w:spacing w:before="0"/>
        <w:rPr>
          <w:rFonts w:ascii="Times New Roman" w:hAnsi="Times New Roman"/>
          <w:sz w:val="24"/>
        </w:rPr>
      </w:pPr>
      <w:r w:rsidRPr="003B6187">
        <w:rPr>
          <w:rFonts w:ascii="Times New Roman" w:hAnsi="Times New Roman"/>
          <w:sz w:val="24"/>
        </w:rPr>
        <w:t xml:space="preserve">28. В состав приёмочной комиссии в обязательном порядке включаются уполномоченные представители администраций Лежневского муниципального района и </w:t>
      </w:r>
      <w:proofErr w:type="spellStart"/>
      <w:r w:rsidR="00DD2ECC" w:rsidRPr="003B6187">
        <w:rPr>
          <w:rFonts w:ascii="Times New Roman" w:hAnsi="Times New Roman"/>
          <w:sz w:val="24"/>
        </w:rPr>
        <w:t>Новогоркинского</w:t>
      </w:r>
      <w:proofErr w:type="spellEnd"/>
      <w:r w:rsidRPr="003B6187">
        <w:rPr>
          <w:rFonts w:ascii="Times New Roman" w:hAnsi="Times New Roman"/>
          <w:sz w:val="24"/>
        </w:rPr>
        <w:t xml:space="preserve"> сельского поселения (муниципальные служащие, уполномоченные на решение вопросов в сфере градостроительства, охраны окружающей среды, имущественных и земельных отношений), представители застройщика, заказчика, подрядчика, проектной организации.</w:t>
      </w:r>
    </w:p>
    <w:p w:rsidR="00DA6B91" w:rsidRPr="003B6187" w:rsidRDefault="00DA6B91">
      <w:pPr>
        <w:tabs>
          <w:tab w:val="left" w:pos="540"/>
        </w:tabs>
        <w:autoSpaceDE w:val="0"/>
        <w:spacing w:before="0"/>
        <w:rPr>
          <w:rFonts w:ascii="Times New Roman" w:hAnsi="Times New Roman"/>
          <w:sz w:val="24"/>
        </w:rPr>
      </w:pPr>
      <w:r w:rsidRPr="003B6187">
        <w:rPr>
          <w:rFonts w:ascii="Times New Roman" w:hAnsi="Times New Roman"/>
          <w:sz w:val="24"/>
        </w:rPr>
        <w:t>В состав приёмочной комиссии могут включаться (по согласованию) представители Федеральной службы по надзору в сфере защиты прав потребителей и благополучия населения, органов государственной противопожарной службы, иных органов государственного надзора и контроля, представители эксплуатирующих организаций, которым подконтролен принимаемый объект.</w:t>
      </w:r>
    </w:p>
    <w:p w:rsidR="00DA6B91" w:rsidRPr="003B6187" w:rsidRDefault="00DA6B91">
      <w:pPr>
        <w:tabs>
          <w:tab w:val="left" w:pos="540"/>
        </w:tabs>
        <w:autoSpaceDE w:val="0"/>
        <w:spacing w:before="0"/>
        <w:rPr>
          <w:rFonts w:ascii="Times New Roman" w:hAnsi="Times New Roman"/>
          <w:sz w:val="24"/>
        </w:rPr>
      </w:pPr>
      <w:r w:rsidRPr="003B6187">
        <w:rPr>
          <w:rFonts w:ascii="Times New Roman" w:hAnsi="Times New Roman"/>
          <w:sz w:val="24"/>
        </w:rPr>
        <w:t>29. Документом, удостоверяющим выполнение предусмотренных проектной документацией работ в полном объёме, их соответствие разрешению на установку некапитального объекта, утверждённой схеме планировочной организации земельного участка, проектной документации, является акт приемки в эксплуатацию.</w:t>
      </w:r>
    </w:p>
    <w:p w:rsidR="00DA6B91" w:rsidRPr="003B6187" w:rsidRDefault="00DA6B91">
      <w:pPr>
        <w:tabs>
          <w:tab w:val="left" w:pos="540"/>
        </w:tabs>
        <w:autoSpaceDE w:val="0"/>
        <w:spacing w:before="0"/>
        <w:rPr>
          <w:rFonts w:ascii="Times New Roman" w:hAnsi="Times New Roman"/>
          <w:sz w:val="24"/>
        </w:rPr>
      </w:pPr>
      <w:r w:rsidRPr="003B6187">
        <w:rPr>
          <w:rFonts w:ascii="Times New Roman" w:hAnsi="Times New Roman"/>
          <w:sz w:val="24"/>
        </w:rPr>
        <w:t>Акт приемки в эксплуатацию по заявленному назначению подписывается всеми членами приёмочной комиссии и утверждается её председателем.</w:t>
      </w:r>
    </w:p>
    <w:p w:rsidR="00DA6B91" w:rsidRPr="003B6187" w:rsidRDefault="00DA6B91">
      <w:pPr>
        <w:tabs>
          <w:tab w:val="left" w:pos="540"/>
        </w:tabs>
        <w:autoSpaceDE w:val="0"/>
        <w:spacing w:before="0"/>
        <w:rPr>
          <w:rFonts w:ascii="Times New Roman" w:hAnsi="Times New Roman"/>
          <w:sz w:val="24"/>
        </w:rPr>
      </w:pPr>
      <w:r w:rsidRPr="003B6187">
        <w:rPr>
          <w:rFonts w:ascii="Times New Roman" w:hAnsi="Times New Roman"/>
          <w:sz w:val="24"/>
        </w:rPr>
        <w:t>30. Комиссия вправе отказать в выдаче акта приемки в эксплуатацию. Основанием для отказа является:</w:t>
      </w:r>
    </w:p>
    <w:p w:rsidR="00DA6B91" w:rsidRPr="003B6187" w:rsidRDefault="00DA6B91">
      <w:pPr>
        <w:pStyle w:val="ConsPlusNormal"/>
        <w:widowControl/>
        <w:ind w:firstLine="708"/>
        <w:jc w:val="both"/>
        <w:rPr>
          <w:rFonts w:ascii="Times New Roman" w:hAnsi="Times New Roman" w:cs="Times New Roman"/>
          <w:sz w:val="24"/>
          <w:szCs w:val="24"/>
        </w:rPr>
      </w:pPr>
      <w:r w:rsidRPr="003B6187">
        <w:rPr>
          <w:rFonts w:ascii="Times New Roman" w:hAnsi="Times New Roman" w:cs="Times New Roman"/>
          <w:sz w:val="24"/>
          <w:szCs w:val="24"/>
        </w:rPr>
        <w:t>а) отсутствие документов, указанных в части 23 настоящей статьи,</w:t>
      </w:r>
    </w:p>
    <w:p w:rsidR="00DA6B91" w:rsidRPr="003B6187" w:rsidRDefault="00DA6B91">
      <w:pPr>
        <w:pStyle w:val="ConsPlusNormal"/>
        <w:widowControl/>
        <w:ind w:firstLine="708"/>
        <w:jc w:val="both"/>
        <w:rPr>
          <w:rFonts w:ascii="Times New Roman" w:hAnsi="Times New Roman" w:cs="Times New Roman"/>
          <w:sz w:val="24"/>
          <w:szCs w:val="24"/>
        </w:rPr>
      </w:pPr>
      <w:r w:rsidRPr="003B6187">
        <w:rPr>
          <w:rFonts w:ascii="Times New Roman" w:hAnsi="Times New Roman" w:cs="Times New Roman"/>
          <w:sz w:val="24"/>
          <w:szCs w:val="24"/>
        </w:rPr>
        <w:t>б) несоответствие объекта требованиям, установленным в разрешении,</w:t>
      </w:r>
    </w:p>
    <w:p w:rsidR="00DA6B91" w:rsidRPr="003B6187" w:rsidRDefault="00DA6B91">
      <w:pPr>
        <w:pStyle w:val="ConsPlusNormal"/>
        <w:widowControl/>
        <w:ind w:firstLine="708"/>
        <w:jc w:val="both"/>
        <w:rPr>
          <w:rFonts w:ascii="Times New Roman" w:hAnsi="Times New Roman" w:cs="Times New Roman"/>
          <w:sz w:val="24"/>
          <w:szCs w:val="24"/>
        </w:rPr>
      </w:pPr>
      <w:r w:rsidRPr="003B6187">
        <w:rPr>
          <w:rFonts w:ascii="Times New Roman" w:hAnsi="Times New Roman" w:cs="Times New Roman"/>
          <w:sz w:val="24"/>
          <w:szCs w:val="24"/>
        </w:rPr>
        <w:t>в) несоответствие объекта действующим нормам и правилам, в том числе требованиям противопожарной безопасности, санитарно-эпидемиологическим требованиям и т.д.</w:t>
      </w:r>
    </w:p>
    <w:p w:rsidR="00DA6B91" w:rsidRPr="003B6187" w:rsidRDefault="00DA6B91">
      <w:pPr>
        <w:pStyle w:val="ConsPlusNormal"/>
        <w:widowControl/>
        <w:ind w:firstLine="540"/>
        <w:jc w:val="both"/>
        <w:rPr>
          <w:rFonts w:ascii="Times New Roman" w:hAnsi="Times New Roman" w:cs="Times New Roman"/>
          <w:sz w:val="24"/>
          <w:szCs w:val="24"/>
        </w:rPr>
      </w:pPr>
      <w:r w:rsidRPr="003B6187">
        <w:rPr>
          <w:rFonts w:ascii="Times New Roman" w:hAnsi="Times New Roman" w:cs="Times New Roman"/>
          <w:sz w:val="24"/>
          <w:szCs w:val="24"/>
        </w:rPr>
        <w:t>31. Акт приемки в эксплуатацию удостоверяет факт установки некапитального объекта в соответствии с установленными требованиями к размещению и безопасности, а для объектов, в которых осуществляется мелкорозничная торговля, бытовое обслуживание и предоставляются услуги общественного питания, - является основанием для получения разрешения на осуществление торговли.</w:t>
      </w:r>
    </w:p>
    <w:p w:rsidR="00DA6B91" w:rsidRPr="003B6187" w:rsidRDefault="00DA6B91">
      <w:pPr>
        <w:tabs>
          <w:tab w:val="left" w:pos="540"/>
        </w:tabs>
        <w:autoSpaceDE w:val="0"/>
        <w:spacing w:before="0"/>
        <w:rPr>
          <w:rFonts w:ascii="Times New Roman" w:hAnsi="Times New Roman"/>
          <w:sz w:val="24"/>
        </w:rPr>
      </w:pPr>
      <w:r w:rsidRPr="003B6187">
        <w:rPr>
          <w:rFonts w:ascii="Times New Roman" w:hAnsi="Times New Roman"/>
          <w:sz w:val="24"/>
        </w:rPr>
        <w:t>32.  Право на временную постройку не подлежит государственной регистрации.</w:t>
      </w:r>
    </w:p>
    <w:p w:rsidR="00DA6B91" w:rsidRPr="003B6187" w:rsidRDefault="00DA6B91">
      <w:pPr>
        <w:pStyle w:val="ConsPlusNormal"/>
        <w:widowControl/>
        <w:ind w:firstLine="708"/>
        <w:jc w:val="both"/>
        <w:rPr>
          <w:rFonts w:ascii="Times New Roman" w:hAnsi="Times New Roman" w:cs="Times New Roman"/>
          <w:sz w:val="24"/>
          <w:szCs w:val="24"/>
        </w:rPr>
      </w:pPr>
      <w:r w:rsidRPr="003B6187">
        <w:rPr>
          <w:rFonts w:ascii="Times New Roman" w:hAnsi="Times New Roman" w:cs="Times New Roman"/>
          <w:sz w:val="24"/>
          <w:szCs w:val="24"/>
        </w:rPr>
        <w:t xml:space="preserve">33. Размещение временных строений и сооружений на землях других землевладельцев, собственников допускается при условии заключения договоров на право использования земельного участка между землевладельцем (собственником) и владельцем временного строения с соблюдением требований настоящих правил. </w:t>
      </w:r>
    </w:p>
    <w:p w:rsidR="00DA6B91" w:rsidRPr="003B6187" w:rsidRDefault="00DA6B91">
      <w:pPr>
        <w:pStyle w:val="ConsPlusNormal"/>
        <w:widowControl/>
        <w:ind w:firstLine="708"/>
        <w:jc w:val="both"/>
        <w:rPr>
          <w:rFonts w:ascii="Times New Roman" w:hAnsi="Times New Roman" w:cs="Times New Roman"/>
          <w:sz w:val="24"/>
          <w:szCs w:val="24"/>
        </w:rPr>
      </w:pPr>
      <w:r w:rsidRPr="003B6187">
        <w:rPr>
          <w:rFonts w:ascii="Times New Roman" w:hAnsi="Times New Roman" w:cs="Times New Roman"/>
          <w:sz w:val="24"/>
          <w:szCs w:val="24"/>
        </w:rPr>
        <w:t>34. Установка временных строений и сооружений на своих территориях (предприятий, организаций, учреждений) производится в соответствии с требованиями, указанными в настоящих Правилах.</w:t>
      </w:r>
    </w:p>
    <w:p w:rsidR="00DA6B91" w:rsidRPr="003B6187" w:rsidRDefault="00DA6B91">
      <w:pPr>
        <w:pStyle w:val="ConsPlusNormal"/>
        <w:widowControl/>
        <w:ind w:firstLine="708"/>
        <w:jc w:val="both"/>
        <w:rPr>
          <w:rFonts w:ascii="Times New Roman" w:hAnsi="Times New Roman" w:cs="Times New Roman"/>
          <w:sz w:val="24"/>
          <w:szCs w:val="24"/>
        </w:rPr>
      </w:pPr>
      <w:r w:rsidRPr="003B6187">
        <w:rPr>
          <w:rFonts w:ascii="Times New Roman" w:hAnsi="Times New Roman" w:cs="Times New Roman"/>
          <w:sz w:val="24"/>
          <w:szCs w:val="24"/>
        </w:rPr>
        <w:t>35. Размещение временных строений и сооружений, установка которых предусмотрена согласованной проектной документацией на строительство объектов капитального строительства, согласованию и рассмотрению администрацией Лежневского муниципального района не подлежит.</w:t>
      </w:r>
    </w:p>
    <w:p w:rsidR="00DA6B91" w:rsidRPr="003B6187" w:rsidRDefault="00DA6B91">
      <w:pPr>
        <w:pStyle w:val="ConsPlusNormal"/>
        <w:widowControl/>
        <w:ind w:firstLine="708"/>
        <w:jc w:val="both"/>
        <w:rPr>
          <w:rFonts w:ascii="Times New Roman" w:hAnsi="Times New Roman" w:cs="Times New Roman"/>
          <w:sz w:val="24"/>
          <w:szCs w:val="24"/>
        </w:rPr>
      </w:pPr>
      <w:r w:rsidRPr="003B6187">
        <w:rPr>
          <w:rFonts w:ascii="Times New Roman" w:hAnsi="Times New Roman" w:cs="Times New Roman"/>
          <w:sz w:val="24"/>
          <w:szCs w:val="24"/>
        </w:rPr>
        <w:t>36. Ответственность за несоблюдение требований, предъявляемых к установке и эксплуатации временных строений и сооружений:</w:t>
      </w:r>
    </w:p>
    <w:p w:rsidR="00DA6B91" w:rsidRPr="003B6187" w:rsidRDefault="00DA6B91">
      <w:pPr>
        <w:pStyle w:val="ConsPlusNormal"/>
        <w:widowControl/>
        <w:ind w:firstLine="708"/>
        <w:jc w:val="both"/>
        <w:rPr>
          <w:rFonts w:ascii="Times New Roman" w:hAnsi="Times New Roman" w:cs="Times New Roman"/>
          <w:sz w:val="24"/>
          <w:szCs w:val="24"/>
        </w:rPr>
      </w:pPr>
      <w:r w:rsidRPr="003B6187">
        <w:rPr>
          <w:rFonts w:ascii="Times New Roman" w:hAnsi="Times New Roman" w:cs="Times New Roman"/>
          <w:sz w:val="24"/>
          <w:szCs w:val="24"/>
        </w:rPr>
        <w:lastRenderedPageBreak/>
        <w:t>- за нарушение требований, предъявляемых к установке и эксплуатации временных строений и сооружений, правообладатель земельного участка несет ответственность, предусмотренную действующим законодательством;</w:t>
      </w:r>
    </w:p>
    <w:p w:rsidR="00DA6B91" w:rsidRPr="003B6187" w:rsidRDefault="00DA6B91">
      <w:pPr>
        <w:pStyle w:val="ConsPlusNormal"/>
        <w:widowControl/>
        <w:ind w:firstLine="708"/>
        <w:jc w:val="both"/>
        <w:rPr>
          <w:rFonts w:ascii="Times New Roman" w:hAnsi="Times New Roman" w:cs="Times New Roman"/>
          <w:sz w:val="24"/>
          <w:szCs w:val="24"/>
        </w:rPr>
      </w:pPr>
      <w:r w:rsidRPr="003B6187">
        <w:rPr>
          <w:rFonts w:ascii="Times New Roman" w:hAnsi="Times New Roman" w:cs="Times New Roman"/>
          <w:sz w:val="24"/>
          <w:szCs w:val="24"/>
        </w:rPr>
        <w:t xml:space="preserve">- нарушение требований, предъявляемых к установке и эксплуатации временных строений и сооружений, может повлечь прекращение договора аренды земельного участка, предоставленного для целей, не связанных со строительством, по инициативе арендодателя. В случае прекращения права аренды земельный участок подлежит освобождению от расположенных на нем объектов.  </w:t>
      </w:r>
    </w:p>
    <w:p w:rsidR="00DA6B91" w:rsidRPr="003B6187" w:rsidRDefault="00DA6B91">
      <w:pPr>
        <w:pStyle w:val="ConsPlusNormal"/>
        <w:widowControl/>
        <w:ind w:firstLine="540"/>
        <w:jc w:val="both"/>
        <w:rPr>
          <w:rFonts w:ascii="Times New Roman" w:hAnsi="Times New Roman" w:cs="Times New Roman"/>
          <w:sz w:val="24"/>
          <w:szCs w:val="24"/>
        </w:rPr>
      </w:pPr>
    </w:p>
    <w:p w:rsidR="00DA6B91" w:rsidRPr="003B6187" w:rsidRDefault="00DA6B91">
      <w:pPr>
        <w:pStyle w:val="ConsPlusNormal"/>
        <w:widowControl/>
        <w:jc w:val="both"/>
        <w:rPr>
          <w:rFonts w:ascii="Times New Roman" w:hAnsi="Times New Roman" w:cs="Times New Roman"/>
          <w:b/>
          <w:sz w:val="24"/>
          <w:szCs w:val="24"/>
        </w:rPr>
      </w:pPr>
      <w:r w:rsidRPr="003B6187">
        <w:rPr>
          <w:rFonts w:ascii="Times New Roman" w:hAnsi="Times New Roman" w:cs="Times New Roman"/>
          <w:b/>
          <w:sz w:val="24"/>
          <w:szCs w:val="24"/>
        </w:rPr>
        <w:t>Статья 14. О подготовке документации по планировке территории</w:t>
      </w:r>
    </w:p>
    <w:p w:rsidR="00DA6B91" w:rsidRPr="003B6187" w:rsidRDefault="00DA6B91">
      <w:pPr>
        <w:pStyle w:val="ConsPlusNormal"/>
        <w:widowControl/>
        <w:ind w:firstLine="708"/>
        <w:jc w:val="both"/>
        <w:rPr>
          <w:rFonts w:ascii="Times New Roman" w:hAnsi="Times New Roman" w:cs="Times New Roman"/>
          <w:sz w:val="24"/>
          <w:szCs w:val="24"/>
        </w:rPr>
      </w:pPr>
      <w:r w:rsidRPr="003B6187">
        <w:rPr>
          <w:rFonts w:ascii="Times New Roman" w:hAnsi="Times New Roman" w:cs="Times New Roman"/>
          <w:sz w:val="24"/>
          <w:szCs w:val="24"/>
        </w:rPr>
        <w:t xml:space="preserve">1. Состав, порядок подготовки, согласования, обсуждения и утверждения документации по планировке территории определяется ст. 41-46 Градостроительного кодекса РФ, </w:t>
      </w:r>
      <w:r w:rsidRPr="003B6187">
        <w:rPr>
          <w:rFonts w:ascii="Times New Roman" w:eastAsia="Calibri" w:hAnsi="Times New Roman" w:cs="Times New Roman"/>
          <w:sz w:val="24"/>
          <w:szCs w:val="24"/>
        </w:rPr>
        <w:t>Законом Ивановской области от 14.07.2008 № 82-ОЗ «О градостроительной деятельности на территории Ивановской области»</w:t>
      </w:r>
      <w:r w:rsidRPr="003B6187">
        <w:rPr>
          <w:rFonts w:ascii="Times New Roman" w:hAnsi="Times New Roman" w:cs="Times New Roman"/>
          <w:sz w:val="24"/>
          <w:szCs w:val="24"/>
        </w:rPr>
        <w:t>.</w:t>
      </w:r>
    </w:p>
    <w:p w:rsidR="00DA6B91" w:rsidRPr="003B6187" w:rsidRDefault="00DA6B91">
      <w:pPr>
        <w:autoSpaceDE w:val="0"/>
        <w:spacing w:before="0"/>
        <w:ind w:firstLine="708"/>
        <w:rPr>
          <w:rFonts w:ascii="Times New Roman" w:hAnsi="Times New Roman"/>
          <w:sz w:val="24"/>
        </w:rPr>
      </w:pPr>
      <w:r w:rsidRPr="003B6187">
        <w:rPr>
          <w:rFonts w:ascii="Times New Roman" w:hAnsi="Times New Roman"/>
          <w:sz w:val="24"/>
        </w:rPr>
        <w:t>2. При подготовке документации по планировке территории может осуществляться разработка проектов планировки территории, проектов межевания территории и градостроительных планов земельных участков.</w:t>
      </w:r>
    </w:p>
    <w:bookmarkEnd w:id="6"/>
    <w:p w:rsidR="00DA6B91" w:rsidRPr="003B6187" w:rsidRDefault="00DA6B91">
      <w:pPr>
        <w:pStyle w:val="ConsPlusNormal"/>
        <w:widowControl/>
        <w:ind w:firstLine="708"/>
        <w:jc w:val="both"/>
        <w:rPr>
          <w:rFonts w:ascii="Times New Roman" w:hAnsi="Times New Roman" w:cs="Times New Roman"/>
          <w:sz w:val="24"/>
          <w:szCs w:val="24"/>
        </w:rPr>
      </w:pPr>
      <w:r w:rsidRPr="003B6187">
        <w:rPr>
          <w:rFonts w:ascii="Times New Roman" w:hAnsi="Times New Roman" w:cs="Times New Roman"/>
          <w:sz w:val="24"/>
          <w:szCs w:val="24"/>
        </w:rPr>
        <w:t xml:space="preserve">3. Решения о разработке документации по планировке территории принимаются администрацией </w:t>
      </w:r>
      <w:proofErr w:type="spellStart"/>
      <w:r w:rsidR="00DD2ECC" w:rsidRPr="003B6187">
        <w:rPr>
          <w:rFonts w:ascii="Times New Roman" w:hAnsi="Times New Roman" w:cs="Times New Roman"/>
          <w:sz w:val="24"/>
          <w:szCs w:val="24"/>
        </w:rPr>
        <w:t>Новогоркинского</w:t>
      </w:r>
      <w:proofErr w:type="spellEnd"/>
      <w:r w:rsidRPr="003B6187">
        <w:rPr>
          <w:rFonts w:ascii="Times New Roman" w:hAnsi="Times New Roman" w:cs="Times New Roman"/>
          <w:sz w:val="24"/>
          <w:szCs w:val="24"/>
        </w:rPr>
        <w:t xml:space="preserve"> сельского поселения Лежневского муниципального района. </w:t>
      </w:r>
    </w:p>
    <w:p w:rsidR="00DA6B91" w:rsidRPr="003B6187" w:rsidRDefault="00DA6B91">
      <w:pPr>
        <w:shd w:val="clear" w:color="auto" w:fill="FFFFFF"/>
        <w:spacing w:before="0"/>
        <w:rPr>
          <w:rFonts w:ascii="Times New Roman" w:hAnsi="Times New Roman"/>
          <w:sz w:val="24"/>
        </w:rPr>
      </w:pPr>
      <w:r w:rsidRPr="003B6187">
        <w:rPr>
          <w:rFonts w:ascii="Times New Roman" w:hAnsi="Times New Roman"/>
          <w:sz w:val="24"/>
        </w:rPr>
        <w:t xml:space="preserve">4. Подготовка документации по планировке территории </w:t>
      </w:r>
      <w:proofErr w:type="spellStart"/>
      <w:r w:rsidR="00DD2ECC" w:rsidRPr="003B6187">
        <w:rPr>
          <w:rFonts w:ascii="Times New Roman" w:hAnsi="Times New Roman"/>
          <w:sz w:val="24"/>
        </w:rPr>
        <w:t>Новогоркинского</w:t>
      </w:r>
      <w:proofErr w:type="spellEnd"/>
      <w:r w:rsidRPr="003B6187">
        <w:rPr>
          <w:rFonts w:ascii="Times New Roman" w:hAnsi="Times New Roman"/>
          <w:sz w:val="24"/>
        </w:rPr>
        <w:t xml:space="preserve"> сельского поселения осуществляется на основании генерального плана </w:t>
      </w:r>
      <w:proofErr w:type="spellStart"/>
      <w:r w:rsidR="00DD2ECC" w:rsidRPr="003B6187">
        <w:rPr>
          <w:rFonts w:ascii="Times New Roman" w:hAnsi="Times New Roman"/>
          <w:sz w:val="24"/>
        </w:rPr>
        <w:t>Новогоркинского</w:t>
      </w:r>
      <w:proofErr w:type="spellEnd"/>
      <w:r w:rsidRPr="003B6187">
        <w:rPr>
          <w:rFonts w:ascii="Times New Roman" w:hAnsi="Times New Roman"/>
          <w:sz w:val="24"/>
        </w:rPr>
        <w:t xml:space="preserve"> сельского поселения, настоящих Правил, требований технических регламентов, с учётом границ  зон с особыми условиями использования территорий.</w:t>
      </w:r>
    </w:p>
    <w:p w:rsidR="00DA6B91" w:rsidRPr="003B6187" w:rsidRDefault="00DA6B91">
      <w:pPr>
        <w:autoSpaceDE w:val="0"/>
        <w:spacing w:before="0"/>
        <w:ind w:firstLine="540"/>
        <w:rPr>
          <w:rFonts w:ascii="Times New Roman" w:hAnsi="Times New Roman"/>
          <w:sz w:val="24"/>
        </w:rPr>
      </w:pPr>
      <w:r w:rsidRPr="003B6187">
        <w:rPr>
          <w:rFonts w:ascii="Times New Roman" w:hAnsi="Times New Roman"/>
          <w:sz w:val="24"/>
        </w:rPr>
        <w:tab/>
        <w:t xml:space="preserve">5. Документация по планировке территории разрабатывается по инициативе органов  местного самоуправления Лежневского муниципального района, </w:t>
      </w:r>
      <w:proofErr w:type="spellStart"/>
      <w:r w:rsidR="00DD2ECC" w:rsidRPr="003B6187">
        <w:rPr>
          <w:rFonts w:ascii="Times New Roman" w:hAnsi="Times New Roman"/>
          <w:sz w:val="24"/>
        </w:rPr>
        <w:t>Новогоркинского</w:t>
      </w:r>
      <w:proofErr w:type="spellEnd"/>
      <w:r w:rsidRPr="003B6187">
        <w:rPr>
          <w:rFonts w:ascii="Times New Roman" w:hAnsi="Times New Roman"/>
          <w:sz w:val="24"/>
        </w:rPr>
        <w:t xml:space="preserve"> сельского поселения, либо на основании предложений физических или юридических лиц о подготовке документации по планировке территории, а также на основании заявлений о принятии решений о подготовке документации по планировке территории от лиц, с которыми заключен договор аренды земельного участка для его комплексного освоения в целях жилищного строительства либо договор о развитии застроенной территории.</w:t>
      </w:r>
    </w:p>
    <w:p w:rsidR="00DA6B91" w:rsidRPr="003B6187" w:rsidRDefault="00DA6B91">
      <w:pPr>
        <w:autoSpaceDE w:val="0"/>
        <w:spacing w:before="0"/>
        <w:ind w:firstLine="540"/>
        <w:rPr>
          <w:rFonts w:ascii="Times New Roman" w:eastAsia="Calibri" w:hAnsi="Times New Roman"/>
          <w:sz w:val="24"/>
        </w:rPr>
      </w:pPr>
      <w:r w:rsidRPr="003B6187">
        <w:rPr>
          <w:rFonts w:ascii="Times New Roman" w:hAnsi="Times New Roman"/>
          <w:sz w:val="24"/>
        </w:rPr>
        <w:t xml:space="preserve">6. Основанием для разработки документации по планировке территории является </w:t>
      </w:r>
      <w:r w:rsidRPr="003B6187">
        <w:rPr>
          <w:rFonts w:ascii="Times New Roman" w:eastAsia="Calibri" w:hAnsi="Times New Roman"/>
          <w:sz w:val="24"/>
        </w:rPr>
        <w:t>решение о подготовке документации по планировке территории.</w:t>
      </w:r>
    </w:p>
    <w:p w:rsidR="00DA6B91" w:rsidRPr="003B6187" w:rsidRDefault="00DA6B91">
      <w:pPr>
        <w:autoSpaceDE w:val="0"/>
        <w:spacing w:before="0"/>
        <w:ind w:firstLine="708"/>
        <w:rPr>
          <w:rFonts w:ascii="Times New Roman" w:hAnsi="Times New Roman"/>
          <w:sz w:val="24"/>
        </w:rPr>
      </w:pPr>
      <w:r w:rsidRPr="003B6187">
        <w:rPr>
          <w:rFonts w:ascii="Times New Roman" w:hAnsi="Times New Roman"/>
          <w:sz w:val="24"/>
        </w:rPr>
        <w:t>Решение о подготовке документации по планировке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течение трех дней со дня принятия такого решения и размещается на официальном сайте администрации поселения в сети «Интернет».</w:t>
      </w:r>
    </w:p>
    <w:p w:rsidR="00DA6B91" w:rsidRPr="003B6187" w:rsidRDefault="00DA6B91">
      <w:pPr>
        <w:shd w:val="clear" w:color="auto" w:fill="FFFFFF"/>
        <w:spacing w:before="0"/>
        <w:rPr>
          <w:rFonts w:ascii="Times New Roman" w:hAnsi="Times New Roman"/>
          <w:sz w:val="24"/>
        </w:rPr>
      </w:pPr>
      <w:r w:rsidRPr="003B6187">
        <w:rPr>
          <w:rFonts w:ascii="Times New Roman" w:hAnsi="Times New Roman"/>
          <w:sz w:val="24"/>
        </w:rPr>
        <w:t xml:space="preserve">7. Подготовка документации по планировке территории обеспечивается администрацией </w:t>
      </w:r>
      <w:proofErr w:type="spellStart"/>
      <w:r w:rsidR="00DD2ECC" w:rsidRPr="003B6187">
        <w:rPr>
          <w:rFonts w:ascii="Times New Roman" w:hAnsi="Times New Roman"/>
          <w:sz w:val="24"/>
        </w:rPr>
        <w:t>Новогоркинского</w:t>
      </w:r>
      <w:proofErr w:type="spellEnd"/>
      <w:r w:rsidRPr="003B6187">
        <w:rPr>
          <w:rFonts w:ascii="Times New Roman" w:hAnsi="Times New Roman"/>
          <w:sz w:val="24"/>
        </w:rPr>
        <w:t xml:space="preserve"> сельского поселения в порядке, предусмотренном ст. 45, 46 Градостроительного кодекса РФ. Документация по планировке территории утверждается главой администрации Лежневского муниципального района.</w:t>
      </w:r>
    </w:p>
    <w:p w:rsidR="00DA6B91" w:rsidRPr="003B6187" w:rsidRDefault="00DA6B91">
      <w:pPr>
        <w:shd w:val="clear" w:color="auto" w:fill="FFFFFF"/>
        <w:spacing w:before="0"/>
        <w:rPr>
          <w:rFonts w:ascii="Times New Roman" w:hAnsi="Times New Roman"/>
          <w:sz w:val="24"/>
        </w:rPr>
      </w:pPr>
      <w:r w:rsidRPr="003B6187">
        <w:rPr>
          <w:rFonts w:ascii="Times New Roman" w:hAnsi="Times New Roman"/>
          <w:sz w:val="24"/>
        </w:rPr>
        <w:t xml:space="preserve">8. Документация по планировке  может разрабатываться на конкурсной основе. </w:t>
      </w:r>
    </w:p>
    <w:p w:rsidR="00DA6B91" w:rsidRPr="003B6187" w:rsidRDefault="00DA6B91">
      <w:pPr>
        <w:shd w:val="clear" w:color="auto" w:fill="FFFFFF"/>
        <w:spacing w:before="0"/>
        <w:rPr>
          <w:rFonts w:ascii="Times New Roman" w:hAnsi="Times New Roman"/>
          <w:sz w:val="24"/>
        </w:rPr>
      </w:pPr>
      <w:r w:rsidRPr="003B6187">
        <w:rPr>
          <w:rFonts w:ascii="Times New Roman" w:hAnsi="Times New Roman"/>
          <w:sz w:val="24"/>
        </w:rPr>
        <w:t xml:space="preserve">9. Состав, содержание, сроки подготовки документации по планировке  определяются в заказе на подготовку данной документации в соответствии с законодательством РФ. </w:t>
      </w:r>
    </w:p>
    <w:p w:rsidR="00DA6B91" w:rsidRPr="003B6187" w:rsidRDefault="00DA6B91">
      <w:pPr>
        <w:shd w:val="clear" w:color="auto" w:fill="FFFFFF"/>
        <w:spacing w:before="0"/>
        <w:rPr>
          <w:rFonts w:ascii="Times New Roman" w:hAnsi="Times New Roman"/>
          <w:sz w:val="24"/>
        </w:rPr>
      </w:pPr>
      <w:r w:rsidRPr="003B6187">
        <w:rPr>
          <w:rFonts w:ascii="Times New Roman" w:hAnsi="Times New Roman"/>
          <w:sz w:val="24"/>
        </w:rPr>
        <w:t xml:space="preserve">10. Совет </w:t>
      </w:r>
      <w:proofErr w:type="spellStart"/>
      <w:r w:rsidR="00DD2ECC" w:rsidRPr="003B6187">
        <w:rPr>
          <w:rFonts w:ascii="Times New Roman" w:hAnsi="Times New Roman"/>
          <w:sz w:val="24"/>
        </w:rPr>
        <w:t>Новогоркинского</w:t>
      </w:r>
      <w:proofErr w:type="spellEnd"/>
      <w:r w:rsidRPr="003B6187">
        <w:rPr>
          <w:rFonts w:ascii="Times New Roman" w:hAnsi="Times New Roman"/>
          <w:sz w:val="24"/>
        </w:rPr>
        <w:t xml:space="preserve"> сельского поселения принимает решение о проведении публичных слушаний. Публичные слушания проводятся в соответствии со статьей 46 Градостроительного кодекса РФ, Уставом </w:t>
      </w:r>
      <w:proofErr w:type="spellStart"/>
      <w:r w:rsidR="00DD2ECC" w:rsidRPr="003B6187">
        <w:rPr>
          <w:rFonts w:ascii="Times New Roman" w:hAnsi="Times New Roman"/>
          <w:sz w:val="24"/>
        </w:rPr>
        <w:t>Новогоркинского</w:t>
      </w:r>
      <w:proofErr w:type="spellEnd"/>
      <w:r w:rsidRPr="003B6187">
        <w:rPr>
          <w:rFonts w:ascii="Times New Roman" w:hAnsi="Times New Roman"/>
          <w:sz w:val="24"/>
        </w:rPr>
        <w:t xml:space="preserve"> сельского поселения и иными нормативными правовыми актами.</w:t>
      </w:r>
    </w:p>
    <w:p w:rsidR="00DA6B91" w:rsidRPr="003B6187" w:rsidRDefault="00DA6B91">
      <w:pPr>
        <w:shd w:val="clear" w:color="auto" w:fill="FFFFFF"/>
        <w:spacing w:before="0"/>
        <w:rPr>
          <w:rFonts w:ascii="Times New Roman" w:hAnsi="Times New Roman"/>
          <w:sz w:val="24"/>
        </w:rPr>
      </w:pPr>
      <w:r w:rsidRPr="003B6187">
        <w:rPr>
          <w:rFonts w:ascii="Times New Roman" w:hAnsi="Times New Roman"/>
          <w:sz w:val="24"/>
        </w:rPr>
        <w:t xml:space="preserve">11. Подготовка градостроительных планов земельных участков осуществляется применительно к застроенным или предназначенным для строительства, реконструкции </w:t>
      </w:r>
      <w:r w:rsidRPr="003B6187">
        <w:rPr>
          <w:rFonts w:ascii="Times New Roman" w:hAnsi="Times New Roman"/>
          <w:sz w:val="24"/>
        </w:rPr>
        <w:lastRenderedPageBreak/>
        <w:t>объектов капитального строительства (за исключением линейных объектов) земельным участкам.</w:t>
      </w:r>
    </w:p>
    <w:p w:rsidR="00DA6B91" w:rsidRPr="003B6187" w:rsidRDefault="00DA6B91">
      <w:pPr>
        <w:shd w:val="clear" w:color="auto" w:fill="FFFFFF"/>
        <w:spacing w:before="0"/>
        <w:rPr>
          <w:rFonts w:ascii="Times New Roman" w:hAnsi="Times New Roman"/>
          <w:sz w:val="24"/>
        </w:rPr>
      </w:pPr>
      <w:r w:rsidRPr="003B6187">
        <w:rPr>
          <w:rFonts w:ascii="Times New Roman" w:hAnsi="Times New Roman"/>
          <w:sz w:val="24"/>
        </w:rPr>
        <w:t xml:space="preserve">Градостроительные планы могут разрабатываться в составе проекта межевания или как отдельный документ в порядке, определенном частью 17 статьи 46 Градостроительного кодекса РФ, муниципальными нормативными правовыми актами, в соответствии с утвержденной формой градостроительного плана земельного участка. </w:t>
      </w:r>
    </w:p>
    <w:p w:rsidR="00DA6B91" w:rsidRPr="003B6187" w:rsidRDefault="00DA6B91">
      <w:pPr>
        <w:shd w:val="clear" w:color="auto" w:fill="FFFFFF"/>
        <w:spacing w:before="0"/>
        <w:rPr>
          <w:rFonts w:ascii="Times New Roman" w:hAnsi="Times New Roman"/>
          <w:sz w:val="24"/>
        </w:rPr>
      </w:pPr>
      <w:r w:rsidRPr="003B6187">
        <w:rPr>
          <w:rFonts w:ascii="Times New Roman" w:hAnsi="Times New Roman"/>
          <w:sz w:val="24"/>
        </w:rPr>
        <w:t>Состав градостроительного плана земельного участка определяется статьей 44 Градостроительного кодекса РФ.</w:t>
      </w:r>
    </w:p>
    <w:p w:rsidR="00DA6B91" w:rsidRPr="003B6187" w:rsidRDefault="00DA6B91">
      <w:pPr>
        <w:shd w:val="clear" w:color="auto" w:fill="FFFFFF"/>
        <w:spacing w:before="0"/>
        <w:rPr>
          <w:rFonts w:ascii="Times New Roman" w:hAnsi="Times New Roman"/>
          <w:sz w:val="24"/>
        </w:rPr>
      </w:pPr>
    </w:p>
    <w:p w:rsidR="00DA6B91" w:rsidRPr="003B6187" w:rsidRDefault="00DA6B91">
      <w:pPr>
        <w:pStyle w:val="3"/>
        <w:spacing w:before="0" w:after="0"/>
        <w:ind w:right="791"/>
        <w:rPr>
          <w:rFonts w:ascii="Times New Roman" w:hAnsi="Times New Roman"/>
          <w:sz w:val="24"/>
        </w:rPr>
      </w:pPr>
      <w:r w:rsidRPr="003B6187">
        <w:rPr>
          <w:rFonts w:ascii="Times New Roman" w:hAnsi="Times New Roman"/>
          <w:sz w:val="24"/>
        </w:rPr>
        <w:t>Статья</w:t>
      </w:r>
      <w:r w:rsidRPr="003B6187">
        <w:rPr>
          <w:rFonts w:ascii="Times New Roman" w:hAnsi="Times New Roman"/>
          <w:sz w:val="24"/>
          <w:lang w:val="ru-RU"/>
        </w:rPr>
        <w:t xml:space="preserve"> 15</w:t>
      </w:r>
      <w:r w:rsidRPr="003B6187">
        <w:rPr>
          <w:rFonts w:ascii="Times New Roman" w:hAnsi="Times New Roman"/>
          <w:sz w:val="24"/>
        </w:rPr>
        <w:t>.</w:t>
      </w:r>
      <w:r w:rsidRPr="003B6187">
        <w:rPr>
          <w:rFonts w:ascii="Times New Roman" w:hAnsi="Times New Roman"/>
          <w:sz w:val="24"/>
          <w:lang w:val="ru-RU"/>
        </w:rPr>
        <w:t xml:space="preserve"> </w:t>
      </w:r>
      <w:r w:rsidRPr="003B6187">
        <w:rPr>
          <w:rFonts w:ascii="Times New Roman" w:hAnsi="Times New Roman"/>
          <w:sz w:val="24"/>
        </w:rPr>
        <w:t>Развитие застроенных территорий</w:t>
      </w:r>
    </w:p>
    <w:p w:rsidR="00DA6B91" w:rsidRPr="003B6187" w:rsidRDefault="00DA6B91">
      <w:pPr>
        <w:shd w:val="clear" w:color="auto" w:fill="FFFFFF"/>
        <w:tabs>
          <w:tab w:val="left" w:pos="896"/>
        </w:tabs>
        <w:spacing w:before="0"/>
        <w:rPr>
          <w:rFonts w:ascii="Times New Roman" w:hAnsi="Times New Roman"/>
          <w:sz w:val="24"/>
        </w:rPr>
      </w:pPr>
      <w:r w:rsidRPr="003B6187">
        <w:rPr>
          <w:rFonts w:ascii="Times New Roman" w:hAnsi="Times New Roman"/>
          <w:sz w:val="24"/>
        </w:rPr>
        <w:t>1. Развитие застроенных территорий осуществляется в границах элемента планировочной структуры (квартала, микрорайона) или его части (частей), в границах смежных элементов планировочной структуры или их частей.</w:t>
      </w:r>
    </w:p>
    <w:p w:rsidR="00DA6B91" w:rsidRPr="003B6187" w:rsidRDefault="00DA6B91">
      <w:pPr>
        <w:shd w:val="clear" w:color="auto" w:fill="FFFFFF"/>
        <w:tabs>
          <w:tab w:val="left" w:pos="896"/>
        </w:tabs>
        <w:spacing w:before="0"/>
        <w:rPr>
          <w:rFonts w:ascii="Times New Roman" w:hAnsi="Times New Roman"/>
          <w:sz w:val="24"/>
        </w:rPr>
      </w:pPr>
      <w:r w:rsidRPr="003B6187">
        <w:rPr>
          <w:rFonts w:ascii="Times New Roman" w:hAnsi="Times New Roman"/>
          <w:sz w:val="24"/>
        </w:rPr>
        <w:t xml:space="preserve">2. Решение о развитии застроенной территории принимается администрацией </w:t>
      </w:r>
      <w:proofErr w:type="spellStart"/>
      <w:r w:rsidR="00DD2ECC" w:rsidRPr="003B6187">
        <w:rPr>
          <w:rFonts w:ascii="Times New Roman" w:hAnsi="Times New Roman"/>
          <w:sz w:val="24"/>
        </w:rPr>
        <w:t>Новогоркинского</w:t>
      </w:r>
      <w:proofErr w:type="spellEnd"/>
      <w:r w:rsidRPr="003B6187">
        <w:rPr>
          <w:rFonts w:ascii="Times New Roman" w:hAnsi="Times New Roman"/>
          <w:sz w:val="24"/>
        </w:rPr>
        <w:t xml:space="preserve"> сельского поселения по инициативе органа государственной власти Ивановской области, собственной инициативе, инициативе иных органов местного самоуправления Лежневского муниципального района, органов местного самоуправления </w:t>
      </w:r>
      <w:proofErr w:type="spellStart"/>
      <w:r w:rsidR="00DD2ECC" w:rsidRPr="003B6187">
        <w:rPr>
          <w:rFonts w:ascii="Times New Roman" w:hAnsi="Times New Roman"/>
          <w:sz w:val="24"/>
        </w:rPr>
        <w:t>Новогоркинского</w:t>
      </w:r>
      <w:proofErr w:type="spellEnd"/>
      <w:r w:rsidRPr="003B6187">
        <w:rPr>
          <w:rFonts w:ascii="Times New Roman" w:hAnsi="Times New Roman"/>
          <w:sz w:val="24"/>
        </w:rPr>
        <w:t xml:space="preserve"> сельского поселения, физических или юридических лиц при наличии градостроительных регламентов, а также местных нормативов градостроительного проектирования (при их отсутствии - утвержденных администрацией Лежневского муниципального района расчетных показателей обеспечения такой территории объектами социального и коммунально-бытового назначения, объектами инженерной инфраструктуры) в порядке, установленном статьей 46.1 Градостроительного кодекса РФ.</w:t>
      </w:r>
    </w:p>
    <w:p w:rsidR="00DA6B91" w:rsidRPr="003B6187" w:rsidRDefault="00DA6B91">
      <w:pPr>
        <w:shd w:val="clear" w:color="auto" w:fill="FFFFFF"/>
        <w:tabs>
          <w:tab w:val="left" w:pos="896"/>
        </w:tabs>
        <w:spacing w:before="0"/>
        <w:rPr>
          <w:rFonts w:ascii="Times New Roman" w:hAnsi="Times New Roman"/>
          <w:sz w:val="24"/>
        </w:rPr>
      </w:pPr>
      <w:r w:rsidRPr="003B6187">
        <w:rPr>
          <w:rFonts w:ascii="Times New Roman" w:hAnsi="Times New Roman"/>
          <w:sz w:val="24"/>
        </w:rPr>
        <w:t>Деятельность по развитию застроенной территории осуществляется в рамках исполнения договора о развитии застроенной территории, заключаемого по итогам аукциона.</w:t>
      </w:r>
    </w:p>
    <w:p w:rsidR="00DA6B91" w:rsidRPr="003B6187" w:rsidRDefault="00DA6B91">
      <w:pPr>
        <w:spacing w:before="0"/>
        <w:rPr>
          <w:rFonts w:ascii="Times New Roman" w:hAnsi="Times New Roman"/>
          <w:sz w:val="24"/>
        </w:rPr>
      </w:pPr>
    </w:p>
    <w:p w:rsidR="00DA6B91" w:rsidRPr="003B6187" w:rsidRDefault="00DA6B91">
      <w:pPr>
        <w:pStyle w:val="2"/>
        <w:tabs>
          <w:tab w:val="left" w:pos="9355"/>
        </w:tabs>
        <w:spacing w:before="0" w:after="0"/>
        <w:ind w:right="-5" w:firstLine="0"/>
        <w:jc w:val="center"/>
        <w:rPr>
          <w:rFonts w:ascii="Times New Roman" w:hAnsi="Times New Roman"/>
          <w:sz w:val="24"/>
        </w:rPr>
      </w:pPr>
      <w:r w:rsidRPr="003B6187">
        <w:rPr>
          <w:rFonts w:ascii="Times New Roman" w:hAnsi="Times New Roman"/>
          <w:sz w:val="24"/>
        </w:rPr>
        <w:t>Глава</w:t>
      </w:r>
      <w:r w:rsidRPr="003B6187">
        <w:rPr>
          <w:rFonts w:ascii="Times New Roman" w:hAnsi="Times New Roman"/>
          <w:sz w:val="24"/>
          <w:lang w:val="ru-RU"/>
        </w:rPr>
        <w:t xml:space="preserve"> 5</w:t>
      </w:r>
      <w:r w:rsidRPr="003B6187">
        <w:rPr>
          <w:rFonts w:ascii="Times New Roman" w:hAnsi="Times New Roman"/>
          <w:sz w:val="24"/>
        </w:rPr>
        <w:t>.Положения об изъятии, резервировании земельных участков для государственных или муниципальных нужд, установлении публичных сервитутов</w:t>
      </w:r>
    </w:p>
    <w:p w:rsidR="00DA6B91" w:rsidRPr="003B6187" w:rsidRDefault="00DA6B91">
      <w:pPr>
        <w:pStyle w:val="3"/>
        <w:tabs>
          <w:tab w:val="right" w:pos="7653"/>
        </w:tabs>
        <w:spacing w:before="0" w:after="0"/>
        <w:rPr>
          <w:rFonts w:ascii="Times New Roman" w:hAnsi="Times New Roman"/>
          <w:sz w:val="24"/>
          <w:lang w:val="ru-RU"/>
        </w:rPr>
      </w:pPr>
    </w:p>
    <w:p w:rsidR="00DA6B91" w:rsidRPr="003B6187" w:rsidRDefault="00DA6B91">
      <w:pPr>
        <w:pStyle w:val="3"/>
        <w:tabs>
          <w:tab w:val="right" w:pos="7653"/>
        </w:tabs>
        <w:spacing w:before="0" w:after="0"/>
        <w:rPr>
          <w:rFonts w:ascii="Times New Roman" w:hAnsi="Times New Roman"/>
          <w:sz w:val="24"/>
        </w:rPr>
      </w:pPr>
      <w:r w:rsidRPr="003B6187">
        <w:rPr>
          <w:rFonts w:ascii="Times New Roman" w:hAnsi="Times New Roman"/>
          <w:sz w:val="24"/>
        </w:rPr>
        <w:t>Статья 1</w:t>
      </w:r>
      <w:r w:rsidRPr="003B6187">
        <w:rPr>
          <w:rFonts w:ascii="Times New Roman" w:hAnsi="Times New Roman"/>
          <w:sz w:val="24"/>
          <w:lang w:val="ru-RU"/>
        </w:rPr>
        <w:t>6</w:t>
      </w:r>
      <w:r w:rsidRPr="003B6187">
        <w:rPr>
          <w:rFonts w:ascii="Times New Roman" w:hAnsi="Times New Roman"/>
          <w:sz w:val="24"/>
        </w:rPr>
        <w:t>. Установление сервитутов</w:t>
      </w:r>
      <w:r w:rsidRPr="003B6187">
        <w:rPr>
          <w:rFonts w:ascii="Times New Roman" w:hAnsi="Times New Roman"/>
          <w:sz w:val="24"/>
        </w:rPr>
        <w:tab/>
      </w:r>
    </w:p>
    <w:p w:rsidR="00DA6B91" w:rsidRPr="003B6187" w:rsidRDefault="00DA6B91">
      <w:pPr>
        <w:spacing w:before="0"/>
        <w:rPr>
          <w:rFonts w:ascii="Times New Roman" w:hAnsi="Times New Roman"/>
          <w:sz w:val="24"/>
        </w:rPr>
      </w:pPr>
      <w:r w:rsidRPr="003B6187">
        <w:rPr>
          <w:rFonts w:ascii="Times New Roman" w:hAnsi="Times New Roman"/>
          <w:sz w:val="24"/>
        </w:rPr>
        <w:t xml:space="preserve">1. Применительно к земельным участкам, принадлежащим физическим или юридическим лицам, могут быть установлены публичные сервитуты – право ограниченного пользования чужим земельным участком (без его изъятия) для обеспечения общественных нужд. </w:t>
      </w:r>
    </w:p>
    <w:p w:rsidR="00DA6B91" w:rsidRPr="003B6187" w:rsidRDefault="00DA6B91">
      <w:pPr>
        <w:pStyle w:val="af"/>
        <w:widowControl/>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before="0"/>
        <w:rPr>
          <w:rFonts w:ascii="Times New Roman" w:hAnsi="Times New Roman"/>
          <w:sz w:val="24"/>
          <w:szCs w:val="24"/>
        </w:rPr>
      </w:pPr>
      <w:r w:rsidRPr="003B6187">
        <w:rPr>
          <w:rFonts w:ascii="Times New Roman" w:hAnsi="Times New Roman"/>
          <w:sz w:val="24"/>
          <w:szCs w:val="24"/>
        </w:rPr>
        <w:t>2. Публичные сервитуты могут быть срочными и постоянными, то есть установленными на определенный срок либо без указания срока.</w:t>
      </w:r>
    </w:p>
    <w:p w:rsidR="00DA6B91" w:rsidRPr="003B6187" w:rsidRDefault="00DA6B91">
      <w:pPr>
        <w:shd w:val="clear" w:color="auto" w:fill="FFFFFF"/>
        <w:spacing w:before="0"/>
        <w:rPr>
          <w:rFonts w:ascii="Times New Roman" w:hAnsi="Times New Roman"/>
          <w:sz w:val="24"/>
        </w:rPr>
      </w:pPr>
      <w:r w:rsidRPr="003B6187">
        <w:rPr>
          <w:rFonts w:ascii="Times New Roman" w:hAnsi="Times New Roman"/>
          <w:sz w:val="24"/>
        </w:rPr>
        <w:t>3. Публичные сервитуты могут устанавливаться в целях:</w:t>
      </w:r>
    </w:p>
    <w:p w:rsidR="00DA6B91" w:rsidRPr="003B6187" w:rsidRDefault="00DA6B91">
      <w:pPr>
        <w:numPr>
          <w:ilvl w:val="0"/>
          <w:numId w:val="13"/>
        </w:numPr>
        <w:tabs>
          <w:tab w:val="left" w:pos="720"/>
        </w:tabs>
        <w:spacing w:before="0"/>
        <w:ind w:left="714" w:hanging="357"/>
        <w:rPr>
          <w:rFonts w:ascii="Times New Roman" w:hAnsi="Times New Roman"/>
          <w:sz w:val="24"/>
        </w:rPr>
      </w:pPr>
      <w:r w:rsidRPr="003B6187">
        <w:rPr>
          <w:rFonts w:ascii="Times New Roman" w:hAnsi="Times New Roman"/>
          <w:sz w:val="24"/>
        </w:rPr>
        <w:t>прохода или проезда через земельный участок;</w:t>
      </w:r>
    </w:p>
    <w:p w:rsidR="00DA6B91" w:rsidRPr="003B6187" w:rsidRDefault="00DA6B91">
      <w:pPr>
        <w:numPr>
          <w:ilvl w:val="0"/>
          <w:numId w:val="13"/>
        </w:numPr>
        <w:tabs>
          <w:tab w:val="left" w:pos="720"/>
        </w:tabs>
        <w:spacing w:before="0"/>
        <w:ind w:left="714" w:hanging="357"/>
        <w:rPr>
          <w:rFonts w:ascii="Times New Roman" w:hAnsi="Times New Roman"/>
          <w:sz w:val="24"/>
        </w:rPr>
      </w:pPr>
      <w:r w:rsidRPr="003B6187">
        <w:rPr>
          <w:rFonts w:ascii="Times New Roman" w:hAnsi="Times New Roman"/>
          <w:sz w:val="24"/>
        </w:rPr>
        <w:t xml:space="preserve">использования земельного участка для эксплуатации и ремонта объектов инженерно-технического обеспечения (линий электросвязи, </w:t>
      </w:r>
      <w:proofErr w:type="spellStart"/>
      <w:r w:rsidRPr="003B6187">
        <w:rPr>
          <w:rFonts w:ascii="Times New Roman" w:hAnsi="Times New Roman"/>
          <w:sz w:val="24"/>
        </w:rPr>
        <w:t>водо</w:t>
      </w:r>
      <w:proofErr w:type="spellEnd"/>
      <w:r w:rsidRPr="003B6187">
        <w:rPr>
          <w:rFonts w:ascii="Times New Roman" w:hAnsi="Times New Roman"/>
          <w:sz w:val="24"/>
        </w:rPr>
        <w:t>- и газопроводов, канализации и т.д.), а также объектов транспортной инфраструктуры;</w:t>
      </w:r>
    </w:p>
    <w:p w:rsidR="00DA6B91" w:rsidRPr="003B6187" w:rsidRDefault="00DA6B91">
      <w:pPr>
        <w:numPr>
          <w:ilvl w:val="0"/>
          <w:numId w:val="13"/>
        </w:numPr>
        <w:tabs>
          <w:tab w:val="left" w:pos="720"/>
        </w:tabs>
        <w:spacing w:before="0"/>
        <w:ind w:left="714" w:hanging="357"/>
        <w:rPr>
          <w:rFonts w:ascii="Times New Roman" w:hAnsi="Times New Roman"/>
          <w:sz w:val="24"/>
        </w:rPr>
      </w:pPr>
      <w:r w:rsidRPr="003B6187">
        <w:rPr>
          <w:rFonts w:ascii="Times New Roman" w:hAnsi="Times New Roman"/>
          <w:sz w:val="24"/>
        </w:rPr>
        <w:t>размещения на земельном участке межевых и геодезических знаков и подъездов к ним;</w:t>
      </w:r>
    </w:p>
    <w:p w:rsidR="00DA6B91" w:rsidRPr="003B6187" w:rsidRDefault="00DA6B91">
      <w:pPr>
        <w:numPr>
          <w:ilvl w:val="0"/>
          <w:numId w:val="13"/>
        </w:numPr>
        <w:tabs>
          <w:tab w:val="left" w:pos="720"/>
        </w:tabs>
        <w:spacing w:before="0"/>
        <w:ind w:left="714" w:hanging="357"/>
        <w:rPr>
          <w:rFonts w:ascii="Times New Roman" w:hAnsi="Times New Roman"/>
          <w:sz w:val="24"/>
        </w:rPr>
      </w:pPr>
      <w:r w:rsidRPr="003B6187">
        <w:rPr>
          <w:rFonts w:ascii="Times New Roman" w:hAnsi="Times New Roman"/>
          <w:sz w:val="24"/>
        </w:rPr>
        <w:t>проведения дренажных работ на земельном участке;</w:t>
      </w:r>
    </w:p>
    <w:p w:rsidR="00DA6B91" w:rsidRPr="003B6187" w:rsidRDefault="00DA6B91">
      <w:pPr>
        <w:numPr>
          <w:ilvl w:val="0"/>
          <w:numId w:val="13"/>
        </w:numPr>
        <w:tabs>
          <w:tab w:val="left" w:pos="720"/>
        </w:tabs>
        <w:spacing w:before="0"/>
        <w:ind w:left="714" w:hanging="357"/>
        <w:rPr>
          <w:rFonts w:ascii="Times New Roman" w:hAnsi="Times New Roman"/>
          <w:sz w:val="24"/>
        </w:rPr>
      </w:pPr>
      <w:r w:rsidRPr="003B6187">
        <w:rPr>
          <w:rFonts w:ascii="Times New Roman" w:hAnsi="Times New Roman"/>
          <w:sz w:val="24"/>
        </w:rPr>
        <w:t>забора воды и водопоя;</w:t>
      </w:r>
    </w:p>
    <w:p w:rsidR="00DA6B91" w:rsidRPr="003B6187" w:rsidRDefault="00DA6B91">
      <w:pPr>
        <w:numPr>
          <w:ilvl w:val="0"/>
          <w:numId w:val="13"/>
        </w:numPr>
        <w:tabs>
          <w:tab w:val="left" w:pos="720"/>
        </w:tabs>
        <w:spacing w:before="0"/>
        <w:ind w:left="714" w:hanging="357"/>
        <w:rPr>
          <w:rFonts w:ascii="Times New Roman" w:hAnsi="Times New Roman"/>
          <w:sz w:val="24"/>
        </w:rPr>
      </w:pPr>
      <w:r w:rsidRPr="003B6187">
        <w:rPr>
          <w:rFonts w:ascii="Times New Roman" w:hAnsi="Times New Roman"/>
          <w:sz w:val="24"/>
        </w:rPr>
        <w:t>временного пользования земельным участком в целях проведения изыскательских, исследовательских и других работ;</w:t>
      </w:r>
    </w:p>
    <w:p w:rsidR="00DA6B91" w:rsidRPr="003B6187" w:rsidRDefault="00DA6B91">
      <w:pPr>
        <w:numPr>
          <w:ilvl w:val="0"/>
          <w:numId w:val="13"/>
        </w:numPr>
        <w:tabs>
          <w:tab w:val="left" w:pos="720"/>
        </w:tabs>
        <w:spacing w:before="0"/>
        <w:ind w:left="714" w:hanging="357"/>
        <w:rPr>
          <w:rFonts w:ascii="Times New Roman" w:hAnsi="Times New Roman"/>
          <w:sz w:val="24"/>
        </w:rPr>
      </w:pPr>
      <w:r w:rsidRPr="003B6187">
        <w:rPr>
          <w:rFonts w:ascii="Times New Roman" w:hAnsi="Times New Roman"/>
          <w:sz w:val="24"/>
        </w:rPr>
        <w:t>свободного доступа к прибрежной полосе, придорожной полосе;</w:t>
      </w:r>
    </w:p>
    <w:p w:rsidR="00DA6B91" w:rsidRPr="003B6187" w:rsidRDefault="00DA6B91">
      <w:pPr>
        <w:numPr>
          <w:ilvl w:val="0"/>
          <w:numId w:val="13"/>
        </w:numPr>
        <w:tabs>
          <w:tab w:val="left" w:pos="720"/>
        </w:tabs>
        <w:spacing w:before="0"/>
        <w:ind w:left="714" w:hanging="357"/>
        <w:rPr>
          <w:rFonts w:ascii="Times New Roman" w:hAnsi="Times New Roman"/>
          <w:sz w:val="24"/>
        </w:rPr>
      </w:pPr>
      <w:r w:rsidRPr="003B6187">
        <w:rPr>
          <w:rFonts w:ascii="Times New Roman" w:hAnsi="Times New Roman"/>
          <w:sz w:val="24"/>
        </w:rPr>
        <w:t>в иных случаях, установленных действующим законодательством.</w:t>
      </w:r>
    </w:p>
    <w:p w:rsidR="00DA6B91" w:rsidRPr="003B6187" w:rsidRDefault="00DA6B91">
      <w:pPr>
        <w:shd w:val="clear" w:color="auto" w:fill="FFFFFF"/>
        <w:spacing w:before="0"/>
        <w:rPr>
          <w:rFonts w:ascii="Times New Roman" w:hAnsi="Times New Roman"/>
          <w:sz w:val="24"/>
        </w:rPr>
      </w:pPr>
      <w:r w:rsidRPr="003B6187">
        <w:rPr>
          <w:rFonts w:ascii="Times New Roman" w:hAnsi="Times New Roman"/>
          <w:sz w:val="24"/>
        </w:rPr>
        <w:t>4. Осуществление публичного сервитута должно быть наименее обременительным для земельного участка, в отношении которого он установлен.</w:t>
      </w:r>
    </w:p>
    <w:p w:rsidR="00DA6B91" w:rsidRPr="003B6187" w:rsidRDefault="00DA6B91">
      <w:pPr>
        <w:shd w:val="clear" w:color="auto" w:fill="FFFFFF"/>
        <w:spacing w:before="0"/>
        <w:rPr>
          <w:rFonts w:ascii="Times New Roman" w:hAnsi="Times New Roman"/>
          <w:sz w:val="24"/>
        </w:rPr>
      </w:pPr>
      <w:r w:rsidRPr="003B6187">
        <w:rPr>
          <w:rFonts w:ascii="Times New Roman" w:hAnsi="Times New Roman"/>
          <w:sz w:val="24"/>
        </w:rPr>
        <w:lastRenderedPageBreak/>
        <w:t>В случаях, если установление публичного сервитута приводит к невозможности использования земельного участка, собственник земельного участка, землепользователь, землевладелец вправе требовать изъятия, в том числе путем выкупа, у него данного земельного участка с возмещением убытков или предоставления равноценного земельного участка с возмещением убытков.</w:t>
      </w:r>
    </w:p>
    <w:p w:rsidR="00DA6B91" w:rsidRPr="003B6187" w:rsidRDefault="00DA6B91">
      <w:pPr>
        <w:shd w:val="clear" w:color="auto" w:fill="FFFFFF"/>
        <w:spacing w:before="0"/>
        <w:rPr>
          <w:rFonts w:ascii="Times New Roman" w:hAnsi="Times New Roman"/>
          <w:sz w:val="24"/>
        </w:rPr>
      </w:pPr>
      <w:r w:rsidRPr="003B6187">
        <w:rPr>
          <w:rFonts w:ascii="Times New Roman" w:hAnsi="Times New Roman"/>
          <w:sz w:val="24"/>
        </w:rPr>
        <w:t>5. Лица, права и законные интересы которых затрагиваются установлением публичного сервитута,  могут осуществлять защиту своих прав в судебном порядке.</w:t>
      </w:r>
    </w:p>
    <w:p w:rsidR="00DA6B91" w:rsidRPr="003B6187" w:rsidRDefault="00DA6B91">
      <w:pPr>
        <w:pStyle w:val="ad"/>
        <w:tabs>
          <w:tab w:val="decimal" w:pos="0"/>
        </w:tabs>
        <w:spacing w:before="0"/>
        <w:ind w:firstLine="540"/>
        <w:rPr>
          <w:rFonts w:ascii="Times New Roman" w:hAnsi="Times New Roman"/>
          <w:sz w:val="24"/>
        </w:rPr>
      </w:pPr>
      <w:r w:rsidRPr="003B6187">
        <w:rPr>
          <w:rFonts w:ascii="Times New Roman" w:hAnsi="Times New Roman"/>
          <w:sz w:val="24"/>
        </w:rPr>
        <w:tab/>
        <w:t xml:space="preserve">6. Границы действия публичных сервитутов обозначаются на планах земельных участков, которые являются неотъемлемым приложением к документам, удостоверяющим права физических и юридических лиц на земельные участки. Границы действия сервитутов отражаются в документах кадастрового и технического учета недвижимости, подлежат государственной регистрации. </w:t>
      </w:r>
    </w:p>
    <w:p w:rsidR="00DA6B91" w:rsidRPr="003B6187" w:rsidRDefault="00DA6B91">
      <w:pPr>
        <w:pStyle w:val="ad"/>
        <w:tabs>
          <w:tab w:val="decimal" w:pos="0"/>
        </w:tabs>
        <w:spacing w:before="0"/>
        <w:ind w:firstLine="540"/>
        <w:rPr>
          <w:rFonts w:ascii="Times New Roman" w:hAnsi="Times New Roman"/>
          <w:sz w:val="24"/>
        </w:rPr>
      </w:pPr>
      <w:r w:rsidRPr="003B6187">
        <w:rPr>
          <w:rFonts w:ascii="Times New Roman" w:hAnsi="Times New Roman"/>
          <w:sz w:val="24"/>
        </w:rPr>
        <w:tab/>
        <w:t>7. Порядок установления публичных сервитутов определяется законодательством</w:t>
      </w:r>
      <w:r w:rsidRPr="003B6187">
        <w:rPr>
          <w:rFonts w:ascii="Times New Roman" w:hAnsi="Times New Roman"/>
          <w:sz w:val="24"/>
          <w:lang w:val="ru-RU"/>
        </w:rPr>
        <w:t xml:space="preserve"> Российской Федерации</w:t>
      </w:r>
      <w:r w:rsidRPr="003B6187">
        <w:rPr>
          <w:rFonts w:ascii="Times New Roman" w:hAnsi="Times New Roman"/>
          <w:sz w:val="24"/>
        </w:rPr>
        <w:t>, настоящими Правилами, иными нормативными правовыми актами.</w:t>
      </w:r>
    </w:p>
    <w:p w:rsidR="00DA6B91" w:rsidRPr="003B6187" w:rsidRDefault="00DA6B91">
      <w:pPr>
        <w:shd w:val="clear" w:color="auto" w:fill="FFFFFF"/>
        <w:spacing w:before="0"/>
        <w:rPr>
          <w:rFonts w:ascii="Times New Roman" w:hAnsi="Times New Roman"/>
          <w:sz w:val="24"/>
        </w:rPr>
      </w:pPr>
      <w:r w:rsidRPr="003B6187">
        <w:rPr>
          <w:rFonts w:ascii="Times New Roman" w:hAnsi="Times New Roman"/>
          <w:sz w:val="24"/>
        </w:rPr>
        <w:t>8. Частный сервитут устанавливается в соответствии с Гражданским кодексом РФ.</w:t>
      </w:r>
    </w:p>
    <w:p w:rsidR="00DA6B91" w:rsidRPr="003B6187" w:rsidRDefault="00DA6B91">
      <w:pPr>
        <w:spacing w:before="0"/>
        <w:rPr>
          <w:rFonts w:ascii="Times New Roman" w:hAnsi="Times New Roman"/>
          <w:sz w:val="24"/>
        </w:rPr>
      </w:pPr>
      <w:r w:rsidRPr="003B6187">
        <w:rPr>
          <w:rFonts w:ascii="Times New Roman" w:hAnsi="Times New Roman"/>
          <w:sz w:val="24"/>
        </w:rPr>
        <w:t xml:space="preserve">Сервитут устанавливается по соглашению между лицом, требующим установления сервитута, и собственником соседнего участка и подлежит регистрации в порядке, установленном для регистрации прав на недвижимое имущество. В случае </w:t>
      </w:r>
      <w:proofErr w:type="spellStart"/>
      <w:r w:rsidRPr="003B6187">
        <w:rPr>
          <w:rFonts w:ascii="Times New Roman" w:hAnsi="Times New Roman"/>
          <w:sz w:val="24"/>
        </w:rPr>
        <w:t>недостижения</w:t>
      </w:r>
      <w:proofErr w:type="spellEnd"/>
      <w:r w:rsidRPr="003B6187">
        <w:rPr>
          <w:rFonts w:ascii="Times New Roman" w:hAnsi="Times New Roman"/>
          <w:sz w:val="24"/>
        </w:rPr>
        <w:t xml:space="preserve"> соглашения об установлении или условиях сервитута спор разрешается судом по иску лица, требующего установления сервитута.</w:t>
      </w:r>
    </w:p>
    <w:p w:rsidR="00DA6B91" w:rsidRPr="003B6187" w:rsidRDefault="00DA6B91">
      <w:pPr>
        <w:pStyle w:val="3"/>
        <w:spacing w:before="0" w:after="0"/>
        <w:ind w:right="71"/>
        <w:rPr>
          <w:rFonts w:ascii="Times New Roman" w:hAnsi="Times New Roman"/>
          <w:sz w:val="24"/>
          <w:lang w:val="ru-RU"/>
        </w:rPr>
      </w:pPr>
    </w:p>
    <w:p w:rsidR="00DA6B91" w:rsidRPr="003B6187" w:rsidRDefault="00DA6B91">
      <w:pPr>
        <w:pStyle w:val="3"/>
        <w:spacing w:before="0" w:after="0"/>
        <w:ind w:right="71"/>
        <w:rPr>
          <w:rFonts w:ascii="Times New Roman" w:hAnsi="Times New Roman"/>
          <w:sz w:val="24"/>
        </w:rPr>
      </w:pPr>
      <w:r w:rsidRPr="003B6187">
        <w:rPr>
          <w:rFonts w:ascii="Times New Roman" w:hAnsi="Times New Roman"/>
          <w:sz w:val="24"/>
        </w:rPr>
        <w:t>Статья</w:t>
      </w:r>
      <w:r w:rsidRPr="003B6187">
        <w:rPr>
          <w:rFonts w:ascii="Times New Roman" w:hAnsi="Times New Roman"/>
          <w:sz w:val="24"/>
          <w:lang w:val="ru-RU"/>
        </w:rPr>
        <w:t xml:space="preserve"> </w:t>
      </w:r>
      <w:r w:rsidRPr="003B6187">
        <w:rPr>
          <w:rFonts w:ascii="Times New Roman" w:hAnsi="Times New Roman"/>
          <w:sz w:val="24"/>
        </w:rPr>
        <w:t>1</w:t>
      </w:r>
      <w:r w:rsidRPr="003B6187">
        <w:rPr>
          <w:rFonts w:ascii="Times New Roman" w:hAnsi="Times New Roman"/>
          <w:sz w:val="24"/>
          <w:lang w:val="ru-RU"/>
        </w:rPr>
        <w:t>7</w:t>
      </w:r>
      <w:r w:rsidRPr="003B6187">
        <w:rPr>
          <w:rFonts w:ascii="Times New Roman" w:hAnsi="Times New Roman"/>
          <w:sz w:val="24"/>
        </w:rPr>
        <w:t>.</w:t>
      </w:r>
      <w:r w:rsidRPr="003B6187">
        <w:rPr>
          <w:rFonts w:ascii="Times New Roman" w:hAnsi="Times New Roman"/>
          <w:sz w:val="24"/>
          <w:lang w:val="ru-RU"/>
        </w:rPr>
        <w:t xml:space="preserve"> </w:t>
      </w:r>
      <w:r w:rsidRPr="003B6187">
        <w:rPr>
          <w:rFonts w:ascii="Times New Roman" w:hAnsi="Times New Roman"/>
          <w:sz w:val="24"/>
        </w:rPr>
        <w:t>Резервирование земельных участков для муниципальных нужд</w:t>
      </w:r>
    </w:p>
    <w:p w:rsidR="00DA6B91" w:rsidRPr="003B6187" w:rsidRDefault="00DA6B91">
      <w:pPr>
        <w:autoSpaceDE w:val="0"/>
        <w:spacing w:before="0"/>
        <w:ind w:firstLine="708"/>
        <w:rPr>
          <w:rFonts w:ascii="Times New Roman" w:hAnsi="Times New Roman"/>
          <w:sz w:val="24"/>
        </w:rPr>
      </w:pPr>
      <w:r w:rsidRPr="003B6187">
        <w:rPr>
          <w:rFonts w:ascii="Times New Roman" w:hAnsi="Times New Roman"/>
          <w:sz w:val="24"/>
        </w:rPr>
        <w:t xml:space="preserve">1. Резервирование земель для муниципальных нужд </w:t>
      </w:r>
      <w:proofErr w:type="spellStart"/>
      <w:r w:rsidR="00DD2ECC" w:rsidRPr="003B6187">
        <w:rPr>
          <w:rFonts w:ascii="Times New Roman" w:hAnsi="Times New Roman"/>
          <w:sz w:val="24"/>
        </w:rPr>
        <w:t>Новогоркинского</w:t>
      </w:r>
      <w:proofErr w:type="spellEnd"/>
      <w:r w:rsidRPr="003B6187">
        <w:rPr>
          <w:rFonts w:ascii="Times New Roman" w:hAnsi="Times New Roman"/>
          <w:sz w:val="24"/>
        </w:rPr>
        <w:t xml:space="preserve"> сельского поселения - объявление об их будущем изъятии для муниципальных нужд </w:t>
      </w:r>
      <w:proofErr w:type="spellStart"/>
      <w:r w:rsidR="00DD2ECC" w:rsidRPr="003B6187">
        <w:rPr>
          <w:rFonts w:ascii="Times New Roman" w:hAnsi="Times New Roman"/>
          <w:sz w:val="24"/>
        </w:rPr>
        <w:t>Новогоркинского</w:t>
      </w:r>
      <w:proofErr w:type="spellEnd"/>
      <w:r w:rsidRPr="003B6187">
        <w:rPr>
          <w:rFonts w:ascii="Times New Roman" w:hAnsi="Times New Roman"/>
          <w:sz w:val="24"/>
        </w:rPr>
        <w:t xml:space="preserve"> сельского поселения (в том числе с изъятием расположенного на нем недвижимого имущества) и (или) существенном ограничении в использовании.</w:t>
      </w:r>
    </w:p>
    <w:p w:rsidR="00DA6B91" w:rsidRPr="003B6187" w:rsidRDefault="00DA6B91">
      <w:pPr>
        <w:spacing w:before="0"/>
        <w:ind w:firstLine="708"/>
        <w:rPr>
          <w:rFonts w:ascii="Times New Roman" w:hAnsi="Times New Roman"/>
          <w:sz w:val="24"/>
        </w:rPr>
      </w:pPr>
      <w:r w:rsidRPr="003B6187">
        <w:rPr>
          <w:rFonts w:ascii="Times New Roman" w:hAnsi="Times New Roman"/>
          <w:sz w:val="24"/>
        </w:rPr>
        <w:t>Условия и порядок резервирования земельных участков для государственных и муниципальных нужд определяются законодательством Российской Федерации.</w:t>
      </w:r>
    </w:p>
    <w:p w:rsidR="00DA6B91" w:rsidRPr="003B6187" w:rsidRDefault="00DA6B91">
      <w:pPr>
        <w:spacing w:before="0"/>
        <w:rPr>
          <w:rFonts w:ascii="Times New Roman" w:hAnsi="Times New Roman"/>
          <w:sz w:val="24"/>
        </w:rPr>
      </w:pPr>
      <w:r w:rsidRPr="003B6187">
        <w:rPr>
          <w:rFonts w:ascii="Times New Roman" w:hAnsi="Times New Roman"/>
          <w:bCs/>
          <w:sz w:val="24"/>
        </w:rPr>
        <w:t xml:space="preserve">2. </w:t>
      </w:r>
      <w:r w:rsidRPr="003B6187">
        <w:rPr>
          <w:rFonts w:ascii="Times New Roman" w:hAnsi="Times New Roman"/>
          <w:sz w:val="24"/>
        </w:rPr>
        <w:t>Основанием для принятия актов о резервировании земельных участков для муниципальных нужд является одновременное наличие утвержденных в установленном порядке:</w:t>
      </w:r>
    </w:p>
    <w:p w:rsidR="00DA6B91" w:rsidRPr="003B6187" w:rsidRDefault="00DA6B91">
      <w:pPr>
        <w:numPr>
          <w:ilvl w:val="0"/>
          <w:numId w:val="13"/>
        </w:numPr>
        <w:tabs>
          <w:tab w:val="left" w:pos="720"/>
        </w:tabs>
        <w:spacing w:before="0"/>
        <w:ind w:left="714" w:hanging="357"/>
        <w:rPr>
          <w:rFonts w:ascii="Times New Roman" w:hAnsi="Times New Roman"/>
          <w:sz w:val="24"/>
        </w:rPr>
      </w:pPr>
      <w:r w:rsidRPr="003B6187">
        <w:rPr>
          <w:rFonts w:ascii="Times New Roman" w:hAnsi="Times New Roman"/>
          <w:sz w:val="24"/>
        </w:rPr>
        <w:t>документов территориального планирования, отображающих зоны резервирования (зоны планируемого размещения объектов для реализации муниципальных нужд);</w:t>
      </w:r>
    </w:p>
    <w:p w:rsidR="00DA6B91" w:rsidRPr="003B6187" w:rsidRDefault="00DA6B91">
      <w:pPr>
        <w:numPr>
          <w:ilvl w:val="0"/>
          <w:numId w:val="13"/>
        </w:numPr>
        <w:tabs>
          <w:tab w:val="left" w:pos="720"/>
        </w:tabs>
        <w:spacing w:before="0"/>
        <w:ind w:left="714" w:hanging="357"/>
        <w:rPr>
          <w:rFonts w:ascii="Times New Roman" w:hAnsi="Times New Roman"/>
          <w:sz w:val="24"/>
        </w:rPr>
      </w:pPr>
      <w:r w:rsidRPr="003B6187">
        <w:rPr>
          <w:rFonts w:ascii="Times New Roman" w:hAnsi="Times New Roman"/>
          <w:sz w:val="24"/>
        </w:rPr>
        <w:t>проектов планировки и проектов межевания в их составе, определяющих границы зон резервирования.</w:t>
      </w:r>
    </w:p>
    <w:p w:rsidR="00DA6B91" w:rsidRPr="003B6187" w:rsidRDefault="00DA6B91">
      <w:pPr>
        <w:spacing w:before="0"/>
        <w:rPr>
          <w:rFonts w:ascii="Times New Roman" w:hAnsi="Times New Roman"/>
          <w:sz w:val="24"/>
        </w:rPr>
      </w:pPr>
      <w:r w:rsidRPr="003B6187">
        <w:rPr>
          <w:rFonts w:ascii="Times New Roman" w:hAnsi="Times New Roman"/>
          <w:sz w:val="24"/>
        </w:rPr>
        <w:t>Указанная документация подготавливается и утверждается в порядке, определенном градостроительным законодательством.</w:t>
      </w:r>
    </w:p>
    <w:p w:rsidR="00DA6B91" w:rsidRPr="003B6187" w:rsidRDefault="00DA6B91">
      <w:pPr>
        <w:spacing w:before="0"/>
        <w:rPr>
          <w:rFonts w:ascii="Times New Roman" w:hAnsi="Times New Roman"/>
          <w:sz w:val="24"/>
        </w:rPr>
      </w:pPr>
      <w:r w:rsidRPr="003B6187">
        <w:rPr>
          <w:rFonts w:ascii="Times New Roman" w:hAnsi="Times New Roman"/>
          <w:sz w:val="24"/>
        </w:rPr>
        <w:t>3. В соответствии с градостроительным законодательством:</w:t>
      </w:r>
    </w:p>
    <w:p w:rsidR="00DA6B91" w:rsidRPr="003B6187" w:rsidRDefault="00DA6B91">
      <w:pPr>
        <w:numPr>
          <w:ilvl w:val="0"/>
          <w:numId w:val="13"/>
        </w:numPr>
        <w:tabs>
          <w:tab w:val="left" w:pos="720"/>
        </w:tabs>
        <w:spacing w:before="0"/>
        <w:ind w:left="714" w:hanging="357"/>
        <w:rPr>
          <w:rFonts w:ascii="Times New Roman" w:hAnsi="Times New Roman"/>
          <w:sz w:val="24"/>
        </w:rPr>
      </w:pPr>
      <w:r w:rsidRPr="003B6187">
        <w:rPr>
          <w:rFonts w:ascii="Times New Roman" w:hAnsi="Times New Roman"/>
          <w:sz w:val="24"/>
        </w:rPr>
        <w:t xml:space="preserve">со дня вступления в силу документов территориального планирования, проектов планировки и проектов межевания в их составе не допускается предоставление в частную собственность земельных участков, находящихся в собственности </w:t>
      </w:r>
      <w:proofErr w:type="spellStart"/>
      <w:r w:rsidR="00DD2ECC" w:rsidRPr="003B6187">
        <w:rPr>
          <w:rFonts w:ascii="Times New Roman" w:hAnsi="Times New Roman"/>
          <w:sz w:val="24"/>
        </w:rPr>
        <w:t>Новогоркинского</w:t>
      </w:r>
      <w:proofErr w:type="spellEnd"/>
      <w:r w:rsidRPr="003B6187">
        <w:rPr>
          <w:rFonts w:ascii="Times New Roman" w:hAnsi="Times New Roman"/>
          <w:sz w:val="24"/>
        </w:rPr>
        <w:t xml:space="preserve"> сельского поселения и расположенных в пределах зон резервирования, отображенных в указанных документах для будущего размещения объектов в порядке реализации муниципальных нужд;</w:t>
      </w:r>
    </w:p>
    <w:p w:rsidR="00DA6B91" w:rsidRPr="003B6187" w:rsidRDefault="00DA6B91">
      <w:pPr>
        <w:numPr>
          <w:ilvl w:val="0"/>
          <w:numId w:val="13"/>
        </w:numPr>
        <w:tabs>
          <w:tab w:val="left" w:pos="720"/>
        </w:tabs>
        <w:spacing w:before="0"/>
        <w:ind w:left="714" w:hanging="357"/>
        <w:rPr>
          <w:rFonts w:ascii="Times New Roman" w:hAnsi="Times New Roman"/>
          <w:sz w:val="24"/>
        </w:rPr>
      </w:pPr>
      <w:r w:rsidRPr="003B6187">
        <w:rPr>
          <w:rFonts w:ascii="Times New Roman" w:hAnsi="Times New Roman"/>
          <w:sz w:val="24"/>
        </w:rPr>
        <w:t>собственники земельных участков и иных объектов недвижимости, находящихся в пределах зон резервирования, отображенных в указанных документах и определенных указанными проектами для будущего размещения объектов в порядке реализации муниципальных нужд, вправе обжаловать в судебном порядке такие документы.</w:t>
      </w:r>
    </w:p>
    <w:p w:rsidR="00DA6B91" w:rsidRPr="003B6187" w:rsidRDefault="00DA6B91">
      <w:pPr>
        <w:spacing w:before="0"/>
        <w:rPr>
          <w:rFonts w:ascii="Times New Roman" w:hAnsi="Times New Roman"/>
          <w:sz w:val="24"/>
        </w:rPr>
      </w:pPr>
      <w:r w:rsidRPr="003B6187">
        <w:rPr>
          <w:rFonts w:ascii="Times New Roman" w:hAnsi="Times New Roman"/>
          <w:sz w:val="24"/>
        </w:rPr>
        <w:t>4. Принимаемый в соответствии со статьей 70.1 Земельного кодекса акт о резервировании должен содержать:</w:t>
      </w:r>
    </w:p>
    <w:p w:rsidR="00DA6B91" w:rsidRPr="003B6187" w:rsidRDefault="00DA6B91">
      <w:pPr>
        <w:autoSpaceDE w:val="0"/>
        <w:spacing w:before="0"/>
        <w:ind w:firstLine="708"/>
        <w:rPr>
          <w:rFonts w:ascii="Times New Roman" w:hAnsi="Times New Roman"/>
          <w:sz w:val="24"/>
        </w:rPr>
      </w:pPr>
      <w:r w:rsidRPr="003B6187">
        <w:rPr>
          <w:rFonts w:ascii="Times New Roman" w:hAnsi="Times New Roman"/>
          <w:sz w:val="24"/>
        </w:rPr>
        <w:t>а) цели и сроки резервирования земель;</w:t>
      </w:r>
    </w:p>
    <w:p w:rsidR="00DA6B91" w:rsidRPr="003B6187" w:rsidRDefault="00DA6B91">
      <w:pPr>
        <w:autoSpaceDE w:val="0"/>
        <w:spacing w:before="0"/>
        <w:ind w:firstLine="708"/>
        <w:rPr>
          <w:rFonts w:ascii="Times New Roman" w:hAnsi="Times New Roman"/>
          <w:sz w:val="24"/>
        </w:rPr>
      </w:pPr>
      <w:r w:rsidRPr="003B6187">
        <w:rPr>
          <w:rFonts w:ascii="Times New Roman" w:hAnsi="Times New Roman"/>
          <w:sz w:val="24"/>
        </w:rPr>
        <w:lastRenderedPageBreak/>
        <w:t>б) реквизиты документов, в соответствии с которыми осуществляется резервирование земель;</w:t>
      </w:r>
    </w:p>
    <w:p w:rsidR="00DA6B91" w:rsidRPr="003B6187" w:rsidRDefault="00DA6B91">
      <w:pPr>
        <w:autoSpaceDE w:val="0"/>
        <w:spacing w:before="0"/>
        <w:ind w:firstLine="708"/>
        <w:rPr>
          <w:rFonts w:ascii="Times New Roman" w:hAnsi="Times New Roman"/>
          <w:sz w:val="24"/>
        </w:rPr>
      </w:pPr>
      <w:r w:rsidRPr="003B6187">
        <w:rPr>
          <w:rFonts w:ascii="Times New Roman" w:hAnsi="Times New Roman"/>
          <w:sz w:val="24"/>
        </w:rPr>
        <w:t xml:space="preserve">в) ограничения прав на зарезервированные земельные участки, устанавливаемые в соответствии с Земельным </w:t>
      </w:r>
      <w:hyperlink r:id="rId10" w:history="1">
        <w:r w:rsidRPr="003B6187">
          <w:rPr>
            <w:rStyle w:val="aa"/>
            <w:rFonts w:ascii="Times New Roman" w:hAnsi="Times New Roman"/>
            <w:color w:val="auto"/>
          </w:rPr>
          <w:t>кодексом</w:t>
        </w:r>
      </w:hyperlink>
      <w:r w:rsidRPr="003B6187">
        <w:rPr>
          <w:rFonts w:ascii="Times New Roman" w:hAnsi="Times New Roman"/>
          <w:sz w:val="24"/>
        </w:rPr>
        <w:t xml:space="preserve"> РФ и другими федеральными законами, необходимые для достижения целей резервирования земель;</w:t>
      </w:r>
    </w:p>
    <w:p w:rsidR="00DA6B91" w:rsidRPr="003B6187" w:rsidRDefault="00DA6B91">
      <w:pPr>
        <w:autoSpaceDE w:val="0"/>
        <w:spacing w:before="0"/>
        <w:ind w:firstLine="708"/>
        <w:rPr>
          <w:rFonts w:ascii="Times New Roman" w:hAnsi="Times New Roman"/>
          <w:sz w:val="24"/>
        </w:rPr>
      </w:pPr>
      <w:r w:rsidRPr="003B6187">
        <w:rPr>
          <w:rFonts w:ascii="Times New Roman" w:hAnsi="Times New Roman"/>
          <w:sz w:val="24"/>
        </w:rPr>
        <w:t>г) сведения о месте и времени ознакомления заинтересованных лиц со схемой резервируемых земель, а также перечнем кадастровых номеров земельных участков, которые полностью или частично расположены в границах резервируемых земель.</w:t>
      </w:r>
    </w:p>
    <w:p w:rsidR="00DA6B91" w:rsidRPr="003B6187" w:rsidRDefault="00DA6B91">
      <w:pPr>
        <w:shd w:val="clear" w:color="auto" w:fill="FFFFFF"/>
        <w:spacing w:before="0"/>
        <w:rPr>
          <w:rFonts w:ascii="Times New Roman" w:hAnsi="Times New Roman"/>
          <w:sz w:val="24"/>
        </w:rPr>
      </w:pPr>
    </w:p>
    <w:p w:rsidR="00DA6B91" w:rsidRPr="003B6187" w:rsidRDefault="00DA6B91">
      <w:pPr>
        <w:pStyle w:val="3"/>
        <w:spacing w:before="0" w:after="0"/>
        <w:ind w:right="-5"/>
        <w:jc w:val="left"/>
        <w:rPr>
          <w:rFonts w:ascii="Times New Roman" w:hAnsi="Times New Roman"/>
          <w:sz w:val="24"/>
        </w:rPr>
      </w:pPr>
      <w:r w:rsidRPr="003B6187">
        <w:rPr>
          <w:rFonts w:ascii="Times New Roman" w:hAnsi="Times New Roman"/>
          <w:sz w:val="24"/>
        </w:rPr>
        <w:t>Статья</w:t>
      </w:r>
      <w:r w:rsidRPr="003B6187">
        <w:rPr>
          <w:rFonts w:ascii="Times New Roman" w:hAnsi="Times New Roman"/>
          <w:sz w:val="24"/>
          <w:lang w:val="ru-RU"/>
        </w:rPr>
        <w:t xml:space="preserve"> 18</w:t>
      </w:r>
      <w:r w:rsidRPr="003B6187">
        <w:rPr>
          <w:rFonts w:ascii="Times New Roman" w:hAnsi="Times New Roman"/>
          <w:sz w:val="24"/>
        </w:rPr>
        <w:t>.</w:t>
      </w:r>
      <w:r w:rsidRPr="003B6187">
        <w:rPr>
          <w:rFonts w:ascii="Times New Roman" w:hAnsi="Times New Roman"/>
          <w:sz w:val="24"/>
          <w:lang w:val="ru-RU"/>
        </w:rPr>
        <w:t xml:space="preserve"> </w:t>
      </w:r>
      <w:r w:rsidRPr="003B6187">
        <w:rPr>
          <w:rFonts w:ascii="Times New Roman" w:hAnsi="Times New Roman"/>
          <w:sz w:val="24"/>
        </w:rPr>
        <w:t>Изъятие, в том числе путем выкупа, земельных участков для нужд поселения</w:t>
      </w:r>
    </w:p>
    <w:p w:rsidR="00DA6B91" w:rsidRPr="003B6187" w:rsidRDefault="00DA6B91">
      <w:pPr>
        <w:autoSpaceDE w:val="0"/>
        <w:spacing w:before="0"/>
        <w:ind w:firstLine="708"/>
        <w:rPr>
          <w:rFonts w:ascii="Times New Roman" w:hAnsi="Times New Roman"/>
          <w:sz w:val="24"/>
        </w:rPr>
      </w:pPr>
      <w:r w:rsidRPr="003B6187">
        <w:rPr>
          <w:rFonts w:ascii="Times New Roman" w:hAnsi="Times New Roman"/>
          <w:sz w:val="24"/>
        </w:rPr>
        <w:t>1. Изъятие, в том числе путем выкупа, земельных участков и расположенных на них объектов недвижимости (при наличии таковых) для муниципальных нужд осуществляется в исключительных случаях, установленных земельным и гражданским законодательством.</w:t>
      </w:r>
    </w:p>
    <w:p w:rsidR="00DA6B91" w:rsidRPr="003B6187" w:rsidRDefault="00DA6B91">
      <w:pPr>
        <w:shd w:val="clear" w:color="auto" w:fill="FFFFFF"/>
        <w:autoSpaceDE w:val="0"/>
        <w:spacing w:before="0"/>
        <w:ind w:firstLine="708"/>
        <w:rPr>
          <w:rFonts w:ascii="Times New Roman" w:hAnsi="Times New Roman"/>
          <w:sz w:val="24"/>
        </w:rPr>
      </w:pPr>
      <w:r w:rsidRPr="003B6187">
        <w:rPr>
          <w:rFonts w:ascii="Times New Roman" w:hAnsi="Times New Roman"/>
          <w:sz w:val="24"/>
        </w:rPr>
        <w:t xml:space="preserve">2. Порядок взаимодействия структурных подразделений органов местного самоуправления </w:t>
      </w:r>
      <w:proofErr w:type="spellStart"/>
      <w:r w:rsidR="00DD2ECC" w:rsidRPr="003B6187">
        <w:rPr>
          <w:rFonts w:ascii="Times New Roman" w:hAnsi="Times New Roman"/>
          <w:sz w:val="24"/>
        </w:rPr>
        <w:t>Новогоркинского</w:t>
      </w:r>
      <w:proofErr w:type="spellEnd"/>
      <w:r w:rsidRPr="003B6187">
        <w:rPr>
          <w:rFonts w:ascii="Times New Roman" w:hAnsi="Times New Roman"/>
          <w:sz w:val="24"/>
        </w:rPr>
        <w:t xml:space="preserve"> сельского поселения и Лежневского муниципального района при подготовке решения об изъятии, в том числе путем выкупа, земельных участков и расположенных на них объектов недвижимости (при наличии таковых) для муниципальных нужд определяется Главой Администрации Лежневского муниципального района.  </w:t>
      </w:r>
    </w:p>
    <w:p w:rsidR="00DA6B91" w:rsidRPr="003B6187" w:rsidRDefault="00DA6B91">
      <w:pPr>
        <w:autoSpaceDE w:val="0"/>
        <w:spacing w:before="0"/>
        <w:ind w:firstLine="708"/>
        <w:rPr>
          <w:rFonts w:ascii="Times New Roman" w:hAnsi="Times New Roman"/>
          <w:sz w:val="24"/>
        </w:rPr>
      </w:pPr>
      <w:r w:rsidRPr="003B6187">
        <w:rPr>
          <w:rFonts w:ascii="Times New Roman" w:hAnsi="Times New Roman"/>
          <w:sz w:val="24"/>
        </w:rPr>
        <w:t>3. Собственник земельного участка должен быть не позднее чем за год до предстоящего изъятия земельного участка письменно уведомлен об этом администрацией Лежневского муниципального района. Выкуп земельного участка до истечения года со дня получения собственником такого уведомления допускается только с согласия собственника.</w:t>
      </w:r>
    </w:p>
    <w:p w:rsidR="00DA6B91" w:rsidRPr="003B6187" w:rsidRDefault="00DA6B91">
      <w:pPr>
        <w:autoSpaceDE w:val="0"/>
        <w:spacing w:before="0"/>
        <w:ind w:firstLine="708"/>
        <w:rPr>
          <w:rFonts w:ascii="Times New Roman" w:hAnsi="Times New Roman"/>
          <w:sz w:val="24"/>
        </w:rPr>
      </w:pPr>
      <w:r w:rsidRPr="003B6187">
        <w:rPr>
          <w:rFonts w:ascii="Times New Roman" w:hAnsi="Times New Roman"/>
          <w:sz w:val="24"/>
        </w:rPr>
        <w:t>Расходы, понесенные собственниками земельных участков, землепользователями, землевладельцами, арендаторами земельных участков на осуществление застройки земельных участков зданиями капитального типа и проведение других мероприятий, существенно повышающих стоимость земли, после уведомления о предстоящем изъятии, в том числе путем выкупа, земельных участков, возмещению не подлежат.</w:t>
      </w:r>
    </w:p>
    <w:p w:rsidR="00DA6B91" w:rsidRPr="003B6187" w:rsidRDefault="00DA6B91">
      <w:pPr>
        <w:spacing w:before="0"/>
        <w:rPr>
          <w:rFonts w:ascii="Times New Roman" w:hAnsi="Times New Roman"/>
          <w:sz w:val="24"/>
        </w:rPr>
      </w:pPr>
      <w:r w:rsidRPr="003B6187">
        <w:rPr>
          <w:rFonts w:ascii="Times New Roman" w:hAnsi="Times New Roman"/>
          <w:sz w:val="24"/>
        </w:rPr>
        <w:t>4. Основанием для принятия решений об изъятии земельных участков, иных объектов недвижимости для реализации муниципальных нужд является решение о резервировании земель для муниципальных нужд, принятое в соответствии с действующим законодательством и настоящими Правилами.</w:t>
      </w:r>
    </w:p>
    <w:p w:rsidR="00DA6B91" w:rsidRPr="003B6187" w:rsidRDefault="00DA6B91">
      <w:pPr>
        <w:spacing w:before="0"/>
        <w:ind w:firstLine="0"/>
        <w:rPr>
          <w:rFonts w:ascii="Times New Roman" w:hAnsi="Times New Roman"/>
          <w:sz w:val="24"/>
        </w:rPr>
      </w:pPr>
    </w:p>
    <w:p w:rsidR="00DA6B91" w:rsidRPr="003B6187" w:rsidRDefault="00DA6B91">
      <w:pPr>
        <w:pStyle w:val="2"/>
        <w:spacing w:before="0" w:after="0"/>
        <w:ind w:right="-5" w:firstLine="0"/>
        <w:jc w:val="center"/>
        <w:rPr>
          <w:rFonts w:ascii="Times New Roman" w:hAnsi="Times New Roman"/>
          <w:sz w:val="24"/>
          <w:lang w:val="ru-RU"/>
        </w:rPr>
      </w:pPr>
      <w:r w:rsidRPr="003B6187">
        <w:rPr>
          <w:rFonts w:ascii="Times New Roman" w:hAnsi="Times New Roman"/>
          <w:sz w:val="24"/>
        </w:rPr>
        <w:t xml:space="preserve">Глава </w:t>
      </w:r>
      <w:r w:rsidRPr="003B6187">
        <w:rPr>
          <w:rFonts w:ascii="Times New Roman" w:hAnsi="Times New Roman"/>
          <w:sz w:val="24"/>
          <w:lang w:val="ru-RU"/>
        </w:rPr>
        <w:t>6</w:t>
      </w:r>
      <w:r w:rsidRPr="003B6187">
        <w:rPr>
          <w:rFonts w:ascii="Times New Roman" w:hAnsi="Times New Roman"/>
          <w:sz w:val="24"/>
        </w:rPr>
        <w:t xml:space="preserve">. </w:t>
      </w:r>
      <w:r w:rsidRPr="003B6187">
        <w:rPr>
          <w:rFonts w:ascii="Times New Roman" w:hAnsi="Times New Roman"/>
          <w:sz w:val="24"/>
          <w:lang w:val="ru-RU"/>
        </w:rPr>
        <w:t>СТРОИТЕЛЬСТВО, РЕКОНСТРУКЦИЯ ОБЪЕКТОВ КАПИТАЛЬНОГО СТРОИТЕЛЬСТВА</w:t>
      </w:r>
    </w:p>
    <w:p w:rsidR="00DA6B91" w:rsidRPr="003B6187" w:rsidRDefault="00DA6B91">
      <w:pPr>
        <w:autoSpaceDE w:val="0"/>
        <w:spacing w:before="0"/>
        <w:ind w:firstLine="540"/>
        <w:rPr>
          <w:rFonts w:ascii="Times New Roman" w:eastAsia="Calibri" w:hAnsi="Times New Roman"/>
          <w:bCs/>
          <w:sz w:val="24"/>
        </w:rPr>
      </w:pPr>
    </w:p>
    <w:p w:rsidR="00DA6B91" w:rsidRPr="003B6187" w:rsidRDefault="00DA6B91">
      <w:pPr>
        <w:autoSpaceDE w:val="0"/>
        <w:spacing w:before="0"/>
        <w:ind w:firstLine="540"/>
        <w:rPr>
          <w:rFonts w:ascii="Times New Roman" w:eastAsia="Calibri" w:hAnsi="Times New Roman"/>
          <w:b/>
          <w:bCs/>
          <w:sz w:val="24"/>
        </w:rPr>
      </w:pPr>
      <w:r w:rsidRPr="003B6187">
        <w:rPr>
          <w:rFonts w:ascii="Times New Roman" w:eastAsia="Calibri" w:hAnsi="Times New Roman"/>
          <w:b/>
          <w:bCs/>
          <w:sz w:val="24"/>
        </w:rPr>
        <w:t>Статья 19. Застройщики</w:t>
      </w:r>
    </w:p>
    <w:p w:rsidR="00DA6B91" w:rsidRPr="003B6187" w:rsidRDefault="00DA6B91">
      <w:pPr>
        <w:autoSpaceDE w:val="0"/>
        <w:spacing w:before="0"/>
        <w:ind w:firstLine="540"/>
        <w:rPr>
          <w:rFonts w:ascii="Times New Roman" w:eastAsia="Calibri" w:hAnsi="Times New Roman"/>
          <w:bCs/>
          <w:sz w:val="24"/>
        </w:rPr>
      </w:pPr>
      <w:r w:rsidRPr="003B6187">
        <w:rPr>
          <w:rFonts w:ascii="Times New Roman" w:eastAsia="Calibri" w:hAnsi="Times New Roman"/>
          <w:bCs/>
          <w:sz w:val="24"/>
        </w:rPr>
        <w:t>1. Застройщик - физическое или юридическое лицо, обеспечивающее на принадлежащем ему земельном участке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w:t>
      </w:r>
    </w:p>
    <w:p w:rsidR="00DA6B91" w:rsidRPr="003B6187" w:rsidRDefault="00DA6B91">
      <w:pPr>
        <w:autoSpaceDE w:val="0"/>
        <w:spacing w:before="0"/>
        <w:ind w:firstLine="540"/>
        <w:rPr>
          <w:rFonts w:ascii="Times New Roman" w:eastAsia="Calibri" w:hAnsi="Times New Roman"/>
          <w:bCs/>
          <w:sz w:val="24"/>
        </w:rPr>
      </w:pPr>
      <w:r w:rsidRPr="003B6187">
        <w:rPr>
          <w:rFonts w:ascii="Times New Roman" w:eastAsia="Calibri" w:hAnsi="Times New Roman"/>
          <w:bCs/>
          <w:sz w:val="24"/>
        </w:rPr>
        <w:t>2. Застройщики имеют право:</w:t>
      </w:r>
    </w:p>
    <w:p w:rsidR="00DA6B91" w:rsidRPr="003B6187" w:rsidRDefault="00DA6B91">
      <w:pPr>
        <w:autoSpaceDE w:val="0"/>
        <w:spacing w:before="0"/>
        <w:ind w:firstLine="540"/>
        <w:rPr>
          <w:rFonts w:ascii="Times New Roman" w:eastAsia="Calibri" w:hAnsi="Times New Roman"/>
          <w:bCs/>
          <w:sz w:val="24"/>
        </w:rPr>
      </w:pPr>
      <w:r w:rsidRPr="003B6187">
        <w:rPr>
          <w:rFonts w:ascii="Times New Roman" w:eastAsia="Calibri" w:hAnsi="Times New Roman"/>
          <w:bCs/>
          <w:sz w:val="24"/>
        </w:rPr>
        <w:t>- осуществлять строительство, реконструкцию, капитальный ремонт объектов капитального строительства на принадлежащих им земельных участках;</w:t>
      </w:r>
    </w:p>
    <w:p w:rsidR="00DA6B91" w:rsidRPr="003B6187" w:rsidRDefault="00DA6B91">
      <w:pPr>
        <w:autoSpaceDE w:val="0"/>
        <w:spacing w:before="0"/>
        <w:ind w:firstLine="540"/>
        <w:rPr>
          <w:rFonts w:ascii="Times New Roman" w:eastAsia="Calibri" w:hAnsi="Times New Roman"/>
          <w:bCs/>
          <w:sz w:val="24"/>
        </w:rPr>
      </w:pPr>
      <w:r w:rsidRPr="003B6187">
        <w:rPr>
          <w:rFonts w:ascii="Times New Roman" w:eastAsia="Calibri" w:hAnsi="Times New Roman"/>
          <w:bCs/>
          <w:sz w:val="24"/>
        </w:rPr>
        <w:t>- утверждать проектную документацию на строительство, реконструкцию объектов капитального строительства и их частей;</w:t>
      </w:r>
    </w:p>
    <w:p w:rsidR="00DA6B91" w:rsidRPr="003B6187" w:rsidRDefault="00DA6B91">
      <w:pPr>
        <w:autoSpaceDE w:val="0"/>
        <w:spacing w:before="0"/>
        <w:ind w:firstLine="540"/>
        <w:rPr>
          <w:rFonts w:ascii="Times New Roman" w:hAnsi="Times New Roman"/>
          <w:sz w:val="24"/>
        </w:rPr>
      </w:pPr>
      <w:r w:rsidRPr="003B6187">
        <w:rPr>
          <w:rFonts w:ascii="Times New Roman" w:eastAsia="Calibri" w:hAnsi="Times New Roman"/>
          <w:bCs/>
          <w:sz w:val="24"/>
        </w:rPr>
        <w:t xml:space="preserve">- направлять в комиссию по землепользованию и застройке заявления о </w:t>
      </w:r>
      <w:r w:rsidRPr="003B6187">
        <w:rPr>
          <w:rFonts w:ascii="Times New Roman" w:hAnsi="Times New Roman"/>
          <w:sz w:val="24"/>
        </w:rPr>
        <w:t xml:space="preserve">предоставлении разрешений на условно разрешенный вид использования земельного участка или объекта капитального строительства, на отклонение от предельных </w:t>
      </w:r>
      <w:r w:rsidRPr="003B6187">
        <w:rPr>
          <w:rFonts w:ascii="Times New Roman" w:hAnsi="Times New Roman"/>
          <w:sz w:val="24"/>
        </w:rPr>
        <w:lastRenderedPageBreak/>
        <w:t>параметров разрешенного строительства, реконструкции объектов капитального строительства;</w:t>
      </w:r>
    </w:p>
    <w:p w:rsidR="00DA6B91" w:rsidRPr="003B6187" w:rsidRDefault="00DA6B91">
      <w:pPr>
        <w:autoSpaceDE w:val="0"/>
        <w:spacing w:before="0"/>
        <w:ind w:firstLine="540"/>
        <w:rPr>
          <w:rFonts w:ascii="Times New Roman" w:eastAsia="Calibri" w:hAnsi="Times New Roman"/>
          <w:bCs/>
          <w:sz w:val="24"/>
        </w:rPr>
      </w:pPr>
      <w:r w:rsidRPr="003B6187">
        <w:rPr>
          <w:rFonts w:ascii="Times New Roman" w:eastAsia="Calibri" w:hAnsi="Times New Roman"/>
          <w:bCs/>
          <w:sz w:val="24"/>
        </w:rPr>
        <w:t>- обжаловать действия (бездействие) должностных лиц органов местного самоуправления во внесудебном и судебном порядке;</w:t>
      </w:r>
    </w:p>
    <w:p w:rsidR="00DA6B91" w:rsidRPr="003B6187" w:rsidRDefault="00DA6B91">
      <w:pPr>
        <w:autoSpaceDE w:val="0"/>
        <w:spacing w:before="0"/>
        <w:ind w:firstLine="540"/>
        <w:rPr>
          <w:rFonts w:ascii="Times New Roman" w:eastAsia="Calibri" w:hAnsi="Times New Roman"/>
          <w:bCs/>
          <w:sz w:val="24"/>
        </w:rPr>
      </w:pPr>
      <w:r w:rsidRPr="003B6187">
        <w:rPr>
          <w:rFonts w:ascii="Times New Roman" w:eastAsia="Calibri" w:hAnsi="Times New Roman"/>
          <w:bCs/>
          <w:sz w:val="24"/>
        </w:rPr>
        <w:t>- осуществлять другие права, предусмотренные действующим законодательством.</w:t>
      </w:r>
    </w:p>
    <w:p w:rsidR="00DA6B91" w:rsidRPr="003B6187" w:rsidRDefault="00DA6B91">
      <w:pPr>
        <w:autoSpaceDE w:val="0"/>
        <w:spacing w:before="0"/>
        <w:ind w:firstLine="540"/>
        <w:rPr>
          <w:rFonts w:ascii="Times New Roman" w:eastAsia="Calibri" w:hAnsi="Times New Roman"/>
          <w:bCs/>
          <w:sz w:val="24"/>
        </w:rPr>
      </w:pPr>
      <w:r w:rsidRPr="003B6187">
        <w:rPr>
          <w:rFonts w:ascii="Times New Roman" w:eastAsia="Calibri" w:hAnsi="Times New Roman"/>
          <w:bCs/>
          <w:sz w:val="24"/>
        </w:rPr>
        <w:t>3. Застройщики обязаны:</w:t>
      </w:r>
    </w:p>
    <w:p w:rsidR="00DA6B91" w:rsidRPr="003B6187" w:rsidRDefault="00DA6B91">
      <w:pPr>
        <w:autoSpaceDE w:val="0"/>
        <w:spacing w:before="0"/>
        <w:ind w:firstLine="540"/>
        <w:rPr>
          <w:rFonts w:ascii="Times New Roman" w:eastAsia="Calibri" w:hAnsi="Times New Roman"/>
          <w:bCs/>
          <w:sz w:val="24"/>
        </w:rPr>
      </w:pPr>
      <w:r w:rsidRPr="003B6187">
        <w:rPr>
          <w:rFonts w:ascii="Times New Roman" w:eastAsia="Calibri" w:hAnsi="Times New Roman"/>
          <w:bCs/>
          <w:sz w:val="24"/>
        </w:rPr>
        <w:t>- соблюдать требования градостроительных регламентов;</w:t>
      </w:r>
    </w:p>
    <w:p w:rsidR="00DA6B91" w:rsidRPr="003B6187" w:rsidRDefault="00DA6B91">
      <w:pPr>
        <w:autoSpaceDE w:val="0"/>
        <w:spacing w:before="0"/>
        <w:ind w:firstLine="540"/>
        <w:rPr>
          <w:rFonts w:ascii="Times New Roman" w:eastAsia="Calibri" w:hAnsi="Times New Roman"/>
          <w:bCs/>
          <w:sz w:val="24"/>
        </w:rPr>
      </w:pPr>
      <w:r w:rsidRPr="003B6187">
        <w:rPr>
          <w:rFonts w:ascii="Times New Roman" w:eastAsia="Calibri" w:hAnsi="Times New Roman"/>
          <w:bCs/>
          <w:sz w:val="24"/>
        </w:rPr>
        <w:t>- использовать земельные участки, предоставленные для строительства, в соответствии с целью предоставления - для осуществления строительства, реконструкции в соответствии с проектной документацией;</w:t>
      </w:r>
    </w:p>
    <w:p w:rsidR="00DA6B91" w:rsidRPr="003B6187" w:rsidRDefault="00DA6B91">
      <w:pPr>
        <w:autoSpaceDE w:val="0"/>
        <w:spacing w:before="0"/>
        <w:ind w:firstLine="540"/>
        <w:rPr>
          <w:rFonts w:ascii="Times New Roman" w:eastAsia="Calibri" w:hAnsi="Times New Roman"/>
          <w:bCs/>
          <w:sz w:val="24"/>
        </w:rPr>
      </w:pPr>
      <w:r w:rsidRPr="003B6187">
        <w:rPr>
          <w:rFonts w:ascii="Times New Roman" w:eastAsia="Calibri" w:hAnsi="Times New Roman"/>
          <w:bCs/>
          <w:sz w:val="24"/>
        </w:rPr>
        <w:t>- исполнять другие обязанности, установленные законодательством.</w:t>
      </w:r>
    </w:p>
    <w:p w:rsidR="00DA6B91" w:rsidRPr="003B6187" w:rsidRDefault="00DA6B91">
      <w:pPr>
        <w:pStyle w:val="BodyTextIndent3"/>
        <w:tabs>
          <w:tab w:val="clear" w:pos="709"/>
        </w:tabs>
        <w:spacing w:before="0"/>
        <w:rPr>
          <w:rFonts w:ascii="Times New Roman" w:eastAsia="Times New Roman" w:hAnsi="Times New Roman"/>
          <w:sz w:val="24"/>
          <w:szCs w:val="24"/>
        </w:rPr>
      </w:pPr>
    </w:p>
    <w:p w:rsidR="00DA6B91" w:rsidRPr="003B6187" w:rsidRDefault="00DA6B91">
      <w:pPr>
        <w:pStyle w:val="3"/>
        <w:spacing w:before="0" w:after="0"/>
        <w:rPr>
          <w:rFonts w:ascii="Times New Roman" w:hAnsi="Times New Roman"/>
          <w:sz w:val="24"/>
        </w:rPr>
      </w:pPr>
      <w:r w:rsidRPr="003B6187">
        <w:rPr>
          <w:rFonts w:ascii="Times New Roman" w:hAnsi="Times New Roman"/>
          <w:sz w:val="24"/>
        </w:rPr>
        <w:t xml:space="preserve">Статья </w:t>
      </w:r>
      <w:r w:rsidRPr="003B6187">
        <w:rPr>
          <w:rFonts w:ascii="Times New Roman" w:hAnsi="Times New Roman"/>
          <w:sz w:val="24"/>
          <w:lang w:val="ru-RU"/>
        </w:rPr>
        <w:t>20</w:t>
      </w:r>
      <w:r w:rsidRPr="003B6187">
        <w:rPr>
          <w:rFonts w:ascii="Times New Roman" w:hAnsi="Times New Roman"/>
          <w:sz w:val="24"/>
        </w:rPr>
        <w:t>. Выдача разрешений на строительство</w:t>
      </w:r>
    </w:p>
    <w:p w:rsidR="00DA6B91" w:rsidRPr="003B6187" w:rsidRDefault="00DA6B91">
      <w:pPr>
        <w:autoSpaceDE w:val="0"/>
        <w:spacing w:before="0"/>
        <w:ind w:firstLine="708"/>
        <w:rPr>
          <w:rFonts w:ascii="Times New Roman" w:hAnsi="Times New Roman"/>
          <w:sz w:val="24"/>
        </w:rPr>
      </w:pPr>
      <w:r w:rsidRPr="003B6187">
        <w:rPr>
          <w:rFonts w:ascii="Times New Roman" w:hAnsi="Times New Roman"/>
          <w:sz w:val="24"/>
        </w:rPr>
        <w:t>1. Разрешение на строительство представляет собой документ, подтверждающий соответствие проектной документации требованиям градостроительного плана земельного участка или проекту планировки территории и проекту межевания территории (в случае строительства, реконструкции линейных объектов) и дающий застройщику право осуществлять строительство, реконструкцию объектов капитального строительства, за исключением случаев, предусмотренных Градостроительным кодексом РФ.</w:t>
      </w:r>
    </w:p>
    <w:p w:rsidR="00DA6B91" w:rsidRPr="003B6187" w:rsidRDefault="00DA6B91">
      <w:pPr>
        <w:spacing w:before="0"/>
        <w:rPr>
          <w:rFonts w:ascii="Times New Roman" w:hAnsi="Times New Roman"/>
          <w:sz w:val="24"/>
        </w:rPr>
      </w:pPr>
      <w:r w:rsidRPr="003B6187">
        <w:rPr>
          <w:rFonts w:ascii="Times New Roman" w:hAnsi="Times New Roman"/>
          <w:sz w:val="24"/>
        </w:rPr>
        <w:t xml:space="preserve">2. Для получения разрешения на строительство объектов капитального строительства застройщик направляет заявление о выдаче разрешения на строительство главе администрации Лежневского муниципального района </w:t>
      </w:r>
      <w:r w:rsidRPr="003B6187">
        <w:rPr>
          <w:rFonts w:ascii="Times New Roman" w:hAnsi="Times New Roman"/>
          <w:i/>
          <w:sz w:val="24"/>
        </w:rPr>
        <w:t>(в соответствии с соглашением о передаче полномочий в области градостроительной деятельности)</w:t>
      </w:r>
      <w:r w:rsidRPr="003B6187">
        <w:rPr>
          <w:rFonts w:ascii="Times New Roman" w:hAnsi="Times New Roman"/>
          <w:sz w:val="24"/>
        </w:rPr>
        <w:t>. Перечень документов, необходимых для выдачи разрешения на строительство, и порядок предоставления муниципальной услуги «Выдача разрешений на строительство в случаях, предусмотренных Градостроительным кодексом Российской Федерации» установлены Градостроительным кодексом РФ и иными нормативными правовыми актами.</w:t>
      </w:r>
    </w:p>
    <w:p w:rsidR="00DA6B91" w:rsidRPr="003B6187" w:rsidRDefault="00DA6B91">
      <w:pPr>
        <w:pStyle w:val="BodyTextIndent3"/>
        <w:shd w:val="clear" w:color="auto" w:fill="FFFFFF"/>
        <w:tabs>
          <w:tab w:val="clear" w:pos="709"/>
        </w:tabs>
        <w:spacing w:before="0"/>
        <w:rPr>
          <w:rFonts w:ascii="Times New Roman" w:eastAsia="Times New Roman" w:hAnsi="Times New Roman"/>
          <w:sz w:val="24"/>
          <w:szCs w:val="24"/>
        </w:rPr>
      </w:pPr>
      <w:r w:rsidRPr="003B6187">
        <w:rPr>
          <w:rFonts w:ascii="Times New Roman" w:eastAsia="Times New Roman" w:hAnsi="Times New Roman"/>
          <w:sz w:val="24"/>
          <w:szCs w:val="24"/>
        </w:rPr>
        <w:t xml:space="preserve">3. Градостроительным кодексом РФ и </w:t>
      </w:r>
      <w:r w:rsidRPr="003B6187">
        <w:rPr>
          <w:rFonts w:ascii="Times New Roman" w:eastAsia="Calibri" w:hAnsi="Times New Roman"/>
          <w:sz w:val="24"/>
          <w:szCs w:val="24"/>
        </w:rPr>
        <w:t xml:space="preserve">Законом Ивановской области от 14.07.2008 № 82-ОЗ «О градостроительной деятельности на территории Ивановской области» </w:t>
      </w:r>
      <w:r w:rsidRPr="003B6187">
        <w:rPr>
          <w:rFonts w:ascii="Times New Roman" w:eastAsia="Times New Roman" w:hAnsi="Times New Roman"/>
          <w:sz w:val="24"/>
          <w:szCs w:val="24"/>
        </w:rPr>
        <w:t>установлены случаи, когда не требуется выдача разрешений на строительство.</w:t>
      </w:r>
    </w:p>
    <w:p w:rsidR="00DA6B91" w:rsidRPr="003B6187" w:rsidRDefault="00DA6B91">
      <w:pPr>
        <w:pStyle w:val="3"/>
        <w:spacing w:before="0" w:after="0"/>
        <w:rPr>
          <w:rFonts w:ascii="Times New Roman" w:hAnsi="Times New Roman"/>
          <w:sz w:val="24"/>
        </w:rPr>
      </w:pPr>
    </w:p>
    <w:p w:rsidR="00DA6B91" w:rsidRPr="003B6187" w:rsidRDefault="00DA6B91">
      <w:pPr>
        <w:pStyle w:val="3"/>
        <w:spacing w:before="0" w:after="0"/>
        <w:rPr>
          <w:rFonts w:ascii="Times New Roman" w:hAnsi="Times New Roman"/>
          <w:sz w:val="24"/>
        </w:rPr>
      </w:pPr>
      <w:r w:rsidRPr="003B6187">
        <w:rPr>
          <w:rFonts w:ascii="Times New Roman" w:hAnsi="Times New Roman"/>
          <w:sz w:val="24"/>
        </w:rPr>
        <w:t xml:space="preserve">Статья </w:t>
      </w:r>
      <w:r w:rsidRPr="003B6187">
        <w:rPr>
          <w:rFonts w:ascii="Times New Roman" w:hAnsi="Times New Roman"/>
          <w:sz w:val="24"/>
          <w:lang w:val="ru-RU"/>
        </w:rPr>
        <w:t>21</w:t>
      </w:r>
      <w:r w:rsidRPr="003B6187">
        <w:rPr>
          <w:rFonts w:ascii="Times New Roman" w:hAnsi="Times New Roman"/>
          <w:sz w:val="24"/>
        </w:rPr>
        <w:t>. Выдача разрешений на ввод объектов в эксплуатацию</w:t>
      </w:r>
    </w:p>
    <w:p w:rsidR="00DA6B91" w:rsidRPr="003B6187" w:rsidRDefault="00DA6B91">
      <w:pPr>
        <w:spacing w:before="0"/>
        <w:ind w:firstLine="708"/>
        <w:rPr>
          <w:rFonts w:ascii="Times New Roman" w:hAnsi="Times New Roman"/>
          <w:sz w:val="24"/>
        </w:rPr>
      </w:pPr>
      <w:r w:rsidRPr="003B6187">
        <w:rPr>
          <w:rFonts w:ascii="Times New Roman" w:hAnsi="Times New Roman"/>
          <w:sz w:val="24"/>
        </w:rPr>
        <w:t>1. Разрешение на ввод объекта в эксплуатацию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соответствие построенного, реконструированного объекта капитального строительства градостроительному плану земельного участка  или в случае строительства, реконструкции линейного объекта проекту планировки территории и проекту межевания территории, а также проектной документации.</w:t>
      </w:r>
    </w:p>
    <w:p w:rsidR="00DA6B91" w:rsidRPr="003B6187" w:rsidRDefault="00DA6B91">
      <w:pPr>
        <w:spacing w:before="0"/>
        <w:rPr>
          <w:rFonts w:ascii="Times New Roman" w:hAnsi="Times New Roman"/>
          <w:sz w:val="24"/>
        </w:rPr>
      </w:pPr>
      <w:r w:rsidRPr="003B6187">
        <w:rPr>
          <w:rFonts w:ascii="Times New Roman" w:hAnsi="Times New Roman"/>
          <w:sz w:val="24"/>
        </w:rPr>
        <w:t>2. Для ввода объекта капитального строительства в эксплуатацию застройщик обращается в администрацию Лежневского муниципального района с заявлением о выдаче разрешения на ввод объекта в эксплуатацию (в соответствии с соглашением о передаче полномочий в области градостроительной деятельности). Перечень документов, необходимых для выдачи разрешения на ввод объекта в эксплуатацию, и порядок предоставления муниципальной услуги «Выдача разрешений на ввод объектов в эксплуатацию в случаях, предусмотренных Градостроительным кодексом Российской Федерации» установлены Градостроительным кодексом РФ и иными нормативными правовыми актами.</w:t>
      </w:r>
    </w:p>
    <w:p w:rsidR="00DA6B91" w:rsidRPr="003B6187" w:rsidRDefault="00DA6B91">
      <w:pPr>
        <w:spacing w:before="0"/>
        <w:ind w:firstLine="708"/>
        <w:rPr>
          <w:rFonts w:ascii="Times New Roman" w:hAnsi="Times New Roman"/>
          <w:sz w:val="24"/>
        </w:rPr>
      </w:pPr>
      <w:r w:rsidRPr="003B6187">
        <w:rPr>
          <w:rFonts w:ascii="Times New Roman" w:hAnsi="Times New Roman"/>
          <w:sz w:val="24"/>
        </w:rPr>
        <w:t>3. Разрешение на ввод объекта в эксплуатацию является основанием для постановки на государственный учет построенного объекта капитального строительства, внесения изменений в документы государственного учета реконструированного объекта капитального строительства.</w:t>
      </w:r>
    </w:p>
    <w:p w:rsidR="00DA6B91" w:rsidRPr="003B6187" w:rsidRDefault="00DA6B91">
      <w:pPr>
        <w:shd w:val="clear" w:color="auto" w:fill="FFFFFF"/>
        <w:spacing w:before="0"/>
        <w:ind w:firstLine="708"/>
        <w:rPr>
          <w:rFonts w:ascii="Times New Roman" w:hAnsi="Times New Roman"/>
          <w:sz w:val="24"/>
        </w:rPr>
      </w:pPr>
      <w:r w:rsidRPr="003B6187">
        <w:rPr>
          <w:rFonts w:ascii="Times New Roman" w:hAnsi="Times New Roman"/>
          <w:sz w:val="24"/>
        </w:rPr>
        <w:lastRenderedPageBreak/>
        <w:t>4. Заселение жилых домов и эксплуатация объектов гражданского назначения, а также промышленная эксплуатация производственных объектов до ввода их в эксплуатацию, в соответствии с настоящим положением, запрещается.</w:t>
      </w:r>
    </w:p>
    <w:p w:rsidR="00DA6B91" w:rsidRPr="003B6187" w:rsidRDefault="00DA6B91">
      <w:pPr>
        <w:autoSpaceDE w:val="0"/>
        <w:spacing w:before="0"/>
        <w:ind w:firstLine="540"/>
        <w:rPr>
          <w:rFonts w:ascii="Times New Roman" w:hAnsi="Times New Roman"/>
          <w:sz w:val="24"/>
        </w:rPr>
      </w:pPr>
    </w:p>
    <w:p w:rsidR="00DA6B91" w:rsidRPr="003B6187" w:rsidRDefault="00DA6B91" w:rsidP="00FD2CD0">
      <w:pPr>
        <w:autoSpaceDE w:val="0"/>
        <w:spacing w:before="0"/>
        <w:ind w:firstLine="0"/>
        <w:rPr>
          <w:rFonts w:ascii="Times New Roman" w:hAnsi="Times New Roman"/>
          <w:sz w:val="24"/>
        </w:rPr>
      </w:pPr>
    </w:p>
    <w:p w:rsidR="00DA6B91" w:rsidRPr="003B6187" w:rsidRDefault="00DA6B91">
      <w:pPr>
        <w:autoSpaceDE w:val="0"/>
        <w:spacing w:before="0"/>
        <w:ind w:firstLine="540"/>
        <w:rPr>
          <w:rFonts w:ascii="Times New Roman" w:hAnsi="Times New Roman"/>
          <w:b/>
          <w:sz w:val="24"/>
        </w:rPr>
      </w:pPr>
      <w:r w:rsidRPr="003B6187">
        <w:rPr>
          <w:rFonts w:ascii="Times New Roman" w:hAnsi="Times New Roman"/>
          <w:b/>
          <w:sz w:val="24"/>
        </w:rPr>
        <w:t>Статья 22. Ограждение земельных участков</w:t>
      </w:r>
    </w:p>
    <w:p w:rsidR="00DA6B91" w:rsidRPr="003B6187" w:rsidRDefault="00DA6B91">
      <w:pPr>
        <w:autoSpaceDE w:val="0"/>
        <w:spacing w:before="0"/>
        <w:ind w:firstLine="708"/>
        <w:rPr>
          <w:rFonts w:ascii="Times New Roman" w:hAnsi="Times New Roman"/>
          <w:sz w:val="24"/>
        </w:rPr>
      </w:pPr>
      <w:r w:rsidRPr="003B6187">
        <w:rPr>
          <w:rFonts w:ascii="Times New Roman" w:hAnsi="Times New Roman"/>
          <w:sz w:val="24"/>
          <w:lang w:val="ru-RU"/>
        </w:rPr>
        <w:t xml:space="preserve">1. </w:t>
      </w:r>
      <w:r w:rsidRPr="003B6187">
        <w:rPr>
          <w:rFonts w:ascii="Times New Roman" w:hAnsi="Times New Roman"/>
          <w:sz w:val="24"/>
        </w:rPr>
        <w:t xml:space="preserve">Ограждение земельных участков, примыкающих к жилому дому, должно быть единообразным, то есть одинаковым по высоте, материалу и виду, с обеих сторон улицы на протяжении не менее одного квартала и иметь высоту не более 1,5 м. Ограждения перед домом в пределах отступа от красной линии могут быть </w:t>
      </w:r>
      <w:proofErr w:type="spellStart"/>
      <w:r w:rsidRPr="003B6187">
        <w:rPr>
          <w:rFonts w:ascii="Times New Roman" w:hAnsi="Times New Roman"/>
          <w:sz w:val="24"/>
        </w:rPr>
        <w:t>несплошными</w:t>
      </w:r>
      <w:proofErr w:type="spellEnd"/>
      <w:r w:rsidRPr="003B6187">
        <w:rPr>
          <w:rFonts w:ascii="Times New Roman" w:hAnsi="Times New Roman"/>
          <w:sz w:val="24"/>
        </w:rPr>
        <w:t xml:space="preserve"> и высотой не более 1,5 м. Тип ограждения участков со стороны улицы согласуется с главой администрации </w:t>
      </w:r>
      <w:proofErr w:type="spellStart"/>
      <w:r w:rsidR="00DD2ECC" w:rsidRPr="003B6187">
        <w:rPr>
          <w:rFonts w:ascii="Times New Roman" w:hAnsi="Times New Roman"/>
          <w:sz w:val="24"/>
        </w:rPr>
        <w:t>Новогоркинского</w:t>
      </w:r>
      <w:proofErr w:type="spellEnd"/>
      <w:r w:rsidRPr="003B6187">
        <w:rPr>
          <w:rFonts w:ascii="Times New Roman" w:hAnsi="Times New Roman"/>
          <w:sz w:val="24"/>
        </w:rPr>
        <w:t xml:space="preserve"> сельского поселения.</w:t>
      </w:r>
    </w:p>
    <w:p w:rsidR="00FD2CD0" w:rsidRDefault="00FD2CD0" w:rsidP="00FD2CD0">
      <w:pPr>
        <w:spacing w:before="0"/>
        <w:ind w:firstLine="708"/>
        <w:rPr>
          <w:rFonts w:ascii="Times New Roman" w:hAnsi="Times New Roman"/>
          <w:sz w:val="24"/>
        </w:rPr>
      </w:pPr>
      <w:r>
        <w:rPr>
          <w:rFonts w:ascii="Times New Roman" w:hAnsi="Times New Roman"/>
          <w:sz w:val="24"/>
          <w:lang w:val="ru-RU"/>
        </w:rPr>
        <w:t>2.</w:t>
      </w:r>
      <w:r>
        <w:rPr>
          <w:rFonts w:ascii="Times New Roman" w:hAnsi="Times New Roman"/>
          <w:sz w:val="24"/>
        </w:rPr>
        <w:t xml:space="preserve"> Запрещается установка сплошных ограждений на фасадной части строений, выходящих на общую территорию улиц, проездов и т.д., а также за «красной линией» -</w:t>
      </w:r>
      <w:r w:rsidRPr="00C86326">
        <w:rPr>
          <w:rFonts w:cs="Arial"/>
          <w:color w:val="000000"/>
          <w:sz w:val="28"/>
          <w:szCs w:val="28"/>
          <w:shd w:val="clear" w:color="auto" w:fill="FFFFFF"/>
        </w:rPr>
        <w:t xml:space="preserve"> </w:t>
      </w:r>
      <w:r w:rsidRPr="00C86326">
        <w:rPr>
          <w:rFonts w:ascii="Times New Roman" w:hAnsi="Times New Roman" w:cs="Times New Roman"/>
          <w:color w:val="000000"/>
          <w:sz w:val="24"/>
          <w:shd w:val="clear" w:color="auto" w:fill="FFFFFF"/>
        </w:rPr>
        <w:t>границы, отделяющие территории кварталов, микрорайонов и других элементов планировочной структуры от улиц, проездов и площадей в поселениях</w:t>
      </w:r>
      <w:r>
        <w:rPr>
          <w:rFonts w:ascii="Times New Roman" w:hAnsi="Times New Roman" w:cs="Times New Roman"/>
          <w:color w:val="000000"/>
          <w:sz w:val="24"/>
          <w:shd w:val="clear" w:color="auto" w:fill="FFFFFF"/>
        </w:rPr>
        <w:t>,</w:t>
      </w:r>
      <w:r w:rsidRPr="00C86326">
        <w:rPr>
          <w:rFonts w:ascii="Times New Roman" w:hAnsi="Times New Roman" w:cs="Times New Roman"/>
          <w:color w:val="000000"/>
          <w:sz w:val="24"/>
          <w:shd w:val="clear" w:color="auto" w:fill="FFFFFF"/>
        </w:rPr>
        <w:t xml:space="preserve"> являются красными линиями. За пределы в сторону улицы или площади не должны выступать здания, </w:t>
      </w:r>
      <w:r>
        <w:rPr>
          <w:rFonts w:ascii="Times New Roman" w:hAnsi="Times New Roman" w:cs="Times New Roman"/>
          <w:color w:val="000000"/>
          <w:sz w:val="24"/>
          <w:shd w:val="clear" w:color="auto" w:fill="FFFFFF"/>
        </w:rPr>
        <w:t>строения, сооружения</w:t>
      </w:r>
      <w:r w:rsidRPr="00C86326">
        <w:rPr>
          <w:rFonts w:ascii="Times New Roman" w:hAnsi="Times New Roman" w:cs="Times New Roman"/>
          <w:color w:val="000000"/>
          <w:sz w:val="24"/>
          <w:shd w:val="clear" w:color="auto" w:fill="FFFFFF"/>
        </w:rPr>
        <w:t>.</w:t>
      </w:r>
    </w:p>
    <w:p w:rsidR="00DA6B91" w:rsidRPr="003B6187" w:rsidRDefault="00DA6B91">
      <w:pPr>
        <w:pStyle w:val="ConsPlusNormal"/>
        <w:widowControl/>
        <w:ind w:firstLine="708"/>
        <w:jc w:val="both"/>
        <w:rPr>
          <w:rFonts w:ascii="Times New Roman" w:hAnsi="Times New Roman" w:cs="Times New Roman"/>
          <w:sz w:val="24"/>
          <w:szCs w:val="24"/>
        </w:rPr>
      </w:pPr>
      <w:r w:rsidRPr="003B6187">
        <w:rPr>
          <w:rFonts w:ascii="Times New Roman" w:hAnsi="Times New Roman" w:cs="Times New Roman"/>
          <w:sz w:val="24"/>
          <w:szCs w:val="24"/>
        </w:rPr>
        <w:t xml:space="preserve">3. Ограждение участков должно осуществляться по следующему правилу: а) от начала улицы (по нечетной стороне) владелец земельного участка устанавливает забор с правой стороны (относительно фасадной части дома со стороны улицы); б) от начала улицы (по четной стороне) владелец земельного участка устанавливает забор с левой стороны (относительно фасадной части дома со стороны улицы); в)  по задней стороне участка забор устанавливается совместно с владельцами соседних земельных участков. При этом столбы устанавливаются на границе участка, а само ограждение устанавливается со своей стороны, если невозможна его установка по границе. При наличии нескольких домовладений с задней стороны участка устанавливается половина ограждения с каждым соседним участком. </w:t>
      </w:r>
    </w:p>
    <w:p w:rsidR="00DA6B91" w:rsidRPr="003B6187" w:rsidRDefault="00DA6B91">
      <w:pPr>
        <w:autoSpaceDE w:val="0"/>
        <w:spacing w:before="0"/>
        <w:ind w:firstLine="708"/>
        <w:rPr>
          <w:rFonts w:ascii="Times New Roman" w:hAnsi="Times New Roman"/>
          <w:sz w:val="24"/>
        </w:rPr>
      </w:pPr>
      <w:r w:rsidRPr="003B6187">
        <w:rPr>
          <w:rFonts w:ascii="Times New Roman" w:hAnsi="Times New Roman"/>
          <w:sz w:val="24"/>
        </w:rPr>
        <w:t xml:space="preserve">На границе с соседним земельным участком допускается устанавливать ограждения, которые должны быть сетчатыми (металлическая или пластиковая сетка), решетчатыми (металлическая, пластиковая или деревянная решетка), дощатыми (из досок с разрывами) и других типов с площадью просвета (площади, свободной от конструкций забора) к общей площади забора не менее 50% по всей высоте забора, с целью минимального затенения территории соседнего участка и высотой не более 2 м и не выше ограждения по фасадной части. Не допускается устройство ограждения из сплошного, в том числе </w:t>
      </w:r>
      <w:proofErr w:type="spellStart"/>
      <w:r w:rsidRPr="003B6187">
        <w:rPr>
          <w:rFonts w:ascii="Times New Roman" w:hAnsi="Times New Roman"/>
          <w:sz w:val="24"/>
        </w:rPr>
        <w:t>светопрозрачного</w:t>
      </w:r>
      <w:proofErr w:type="spellEnd"/>
      <w:r w:rsidRPr="003B6187">
        <w:rPr>
          <w:rFonts w:ascii="Times New Roman" w:hAnsi="Times New Roman"/>
          <w:sz w:val="24"/>
        </w:rPr>
        <w:t xml:space="preserve"> (стекло, оргстекло, поликарбонат и др.), материала.</w:t>
      </w:r>
    </w:p>
    <w:p w:rsidR="00DA6B91" w:rsidRPr="003B6187" w:rsidRDefault="00DA6B91">
      <w:pPr>
        <w:pStyle w:val="ConsPlusNormal"/>
        <w:widowControl/>
        <w:ind w:firstLine="708"/>
        <w:jc w:val="both"/>
        <w:rPr>
          <w:rFonts w:ascii="Times New Roman" w:hAnsi="Times New Roman" w:cs="Times New Roman"/>
          <w:sz w:val="24"/>
          <w:szCs w:val="24"/>
        </w:rPr>
      </w:pPr>
      <w:r w:rsidRPr="003B6187">
        <w:rPr>
          <w:rFonts w:ascii="Times New Roman" w:hAnsi="Times New Roman" w:cs="Times New Roman"/>
          <w:sz w:val="24"/>
          <w:szCs w:val="24"/>
        </w:rPr>
        <w:t xml:space="preserve">Ограждение участков, выходящих на магистральные улицы и дороги местного значения поселения, районного значения, согласовывается с администрацией </w:t>
      </w:r>
      <w:proofErr w:type="spellStart"/>
      <w:r w:rsidR="00DD2ECC" w:rsidRPr="003B6187">
        <w:rPr>
          <w:rFonts w:ascii="Times New Roman" w:hAnsi="Times New Roman" w:cs="Times New Roman"/>
          <w:sz w:val="24"/>
          <w:szCs w:val="24"/>
        </w:rPr>
        <w:t>Новогоркинского</w:t>
      </w:r>
      <w:proofErr w:type="spellEnd"/>
      <w:r w:rsidRPr="003B6187">
        <w:rPr>
          <w:rFonts w:ascii="Times New Roman" w:hAnsi="Times New Roman" w:cs="Times New Roman"/>
          <w:sz w:val="24"/>
          <w:szCs w:val="24"/>
        </w:rPr>
        <w:t xml:space="preserve"> сельского поселения.</w:t>
      </w:r>
    </w:p>
    <w:p w:rsidR="00DA6B91" w:rsidRPr="003B6187" w:rsidRDefault="00DA6B91">
      <w:pPr>
        <w:pStyle w:val="ConsPlusNormal"/>
        <w:widowControl/>
        <w:ind w:firstLine="708"/>
        <w:jc w:val="both"/>
        <w:rPr>
          <w:rFonts w:ascii="Times New Roman" w:hAnsi="Times New Roman" w:cs="Times New Roman"/>
          <w:sz w:val="24"/>
          <w:szCs w:val="24"/>
        </w:rPr>
      </w:pPr>
      <w:r w:rsidRPr="003B6187">
        <w:rPr>
          <w:rFonts w:ascii="Times New Roman" w:hAnsi="Times New Roman" w:cs="Times New Roman"/>
          <w:sz w:val="24"/>
          <w:szCs w:val="24"/>
        </w:rPr>
        <w:t>4. Если дом принадлежит на праве общей долевой собственности нескольким совладельцам и земельный участок находится в их общем пользовании, допускается устройство решетчатых или сетчатых заборов высотой до 2 м или живой изгороди при определении внутренних границ пользования.</w:t>
      </w:r>
    </w:p>
    <w:p w:rsidR="00DA6B91" w:rsidRPr="003B6187" w:rsidRDefault="00DA6B91">
      <w:pPr>
        <w:spacing w:before="0"/>
        <w:ind w:firstLine="708"/>
        <w:rPr>
          <w:rFonts w:ascii="Times New Roman" w:hAnsi="Times New Roman"/>
          <w:sz w:val="24"/>
        </w:rPr>
      </w:pPr>
      <w:r w:rsidRPr="003B6187">
        <w:rPr>
          <w:rFonts w:ascii="Times New Roman" w:hAnsi="Times New Roman"/>
          <w:sz w:val="24"/>
        </w:rPr>
        <w:t xml:space="preserve">5. Ограды в виде живой изгороди должны устраиваться посадкой одного ряда кустарника в заранее подготовленные траншеи шириной и глубиной не менее </w:t>
      </w:r>
      <w:r w:rsidRPr="003B6187">
        <w:rPr>
          <w:rFonts w:ascii="Times New Roman" w:hAnsi="Times New Roman"/>
          <w:sz w:val="24"/>
          <w:lang w:val="ru-RU"/>
        </w:rPr>
        <w:t>50</w:t>
      </w:r>
      <w:r w:rsidRPr="003B6187">
        <w:rPr>
          <w:rFonts w:ascii="Times New Roman" w:hAnsi="Times New Roman"/>
          <w:sz w:val="24"/>
        </w:rPr>
        <w:t xml:space="preserve"> см. На каждый последующий ряд посадок кустарника ширина траншей должна быть увеличена на</w:t>
      </w:r>
      <w:r w:rsidRPr="003B6187">
        <w:rPr>
          <w:rFonts w:ascii="Times New Roman" w:hAnsi="Times New Roman"/>
          <w:sz w:val="24"/>
          <w:lang w:val="ru-RU"/>
        </w:rPr>
        <w:t xml:space="preserve"> 20</w:t>
      </w:r>
      <w:r w:rsidRPr="003B6187">
        <w:rPr>
          <w:rFonts w:ascii="Times New Roman" w:hAnsi="Times New Roman"/>
          <w:sz w:val="24"/>
        </w:rPr>
        <w:t xml:space="preserve"> см. В состав многорядной живой изгороди могут быть включены деревья, а также заполнения из проволоки на стойках. </w:t>
      </w:r>
    </w:p>
    <w:p w:rsidR="00DA6B91" w:rsidRPr="003B6187" w:rsidRDefault="00DA6B91">
      <w:pPr>
        <w:spacing w:before="0"/>
        <w:ind w:firstLine="708"/>
        <w:rPr>
          <w:rFonts w:ascii="Times New Roman" w:hAnsi="Times New Roman"/>
          <w:sz w:val="24"/>
        </w:rPr>
      </w:pPr>
      <w:r w:rsidRPr="003B6187">
        <w:rPr>
          <w:rFonts w:ascii="Times New Roman" w:hAnsi="Times New Roman"/>
          <w:sz w:val="24"/>
        </w:rPr>
        <w:t>6. Ограда из проволоки должна повторять рельеф местности. Проволоку следует устанавливать параллельными земле рядами не реже, чем через</w:t>
      </w:r>
      <w:r w:rsidRPr="003B6187">
        <w:rPr>
          <w:rFonts w:ascii="Times New Roman" w:hAnsi="Times New Roman"/>
          <w:sz w:val="24"/>
          <w:lang w:val="ru-RU"/>
        </w:rPr>
        <w:t xml:space="preserve"> 25</w:t>
      </w:r>
      <w:r w:rsidRPr="003B6187">
        <w:rPr>
          <w:rFonts w:ascii="Times New Roman" w:hAnsi="Times New Roman"/>
          <w:sz w:val="24"/>
        </w:rPr>
        <w:t xml:space="preserve"> см. Ограда</w:t>
      </w:r>
      <w:r w:rsidRPr="003B6187">
        <w:rPr>
          <w:rFonts w:ascii="Times New Roman" w:hAnsi="Times New Roman"/>
          <w:sz w:val="24"/>
          <w:lang w:val="ru-RU"/>
        </w:rPr>
        <w:t xml:space="preserve"> </w:t>
      </w:r>
      <w:r w:rsidRPr="003B6187">
        <w:rPr>
          <w:rFonts w:ascii="Times New Roman" w:hAnsi="Times New Roman"/>
          <w:sz w:val="24"/>
        </w:rPr>
        <w:t xml:space="preserve">из колючей проволоки дополняется крестообразными пересечениями проволоки в каждой секции. Все пересечения параллельных рядов колючей проволоки с крестовыми должны быть связаны </w:t>
      </w:r>
      <w:r w:rsidRPr="003B6187">
        <w:rPr>
          <w:rFonts w:ascii="Times New Roman" w:hAnsi="Times New Roman"/>
          <w:sz w:val="24"/>
        </w:rPr>
        <w:lastRenderedPageBreak/>
        <w:t xml:space="preserve">вязальной проволокой. Применение колючей проволоки на границах земельных участков с участками общего пользования (улицы, проезды, проходы, скверы и т.д.) запрещено. </w:t>
      </w:r>
    </w:p>
    <w:p w:rsidR="00DA6B91" w:rsidRPr="003B6187" w:rsidRDefault="00DA6B91">
      <w:pPr>
        <w:spacing w:before="0"/>
        <w:ind w:firstLine="708"/>
        <w:rPr>
          <w:rFonts w:ascii="Times New Roman" w:hAnsi="Times New Roman"/>
          <w:sz w:val="24"/>
        </w:rPr>
      </w:pPr>
      <w:r w:rsidRPr="003B6187">
        <w:rPr>
          <w:rFonts w:ascii="Times New Roman" w:hAnsi="Times New Roman"/>
          <w:sz w:val="24"/>
        </w:rPr>
        <w:t>7. Ограды из стальной сетки должны выполняться в виде секций, устанавливаемых между стойками.</w:t>
      </w:r>
    </w:p>
    <w:p w:rsidR="00DA6B91" w:rsidRPr="003B6187" w:rsidRDefault="00DA6B91">
      <w:pPr>
        <w:pStyle w:val="ConsPlusNormal"/>
        <w:widowControl/>
        <w:ind w:firstLine="708"/>
        <w:jc w:val="both"/>
        <w:rPr>
          <w:rFonts w:ascii="Times New Roman" w:hAnsi="Times New Roman" w:cs="Times New Roman"/>
          <w:sz w:val="24"/>
          <w:szCs w:val="24"/>
        </w:rPr>
      </w:pPr>
      <w:r w:rsidRPr="003B6187">
        <w:rPr>
          <w:rFonts w:ascii="Times New Roman" w:hAnsi="Times New Roman" w:cs="Times New Roman"/>
          <w:sz w:val="24"/>
          <w:szCs w:val="24"/>
        </w:rPr>
        <w:t>8. Отвод дождевых и талых вод с крыш домов осуществляется посредством водостоков. Выпуск дождевых вод из внутренних водостоков следует принимать открыто в лотки около здания (открытый выпуск); при этом, как правило, следует предусматривать мероприятия, исключающие размыв поверхности земли около здания. При отводе грунтовых вод допускается предусматривать дренаж, совмещенный с дренажной системой улицы (при ее наличии).</w:t>
      </w:r>
    </w:p>
    <w:p w:rsidR="00DA6B91" w:rsidRDefault="00DA6B91">
      <w:pPr>
        <w:pStyle w:val="ConsPlusNormal"/>
        <w:widowControl/>
        <w:ind w:firstLine="708"/>
        <w:jc w:val="both"/>
        <w:rPr>
          <w:rFonts w:ascii="Times New Roman" w:hAnsi="Times New Roman" w:cs="Times New Roman"/>
          <w:sz w:val="24"/>
          <w:szCs w:val="24"/>
        </w:rPr>
      </w:pPr>
      <w:r w:rsidRPr="003B6187">
        <w:rPr>
          <w:rFonts w:ascii="Times New Roman" w:hAnsi="Times New Roman" w:cs="Times New Roman"/>
          <w:sz w:val="24"/>
          <w:szCs w:val="24"/>
        </w:rPr>
        <w:t>9. При возведении на садовом, дачном участке хозяйственных построек, располагаемых  на расстоянии 1 м от границ соседнего садового, дачного участка, скат крыши следует ориентировать таким образом, чтобы сток дождевой воды не попал на соседний участок.</w:t>
      </w:r>
    </w:p>
    <w:p w:rsidR="00334907" w:rsidRPr="006F3047" w:rsidRDefault="00334907" w:rsidP="00334907">
      <w:pPr>
        <w:pStyle w:val="ConsPlusNormal"/>
        <w:widowControl/>
        <w:ind w:right="-144" w:firstLine="708"/>
        <w:jc w:val="both"/>
        <w:rPr>
          <w:rFonts w:ascii="Times New Roman" w:hAnsi="Times New Roman"/>
          <w:sz w:val="24"/>
        </w:rPr>
      </w:pPr>
      <w:r w:rsidRPr="006F3047">
        <w:rPr>
          <w:rFonts w:ascii="Times New Roman" w:hAnsi="Times New Roman" w:cs="Times New Roman"/>
          <w:sz w:val="24"/>
          <w:szCs w:val="24"/>
        </w:rPr>
        <w:t xml:space="preserve">10. </w:t>
      </w:r>
      <w:r w:rsidRPr="006F3047">
        <w:rPr>
          <w:rFonts w:ascii="Times New Roman" w:hAnsi="Times New Roman"/>
          <w:sz w:val="24"/>
        </w:rPr>
        <w:t xml:space="preserve">В районах малоэтажной жилой застройки с приусадебными участками, при наличии возможности, </w:t>
      </w:r>
      <w:r w:rsidRPr="006F3047">
        <w:rPr>
          <w:rFonts w:ascii="Times New Roman" w:hAnsi="Times New Roman" w:cs="Times New Roman"/>
          <w:sz w:val="24"/>
          <w:szCs w:val="24"/>
        </w:rPr>
        <w:t xml:space="preserve">допускается устройство палисадника длина которого равна длине жилого дома по главному уличному фасаду, ширина </w:t>
      </w:r>
      <w:r w:rsidRPr="006F3047">
        <w:rPr>
          <w:rFonts w:ascii="Times New Roman" w:hAnsi="Times New Roman"/>
          <w:sz w:val="24"/>
        </w:rPr>
        <w:t>(расстояние от фасада индивидуального жилого дома до ограждения)</w:t>
      </w:r>
      <w:r w:rsidRPr="006F3047">
        <w:rPr>
          <w:rFonts w:ascii="Times New Roman" w:hAnsi="Times New Roman" w:cs="Times New Roman"/>
          <w:sz w:val="24"/>
          <w:szCs w:val="24"/>
        </w:rPr>
        <w:t xml:space="preserve"> не более 3,0 метров, высота до 1,2 метров, </w:t>
      </w:r>
      <w:r w:rsidR="00210D3A">
        <w:rPr>
          <w:rFonts w:ascii="Times New Roman" w:hAnsi="Times New Roman" w:cs="Times New Roman"/>
          <w:sz w:val="24"/>
          <w:szCs w:val="24"/>
        </w:rPr>
        <w:t xml:space="preserve">  </w:t>
      </w:r>
      <w:r w:rsidRPr="006F3047">
        <w:rPr>
          <w:rFonts w:ascii="Times New Roman" w:hAnsi="Times New Roman" w:cs="Times New Roman"/>
          <w:sz w:val="24"/>
          <w:szCs w:val="24"/>
        </w:rPr>
        <w:t>из прозрачных материалов.</w:t>
      </w:r>
    </w:p>
    <w:p w:rsidR="00334907" w:rsidRDefault="00334907" w:rsidP="00334907">
      <w:pPr>
        <w:autoSpaceDE w:val="0"/>
        <w:spacing w:before="0"/>
        <w:ind w:right="-144" w:firstLine="540"/>
        <w:rPr>
          <w:rFonts w:ascii="Times New Roman" w:hAnsi="Times New Roman"/>
          <w:sz w:val="24"/>
        </w:rPr>
      </w:pPr>
      <w:r w:rsidRPr="006F3047">
        <w:rPr>
          <w:rFonts w:ascii="Times New Roman" w:hAnsi="Times New Roman"/>
          <w:sz w:val="24"/>
        </w:rPr>
        <w:t>Палисадники перед фасадами домов могут иметь декоративные, прозрачные ограждения из штакетника, решеток или сеток, а также кованых элементов и должны иметь эстетический вид.</w:t>
      </w:r>
    </w:p>
    <w:p w:rsidR="00334907" w:rsidRPr="006F3047" w:rsidRDefault="00BB6B2B" w:rsidP="00334907">
      <w:pPr>
        <w:autoSpaceDE w:val="0"/>
        <w:spacing w:before="0"/>
        <w:ind w:right="-144" w:firstLine="540"/>
        <w:rPr>
          <w:rFonts w:ascii="Times New Roman" w:hAnsi="Times New Roman"/>
          <w:sz w:val="24"/>
        </w:rPr>
      </w:pPr>
      <w:r>
        <w:rPr>
          <w:rFonts w:ascii="Times New Roman" w:hAnsi="Times New Roman"/>
          <w:sz w:val="24"/>
        </w:rPr>
        <w:t>Примечание: у</w:t>
      </w:r>
      <w:r w:rsidR="00334907">
        <w:rPr>
          <w:rFonts w:ascii="Times New Roman" w:hAnsi="Times New Roman"/>
          <w:sz w:val="24"/>
        </w:rPr>
        <w:t xml:space="preserve">стройство палисадника не может являться препятствием </w:t>
      </w:r>
      <w:r w:rsidR="00210D3A">
        <w:rPr>
          <w:rFonts w:ascii="Times New Roman" w:hAnsi="Times New Roman"/>
          <w:sz w:val="24"/>
        </w:rPr>
        <w:t xml:space="preserve">                                 </w:t>
      </w:r>
      <w:r w:rsidR="00334907">
        <w:rPr>
          <w:rFonts w:ascii="Times New Roman" w:hAnsi="Times New Roman"/>
          <w:sz w:val="24"/>
        </w:rPr>
        <w:t xml:space="preserve">для использования земли </w:t>
      </w:r>
      <w:r>
        <w:rPr>
          <w:rFonts w:ascii="Times New Roman" w:hAnsi="Times New Roman"/>
          <w:sz w:val="24"/>
        </w:rPr>
        <w:t>в общественных целях</w:t>
      </w:r>
      <w:r w:rsidR="00334907">
        <w:rPr>
          <w:rFonts w:ascii="Times New Roman" w:hAnsi="Times New Roman"/>
          <w:sz w:val="24"/>
        </w:rPr>
        <w:t xml:space="preserve"> (например, строительства линейных объектов</w:t>
      </w:r>
      <w:r>
        <w:rPr>
          <w:rFonts w:ascii="Times New Roman" w:hAnsi="Times New Roman"/>
          <w:sz w:val="24"/>
        </w:rPr>
        <w:t xml:space="preserve"> любого значения</w:t>
      </w:r>
      <w:r w:rsidR="00D9254B">
        <w:rPr>
          <w:rFonts w:ascii="Times New Roman" w:hAnsi="Times New Roman"/>
          <w:sz w:val="24"/>
        </w:rPr>
        <w:t>, пешеходных тротуаров и т.п.</w:t>
      </w:r>
      <w:r w:rsidR="00334907">
        <w:rPr>
          <w:rFonts w:ascii="Times New Roman" w:hAnsi="Times New Roman"/>
          <w:sz w:val="24"/>
        </w:rPr>
        <w:t>).</w:t>
      </w:r>
      <w:r>
        <w:rPr>
          <w:rFonts w:ascii="Times New Roman" w:hAnsi="Times New Roman"/>
          <w:sz w:val="24"/>
        </w:rPr>
        <w:t xml:space="preserve"> Перед началом строительства объекта</w:t>
      </w:r>
      <w:r w:rsidR="007E44BB">
        <w:rPr>
          <w:rFonts w:ascii="Times New Roman" w:hAnsi="Times New Roman"/>
          <w:sz w:val="24"/>
        </w:rPr>
        <w:t xml:space="preserve"> в общественных целях</w:t>
      </w:r>
      <w:r>
        <w:rPr>
          <w:rFonts w:ascii="Times New Roman" w:hAnsi="Times New Roman"/>
          <w:sz w:val="24"/>
        </w:rPr>
        <w:t xml:space="preserve">, вне зависимости от </w:t>
      </w:r>
      <w:r w:rsidR="007E44BB">
        <w:rPr>
          <w:rFonts w:ascii="Times New Roman" w:hAnsi="Times New Roman"/>
          <w:sz w:val="24"/>
        </w:rPr>
        <w:t>наименования</w:t>
      </w:r>
      <w:r w:rsidR="00D9254B">
        <w:rPr>
          <w:rFonts w:ascii="Times New Roman" w:hAnsi="Times New Roman"/>
          <w:sz w:val="24"/>
        </w:rPr>
        <w:t xml:space="preserve"> застройщика</w:t>
      </w:r>
      <w:r>
        <w:rPr>
          <w:rFonts w:ascii="Times New Roman" w:hAnsi="Times New Roman"/>
          <w:sz w:val="24"/>
        </w:rPr>
        <w:t xml:space="preserve">, владелец палисадника </w:t>
      </w:r>
      <w:r w:rsidR="00D9254B">
        <w:rPr>
          <w:rFonts w:ascii="Times New Roman" w:hAnsi="Times New Roman"/>
          <w:sz w:val="24"/>
        </w:rPr>
        <w:t>освобож</w:t>
      </w:r>
      <w:r w:rsidR="00890676">
        <w:rPr>
          <w:rFonts w:ascii="Times New Roman" w:hAnsi="Times New Roman"/>
          <w:sz w:val="24"/>
        </w:rPr>
        <w:t xml:space="preserve">дает земельный участок, то есть </w:t>
      </w:r>
      <w:r>
        <w:rPr>
          <w:rFonts w:ascii="Times New Roman" w:hAnsi="Times New Roman"/>
          <w:sz w:val="24"/>
        </w:rPr>
        <w:t>демонтирует</w:t>
      </w:r>
      <w:r w:rsidR="00890676">
        <w:rPr>
          <w:rFonts w:ascii="Times New Roman" w:hAnsi="Times New Roman"/>
          <w:sz w:val="24"/>
        </w:rPr>
        <w:t xml:space="preserve"> часть</w:t>
      </w:r>
      <w:r>
        <w:rPr>
          <w:rFonts w:ascii="Times New Roman" w:hAnsi="Times New Roman"/>
          <w:sz w:val="24"/>
        </w:rPr>
        <w:t xml:space="preserve"> </w:t>
      </w:r>
      <w:r w:rsidR="00D9254B">
        <w:rPr>
          <w:rFonts w:ascii="Times New Roman" w:hAnsi="Times New Roman"/>
          <w:sz w:val="24"/>
        </w:rPr>
        <w:t>палисадник</w:t>
      </w:r>
      <w:r w:rsidR="00890676">
        <w:rPr>
          <w:rFonts w:ascii="Times New Roman" w:hAnsi="Times New Roman"/>
          <w:sz w:val="24"/>
        </w:rPr>
        <w:t>а, препятствующую строительству, либо</w:t>
      </w:r>
      <w:r w:rsidR="008336DD">
        <w:rPr>
          <w:rFonts w:ascii="Times New Roman" w:hAnsi="Times New Roman"/>
          <w:sz w:val="24"/>
        </w:rPr>
        <w:t>,</w:t>
      </w:r>
      <w:r w:rsidR="00890676">
        <w:rPr>
          <w:rFonts w:ascii="Times New Roman" w:hAnsi="Times New Roman"/>
          <w:sz w:val="24"/>
        </w:rPr>
        <w:t xml:space="preserve"> при необходимости</w:t>
      </w:r>
      <w:r w:rsidR="008336DD">
        <w:rPr>
          <w:rFonts w:ascii="Times New Roman" w:hAnsi="Times New Roman"/>
          <w:sz w:val="24"/>
        </w:rPr>
        <w:t>,</w:t>
      </w:r>
      <w:r w:rsidR="00890676">
        <w:rPr>
          <w:rFonts w:ascii="Times New Roman" w:hAnsi="Times New Roman"/>
          <w:sz w:val="24"/>
        </w:rPr>
        <w:t xml:space="preserve"> демонтирует его полностью </w:t>
      </w:r>
      <w:r w:rsidR="00210D3A">
        <w:rPr>
          <w:rFonts w:ascii="Times New Roman" w:hAnsi="Times New Roman"/>
          <w:sz w:val="24"/>
        </w:rPr>
        <w:t xml:space="preserve">                </w:t>
      </w:r>
      <w:r w:rsidR="00890676">
        <w:rPr>
          <w:rFonts w:ascii="Times New Roman" w:hAnsi="Times New Roman"/>
          <w:sz w:val="24"/>
        </w:rPr>
        <w:t xml:space="preserve">со </w:t>
      </w:r>
      <w:r w:rsidR="00D0043F">
        <w:rPr>
          <w:rFonts w:ascii="Times New Roman" w:hAnsi="Times New Roman"/>
          <w:sz w:val="24"/>
        </w:rPr>
        <w:t>вс</w:t>
      </w:r>
      <w:r w:rsidR="00890676">
        <w:rPr>
          <w:rFonts w:ascii="Times New Roman" w:hAnsi="Times New Roman"/>
          <w:sz w:val="24"/>
        </w:rPr>
        <w:t>еми объе</w:t>
      </w:r>
      <w:r w:rsidR="00D0043F">
        <w:rPr>
          <w:rFonts w:ascii="Times New Roman" w:hAnsi="Times New Roman"/>
          <w:sz w:val="24"/>
        </w:rPr>
        <w:t>к</w:t>
      </w:r>
      <w:r w:rsidR="00890676">
        <w:rPr>
          <w:rFonts w:ascii="Times New Roman" w:hAnsi="Times New Roman"/>
          <w:sz w:val="24"/>
        </w:rPr>
        <w:t>тами, находящимися внутри него</w:t>
      </w:r>
      <w:r>
        <w:rPr>
          <w:rFonts w:ascii="Times New Roman" w:hAnsi="Times New Roman"/>
          <w:sz w:val="24"/>
        </w:rPr>
        <w:t>.</w:t>
      </w:r>
      <w:r w:rsidR="00890676">
        <w:rPr>
          <w:rFonts w:ascii="Times New Roman" w:hAnsi="Times New Roman"/>
          <w:sz w:val="24"/>
        </w:rPr>
        <w:t xml:space="preserve"> </w:t>
      </w:r>
      <w:r w:rsidR="007E44BB">
        <w:rPr>
          <w:rFonts w:ascii="Times New Roman" w:hAnsi="Times New Roman"/>
          <w:sz w:val="24"/>
        </w:rPr>
        <w:t>Застройщик может самостоятельно демонтировать препятствующие строительству объекты п</w:t>
      </w:r>
      <w:r w:rsidR="00890676">
        <w:rPr>
          <w:rFonts w:ascii="Times New Roman" w:hAnsi="Times New Roman"/>
          <w:sz w:val="24"/>
        </w:rPr>
        <w:t>ри наличии соглас</w:t>
      </w:r>
      <w:r w:rsidR="007E44BB">
        <w:rPr>
          <w:rFonts w:ascii="Times New Roman" w:hAnsi="Times New Roman"/>
          <w:sz w:val="24"/>
        </w:rPr>
        <w:t xml:space="preserve">ования </w:t>
      </w:r>
      <w:r w:rsidR="00210D3A">
        <w:rPr>
          <w:rFonts w:ascii="Times New Roman" w:hAnsi="Times New Roman"/>
          <w:sz w:val="24"/>
        </w:rPr>
        <w:t xml:space="preserve">                        </w:t>
      </w:r>
      <w:r w:rsidR="007E44BB">
        <w:rPr>
          <w:rFonts w:ascii="Times New Roman" w:hAnsi="Times New Roman"/>
          <w:sz w:val="24"/>
        </w:rPr>
        <w:t>с собственником жилого дома, перед которым они устроены</w:t>
      </w:r>
      <w:r w:rsidR="00890676">
        <w:rPr>
          <w:rFonts w:ascii="Times New Roman" w:hAnsi="Times New Roman"/>
          <w:sz w:val="24"/>
        </w:rPr>
        <w:t>.</w:t>
      </w:r>
      <w:r>
        <w:rPr>
          <w:rFonts w:ascii="Times New Roman" w:hAnsi="Times New Roman"/>
          <w:sz w:val="24"/>
        </w:rPr>
        <w:t xml:space="preserve"> По окончании строительства линейного объекта владелец дома</w:t>
      </w:r>
      <w:r w:rsidR="008824CB">
        <w:rPr>
          <w:rFonts w:ascii="Times New Roman" w:hAnsi="Times New Roman"/>
          <w:sz w:val="24"/>
        </w:rPr>
        <w:t>,</w:t>
      </w:r>
      <w:r>
        <w:rPr>
          <w:rFonts w:ascii="Times New Roman" w:hAnsi="Times New Roman"/>
          <w:sz w:val="24"/>
        </w:rPr>
        <w:t xml:space="preserve"> при наличии возможности</w:t>
      </w:r>
      <w:r w:rsidR="008824CB">
        <w:rPr>
          <w:rFonts w:ascii="Times New Roman" w:hAnsi="Times New Roman"/>
          <w:sz w:val="24"/>
        </w:rPr>
        <w:t>,</w:t>
      </w:r>
      <w:r>
        <w:rPr>
          <w:rFonts w:ascii="Times New Roman" w:hAnsi="Times New Roman"/>
          <w:sz w:val="24"/>
        </w:rPr>
        <w:t xml:space="preserve"> может вновь установить палисадник.</w:t>
      </w:r>
    </w:p>
    <w:p w:rsidR="00334907" w:rsidRPr="003B6187" w:rsidRDefault="00334907">
      <w:pPr>
        <w:pStyle w:val="ConsPlusNormal"/>
        <w:widowControl/>
        <w:ind w:firstLine="708"/>
        <w:jc w:val="both"/>
        <w:rPr>
          <w:rFonts w:ascii="Times New Roman" w:hAnsi="Times New Roman" w:cs="Times New Roman"/>
          <w:sz w:val="24"/>
          <w:szCs w:val="24"/>
        </w:rPr>
      </w:pPr>
    </w:p>
    <w:p w:rsidR="00DA6B91" w:rsidRPr="003B6187" w:rsidRDefault="00DA6B91">
      <w:pPr>
        <w:autoSpaceDE w:val="0"/>
        <w:spacing w:before="0"/>
        <w:ind w:firstLine="540"/>
        <w:rPr>
          <w:rFonts w:ascii="Times New Roman" w:hAnsi="Times New Roman"/>
          <w:sz w:val="24"/>
        </w:rPr>
      </w:pPr>
    </w:p>
    <w:p w:rsidR="00DA6B91" w:rsidRPr="003B6187" w:rsidRDefault="00DA6B91">
      <w:pPr>
        <w:autoSpaceDE w:val="0"/>
        <w:spacing w:before="0"/>
        <w:ind w:firstLine="540"/>
        <w:rPr>
          <w:rFonts w:ascii="Times New Roman" w:hAnsi="Times New Roman"/>
          <w:b/>
          <w:sz w:val="24"/>
        </w:rPr>
      </w:pPr>
      <w:r w:rsidRPr="003B6187">
        <w:rPr>
          <w:rFonts w:ascii="Times New Roman" w:hAnsi="Times New Roman"/>
          <w:b/>
          <w:sz w:val="24"/>
        </w:rPr>
        <w:t>Статья 23. Требования по использованию земель в зонах охраны объектов культурного наследия</w:t>
      </w:r>
    </w:p>
    <w:p w:rsidR="00DA6B91" w:rsidRPr="003B6187" w:rsidRDefault="00DA6B91">
      <w:pPr>
        <w:spacing w:before="0"/>
        <w:ind w:firstLine="708"/>
        <w:rPr>
          <w:rFonts w:ascii="Times New Roman" w:hAnsi="Times New Roman"/>
          <w:sz w:val="24"/>
        </w:rPr>
      </w:pPr>
      <w:r w:rsidRPr="003B6187">
        <w:rPr>
          <w:rFonts w:ascii="Times New Roman" w:hAnsi="Times New Roman"/>
          <w:sz w:val="24"/>
        </w:rPr>
        <w:t>1. В целях обеспечения сохранности объекта культурного наследия в его исторической среде на сопряженной с ним территории устанавливаются  в определенном законодательством порядке зоны охраны объекта культурного наследия:</w:t>
      </w:r>
    </w:p>
    <w:p w:rsidR="00DA6B91" w:rsidRPr="003B6187" w:rsidRDefault="00DA6B91">
      <w:pPr>
        <w:spacing w:before="0"/>
        <w:ind w:left="709" w:firstLine="0"/>
        <w:rPr>
          <w:rFonts w:ascii="Times New Roman" w:hAnsi="Times New Roman"/>
          <w:sz w:val="24"/>
        </w:rPr>
      </w:pPr>
      <w:r w:rsidRPr="003B6187">
        <w:rPr>
          <w:rFonts w:ascii="Times New Roman" w:hAnsi="Times New Roman"/>
          <w:sz w:val="24"/>
        </w:rPr>
        <w:t>- охранная зона;</w:t>
      </w:r>
    </w:p>
    <w:p w:rsidR="00DA6B91" w:rsidRPr="003B6187" w:rsidRDefault="00DA6B91">
      <w:pPr>
        <w:spacing w:before="0"/>
        <w:ind w:left="709" w:firstLine="0"/>
        <w:rPr>
          <w:rFonts w:ascii="Times New Roman" w:hAnsi="Times New Roman"/>
          <w:sz w:val="24"/>
        </w:rPr>
      </w:pPr>
      <w:r w:rsidRPr="003B6187">
        <w:rPr>
          <w:rFonts w:ascii="Times New Roman" w:hAnsi="Times New Roman"/>
          <w:sz w:val="24"/>
        </w:rPr>
        <w:t>- зоны регулирования застройки и хозяйственной деятельности;</w:t>
      </w:r>
    </w:p>
    <w:p w:rsidR="00DA6B91" w:rsidRPr="003B6187" w:rsidRDefault="00DA6B91">
      <w:pPr>
        <w:spacing w:before="0"/>
        <w:ind w:left="709" w:firstLine="0"/>
        <w:rPr>
          <w:rFonts w:ascii="Times New Roman" w:hAnsi="Times New Roman"/>
          <w:sz w:val="24"/>
        </w:rPr>
      </w:pPr>
      <w:r w:rsidRPr="003B6187">
        <w:rPr>
          <w:rFonts w:ascii="Times New Roman" w:hAnsi="Times New Roman"/>
          <w:sz w:val="24"/>
        </w:rPr>
        <w:t xml:space="preserve">- зона охраняемого природного ландшафта. </w:t>
      </w:r>
    </w:p>
    <w:p w:rsidR="00DA6B91" w:rsidRPr="003B6187" w:rsidRDefault="00DA6B91">
      <w:pPr>
        <w:spacing w:before="0"/>
        <w:rPr>
          <w:rFonts w:ascii="Times New Roman" w:hAnsi="Times New Roman"/>
          <w:sz w:val="24"/>
        </w:rPr>
      </w:pPr>
      <w:r w:rsidRPr="003B6187">
        <w:rPr>
          <w:rFonts w:ascii="Times New Roman" w:hAnsi="Times New Roman"/>
          <w:sz w:val="24"/>
        </w:rPr>
        <w:t>2. Производство реставрационных, строительных, земляных, исследовательских и других работ, а также хозяйственная деятельность в пределах охранных зон объектов культурного значения осуществляется в соответствии с требованиями Федерального закона от 25.06.2002 № 73-ФЗ «Об объектах культурного наследия (памятниках истории и культуры) народов Российской Федерации», закона Ивановской области от 13.07.2007 № 105-ОЗ «Об объектах культурного наследия (памятниках истории и культуры) в Ивановской области», а также иных нормативных правовых актов.</w:t>
      </w:r>
    </w:p>
    <w:p w:rsidR="00DA6B91" w:rsidRPr="003B6187" w:rsidRDefault="00DA6B91">
      <w:pPr>
        <w:autoSpaceDE w:val="0"/>
        <w:spacing w:before="0"/>
        <w:ind w:firstLine="708"/>
        <w:rPr>
          <w:rFonts w:ascii="Times New Roman" w:hAnsi="Times New Roman"/>
          <w:sz w:val="24"/>
        </w:rPr>
      </w:pPr>
      <w:r w:rsidRPr="003B6187">
        <w:rPr>
          <w:rFonts w:ascii="Times New Roman" w:hAnsi="Times New Roman"/>
          <w:sz w:val="24"/>
        </w:rPr>
        <w:t xml:space="preserve">3. В случае реконструкции объекта культурного наследия,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 застройщик </w:t>
      </w:r>
      <w:r w:rsidRPr="003B6187">
        <w:rPr>
          <w:rFonts w:ascii="Times New Roman" w:hAnsi="Times New Roman"/>
          <w:sz w:val="24"/>
        </w:rPr>
        <w:lastRenderedPageBreak/>
        <w:t>обращается с заявлением о выдаче разрешения на строительство в Департамент культуры и культурного наследия Ивановской области.</w:t>
      </w:r>
    </w:p>
    <w:p w:rsidR="00DA6B91" w:rsidRPr="003B6187" w:rsidRDefault="00DA6B91">
      <w:pPr>
        <w:spacing w:before="0"/>
        <w:rPr>
          <w:rFonts w:ascii="Times New Roman" w:hAnsi="Times New Roman"/>
          <w:sz w:val="24"/>
        </w:rPr>
      </w:pPr>
    </w:p>
    <w:p w:rsidR="00DA6B91" w:rsidRPr="003B6187" w:rsidRDefault="00DA6B91">
      <w:pPr>
        <w:pStyle w:val="2"/>
        <w:spacing w:before="0" w:after="0"/>
        <w:ind w:right="-5" w:firstLine="0"/>
        <w:jc w:val="center"/>
        <w:rPr>
          <w:rFonts w:ascii="Times New Roman" w:hAnsi="Times New Roman"/>
          <w:sz w:val="24"/>
        </w:rPr>
      </w:pPr>
      <w:r w:rsidRPr="003B6187">
        <w:rPr>
          <w:rFonts w:ascii="Times New Roman" w:hAnsi="Times New Roman"/>
          <w:sz w:val="24"/>
        </w:rPr>
        <w:t>Глава</w:t>
      </w:r>
      <w:r w:rsidRPr="003B6187">
        <w:rPr>
          <w:rFonts w:ascii="Times New Roman" w:hAnsi="Times New Roman"/>
          <w:sz w:val="24"/>
          <w:lang w:val="ru-RU"/>
        </w:rPr>
        <w:t xml:space="preserve"> 7</w:t>
      </w:r>
      <w:r w:rsidRPr="003B6187">
        <w:rPr>
          <w:rFonts w:ascii="Times New Roman" w:hAnsi="Times New Roman"/>
          <w:sz w:val="24"/>
        </w:rPr>
        <w:t>.</w:t>
      </w:r>
      <w:r w:rsidRPr="003B6187">
        <w:rPr>
          <w:rFonts w:ascii="Times New Roman" w:hAnsi="Times New Roman"/>
          <w:sz w:val="24"/>
          <w:lang w:val="ru-RU"/>
        </w:rPr>
        <w:t xml:space="preserve"> </w:t>
      </w:r>
      <w:r w:rsidRPr="003B6187">
        <w:rPr>
          <w:rFonts w:ascii="Times New Roman" w:hAnsi="Times New Roman"/>
          <w:sz w:val="24"/>
        </w:rPr>
        <w:t>Контроль за использованием земельных участков и иных объектов недвижимости. Ответственность за нарушения Правил</w:t>
      </w:r>
    </w:p>
    <w:p w:rsidR="00DA6B91" w:rsidRPr="003B6187" w:rsidRDefault="00DA6B91">
      <w:pPr>
        <w:pStyle w:val="3"/>
        <w:spacing w:before="0" w:after="0"/>
        <w:rPr>
          <w:rFonts w:ascii="Times New Roman" w:hAnsi="Times New Roman"/>
          <w:sz w:val="24"/>
          <w:lang w:val="ru-RU"/>
        </w:rPr>
      </w:pPr>
    </w:p>
    <w:p w:rsidR="00DA6B91" w:rsidRPr="003B6187" w:rsidRDefault="00DA6B91">
      <w:pPr>
        <w:pStyle w:val="3"/>
        <w:spacing w:before="0" w:after="0"/>
        <w:rPr>
          <w:rFonts w:ascii="Times New Roman" w:hAnsi="Times New Roman"/>
          <w:sz w:val="24"/>
        </w:rPr>
      </w:pPr>
      <w:r w:rsidRPr="003B6187">
        <w:rPr>
          <w:rFonts w:ascii="Times New Roman" w:hAnsi="Times New Roman"/>
          <w:sz w:val="24"/>
        </w:rPr>
        <w:t xml:space="preserve">Статья </w:t>
      </w:r>
      <w:r w:rsidRPr="003B6187">
        <w:rPr>
          <w:rFonts w:ascii="Times New Roman" w:hAnsi="Times New Roman"/>
          <w:sz w:val="24"/>
          <w:lang w:val="ru-RU"/>
        </w:rPr>
        <w:t>24</w:t>
      </w:r>
      <w:r w:rsidRPr="003B6187">
        <w:rPr>
          <w:rFonts w:ascii="Times New Roman" w:hAnsi="Times New Roman"/>
          <w:sz w:val="24"/>
        </w:rPr>
        <w:t>. Строительный контроль и государственный строительный надзор</w:t>
      </w:r>
    </w:p>
    <w:p w:rsidR="00DA6B91" w:rsidRPr="003B6187" w:rsidRDefault="00DA6B91">
      <w:pPr>
        <w:autoSpaceDE w:val="0"/>
        <w:spacing w:before="0"/>
        <w:ind w:firstLine="540"/>
        <w:rPr>
          <w:rFonts w:ascii="Times New Roman" w:hAnsi="Times New Roman"/>
          <w:sz w:val="24"/>
        </w:rPr>
      </w:pPr>
      <w:r w:rsidRPr="003B6187">
        <w:rPr>
          <w:rFonts w:ascii="Times New Roman" w:hAnsi="Times New Roman"/>
          <w:sz w:val="24"/>
        </w:rPr>
        <w:t>1. Государственный строительный надзор осуществляется в случаях, предусмотренных Градостроительным кодексом РФ.</w:t>
      </w:r>
    </w:p>
    <w:p w:rsidR="00DA6B91" w:rsidRPr="003B6187" w:rsidRDefault="00DA6B91">
      <w:pPr>
        <w:autoSpaceDE w:val="0"/>
        <w:spacing w:before="0"/>
        <w:ind w:firstLine="708"/>
        <w:rPr>
          <w:rFonts w:ascii="Times New Roman" w:hAnsi="Times New Roman"/>
          <w:sz w:val="24"/>
        </w:rPr>
      </w:pPr>
      <w:r w:rsidRPr="003B6187">
        <w:rPr>
          <w:rFonts w:ascii="Times New Roman" w:hAnsi="Times New Roman"/>
          <w:sz w:val="24"/>
        </w:rPr>
        <w:t>Строительный контроль осуществляется применительно ко всем объектам капитального строительства в соответствии с законодательством Российской Федерации.</w:t>
      </w:r>
    </w:p>
    <w:p w:rsidR="00DA6B91" w:rsidRPr="003B6187" w:rsidRDefault="00DA6B91">
      <w:pPr>
        <w:shd w:val="clear" w:color="auto" w:fill="FFFFFF"/>
        <w:spacing w:before="0"/>
        <w:rPr>
          <w:rFonts w:ascii="Times New Roman" w:hAnsi="Times New Roman"/>
          <w:sz w:val="24"/>
        </w:rPr>
      </w:pPr>
      <w:r w:rsidRPr="003B6187">
        <w:rPr>
          <w:rFonts w:ascii="Times New Roman" w:hAnsi="Times New Roman"/>
          <w:sz w:val="24"/>
        </w:rPr>
        <w:t>2. Государственный строительный надзор осуществляется:</w:t>
      </w:r>
    </w:p>
    <w:p w:rsidR="00DA6B91" w:rsidRPr="003B6187" w:rsidRDefault="00DA6B91">
      <w:pPr>
        <w:shd w:val="clear" w:color="auto" w:fill="FFFFFF"/>
        <w:spacing w:before="0"/>
        <w:ind w:left="708" w:firstLine="1"/>
        <w:rPr>
          <w:rFonts w:ascii="Times New Roman" w:hAnsi="Times New Roman"/>
          <w:sz w:val="24"/>
        </w:rPr>
      </w:pPr>
      <w:r w:rsidRPr="003B6187">
        <w:rPr>
          <w:rFonts w:ascii="Times New Roman" w:hAnsi="Times New Roman"/>
          <w:sz w:val="24"/>
        </w:rPr>
        <w:t xml:space="preserve">- уполномоченным федеральным органом исполнительной власти, </w:t>
      </w:r>
    </w:p>
    <w:p w:rsidR="00DA6B91" w:rsidRPr="003B6187" w:rsidRDefault="00DA6B91">
      <w:pPr>
        <w:shd w:val="clear" w:color="auto" w:fill="FFFFFF"/>
        <w:spacing w:before="0"/>
        <w:ind w:left="708" w:firstLine="1"/>
        <w:rPr>
          <w:rFonts w:ascii="Times New Roman" w:hAnsi="Times New Roman"/>
          <w:sz w:val="24"/>
        </w:rPr>
      </w:pPr>
      <w:r w:rsidRPr="003B6187">
        <w:rPr>
          <w:rFonts w:ascii="Times New Roman" w:hAnsi="Times New Roman"/>
          <w:sz w:val="24"/>
        </w:rPr>
        <w:t>- уполномоченным органом исполнительной власти Ивановской области.</w:t>
      </w:r>
    </w:p>
    <w:p w:rsidR="00DA6B91" w:rsidRPr="003B6187" w:rsidRDefault="00DA6B91">
      <w:pPr>
        <w:spacing w:before="0"/>
        <w:ind w:firstLine="708"/>
        <w:rPr>
          <w:rFonts w:ascii="Times New Roman" w:hAnsi="Times New Roman"/>
          <w:sz w:val="24"/>
        </w:rPr>
      </w:pPr>
      <w:r w:rsidRPr="003B6187">
        <w:rPr>
          <w:rFonts w:ascii="Times New Roman" w:hAnsi="Times New Roman"/>
          <w:sz w:val="24"/>
        </w:rPr>
        <w:t xml:space="preserve">Должностные лица, осуществляющие государственный строительный надзор, имеют право беспрепятственного доступа на все объекты капитального строительства, подпадающие под действие государственного строительного надзора. </w:t>
      </w:r>
    </w:p>
    <w:p w:rsidR="00DA6B91" w:rsidRPr="003B6187" w:rsidRDefault="00DA6B91">
      <w:pPr>
        <w:shd w:val="clear" w:color="auto" w:fill="FFFFFF"/>
        <w:spacing w:before="0"/>
        <w:rPr>
          <w:rFonts w:ascii="Times New Roman" w:hAnsi="Times New Roman"/>
          <w:sz w:val="24"/>
        </w:rPr>
      </w:pPr>
      <w:r w:rsidRPr="003B6187">
        <w:rPr>
          <w:rFonts w:ascii="Times New Roman" w:hAnsi="Times New Roman"/>
          <w:sz w:val="24"/>
        </w:rPr>
        <w:t xml:space="preserve">Порядок осуществления государственного строительного надзора устанавливается Правительством Российской Федерации. </w:t>
      </w:r>
    </w:p>
    <w:p w:rsidR="00DA6B91" w:rsidRPr="003B6187" w:rsidRDefault="00DA6B91">
      <w:pPr>
        <w:spacing w:before="0"/>
        <w:rPr>
          <w:rFonts w:ascii="Times New Roman" w:hAnsi="Times New Roman"/>
          <w:sz w:val="24"/>
        </w:rPr>
      </w:pPr>
      <w:r w:rsidRPr="003B6187">
        <w:rPr>
          <w:rFonts w:ascii="Times New Roman" w:hAnsi="Times New Roman"/>
          <w:sz w:val="24"/>
        </w:rPr>
        <w:t xml:space="preserve">3. Строительный контроль проводится лицом, осуществляющим строительство. В случае осуществления строительства, реконструкции, капитального ремонта на основании договора строительный контроль проводится также застройщиком или техническим заказчиком либо привлекаемым ими на основании договора физическим или юридическим лицом. Застройщик или технический заказчик по своей инициативе может привлекать лицо, осуществляющее подготовку проектной документации, для проверки соответствия выполняемых работ проектной документации. </w:t>
      </w:r>
    </w:p>
    <w:p w:rsidR="00DA6B91" w:rsidRPr="003B6187" w:rsidRDefault="00DA6B91">
      <w:pPr>
        <w:spacing w:before="0"/>
        <w:rPr>
          <w:rFonts w:ascii="Times New Roman" w:hAnsi="Times New Roman"/>
          <w:sz w:val="24"/>
        </w:rPr>
      </w:pPr>
      <w:r w:rsidRPr="003B6187">
        <w:rPr>
          <w:rFonts w:ascii="Times New Roman" w:hAnsi="Times New Roman"/>
          <w:sz w:val="24"/>
        </w:rPr>
        <w:t>Лицо, осуществляющее строительство, обязано извещать органы государственного строительного надзора о каждом случае возникновения аварийных ситуаций на объекте капитального строительства.</w:t>
      </w:r>
    </w:p>
    <w:p w:rsidR="00DA6B91" w:rsidRPr="003B6187" w:rsidRDefault="00DA6B91">
      <w:pPr>
        <w:pStyle w:val="af"/>
        <w:widowControl/>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before="0"/>
        <w:rPr>
          <w:rFonts w:ascii="Times New Roman" w:hAnsi="Times New Roman"/>
          <w:sz w:val="24"/>
          <w:szCs w:val="24"/>
        </w:rPr>
      </w:pPr>
      <w:r w:rsidRPr="003B6187">
        <w:rPr>
          <w:rFonts w:ascii="Times New Roman" w:hAnsi="Times New Roman"/>
          <w:sz w:val="24"/>
          <w:szCs w:val="24"/>
        </w:rPr>
        <w:t>Строительный контроль осуществляется в соответствии со статьей 53 Градостроительного кодекса РФ.</w:t>
      </w:r>
    </w:p>
    <w:p w:rsidR="00DA6B91" w:rsidRPr="003B6187" w:rsidRDefault="00DA6B91">
      <w:pPr>
        <w:pStyle w:val="3"/>
        <w:spacing w:before="0" w:after="0"/>
        <w:rPr>
          <w:rFonts w:ascii="Times New Roman" w:hAnsi="Times New Roman"/>
          <w:sz w:val="24"/>
        </w:rPr>
      </w:pPr>
    </w:p>
    <w:p w:rsidR="00DA6B91" w:rsidRPr="003B6187" w:rsidRDefault="00DA6B91">
      <w:pPr>
        <w:pStyle w:val="3"/>
        <w:spacing w:before="0" w:after="0"/>
        <w:ind w:right="-5"/>
        <w:rPr>
          <w:rFonts w:ascii="Times New Roman" w:hAnsi="Times New Roman"/>
          <w:sz w:val="24"/>
        </w:rPr>
      </w:pPr>
      <w:r w:rsidRPr="003B6187">
        <w:rPr>
          <w:rFonts w:ascii="Times New Roman" w:hAnsi="Times New Roman"/>
          <w:sz w:val="24"/>
        </w:rPr>
        <w:t>Статья</w:t>
      </w:r>
      <w:r w:rsidRPr="003B6187">
        <w:rPr>
          <w:rFonts w:ascii="Times New Roman" w:hAnsi="Times New Roman"/>
          <w:sz w:val="24"/>
          <w:lang w:val="ru-RU"/>
        </w:rPr>
        <w:t xml:space="preserve"> 25</w:t>
      </w:r>
      <w:r w:rsidRPr="003B6187">
        <w:rPr>
          <w:rFonts w:ascii="Times New Roman" w:hAnsi="Times New Roman"/>
          <w:sz w:val="24"/>
        </w:rPr>
        <w:t>.</w:t>
      </w:r>
      <w:r w:rsidRPr="003B6187">
        <w:rPr>
          <w:rFonts w:ascii="Times New Roman" w:hAnsi="Times New Roman"/>
          <w:sz w:val="24"/>
          <w:lang w:val="ru-RU"/>
        </w:rPr>
        <w:t xml:space="preserve"> </w:t>
      </w:r>
      <w:r w:rsidRPr="003B6187">
        <w:rPr>
          <w:rFonts w:ascii="Times New Roman" w:hAnsi="Times New Roman"/>
          <w:sz w:val="24"/>
        </w:rPr>
        <w:t>Изменение одного вида разрешенного использования земельных участков и иных объектов недвижимости на другой</w:t>
      </w:r>
    </w:p>
    <w:p w:rsidR="00DA6B91" w:rsidRPr="003B6187" w:rsidRDefault="00DA6B91">
      <w:pPr>
        <w:spacing w:before="0"/>
        <w:rPr>
          <w:rFonts w:ascii="Times New Roman" w:hAnsi="Times New Roman"/>
          <w:sz w:val="24"/>
        </w:rPr>
      </w:pPr>
      <w:r w:rsidRPr="003B6187">
        <w:rPr>
          <w:rFonts w:ascii="Times New Roman" w:hAnsi="Times New Roman"/>
          <w:sz w:val="24"/>
        </w:rPr>
        <w:t xml:space="preserve">1. Изменение одного вида разрешенного использования земельных участков и объектов капитального строительства на другой осуществляется в соответствии с градостроительным регламентом при условии соблюдения требований технических регламентов. </w:t>
      </w:r>
    </w:p>
    <w:p w:rsidR="00DA6B91" w:rsidRPr="003B6187" w:rsidRDefault="00DA6B91">
      <w:pPr>
        <w:spacing w:before="0"/>
        <w:rPr>
          <w:rFonts w:ascii="Times New Roman" w:hAnsi="Times New Roman"/>
          <w:sz w:val="24"/>
        </w:rPr>
      </w:pPr>
      <w:r w:rsidRPr="003B6187">
        <w:rPr>
          <w:rFonts w:ascii="Times New Roman" w:hAnsi="Times New Roman"/>
          <w:sz w:val="24"/>
        </w:rPr>
        <w:t>2. Правом на изменение одного вида разрешенного использования земельных участков и объектов капитального строительства на другой обладают:</w:t>
      </w:r>
    </w:p>
    <w:p w:rsidR="00DA6B91" w:rsidRPr="003B6187" w:rsidRDefault="00DA6B91">
      <w:pPr>
        <w:numPr>
          <w:ilvl w:val="0"/>
          <w:numId w:val="13"/>
        </w:numPr>
        <w:tabs>
          <w:tab w:val="left" w:pos="720"/>
        </w:tabs>
        <w:spacing w:before="0"/>
        <w:ind w:left="714" w:hanging="357"/>
        <w:rPr>
          <w:rFonts w:ascii="Times New Roman" w:hAnsi="Times New Roman"/>
          <w:sz w:val="24"/>
        </w:rPr>
      </w:pPr>
      <w:r w:rsidRPr="003B6187">
        <w:rPr>
          <w:rFonts w:ascii="Times New Roman" w:hAnsi="Times New Roman"/>
          <w:sz w:val="24"/>
        </w:rPr>
        <w:t>собственники земельных участков, являющиеся одновременно собственниками расположенных на этих участках зданий, строений, сооружений;</w:t>
      </w:r>
    </w:p>
    <w:p w:rsidR="00DA6B91" w:rsidRPr="003B6187" w:rsidRDefault="00DA6B91">
      <w:pPr>
        <w:numPr>
          <w:ilvl w:val="0"/>
          <w:numId w:val="13"/>
        </w:numPr>
        <w:tabs>
          <w:tab w:val="left" w:pos="720"/>
        </w:tabs>
        <w:spacing w:before="0"/>
        <w:ind w:left="714" w:hanging="357"/>
        <w:rPr>
          <w:rFonts w:ascii="Times New Roman" w:hAnsi="Times New Roman"/>
          <w:sz w:val="24"/>
        </w:rPr>
      </w:pPr>
      <w:r w:rsidRPr="003B6187">
        <w:rPr>
          <w:rFonts w:ascii="Times New Roman" w:hAnsi="Times New Roman"/>
          <w:sz w:val="24"/>
        </w:rPr>
        <w:t>собственники зданий, строений, сооружений, владеющие земельными участками на праве аренды;</w:t>
      </w:r>
    </w:p>
    <w:p w:rsidR="00DA6B91" w:rsidRPr="003B6187" w:rsidRDefault="00DA6B91">
      <w:pPr>
        <w:numPr>
          <w:ilvl w:val="0"/>
          <w:numId w:val="13"/>
        </w:numPr>
        <w:tabs>
          <w:tab w:val="left" w:pos="720"/>
        </w:tabs>
        <w:spacing w:before="0"/>
        <w:ind w:left="714" w:hanging="357"/>
        <w:rPr>
          <w:rFonts w:ascii="Times New Roman" w:hAnsi="Times New Roman"/>
          <w:sz w:val="24"/>
        </w:rPr>
      </w:pPr>
      <w:r w:rsidRPr="003B6187">
        <w:rPr>
          <w:rFonts w:ascii="Times New Roman" w:hAnsi="Times New Roman"/>
          <w:sz w:val="24"/>
        </w:rPr>
        <w:t>лица, владеющие земельными участками на праве аренды, срок которой согласно договору аренды составляет не менее пяти лет (за исключением земельных участков, предоставленных для конкретного вида целевого использования из состава территорий общего пользования);</w:t>
      </w:r>
    </w:p>
    <w:p w:rsidR="00DA6B91" w:rsidRPr="003B6187" w:rsidRDefault="00DA6B91">
      <w:pPr>
        <w:numPr>
          <w:ilvl w:val="0"/>
          <w:numId w:val="13"/>
        </w:numPr>
        <w:tabs>
          <w:tab w:val="left" w:pos="720"/>
        </w:tabs>
        <w:spacing w:before="0"/>
        <w:ind w:left="714" w:hanging="357"/>
        <w:rPr>
          <w:rFonts w:ascii="Times New Roman" w:hAnsi="Times New Roman"/>
          <w:sz w:val="24"/>
        </w:rPr>
      </w:pPr>
      <w:r w:rsidRPr="003B6187">
        <w:rPr>
          <w:rFonts w:ascii="Times New Roman" w:hAnsi="Times New Roman"/>
          <w:sz w:val="24"/>
        </w:rPr>
        <w:t xml:space="preserve">лица, владеющие земельными участками на праве аренды, срок которой составляет менее пяти лет, но при наличии в договоре аренды согласия собственника на </w:t>
      </w:r>
      <w:r w:rsidRPr="003B6187">
        <w:rPr>
          <w:rFonts w:ascii="Times New Roman" w:hAnsi="Times New Roman"/>
          <w:sz w:val="24"/>
        </w:rPr>
        <w:lastRenderedPageBreak/>
        <w:t>изменение одного вида разрешенного использования земельных участков и иных объектов недвижимости на другой;</w:t>
      </w:r>
    </w:p>
    <w:p w:rsidR="00DA6B91" w:rsidRPr="003B6187" w:rsidRDefault="00DA6B91">
      <w:pPr>
        <w:numPr>
          <w:ilvl w:val="0"/>
          <w:numId w:val="13"/>
        </w:numPr>
        <w:tabs>
          <w:tab w:val="left" w:pos="720"/>
        </w:tabs>
        <w:spacing w:before="0"/>
        <w:ind w:left="714" w:hanging="357"/>
        <w:rPr>
          <w:rFonts w:ascii="Times New Roman" w:hAnsi="Times New Roman"/>
          <w:sz w:val="24"/>
        </w:rPr>
      </w:pPr>
      <w:r w:rsidRPr="003B6187">
        <w:rPr>
          <w:rFonts w:ascii="Times New Roman" w:hAnsi="Times New Roman"/>
          <w:sz w:val="24"/>
        </w:rPr>
        <w:t xml:space="preserve">лица, владеющие зданиями, строениями, сооружениями, их частями на праве аренды при наличии в договоре аренды согласия собственника на изменение одного вида на другой вид разрешенного использования объектов недвижимости; </w:t>
      </w:r>
    </w:p>
    <w:p w:rsidR="00DA6B91" w:rsidRPr="003B6187" w:rsidRDefault="00DA6B91">
      <w:pPr>
        <w:numPr>
          <w:ilvl w:val="0"/>
          <w:numId w:val="13"/>
        </w:numPr>
        <w:tabs>
          <w:tab w:val="left" w:pos="720"/>
        </w:tabs>
        <w:spacing w:before="0"/>
        <w:ind w:left="714" w:hanging="357"/>
        <w:rPr>
          <w:rFonts w:ascii="Times New Roman" w:hAnsi="Times New Roman"/>
          <w:sz w:val="24"/>
        </w:rPr>
      </w:pPr>
      <w:r w:rsidRPr="003B6187">
        <w:rPr>
          <w:rFonts w:ascii="Times New Roman" w:hAnsi="Times New Roman"/>
          <w:sz w:val="24"/>
        </w:rPr>
        <w:t>собственники квартир в многоквартирных домах – в случаях, когда одновременно имеются следующие условия и соблюдаются следующие требования:</w:t>
      </w:r>
    </w:p>
    <w:p w:rsidR="00DA6B91" w:rsidRPr="003B6187" w:rsidRDefault="00DA6B91">
      <w:pPr>
        <w:spacing w:before="0"/>
        <w:ind w:left="1004" w:hanging="284"/>
        <w:rPr>
          <w:rFonts w:ascii="Times New Roman" w:hAnsi="Times New Roman"/>
          <w:sz w:val="24"/>
        </w:rPr>
      </w:pPr>
      <w:r w:rsidRPr="003B6187">
        <w:rPr>
          <w:rFonts w:ascii="Times New Roman" w:hAnsi="Times New Roman"/>
          <w:sz w:val="24"/>
        </w:rPr>
        <w:t>а) многоквартирные дома, расположены в территориальных зонах, где настоящими Правилами предусмотрена возможность изменения жилого назначения расположенных на первых этажах помещений в нежилое;</w:t>
      </w:r>
    </w:p>
    <w:p w:rsidR="00DA6B91" w:rsidRPr="003B6187" w:rsidRDefault="00DA6B91">
      <w:pPr>
        <w:spacing w:before="0"/>
        <w:ind w:left="1004" w:hanging="284"/>
        <w:rPr>
          <w:rFonts w:ascii="Times New Roman" w:hAnsi="Times New Roman"/>
          <w:sz w:val="24"/>
        </w:rPr>
      </w:pPr>
      <w:r w:rsidRPr="003B6187">
        <w:rPr>
          <w:rFonts w:ascii="Times New Roman" w:hAnsi="Times New Roman"/>
          <w:sz w:val="24"/>
        </w:rPr>
        <w:t>б) обеспечиваются требования о наличии изолированного входа в такие квартиры, помещения (минуя помещения общего пользования многоквартирных домов);</w:t>
      </w:r>
    </w:p>
    <w:p w:rsidR="00DA6B91" w:rsidRPr="003B6187" w:rsidRDefault="00DA6B91">
      <w:pPr>
        <w:spacing w:before="0"/>
        <w:ind w:left="1004" w:hanging="284"/>
        <w:rPr>
          <w:rFonts w:ascii="Times New Roman" w:hAnsi="Times New Roman"/>
          <w:sz w:val="24"/>
        </w:rPr>
      </w:pPr>
      <w:r w:rsidRPr="003B6187">
        <w:rPr>
          <w:rFonts w:ascii="Times New Roman" w:hAnsi="Times New Roman"/>
          <w:sz w:val="24"/>
        </w:rPr>
        <w:t>в)  соблюдаются требования технических регламентов безопасности (а до введения их в действие – требования строительных норм и правил, иных обязательных требований).</w:t>
      </w:r>
    </w:p>
    <w:p w:rsidR="00DA6B91" w:rsidRPr="003B6187" w:rsidRDefault="00DA6B91">
      <w:pPr>
        <w:spacing w:before="0"/>
        <w:rPr>
          <w:rFonts w:ascii="Times New Roman" w:hAnsi="Times New Roman"/>
          <w:sz w:val="24"/>
        </w:rPr>
      </w:pPr>
      <w:r w:rsidRPr="003B6187">
        <w:rPr>
          <w:rFonts w:ascii="Times New Roman" w:hAnsi="Times New Roman"/>
          <w:sz w:val="24"/>
        </w:rPr>
        <w:t>4. Изменение одного вида на другой вид разрешенного использования земельных участков и объектов капитального строительства осуществляется при условии:</w:t>
      </w:r>
    </w:p>
    <w:p w:rsidR="00DA6B91" w:rsidRPr="003B6187" w:rsidRDefault="00DA6B91">
      <w:pPr>
        <w:spacing w:before="0"/>
        <w:rPr>
          <w:rFonts w:ascii="Times New Roman" w:hAnsi="Times New Roman"/>
          <w:sz w:val="24"/>
        </w:rPr>
      </w:pPr>
      <w:r w:rsidRPr="003B6187">
        <w:rPr>
          <w:rFonts w:ascii="Times New Roman" w:hAnsi="Times New Roman"/>
          <w:sz w:val="24"/>
        </w:rPr>
        <w:t xml:space="preserve">1) получения лицом, обладающим правом на изменение одного вида на другой вид разрешенного использования земельных участков и объектов капитального строительства, специального согласования с применением процедур публичных слушаний в порядке, определенном статьей 39 Градостроительного кодекса РФ и настоящими Правилами, - в случаях, когда испрашиваемый вид разрешенного использования земельных участков и объектов капитального строительства является условно разрешенным; </w:t>
      </w:r>
    </w:p>
    <w:p w:rsidR="00DA6B91" w:rsidRPr="003B6187" w:rsidRDefault="00DA6B91">
      <w:pPr>
        <w:spacing w:before="0"/>
        <w:rPr>
          <w:rFonts w:ascii="Times New Roman" w:hAnsi="Times New Roman"/>
          <w:sz w:val="24"/>
        </w:rPr>
      </w:pPr>
      <w:r w:rsidRPr="003B6187">
        <w:rPr>
          <w:rFonts w:ascii="Times New Roman" w:hAnsi="Times New Roman"/>
          <w:sz w:val="24"/>
        </w:rPr>
        <w:t>2) выполнения технических регламентов – в случаях, когда изменение одного вида разрешенного использования земельных участков и объектов капитального строительства на другой связано с необходимостью подготовки проектной документации и получением разрешения на строительство.</w:t>
      </w:r>
    </w:p>
    <w:p w:rsidR="00DA6B91" w:rsidRPr="003B6187" w:rsidRDefault="00DA6B91">
      <w:pPr>
        <w:pStyle w:val="af"/>
        <w:widowControl/>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before="0"/>
        <w:ind w:firstLine="0"/>
        <w:rPr>
          <w:rFonts w:ascii="Times New Roman" w:hAnsi="Times New Roman"/>
          <w:sz w:val="24"/>
          <w:szCs w:val="24"/>
        </w:rPr>
      </w:pPr>
    </w:p>
    <w:p w:rsidR="00DA6B91" w:rsidRPr="003B6187" w:rsidRDefault="00DA6B91">
      <w:pPr>
        <w:pStyle w:val="3"/>
        <w:spacing w:before="0" w:after="0"/>
        <w:rPr>
          <w:rFonts w:ascii="Times New Roman" w:hAnsi="Times New Roman"/>
          <w:sz w:val="24"/>
        </w:rPr>
      </w:pPr>
      <w:r w:rsidRPr="003B6187">
        <w:rPr>
          <w:rFonts w:ascii="Times New Roman" w:hAnsi="Times New Roman"/>
          <w:sz w:val="24"/>
        </w:rPr>
        <w:t xml:space="preserve">Статья </w:t>
      </w:r>
      <w:r w:rsidRPr="003B6187">
        <w:rPr>
          <w:rFonts w:ascii="Times New Roman" w:hAnsi="Times New Roman"/>
          <w:sz w:val="24"/>
          <w:lang w:val="ru-RU"/>
        </w:rPr>
        <w:t>26</w:t>
      </w:r>
      <w:r w:rsidRPr="003B6187">
        <w:rPr>
          <w:rFonts w:ascii="Times New Roman" w:hAnsi="Times New Roman"/>
          <w:sz w:val="24"/>
        </w:rPr>
        <w:t>. Ответственность за нарушения Правил</w:t>
      </w:r>
    </w:p>
    <w:p w:rsidR="00DA6B91" w:rsidRPr="003B6187" w:rsidRDefault="00DA6B91">
      <w:pPr>
        <w:pStyle w:val="ConsNormal"/>
        <w:widowControl/>
        <w:ind w:right="0" w:firstLine="709"/>
        <w:jc w:val="both"/>
        <w:rPr>
          <w:rFonts w:ascii="Times New Roman" w:hAnsi="Times New Roman" w:cs="Times New Roman"/>
          <w:sz w:val="24"/>
          <w:szCs w:val="24"/>
        </w:rPr>
      </w:pPr>
      <w:r w:rsidRPr="003B6187">
        <w:rPr>
          <w:rFonts w:ascii="Times New Roman" w:hAnsi="Times New Roman" w:cs="Times New Roman"/>
          <w:sz w:val="24"/>
          <w:szCs w:val="24"/>
        </w:rPr>
        <w:t>За нарушение настоящих Правил физические и юридические лица, а также должностные лица несут ответственность в соответствии законодательством Российской Федерации, Ивановской области, иными нормативными правовыми актами.</w:t>
      </w:r>
    </w:p>
    <w:p w:rsidR="00DA6B91" w:rsidRPr="003B6187" w:rsidRDefault="00DA6B91">
      <w:pPr>
        <w:pStyle w:val="1"/>
        <w:spacing w:before="0"/>
        <w:rPr>
          <w:rFonts w:ascii="Times New Roman" w:hAnsi="Times New Roman"/>
          <w:sz w:val="24"/>
          <w:lang w:val="ru-RU"/>
        </w:rPr>
      </w:pPr>
    </w:p>
    <w:p w:rsidR="00DA6B91" w:rsidRPr="003B6187" w:rsidRDefault="00DA6B91">
      <w:pPr>
        <w:rPr>
          <w:rFonts w:ascii="Times New Roman" w:hAnsi="Times New Roman"/>
          <w:sz w:val="24"/>
        </w:rPr>
      </w:pPr>
    </w:p>
    <w:p w:rsidR="00DA6B91" w:rsidRPr="003B6187" w:rsidRDefault="00DA6B91">
      <w:pPr>
        <w:spacing w:before="0"/>
        <w:ind w:firstLine="0"/>
        <w:jc w:val="center"/>
        <w:rPr>
          <w:rFonts w:ascii="Times New Roman" w:hAnsi="Times New Roman"/>
          <w:b/>
          <w:sz w:val="24"/>
        </w:rPr>
      </w:pPr>
      <w:r w:rsidRPr="003B6187">
        <w:rPr>
          <w:rFonts w:ascii="Times New Roman" w:hAnsi="Times New Roman"/>
          <w:b/>
          <w:sz w:val="24"/>
        </w:rPr>
        <w:t>ГЛАВА 8. ЗАКЛЮЧИТЕЛЬНЫЕ ПОЛОЖЕНИЯ</w:t>
      </w:r>
    </w:p>
    <w:p w:rsidR="00DA6B91" w:rsidRPr="003B6187" w:rsidRDefault="00DA6B91">
      <w:pPr>
        <w:pStyle w:val="3"/>
        <w:tabs>
          <w:tab w:val="left" w:pos="8222"/>
          <w:tab w:val="left" w:pos="9355"/>
        </w:tabs>
        <w:spacing w:before="0" w:after="0"/>
        <w:rPr>
          <w:rFonts w:ascii="Times New Roman" w:hAnsi="Times New Roman"/>
          <w:sz w:val="24"/>
          <w:lang w:val="ru-RU"/>
        </w:rPr>
      </w:pPr>
    </w:p>
    <w:p w:rsidR="00DA6B91" w:rsidRPr="003B6187" w:rsidRDefault="00DA6B91">
      <w:pPr>
        <w:pStyle w:val="3"/>
        <w:tabs>
          <w:tab w:val="left" w:pos="8222"/>
          <w:tab w:val="left" w:pos="9355"/>
        </w:tabs>
        <w:spacing w:before="0" w:after="0"/>
        <w:ind w:right="-5"/>
        <w:rPr>
          <w:rFonts w:ascii="Times New Roman" w:hAnsi="Times New Roman"/>
          <w:sz w:val="24"/>
        </w:rPr>
      </w:pPr>
      <w:r w:rsidRPr="003B6187">
        <w:rPr>
          <w:rFonts w:ascii="Times New Roman" w:hAnsi="Times New Roman"/>
          <w:sz w:val="24"/>
        </w:rPr>
        <w:t>Стать</w:t>
      </w:r>
      <w:r w:rsidRPr="003B6187">
        <w:rPr>
          <w:rFonts w:ascii="Times New Roman" w:hAnsi="Times New Roman"/>
          <w:sz w:val="24"/>
          <w:lang w:val="ru-RU"/>
        </w:rPr>
        <w:t>я</w:t>
      </w:r>
      <w:r w:rsidRPr="003B6187">
        <w:rPr>
          <w:rFonts w:ascii="Times New Roman" w:hAnsi="Times New Roman"/>
          <w:sz w:val="24"/>
        </w:rPr>
        <w:t xml:space="preserve"> </w:t>
      </w:r>
      <w:r w:rsidRPr="003B6187">
        <w:rPr>
          <w:rFonts w:ascii="Times New Roman" w:hAnsi="Times New Roman"/>
          <w:sz w:val="24"/>
          <w:lang w:val="ru-RU"/>
        </w:rPr>
        <w:t>27</w:t>
      </w:r>
      <w:r w:rsidRPr="003B6187">
        <w:rPr>
          <w:rFonts w:ascii="Times New Roman" w:hAnsi="Times New Roman"/>
          <w:sz w:val="24"/>
        </w:rPr>
        <w:t>.</w:t>
      </w:r>
      <w:r w:rsidRPr="003B6187">
        <w:rPr>
          <w:rFonts w:ascii="Times New Roman" w:hAnsi="Times New Roman"/>
          <w:sz w:val="24"/>
          <w:lang w:val="ru-RU"/>
        </w:rPr>
        <w:t xml:space="preserve"> </w:t>
      </w:r>
      <w:r w:rsidRPr="003B6187">
        <w:rPr>
          <w:rFonts w:ascii="Times New Roman" w:hAnsi="Times New Roman"/>
          <w:sz w:val="24"/>
        </w:rPr>
        <w:t xml:space="preserve">Действие Правил по отношению к генеральному плану </w:t>
      </w:r>
      <w:proofErr w:type="spellStart"/>
      <w:r w:rsidR="00DD2ECC" w:rsidRPr="003B6187">
        <w:rPr>
          <w:rFonts w:ascii="Times New Roman" w:hAnsi="Times New Roman"/>
          <w:sz w:val="24"/>
          <w:lang w:val="ru-RU"/>
        </w:rPr>
        <w:t>Новогоркинского</w:t>
      </w:r>
      <w:proofErr w:type="spellEnd"/>
      <w:r w:rsidRPr="003B6187">
        <w:rPr>
          <w:rFonts w:ascii="Times New Roman" w:hAnsi="Times New Roman"/>
          <w:sz w:val="24"/>
          <w:lang w:val="ru-RU"/>
        </w:rPr>
        <w:t xml:space="preserve"> сельского поселения</w:t>
      </w:r>
      <w:r w:rsidRPr="003B6187">
        <w:rPr>
          <w:rFonts w:ascii="Times New Roman" w:hAnsi="Times New Roman"/>
          <w:sz w:val="24"/>
        </w:rPr>
        <w:t>,  документации по планировке территории</w:t>
      </w:r>
    </w:p>
    <w:p w:rsidR="00DA6B91" w:rsidRPr="003B6187" w:rsidRDefault="00DA6B91">
      <w:pPr>
        <w:spacing w:before="0"/>
        <w:rPr>
          <w:rFonts w:ascii="Times New Roman" w:hAnsi="Times New Roman"/>
          <w:sz w:val="24"/>
        </w:rPr>
      </w:pPr>
      <w:r w:rsidRPr="003B6187">
        <w:rPr>
          <w:rFonts w:ascii="Times New Roman" w:hAnsi="Times New Roman"/>
          <w:sz w:val="24"/>
        </w:rPr>
        <w:t xml:space="preserve"> 1. Правила землепользования и застройки </w:t>
      </w:r>
      <w:proofErr w:type="spellStart"/>
      <w:r w:rsidR="00DD2ECC" w:rsidRPr="003B6187">
        <w:rPr>
          <w:rFonts w:ascii="Times New Roman" w:hAnsi="Times New Roman"/>
          <w:sz w:val="24"/>
        </w:rPr>
        <w:t>Новогоркинского</w:t>
      </w:r>
      <w:proofErr w:type="spellEnd"/>
      <w:r w:rsidRPr="003B6187">
        <w:rPr>
          <w:rFonts w:ascii="Times New Roman" w:hAnsi="Times New Roman"/>
          <w:sz w:val="24"/>
        </w:rPr>
        <w:t xml:space="preserve"> сельского поселения разработаны на основе проекта генерального плана </w:t>
      </w:r>
      <w:proofErr w:type="spellStart"/>
      <w:r w:rsidR="00DD2ECC" w:rsidRPr="003B6187">
        <w:rPr>
          <w:rFonts w:ascii="Times New Roman" w:hAnsi="Times New Roman"/>
          <w:sz w:val="24"/>
        </w:rPr>
        <w:t>Новогоркинского</w:t>
      </w:r>
      <w:proofErr w:type="spellEnd"/>
      <w:r w:rsidRPr="003B6187">
        <w:rPr>
          <w:rFonts w:ascii="Times New Roman" w:hAnsi="Times New Roman"/>
          <w:sz w:val="24"/>
        </w:rPr>
        <w:t xml:space="preserve"> сельского поселения и не должны ему противоречить.</w:t>
      </w:r>
    </w:p>
    <w:p w:rsidR="00DA6B91" w:rsidRPr="003B6187" w:rsidRDefault="00DA6B91">
      <w:pPr>
        <w:spacing w:before="0"/>
        <w:rPr>
          <w:rFonts w:ascii="Times New Roman" w:hAnsi="Times New Roman"/>
          <w:sz w:val="24"/>
        </w:rPr>
      </w:pPr>
      <w:r w:rsidRPr="003B6187">
        <w:rPr>
          <w:rFonts w:ascii="Times New Roman" w:hAnsi="Times New Roman"/>
          <w:sz w:val="24"/>
        </w:rPr>
        <w:t xml:space="preserve">2. Документация по планировке территории может разрабатываться в отсутствии генерального плана </w:t>
      </w:r>
      <w:proofErr w:type="spellStart"/>
      <w:r w:rsidR="00DD2ECC" w:rsidRPr="003B6187">
        <w:rPr>
          <w:rFonts w:ascii="Times New Roman" w:hAnsi="Times New Roman"/>
          <w:sz w:val="24"/>
        </w:rPr>
        <w:t>Новогоркинского</w:t>
      </w:r>
      <w:proofErr w:type="spellEnd"/>
      <w:r w:rsidRPr="003B6187">
        <w:rPr>
          <w:rFonts w:ascii="Times New Roman" w:hAnsi="Times New Roman"/>
          <w:sz w:val="24"/>
        </w:rPr>
        <w:t xml:space="preserve"> сельского поселения в случаях, установленных законодательством Российской Федерации.</w:t>
      </w:r>
    </w:p>
    <w:p w:rsidR="00DA6B91" w:rsidRPr="003B6187" w:rsidRDefault="00DA6B91">
      <w:pPr>
        <w:spacing w:before="0"/>
        <w:rPr>
          <w:rFonts w:ascii="Times New Roman" w:hAnsi="Times New Roman"/>
          <w:sz w:val="24"/>
        </w:rPr>
      </w:pPr>
      <w:r w:rsidRPr="003B6187">
        <w:rPr>
          <w:rFonts w:ascii="Times New Roman" w:hAnsi="Times New Roman"/>
          <w:sz w:val="24"/>
        </w:rPr>
        <w:t>3. Ранее разработанная и не реализованная документация по планировке территории может быть использована в части, не противоречащей настоящим Правилам.</w:t>
      </w:r>
    </w:p>
    <w:p w:rsidR="00DA6B91" w:rsidRPr="003B6187" w:rsidRDefault="00DA6B91">
      <w:pPr>
        <w:spacing w:before="0"/>
        <w:rPr>
          <w:rFonts w:ascii="Times New Roman" w:hAnsi="Times New Roman"/>
          <w:sz w:val="24"/>
        </w:rPr>
      </w:pPr>
    </w:p>
    <w:p w:rsidR="00A6262F" w:rsidRPr="006F3047" w:rsidRDefault="00A6262F" w:rsidP="00A6262F">
      <w:pPr>
        <w:pStyle w:val="3"/>
        <w:spacing w:before="0" w:after="0"/>
        <w:ind w:right="-144"/>
        <w:rPr>
          <w:rFonts w:ascii="Times New Roman" w:hAnsi="Times New Roman"/>
          <w:sz w:val="24"/>
        </w:rPr>
      </w:pPr>
      <w:bookmarkStart w:id="7" w:name="_Toc455060961"/>
      <w:r w:rsidRPr="006F3047">
        <w:rPr>
          <w:rFonts w:ascii="Times New Roman" w:hAnsi="Times New Roman"/>
          <w:sz w:val="24"/>
        </w:rPr>
        <w:t xml:space="preserve">Статья </w:t>
      </w:r>
      <w:r w:rsidRPr="006F3047">
        <w:rPr>
          <w:rFonts w:ascii="Times New Roman" w:hAnsi="Times New Roman"/>
          <w:sz w:val="24"/>
          <w:lang w:val="ru-RU"/>
        </w:rPr>
        <w:t>28</w:t>
      </w:r>
      <w:r w:rsidRPr="006F3047">
        <w:rPr>
          <w:rFonts w:ascii="Times New Roman" w:hAnsi="Times New Roman"/>
          <w:sz w:val="24"/>
        </w:rPr>
        <w:t>.</w:t>
      </w:r>
      <w:r w:rsidRPr="006F3047">
        <w:rPr>
          <w:rFonts w:ascii="Times New Roman" w:hAnsi="Times New Roman"/>
          <w:sz w:val="24"/>
          <w:lang w:val="ru-RU"/>
        </w:rPr>
        <w:t xml:space="preserve"> </w:t>
      </w:r>
      <w:r w:rsidRPr="006F3047">
        <w:rPr>
          <w:rFonts w:ascii="Times New Roman" w:hAnsi="Times New Roman"/>
          <w:sz w:val="24"/>
        </w:rPr>
        <w:t>Порядок внесения изменений в Правила</w:t>
      </w:r>
      <w:bookmarkEnd w:id="7"/>
      <w:r w:rsidRPr="00F72BE9">
        <w:rPr>
          <w:rFonts w:ascii="Times New Roman" w:hAnsi="Times New Roman"/>
          <w:b w:val="0"/>
          <w:bCs w:val="0"/>
          <w:sz w:val="24"/>
          <w:lang w:val="ru-RU"/>
        </w:rPr>
        <w:t xml:space="preserve"> </w:t>
      </w:r>
    </w:p>
    <w:p w:rsidR="00A6262F" w:rsidRPr="00F72BE9" w:rsidRDefault="00A6262F" w:rsidP="00A6262F">
      <w:pPr>
        <w:rPr>
          <w:rFonts w:ascii="Times New Roman" w:hAnsi="Times New Roman"/>
          <w:sz w:val="24"/>
        </w:rPr>
      </w:pPr>
      <w:r w:rsidRPr="00F72BE9">
        <w:rPr>
          <w:rFonts w:ascii="Times New Roman" w:hAnsi="Times New Roman"/>
          <w:sz w:val="24"/>
        </w:rPr>
        <w:t>1. Внесение изменений в правила землепользования и застройки осуществляется в порядке, предусмотренном статьями 31 и 32 Градостроительного Кодекса РФ.</w:t>
      </w:r>
    </w:p>
    <w:p w:rsidR="00A6262F" w:rsidRPr="00F72BE9" w:rsidRDefault="00A6262F" w:rsidP="00A6262F">
      <w:pPr>
        <w:rPr>
          <w:rFonts w:ascii="Times New Roman" w:hAnsi="Times New Roman"/>
          <w:sz w:val="24"/>
        </w:rPr>
      </w:pPr>
      <w:r w:rsidRPr="00F72BE9">
        <w:rPr>
          <w:rFonts w:ascii="Times New Roman" w:hAnsi="Times New Roman"/>
          <w:sz w:val="24"/>
        </w:rPr>
        <w:t>2. Основаниями для рассмотрения главой местной администрации вопроса о внесении изменений в правила землепользования и застройки являются:</w:t>
      </w:r>
    </w:p>
    <w:p w:rsidR="00A6262F" w:rsidRPr="00F72BE9" w:rsidRDefault="00A6262F" w:rsidP="00A6262F">
      <w:pPr>
        <w:rPr>
          <w:rFonts w:ascii="Times New Roman" w:hAnsi="Times New Roman"/>
          <w:sz w:val="24"/>
        </w:rPr>
      </w:pPr>
      <w:r w:rsidRPr="00F72BE9">
        <w:rPr>
          <w:rFonts w:ascii="Times New Roman" w:hAnsi="Times New Roman"/>
          <w:sz w:val="24"/>
        </w:rPr>
        <w:lastRenderedPageBreak/>
        <w:t>1) несоответствие правил землепользования и застройки генеральному плану поселения, генеральному плану городского округа, 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w:t>
      </w:r>
    </w:p>
    <w:p w:rsidR="00A6262F" w:rsidRPr="00F72BE9" w:rsidRDefault="00A6262F" w:rsidP="00A6262F">
      <w:pPr>
        <w:rPr>
          <w:rFonts w:ascii="Times New Roman" w:hAnsi="Times New Roman"/>
          <w:sz w:val="24"/>
        </w:rPr>
      </w:pPr>
      <w:r w:rsidRPr="00F72BE9">
        <w:rPr>
          <w:rFonts w:ascii="Times New Roman" w:hAnsi="Times New Roman"/>
          <w:sz w:val="24"/>
        </w:rPr>
        <w:t>2) поступление предложений об изменении границ территориальных зон, изменении градостроительных регламентов.</w:t>
      </w:r>
    </w:p>
    <w:p w:rsidR="00A6262F" w:rsidRPr="00F72BE9" w:rsidRDefault="00A6262F" w:rsidP="00A6262F">
      <w:pPr>
        <w:rPr>
          <w:rFonts w:ascii="Times New Roman" w:hAnsi="Times New Roman"/>
          <w:sz w:val="24"/>
        </w:rPr>
      </w:pPr>
      <w:r w:rsidRPr="00F72BE9">
        <w:rPr>
          <w:rFonts w:ascii="Times New Roman" w:hAnsi="Times New Roman"/>
          <w:sz w:val="24"/>
        </w:rPr>
        <w:t>3. Предложения о внесении изменений в правила землепользования и застройки в комиссию направляются:</w:t>
      </w:r>
    </w:p>
    <w:p w:rsidR="00A6262F" w:rsidRPr="00F72BE9" w:rsidRDefault="00A6262F" w:rsidP="00A6262F">
      <w:pPr>
        <w:rPr>
          <w:rFonts w:ascii="Times New Roman" w:hAnsi="Times New Roman"/>
          <w:sz w:val="24"/>
        </w:rPr>
      </w:pPr>
      <w:r w:rsidRPr="00F72BE9">
        <w:rPr>
          <w:rFonts w:ascii="Times New Roman" w:hAnsi="Times New Roman"/>
          <w:sz w:val="24"/>
        </w:rPr>
        <w:t>1) 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rsidR="00A6262F" w:rsidRPr="00F72BE9" w:rsidRDefault="00A6262F" w:rsidP="00A6262F">
      <w:pPr>
        <w:rPr>
          <w:rFonts w:ascii="Times New Roman" w:hAnsi="Times New Roman"/>
          <w:sz w:val="24"/>
        </w:rPr>
      </w:pPr>
      <w:r w:rsidRPr="00F72BE9">
        <w:rPr>
          <w:rFonts w:ascii="Times New Roman" w:hAnsi="Times New Roman"/>
          <w:sz w:val="24"/>
        </w:rPr>
        <w:t>2) органами исполнительной власти субъектов Российской Федерации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rsidR="00A6262F" w:rsidRPr="00F72BE9" w:rsidRDefault="00A6262F" w:rsidP="00A6262F">
      <w:pPr>
        <w:rPr>
          <w:rFonts w:ascii="Times New Roman" w:hAnsi="Times New Roman"/>
          <w:sz w:val="24"/>
        </w:rPr>
      </w:pPr>
      <w:r w:rsidRPr="00F72BE9">
        <w:rPr>
          <w:rFonts w:ascii="Times New Roman" w:hAnsi="Times New Roman"/>
          <w:sz w:val="24"/>
        </w:rPr>
        <w:t>3) 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rsidR="00A6262F" w:rsidRPr="00F72BE9" w:rsidRDefault="00A6262F" w:rsidP="00A6262F">
      <w:pPr>
        <w:rPr>
          <w:rFonts w:ascii="Times New Roman" w:hAnsi="Times New Roman"/>
          <w:sz w:val="24"/>
        </w:rPr>
      </w:pPr>
      <w:r w:rsidRPr="00F72BE9">
        <w:rPr>
          <w:rFonts w:ascii="Times New Roman" w:hAnsi="Times New Roman"/>
          <w:sz w:val="24"/>
        </w:rPr>
        <w:t>4) органами местного самоуправления в случаях, если необходимо совершенствовать порядок регулирования землепользования и застройки на соответствующих территории поселения, территории городского округа, межселенных территориях;</w:t>
      </w:r>
    </w:p>
    <w:p w:rsidR="00A6262F" w:rsidRPr="00F72BE9" w:rsidRDefault="00A6262F" w:rsidP="00A6262F">
      <w:pPr>
        <w:rPr>
          <w:rFonts w:ascii="Times New Roman" w:hAnsi="Times New Roman"/>
          <w:sz w:val="24"/>
        </w:rPr>
      </w:pPr>
      <w:r w:rsidRPr="00F72BE9">
        <w:rPr>
          <w:rFonts w:ascii="Times New Roman" w:hAnsi="Times New Roman"/>
          <w:sz w:val="24"/>
        </w:rPr>
        <w:t>5) 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A6262F" w:rsidRPr="00F72BE9" w:rsidRDefault="00A6262F" w:rsidP="00A6262F">
      <w:pPr>
        <w:rPr>
          <w:rFonts w:ascii="Times New Roman" w:hAnsi="Times New Roman"/>
          <w:sz w:val="24"/>
        </w:rPr>
      </w:pPr>
      <w:r w:rsidRPr="00F72BE9">
        <w:rPr>
          <w:rFonts w:ascii="Times New Roman" w:hAnsi="Times New Roman"/>
          <w:sz w:val="24"/>
        </w:rPr>
        <w:t xml:space="preserve">3.1. В случае, если правилами землепользования и застройки не обеспечена в соответствии с частью 3.1 статьи 31 </w:t>
      </w:r>
      <w:proofErr w:type="spellStart"/>
      <w:r w:rsidRPr="00F72BE9">
        <w:rPr>
          <w:rFonts w:ascii="Times New Roman" w:hAnsi="Times New Roman"/>
          <w:sz w:val="24"/>
        </w:rPr>
        <w:t>ГрК</w:t>
      </w:r>
      <w:proofErr w:type="spellEnd"/>
      <w:r w:rsidRPr="00F72BE9">
        <w:rPr>
          <w:rFonts w:ascii="Times New Roman" w:hAnsi="Times New Roman"/>
          <w:sz w:val="24"/>
        </w:rPr>
        <w:t xml:space="preserve"> РФ возможность размещения на территориях поселения,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субъекта Российской Федерации, уполномоченный орган местного самоуправления муниципального района направляют главе поселения, главе городского округа требование о внесении изменений в правила землепользования и застройки в целях обеспечения размещения указанных объектов.</w:t>
      </w:r>
    </w:p>
    <w:p w:rsidR="00A6262F" w:rsidRPr="00F72BE9" w:rsidRDefault="00A6262F" w:rsidP="00A6262F">
      <w:pPr>
        <w:rPr>
          <w:rFonts w:ascii="Times New Roman" w:hAnsi="Times New Roman"/>
          <w:sz w:val="24"/>
        </w:rPr>
      </w:pPr>
      <w:r w:rsidRPr="00F72BE9">
        <w:rPr>
          <w:rFonts w:ascii="Times New Roman" w:hAnsi="Times New Roman"/>
          <w:sz w:val="24"/>
        </w:rPr>
        <w:t>3.2. В случае, предусмотренном частью 3.1 настоящей статьи, глава поселения, глава городского округа обеспечивают внесение изменений в правила землепользования и застройки в течение тридцати дней со дня получения указанного в части 3.1 настоящей статьи требования.</w:t>
      </w:r>
    </w:p>
    <w:p w:rsidR="00A6262F" w:rsidRPr="00F72BE9" w:rsidRDefault="00A6262F" w:rsidP="00A6262F">
      <w:pPr>
        <w:rPr>
          <w:rFonts w:ascii="Times New Roman" w:hAnsi="Times New Roman"/>
          <w:sz w:val="24"/>
        </w:rPr>
      </w:pPr>
      <w:r w:rsidRPr="00F72BE9">
        <w:rPr>
          <w:rFonts w:ascii="Times New Roman" w:hAnsi="Times New Roman"/>
          <w:sz w:val="24"/>
        </w:rPr>
        <w:t>3.3. В целях внесения изменений в правила землепользования и застройки в случае, предусмотренном частью 3.1 настоящей статьи, проведение публичных слушаний не требуется.</w:t>
      </w:r>
    </w:p>
    <w:p w:rsidR="00A6262F" w:rsidRPr="00F72BE9" w:rsidRDefault="00A6262F" w:rsidP="00A6262F">
      <w:pPr>
        <w:rPr>
          <w:rFonts w:ascii="Times New Roman" w:hAnsi="Times New Roman"/>
          <w:sz w:val="24"/>
        </w:rPr>
      </w:pPr>
      <w:r w:rsidRPr="00F72BE9">
        <w:rPr>
          <w:rFonts w:ascii="Times New Roman" w:hAnsi="Times New Roman"/>
          <w:sz w:val="24"/>
        </w:rPr>
        <w:t>4. Комиссия в течение тридцати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местной администрации.</w:t>
      </w:r>
    </w:p>
    <w:p w:rsidR="00A6262F" w:rsidRPr="00F72BE9" w:rsidRDefault="00A6262F" w:rsidP="00A6262F">
      <w:pPr>
        <w:rPr>
          <w:rFonts w:ascii="Times New Roman" w:hAnsi="Times New Roman"/>
          <w:sz w:val="24"/>
        </w:rPr>
      </w:pPr>
      <w:r w:rsidRPr="00F72BE9">
        <w:rPr>
          <w:rFonts w:ascii="Times New Roman" w:hAnsi="Times New Roman"/>
          <w:sz w:val="24"/>
        </w:rPr>
        <w:lastRenderedPageBreak/>
        <w:t>5. Глава местной администрации с учетом рекомендаций, содержащихся в заключении комиссии, в течение тридцати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rsidR="00A6262F" w:rsidRDefault="00A6262F" w:rsidP="00A6262F">
      <w:pPr>
        <w:pStyle w:val="ConsNormal"/>
        <w:ind w:right="-144"/>
        <w:rPr>
          <w:rFonts w:ascii="Times New Roman" w:hAnsi="Times New Roman" w:cs="Times New Roman"/>
          <w:sz w:val="24"/>
          <w:szCs w:val="24"/>
        </w:rPr>
      </w:pPr>
    </w:p>
    <w:p w:rsidR="00A6262F" w:rsidRPr="00DB27BB" w:rsidRDefault="00A6262F" w:rsidP="00A6262F">
      <w:pPr>
        <w:pStyle w:val="ConsNormal"/>
        <w:ind w:right="-144"/>
        <w:rPr>
          <w:rFonts w:ascii="Times New Roman" w:hAnsi="Times New Roman" w:cs="Times New Roman"/>
          <w:sz w:val="24"/>
          <w:szCs w:val="24"/>
        </w:rPr>
      </w:pPr>
    </w:p>
    <w:p w:rsidR="00A6262F" w:rsidRPr="003C05CC" w:rsidRDefault="00A6262F" w:rsidP="00A6262F">
      <w:pPr>
        <w:pStyle w:val="ConsNormal"/>
        <w:ind w:right="-144"/>
        <w:rPr>
          <w:rFonts w:ascii="Times New Roman" w:hAnsi="Times New Roman" w:cs="Times New Roman"/>
          <w:b/>
          <w:sz w:val="24"/>
          <w:szCs w:val="24"/>
        </w:rPr>
      </w:pPr>
      <w:r w:rsidRPr="003C05CC">
        <w:rPr>
          <w:rFonts w:ascii="Times New Roman" w:hAnsi="Times New Roman" w:cs="Times New Roman"/>
          <w:b/>
          <w:sz w:val="24"/>
          <w:szCs w:val="24"/>
        </w:rPr>
        <w:t>Статья 28.1. Комиссия по землепользованию и застройке.</w:t>
      </w:r>
    </w:p>
    <w:p w:rsidR="00A6262F" w:rsidRPr="00DB27BB" w:rsidRDefault="00A6262F" w:rsidP="00A6262F">
      <w:pPr>
        <w:pStyle w:val="ConsNormal"/>
        <w:ind w:right="-144"/>
        <w:jc w:val="both"/>
        <w:rPr>
          <w:rFonts w:ascii="Times New Roman" w:hAnsi="Times New Roman" w:cs="Times New Roman"/>
          <w:sz w:val="24"/>
          <w:szCs w:val="24"/>
        </w:rPr>
      </w:pPr>
      <w:r w:rsidRPr="00DB27BB">
        <w:rPr>
          <w:rFonts w:ascii="Times New Roman" w:hAnsi="Times New Roman" w:cs="Times New Roman"/>
          <w:sz w:val="24"/>
          <w:szCs w:val="24"/>
        </w:rPr>
        <w:t xml:space="preserve">1. Распоряжением Главы </w:t>
      </w:r>
      <w:proofErr w:type="spellStart"/>
      <w:r>
        <w:rPr>
          <w:rFonts w:ascii="Times New Roman" w:hAnsi="Times New Roman" w:cs="Times New Roman"/>
          <w:sz w:val="24"/>
          <w:szCs w:val="24"/>
        </w:rPr>
        <w:t>Лежневского</w:t>
      </w:r>
      <w:proofErr w:type="spellEnd"/>
      <w:r>
        <w:rPr>
          <w:rFonts w:ascii="Times New Roman" w:hAnsi="Times New Roman" w:cs="Times New Roman"/>
          <w:sz w:val="24"/>
          <w:szCs w:val="24"/>
        </w:rPr>
        <w:t xml:space="preserve"> муниципального </w:t>
      </w:r>
      <w:proofErr w:type="spellStart"/>
      <w:r>
        <w:rPr>
          <w:rFonts w:ascii="Times New Roman" w:hAnsi="Times New Roman" w:cs="Times New Roman"/>
          <w:sz w:val="24"/>
          <w:szCs w:val="24"/>
        </w:rPr>
        <w:t>раойна</w:t>
      </w:r>
      <w:proofErr w:type="spellEnd"/>
      <w:r w:rsidRPr="00DB27BB">
        <w:rPr>
          <w:rFonts w:ascii="Times New Roman" w:hAnsi="Times New Roman" w:cs="Times New Roman"/>
          <w:sz w:val="24"/>
          <w:szCs w:val="24"/>
        </w:rPr>
        <w:t xml:space="preserve"> утверждается состав и порядок деятельности комиссии по землепользованию и застройке на территории поселения, в том числе по рас</w:t>
      </w:r>
      <w:r>
        <w:rPr>
          <w:rFonts w:ascii="Times New Roman" w:hAnsi="Times New Roman" w:cs="Times New Roman"/>
          <w:sz w:val="24"/>
          <w:szCs w:val="24"/>
        </w:rPr>
        <w:t>с</w:t>
      </w:r>
      <w:r w:rsidRPr="00DB27BB">
        <w:rPr>
          <w:rFonts w:ascii="Times New Roman" w:hAnsi="Times New Roman" w:cs="Times New Roman"/>
          <w:sz w:val="24"/>
          <w:szCs w:val="24"/>
        </w:rPr>
        <w:t>мотрению проекта изменений и (или) дополнений в Правила землепользования и застройки.</w:t>
      </w:r>
    </w:p>
    <w:p w:rsidR="00A6262F" w:rsidRPr="00DB27BB" w:rsidRDefault="00A6262F" w:rsidP="00A6262F">
      <w:pPr>
        <w:pStyle w:val="ConsNormal"/>
        <w:ind w:right="-144"/>
        <w:jc w:val="both"/>
        <w:rPr>
          <w:rFonts w:ascii="Times New Roman" w:hAnsi="Times New Roman" w:cs="Times New Roman"/>
          <w:sz w:val="24"/>
          <w:szCs w:val="24"/>
        </w:rPr>
      </w:pPr>
      <w:r w:rsidRPr="00DB27BB">
        <w:rPr>
          <w:rFonts w:ascii="Times New Roman" w:hAnsi="Times New Roman" w:cs="Times New Roman"/>
          <w:sz w:val="24"/>
          <w:szCs w:val="24"/>
        </w:rPr>
        <w:t xml:space="preserve">2. Комиссия по землепользованию и застройке в течение тридцати дней со дня поступления предложений о внесении изменений и (или) дополнений в Правила осуществляет подготовку заключения, в котором содержатся рекомендации о внесении в соответствии с поступившим предложением изменений и (или) дополнений в Правила землепользования и застройки или об отклонении такого предложения с указанием причин отклонения, и направляет это заключение Главе администрации поселения. </w:t>
      </w:r>
    </w:p>
    <w:p w:rsidR="00A6262F" w:rsidRPr="00DB27BB" w:rsidRDefault="00A6262F" w:rsidP="00A6262F">
      <w:pPr>
        <w:pStyle w:val="ConsNormal"/>
        <w:ind w:right="-144"/>
        <w:jc w:val="both"/>
        <w:rPr>
          <w:rFonts w:ascii="Times New Roman" w:hAnsi="Times New Roman" w:cs="Times New Roman"/>
          <w:sz w:val="24"/>
          <w:szCs w:val="24"/>
        </w:rPr>
      </w:pPr>
      <w:r w:rsidRPr="00DB27BB">
        <w:rPr>
          <w:rFonts w:ascii="Times New Roman" w:hAnsi="Times New Roman" w:cs="Times New Roman"/>
          <w:sz w:val="24"/>
          <w:szCs w:val="24"/>
        </w:rPr>
        <w:t>3. Глава администрации поселения с учетом рекомендаций, содержащихся в заключении комиссии по рассмотрению проекта, в течение тридцати дней принимает постановление о подготовке проекта о внесении изменений и (или) дополнений в Правила или об отклонении предложения о внесении изменений и (или) дополнений в Правила с указанием причин отклонения и направляет копию постановления заявителям.</w:t>
      </w:r>
    </w:p>
    <w:p w:rsidR="00A6262F" w:rsidRPr="00DB27BB" w:rsidRDefault="00A6262F" w:rsidP="00A6262F">
      <w:pPr>
        <w:pStyle w:val="ConsNormal"/>
        <w:ind w:right="-144"/>
        <w:jc w:val="both"/>
        <w:rPr>
          <w:rFonts w:ascii="Times New Roman" w:hAnsi="Times New Roman" w:cs="Times New Roman"/>
          <w:sz w:val="24"/>
          <w:szCs w:val="24"/>
        </w:rPr>
      </w:pPr>
      <w:r w:rsidRPr="00DB27BB">
        <w:rPr>
          <w:rFonts w:ascii="Times New Roman" w:hAnsi="Times New Roman" w:cs="Times New Roman"/>
          <w:sz w:val="24"/>
          <w:szCs w:val="24"/>
        </w:rPr>
        <w:t>Постановление о подготовке проекта изменений и (или) дополнений в Правила землепользования и застройки принимается Главой администрации поселения с установлением порядка и сроков проведения работ по подготовке указанного проекта, срока представления проекта в администрацию поселения, иных положений, касающихся организации работ над проектом изменений и (или) дополнений в Правила землепользования и застройки.</w:t>
      </w:r>
    </w:p>
    <w:p w:rsidR="00A6262F" w:rsidRPr="00DB27BB" w:rsidRDefault="00A6262F" w:rsidP="00A6262F">
      <w:pPr>
        <w:pStyle w:val="ConsNormal"/>
        <w:ind w:right="-144"/>
        <w:jc w:val="both"/>
        <w:rPr>
          <w:rFonts w:ascii="Times New Roman" w:hAnsi="Times New Roman" w:cs="Times New Roman"/>
          <w:sz w:val="24"/>
          <w:szCs w:val="24"/>
        </w:rPr>
      </w:pPr>
      <w:r w:rsidRPr="00DB27BB">
        <w:rPr>
          <w:rFonts w:ascii="Times New Roman" w:hAnsi="Times New Roman" w:cs="Times New Roman"/>
          <w:sz w:val="24"/>
          <w:szCs w:val="24"/>
        </w:rPr>
        <w:t>4. Администрация в течение десяти дней с даты принятия постановления о подготовке проекта о внесении изменений и (или) дополнений в Правила обеспечивает опубликование (обнародование) сообщения о принятии такого решения в установленном порядке.</w:t>
      </w:r>
    </w:p>
    <w:p w:rsidR="00A6262F" w:rsidRPr="00DB27BB" w:rsidRDefault="00A6262F" w:rsidP="00A6262F">
      <w:pPr>
        <w:pStyle w:val="ConsNormal"/>
        <w:ind w:right="-144"/>
        <w:jc w:val="both"/>
        <w:rPr>
          <w:rFonts w:ascii="Times New Roman" w:hAnsi="Times New Roman" w:cs="Times New Roman"/>
          <w:sz w:val="24"/>
          <w:szCs w:val="24"/>
        </w:rPr>
      </w:pPr>
      <w:r w:rsidRPr="00DB27BB">
        <w:rPr>
          <w:rFonts w:ascii="Times New Roman" w:hAnsi="Times New Roman" w:cs="Times New Roman"/>
          <w:sz w:val="24"/>
          <w:szCs w:val="24"/>
        </w:rPr>
        <w:t>В сообщении указываются:</w:t>
      </w:r>
    </w:p>
    <w:p w:rsidR="00A6262F" w:rsidRPr="00DB27BB" w:rsidRDefault="00A6262F" w:rsidP="00A6262F">
      <w:pPr>
        <w:pStyle w:val="ConsNormal"/>
        <w:ind w:right="-144"/>
        <w:jc w:val="both"/>
        <w:rPr>
          <w:rFonts w:ascii="Times New Roman" w:hAnsi="Times New Roman" w:cs="Times New Roman"/>
          <w:sz w:val="24"/>
          <w:szCs w:val="24"/>
        </w:rPr>
      </w:pPr>
      <w:r w:rsidRPr="00DB27BB">
        <w:rPr>
          <w:rFonts w:ascii="Times New Roman" w:hAnsi="Times New Roman" w:cs="Times New Roman"/>
          <w:sz w:val="24"/>
          <w:szCs w:val="24"/>
        </w:rPr>
        <w:t>1) состав и порядок деятельности комиссии по рассмотрению проекта о внесении изменений и (или) дополнений в Правила;</w:t>
      </w:r>
    </w:p>
    <w:p w:rsidR="00A6262F" w:rsidRPr="00DB27BB" w:rsidRDefault="00A6262F" w:rsidP="00A6262F">
      <w:pPr>
        <w:pStyle w:val="ConsNormal"/>
        <w:ind w:right="-144"/>
        <w:jc w:val="both"/>
        <w:rPr>
          <w:rFonts w:ascii="Times New Roman" w:hAnsi="Times New Roman" w:cs="Times New Roman"/>
          <w:sz w:val="24"/>
          <w:szCs w:val="24"/>
        </w:rPr>
      </w:pPr>
      <w:r w:rsidRPr="00DB27BB">
        <w:rPr>
          <w:rFonts w:ascii="Times New Roman" w:hAnsi="Times New Roman" w:cs="Times New Roman"/>
          <w:sz w:val="24"/>
          <w:szCs w:val="24"/>
        </w:rPr>
        <w:t>2) порядок и сроки проведения работ по подготовке проекта о внесении изменений и (или) дополнений в Правила;</w:t>
      </w:r>
    </w:p>
    <w:p w:rsidR="00A6262F" w:rsidRPr="00DB27BB" w:rsidRDefault="00A6262F" w:rsidP="00A6262F">
      <w:pPr>
        <w:pStyle w:val="ConsNormal"/>
        <w:ind w:right="-144"/>
        <w:jc w:val="both"/>
        <w:rPr>
          <w:rFonts w:ascii="Times New Roman" w:hAnsi="Times New Roman" w:cs="Times New Roman"/>
          <w:sz w:val="24"/>
          <w:szCs w:val="24"/>
        </w:rPr>
      </w:pPr>
      <w:r w:rsidRPr="00DB27BB">
        <w:rPr>
          <w:rFonts w:ascii="Times New Roman" w:hAnsi="Times New Roman" w:cs="Times New Roman"/>
          <w:sz w:val="24"/>
          <w:szCs w:val="24"/>
        </w:rPr>
        <w:t>3) порядок направления в комиссию предложений заинтересованных лиц по рассмотрению проекта;</w:t>
      </w:r>
    </w:p>
    <w:p w:rsidR="00A6262F" w:rsidRPr="00DB27BB" w:rsidRDefault="00A6262F" w:rsidP="00A6262F">
      <w:pPr>
        <w:pStyle w:val="ConsNormal"/>
        <w:ind w:right="-144"/>
        <w:jc w:val="both"/>
        <w:rPr>
          <w:rFonts w:ascii="Times New Roman" w:hAnsi="Times New Roman" w:cs="Times New Roman"/>
          <w:sz w:val="24"/>
          <w:szCs w:val="24"/>
        </w:rPr>
      </w:pPr>
      <w:r w:rsidRPr="00DB27BB">
        <w:rPr>
          <w:rFonts w:ascii="Times New Roman" w:hAnsi="Times New Roman" w:cs="Times New Roman"/>
          <w:sz w:val="24"/>
          <w:szCs w:val="24"/>
        </w:rPr>
        <w:t>4) иные вопросы организации работ.</w:t>
      </w:r>
    </w:p>
    <w:p w:rsidR="00A6262F" w:rsidRPr="00DB27BB" w:rsidRDefault="00A6262F" w:rsidP="00A6262F">
      <w:pPr>
        <w:pStyle w:val="ConsNormal"/>
        <w:ind w:right="-144"/>
        <w:jc w:val="both"/>
        <w:rPr>
          <w:rFonts w:ascii="Times New Roman" w:hAnsi="Times New Roman" w:cs="Times New Roman"/>
          <w:sz w:val="24"/>
          <w:szCs w:val="24"/>
        </w:rPr>
      </w:pPr>
      <w:r w:rsidRPr="00DB27BB">
        <w:rPr>
          <w:rFonts w:ascii="Times New Roman" w:hAnsi="Times New Roman" w:cs="Times New Roman"/>
          <w:sz w:val="24"/>
          <w:szCs w:val="24"/>
        </w:rPr>
        <w:t>5. Администрация поселения осуществляет проверку проекта о внесении изменений и (или) дополнений в Правила землепользования и застройки</w:t>
      </w:r>
      <w:r>
        <w:rPr>
          <w:rFonts w:ascii="Times New Roman" w:hAnsi="Times New Roman" w:cs="Times New Roman"/>
          <w:sz w:val="24"/>
          <w:szCs w:val="24"/>
        </w:rPr>
        <w:t xml:space="preserve"> </w:t>
      </w:r>
      <w:proofErr w:type="spellStart"/>
      <w:r>
        <w:rPr>
          <w:rFonts w:ascii="Times New Roman" w:hAnsi="Times New Roman" w:cs="Times New Roman"/>
          <w:sz w:val="24"/>
          <w:szCs w:val="24"/>
        </w:rPr>
        <w:t>Новогоркинского</w:t>
      </w:r>
      <w:proofErr w:type="spellEnd"/>
      <w:r>
        <w:rPr>
          <w:rFonts w:ascii="Times New Roman" w:hAnsi="Times New Roman" w:cs="Times New Roman"/>
          <w:sz w:val="24"/>
          <w:szCs w:val="24"/>
        </w:rPr>
        <w:t xml:space="preserve"> сельского</w:t>
      </w:r>
      <w:r w:rsidRPr="00DB27BB">
        <w:rPr>
          <w:rFonts w:ascii="Times New Roman" w:hAnsi="Times New Roman" w:cs="Times New Roman"/>
          <w:sz w:val="24"/>
          <w:szCs w:val="24"/>
        </w:rPr>
        <w:t xml:space="preserve"> поселения, представленного комиссией по рассмотрению проекта, на соответствие требованиям технических регламентов, Генеральному плану </w:t>
      </w:r>
      <w:proofErr w:type="spellStart"/>
      <w:r>
        <w:rPr>
          <w:rFonts w:ascii="Times New Roman" w:hAnsi="Times New Roman" w:cs="Times New Roman"/>
          <w:sz w:val="24"/>
          <w:szCs w:val="24"/>
        </w:rPr>
        <w:t>Новогоркинского</w:t>
      </w:r>
      <w:proofErr w:type="spellEnd"/>
      <w:r>
        <w:rPr>
          <w:rFonts w:ascii="Times New Roman" w:hAnsi="Times New Roman" w:cs="Times New Roman"/>
          <w:sz w:val="24"/>
          <w:szCs w:val="24"/>
        </w:rPr>
        <w:t xml:space="preserve"> сельского</w:t>
      </w:r>
      <w:r w:rsidRPr="00DB27BB">
        <w:rPr>
          <w:rFonts w:ascii="Times New Roman" w:hAnsi="Times New Roman" w:cs="Times New Roman"/>
          <w:sz w:val="24"/>
          <w:szCs w:val="24"/>
        </w:rPr>
        <w:t xml:space="preserve"> поселения, Схеме территориального планирования </w:t>
      </w:r>
      <w:proofErr w:type="spellStart"/>
      <w:r w:rsidRPr="00DB27BB">
        <w:rPr>
          <w:rFonts w:ascii="Times New Roman" w:hAnsi="Times New Roman" w:cs="Times New Roman"/>
          <w:sz w:val="24"/>
          <w:szCs w:val="24"/>
        </w:rPr>
        <w:t>Лежневского</w:t>
      </w:r>
      <w:proofErr w:type="spellEnd"/>
      <w:r w:rsidRPr="00DB27BB">
        <w:rPr>
          <w:rFonts w:ascii="Times New Roman" w:hAnsi="Times New Roman" w:cs="Times New Roman"/>
          <w:sz w:val="24"/>
          <w:szCs w:val="24"/>
        </w:rPr>
        <w:t xml:space="preserve"> муниципального района, Схеме территориального планирования Ивановской области, Схеме территориального планирования Российской Федерации.</w:t>
      </w:r>
    </w:p>
    <w:p w:rsidR="00A6262F" w:rsidRPr="00DB27BB" w:rsidRDefault="00A6262F" w:rsidP="00A6262F">
      <w:pPr>
        <w:pStyle w:val="ConsNormal"/>
        <w:ind w:right="-144"/>
        <w:jc w:val="both"/>
        <w:rPr>
          <w:rFonts w:ascii="Times New Roman" w:hAnsi="Times New Roman" w:cs="Times New Roman"/>
          <w:sz w:val="24"/>
          <w:szCs w:val="24"/>
        </w:rPr>
      </w:pPr>
      <w:r w:rsidRPr="00DB27BB">
        <w:rPr>
          <w:rFonts w:ascii="Times New Roman" w:hAnsi="Times New Roman" w:cs="Times New Roman"/>
          <w:sz w:val="24"/>
          <w:szCs w:val="24"/>
        </w:rPr>
        <w:t>6. По результатам проверки, указанной в п.5 Администрация  поселения направляет проект о внесении изменений и (или) дополнений в Правила Главе администрации поселения или в случае обнаружения его несоответствия указанным требованиям и документам - в комиссию по землепользованию  и застройке для рассмотрения вопросов по доработке.</w:t>
      </w:r>
    </w:p>
    <w:p w:rsidR="00A6262F" w:rsidRPr="003C05CC" w:rsidRDefault="00A6262F" w:rsidP="00A6262F">
      <w:pPr>
        <w:pStyle w:val="ConsNormal"/>
        <w:ind w:right="-144"/>
        <w:jc w:val="both"/>
        <w:rPr>
          <w:rFonts w:ascii="Times New Roman" w:hAnsi="Times New Roman" w:cs="Times New Roman"/>
          <w:sz w:val="24"/>
          <w:szCs w:val="24"/>
        </w:rPr>
      </w:pPr>
      <w:r w:rsidRPr="003C05CC">
        <w:rPr>
          <w:rFonts w:ascii="Times New Roman" w:hAnsi="Times New Roman" w:cs="Times New Roman"/>
          <w:sz w:val="24"/>
          <w:szCs w:val="24"/>
        </w:rPr>
        <w:lastRenderedPageBreak/>
        <w:t>7. Глава администрации поселения при получении проекта о внесении изменений и (или) дополнений в Правила принимает решение о проведении публичных слушаний по проекту в срок не позднее, чем через десять дней со дня получения проекта.</w:t>
      </w:r>
    </w:p>
    <w:p w:rsidR="00A6262F" w:rsidRPr="00DB27BB" w:rsidRDefault="00A6262F" w:rsidP="00A6262F">
      <w:pPr>
        <w:pStyle w:val="ConsNormal"/>
        <w:ind w:right="-144"/>
        <w:rPr>
          <w:rFonts w:ascii="Times New Roman" w:hAnsi="Times New Roman" w:cs="Times New Roman"/>
          <w:sz w:val="24"/>
          <w:szCs w:val="24"/>
        </w:rPr>
      </w:pPr>
      <w:r w:rsidRPr="00DB27BB">
        <w:rPr>
          <w:rFonts w:ascii="Times New Roman" w:hAnsi="Times New Roman" w:cs="Times New Roman"/>
          <w:sz w:val="24"/>
          <w:szCs w:val="24"/>
        </w:rPr>
        <w:t>8. Публичные слушания по проекту о внесении изменений и (или) дополнений в Правила землепользования и застройки поселения  проводятся в порядке, установленном Положением о публичных слушаниях поселения  с учетом особенностей, предусмотренных градостроительным законодательством и настоящими Правилами.</w:t>
      </w:r>
    </w:p>
    <w:p w:rsidR="00A6262F" w:rsidRPr="00DB27BB" w:rsidRDefault="00A6262F" w:rsidP="00A6262F">
      <w:pPr>
        <w:pStyle w:val="ConsNormal"/>
        <w:ind w:right="-144"/>
        <w:jc w:val="both"/>
        <w:rPr>
          <w:rFonts w:ascii="Times New Roman" w:hAnsi="Times New Roman" w:cs="Times New Roman"/>
          <w:sz w:val="24"/>
          <w:szCs w:val="24"/>
        </w:rPr>
      </w:pPr>
      <w:r w:rsidRPr="00DB27BB">
        <w:rPr>
          <w:rFonts w:ascii="Times New Roman" w:hAnsi="Times New Roman" w:cs="Times New Roman"/>
          <w:sz w:val="24"/>
          <w:szCs w:val="24"/>
        </w:rPr>
        <w:t>9. После завершения публичных слушаний по проекту о внесении изменений и (или) дополнений в Правила комиссия по землепользованию  и застройке  обеспечивает уточнение проекта с учетом результатов  публичных слушаний и представляет уточненный проект Главе администрации поселения. Обязательными приложениями к проекту о внесении изменений и (или) дополнений в Правила землепользования и застройки поселения  являются протоколы публичных слушаний и заключение о результатах публичных слушаний.</w:t>
      </w:r>
    </w:p>
    <w:p w:rsidR="00A6262F" w:rsidRPr="00DB27BB" w:rsidRDefault="00A6262F" w:rsidP="00A6262F">
      <w:pPr>
        <w:pStyle w:val="ConsNormal"/>
        <w:ind w:right="-144"/>
        <w:jc w:val="both"/>
        <w:rPr>
          <w:rFonts w:ascii="Times New Roman" w:hAnsi="Times New Roman" w:cs="Times New Roman"/>
          <w:sz w:val="24"/>
          <w:szCs w:val="24"/>
        </w:rPr>
      </w:pPr>
      <w:r w:rsidRPr="00DB27BB">
        <w:rPr>
          <w:rFonts w:ascii="Times New Roman" w:hAnsi="Times New Roman" w:cs="Times New Roman"/>
          <w:sz w:val="24"/>
          <w:szCs w:val="24"/>
        </w:rPr>
        <w:t xml:space="preserve">10. Глава администрации поселения в течение десяти дней после представления ему проекта о внесении изменений и (или) дополнений в Правила и указанных в пункте 6 настоящей статьи приложений принимает решение о направлении проекта в Совет </w:t>
      </w:r>
      <w:proofErr w:type="spellStart"/>
      <w:r>
        <w:rPr>
          <w:rFonts w:ascii="Times New Roman" w:hAnsi="Times New Roman" w:cs="Times New Roman"/>
          <w:sz w:val="24"/>
          <w:szCs w:val="24"/>
        </w:rPr>
        <w:t>Новогоркинского</w:t>
      </w:r>
      <w:proofErr w:type="spellEnd"/>
      <w:r>
        <w:rPr>
          <w:rFonts w:ascii="Times New Roman" w:hAnsi="Times New Roman" w:cs="Times New Roman"/>
          <w:sz w:val="24"/>
          <w:szCs w:val="24"/>
        </w:rPr>
        <w:t xml:space="preserve"> сельского </w:t>
      </w:r>
      <w:r w:rsidRPr="00DB27BB">
        <w:rPr>
          <w:rFonts w:ascii="Times New Roman" w:hAnsi="Times New Roman" w:cs="Times New Roman"/>
          <w:sz w:val="24"/>
          <w:szCs w:val="24"/>
        </w:rPr>
        <w:t>поселения или об отклонении проекта и о направлении его на доработку с указанием даты повторного представления проекта.</w:t>
      </w:r>
    </w:p>
    <w:p w:rsidR="00A6262F" w:rsidRPr="00DB27BB" w:rsidRDefault="00A6262F" w:rsidP="00A6262F">
      <w:pPr>
        <w:pStyle w:val="ConsNormal"/>
        <w:ind w:right="-144"/>
        <w:jc w:val="both"/>
        <w:rPr>
          <w:rFonts w:ascii="Times New Roman" w:hAnsi="Times New Roman" w:cs="Times New Roman"/>
          <w:sz w:val="24"/>
          <w:szCs w:val="24"/>
        </w:rPr>
      </w:pPr>
      <w:r w:rsidRPr="00DB27BB">
        <w:rPr>
          <w:rFonts w:ascii="Times New Roman" w:hAnsi="Times New Roman" w:cs="Times New Roman"/>
          <w:sz w:val="24"/>
          <w:szCs w:val="24"/>
        </w:rPr>
        <w:t>11. Совет поселения по результатам рассмотрения проекта о внесении изменений и (или) дополнений в Правила землепользования и застройки поселения  принимает одно из следующих решений:</w:t>
      </w:r>
    </w:p>
    <w:p w:rsidR="00A6262F" w:rsidRPr="00DB27BB" w:rsidRDefault="00A6262F" w:rsidP="00A6262F">
      <w:pPr>
        <w:pStyle w:val="ConsNormal"/>
        <w:ind w:right="-144"/>
        <w:jc w:val="both"/>
        <w:rPr>
          <w:rFonts w:ascii="Times New Roman" w:hAnsi="Times New Roman" w:cs="Times New Roman"/>
          <w:sz w:val="24"/>
          <w:szCs w:val="24"/>
        </w:rPr>
      </w:pPr>
      <w:r w:rsidRPr="00DB27BB">
        <w:rPr>
          <w:rFonts w:ascii="Times New Roman" w:hAnsi="Times New Roman" w:cs="Times New Roman"/>
          <w:sz w:val="24"/>
          <w:szCs w:val="24"/>
        </w:rPr>
        <w:t>-</w:t>
      </w:r>
      <w:r w:rsidRPr="00DB27BB">
        <w:rPr>
          <w:rFonts w:ascii="Times New Roman" w:hAnsi="Times New Roman" w:cs="Times New Roman"/>
          <w:sz w:val="24"/>
          <w:szCs w:val="24"/>
        </w:rPr>
        <w:tab/>
        <w:t xml:space="preserve">об утверждении изменений и (или) дополнений в Правила землепользования и застройки </w:t>
      </w:r>
      <w:proofErr w:type="spellStart"/>
      <w:r>
        <w:rPr>
          <w:rFonts w:ascii="Times New Roman" w:hAnsi="Times New Roman" w:cs="Times New Roman"/>
          <w:sz w:val="24"/>
          <w:szCs w:val="24"/>
        </w:rPr>
        <w:t>Новогоркинского</w:t>
      </w:r>
      <w:proofErr w:type="spellEnd"/>
      <w:r>
        <w:rPr>
          <w:rFonts w:ascii="Times New Roman" w:hAnsi="Times New Roman" w:cs="Times New Roman"/>
          <w:sz w:val="24"/>
          <w:szCs w:val="24"/>
        </w:rPr>
        <w:t xml:space="preserve"> сельского</w:t>
      </w:r>
      <w:r w:rsidRPr="00DB27BB">
        <w:rPr>
          <w:rFonts w:ascii="Times New Roman" w:hAnsi="Times New Roman" w:cs="Times New Roman"/>
          <w:sz w:val="24"/>
          <w:szCs w:val="24"/>
        </w:rPr>
        <w:t xml:space="preserve"> поселения;</w:t>
      </w:r>
    </w:p>
    <w:p w:rsidR="00A6262F" w:rsidRPr="00DB27BB" w:rsidRDefault="00A6262F" w:rsidP="00A6262F">
      <w:pPr>
        <w:pStyle w:val="ConsNormal"/>
        <w:ind w:right="-144"/>
        <w:jc w:val="both"/>
        <w:rPr>
          <w:rFonts w:ascii="Times New Roman" w:hAnsi="Times New Roman" w:cs="Times New Roman"/>
          <w:sz w:val="24"/>
          <w:szCs w:val="24"/>
        </w:rPr>
      </w:pPr>
      <w:r w:rsidRPr="00DB27BB">
        <w:rPr>
          <w:rFonts w:ascii="Times New Roman" w:hAnsi="Times New Roman" w:cs="Times New Roman"/>
          <w:sz w:val="24"/>
          <w:szCs w:val="24"/>
        </w:rPr>
        <w:t>-</w:t>
      </w:r>
      <w:r w:rsidRPr="00DB27BB">
        <w:rPr>
          <w:rFonts w:ascii="Times New Roman" w:hAnsi="Times New Roman" w:cs="Times New Roman"/>
          <w:sz w:val="24"/>
          <w:szCs w:val="24"/>
        </w:rPr>
        <w:tab/>
        <w:t>о направлении проекта о внесении изменений и (или) дополнений в Правила землепользования и застройки поселения  на доработку в Администрацию поселения.</w:t>
      </w:r>
    </w:p>
    <w:p w:rsidR="00A6262F" w:rsidRPr="00DB27BB" w:rsidRDefault="00A6262F" w:rsidP="00A6262F">
      <w:pPr>
        <w:pStyle w:val="ConsNormal"/>
        <w:ind w:right="-144"/>
        <w:jc w:val="both"/>
        <w:rPr>
          <w:rFonts w:ascii="Times New Roman" w:hAnsi="Times New Roman" w:cs="Times New Roman"/>
          <w:sz w:val="24"/>
          <w:szCs w:val="24"/>
        </w:rPr>
      </w:pPr>
      <w:r w:rsidRPr="00DB27BB">
        <w:rPr>
          <w:rFonts w:ascii="Times New Roman" w:hAnsi="Times New Roman" w:cs="Times New Roman"/>
          <w:sz w:val="24"/>
          <w:szCs w:val="24"/>
        </w:rPr>
        <w:t>12. Изменения и (или) дополнения в Правила землепользования и застройки поселения  подлежат опубликованию в порядке, установленном решением Совета поселения.</w:t>
      </w:r>
    </w:p>
    <w:p w:rsidR="00A6262F" w:rsidRPr="00DB27BB" w:rsidRDefault="00A6262F" w:rsidP="00A6262F">
      <w:pPr>
        <w:pStyle w:val="ConsNormal"/>
        <w:ind w:right="-144"/>
        <w:jc w:val="both"/>
        <w:rPr>
          <w:rFonts w:ascii="Times New Roman" w:hAnsi="Times New Roman" w:cs="Times New Roman"/>
          <w:sz w:val="24"/>
          <w:szCs w:val="24"/>
        </w:rPr>
      </w:pPr>
      <w:r w:rsidRPr="00DB27BB">
        <w:rPr>
          <w:rFonts w:ascii="Times New Roman" w:hAnsi="Times New Roman" w:cs="Times New Roman"/>
          <w:sz w:val="24"/>
          <w:szCs w:val="24"/>
        </w:rPr>
        <w:t>13. Физические и юридические лица вправе оспорить решение об утверждении изменений и (или) дополнений в Правила землепользования и застройки поселения    в судебном порядке.</w:t>
      </w:r>
    </w:p>
    <w:p w:rsidR="00A6262F" w:rsidRPr="00DB27BB" w:rsidRDefault="00A6262F" w:rsidP="00A6262F">
      <w:pPr>
        <w:pStyle w:val="ConsNormal"/>
        <w:ind w:right="-144"/>
        <w:jc w:val="both"/>
        <w:rPr>
          <w:rFonts w:ascii="Times New Roman" w:hAnsi="Times New Roman" w:cs="Times New Roman"/>
          <w:sz w:val="24"/>
          <w:szCs w:val="24"/>
        </w:rPr>
      </w:pPr>
      <w:r w:rsidRPr="00DB27BB">
        <w:rPr>
          <w:rFonts w:ascii="Times New Roman" w:hAnsi="Times New Roman" w:cs="Times New Roman"/>
          <w:sz w:val="24"/>
          <w:szCs w:val="24"/>
        </w:rPr>
        <w:t>14. Публичные слушания не проводятся в случае:</w:t>
      </w:r>
    </w:p>
    <w:p w:rsidR="00A6262F" w:rsidRPr="00DB27BB" w:rsidRDefault="00A6262F" w:rsidP="00A6262F">
      <w:pPr>
        <w:pStyle w:val="ConsNormal"/>
        <w:ind w:right="-144"/>
        <w:jc w:val="both"/>
        <w:rPr>
          <w:rFonts w:ascii="Times New Roman" w:hAnsi="Times New Roman" w:cs="Times New Roman"/>
          <w:sz w:val="24"/>
          <w:szCs w:val="24"/>
        </w:rPr>
      </w:pPr>
      <w:r w:rsidRPr="00DB27BB">
        <w:rPr>
          <w:rFonts w:ascii="Times New Roman" w:hAnsi="Times New Roman" w:cs="Times New Roman"/>
          <w:sz w:val="24"/>
          <w:szCs w:val="24"/>
        </w:rPr>
        <w:t>1) внесения технических изменений – устранение орфографических, пунктуационных, стилистических ошибок;</w:t>
      </w:r>
    </w:p>
    <w:p w:rsidR="00A6262F" w:rsidRPr="006F3047" w:rsidRDefault="00A6262F" w:rsidP="00A6262F">
      <w:pPr>
        <w:pStyle w:val="ConsNormal"/>
        <w:widowControl/>
        <w:ind w:right="-144" w:firstLine="709"/>
        <w:jc w:val="both"/>
        <w:rPr>
          <w:rFonts w:ascii="Times New Roman" w:hAnsi="Times New Roman" w:cs="Times New Roman"/>
          <w:sz w:val="24"/>
          <w:szCs w:val="24"/>
        </w:rPr>
      </w:pPr>
      <w:r w:rsidRPr="00DB27BB">
        <w:rPr>
          <w:rFonts w:ascii="Times New Roman" w:hAnsi="Times New Roman" w:cs="Times New Roman"/>
          <w:sz w:val="24"/>
          <w:szCs w:val="24"/>
        </w:rPr>
        <w:t xml:space="preserve">2) приведения настоящих Правил в соответствие с федеральным законодательством, законодательством Ивановской   области, нормативно-правовыми актами </w:t>
      </w:r>
      <w:proofErr w:type="spellStart"/>
      <w:r w:rsidRPr="00DB27BB">
        <w:rPr>
          <w:rFonts w:ascii="Times New Roman" w:hAnsi="Times New Roman" w:cs="Times New Roman"/>
          <w:sz w:val="24"/>
          <w:szCs w:val="24"/>
        </w:rPr>
        <w:t>Лежневского</w:t>
      </w:r>
      <w:proofErr w:type="spellEnd"/>
      <w:r w:rsidRPr="00DB27BB">
        <w:rPr>
          <w:rFonts w:ascii="Times New Roman" w:hAnsi="Times New Roman" w:cs="Times New Roman"/>
          <w:sz w:val="24"/>
          <w:szCs w:val="24"/>
        </w:rPr>
        <w:t xml:space="preserve"> района и Уставом </w:t>
      </w:r>
      <w:proofErr w:type="spellStart"/>
      <w:r>
        <w:rPr>
          <w:rFonts w:ascii="Times New Roman" w:hAnsi="Times New Roman" w:cs="Times New Roman"/>
          <w:sz w:val="24"/>
          <w:szCs w:val="24"/>
        </w:rPr>
        <w:t>Новогоркинского</w:t>
      </w:r>
      <w:proofErr w:type="spellEnd"/>
      <w:r>
        <w:rPr>
          <w:rFonts w:ascii="Times New Roman" w:hAnsi="Times New Roman" w:cs="Times New Roman"/>
          <w:sz w:val="24"/>
          <w:szCs w:val="24"/>
        </w:rPr>
        <w:t xml:space="preserve"> сельского</w:t>
      </w:r>
      <w:r w:rsidRPr="00DB27BB">
        <w:rPr>
          <w:rFonts w:ascii="Times New Roman" w:hAnsi="Times New Roman" w:cs="Times New Roman"/>
          <w:sz w:val="24"/>
          <w:szCs w:val="24"/>
        </w:rPr>
        <w:t xml:space="preserve"> поселения.</w:t>
      </w:r>
    </w:p>
    <w:p w:rsidR="00A6262F" w:rsidRDefault="00A6262F" w:rsidP="00A6262F">
      <w:pPr>
        <w:pStyle w:val="ConsNormal"/>
        <w:ind w:right="-144"/>
        <w:rPr>
          <w:rFonts w:ascii="Times New Roman" w:hAnsi="Times New Roman" w:cs="Times New Roman"/>
          <w:b/>
          <w:color w:val="FF0000"/>
          <w:sz w:val="24"/>
          <w:szCs w:val="24"/>
        </w:rPr>
      </w:pPr>
    </w:p>
    <w:p w:rsidR="00A6262F" w:rsidRPr="00DA2385" w:rsidRDefault="00A6262F" w:rsidP="00A6262F">
      <w:pPr>
        <w:pStyle w:val="ConsNormal"/>
        <w:ind w:right="-144"/>
        <w:rPr>
          <w:rFonts w:ascii="Times New Roman" w:hAnsi="Times New Roman" w:cs="Times New Roman"/>
          <w:b/>
          <w:sz w:val="24"/>
          <w:szCs w:val="24"/>
        </w:rPr>
      </w:pPr>
      <w:r w:rsidRPr="00DA2385">
        <w:rPr>
          <w:rFonts w:ascii="Times New Roman" w:hAnsi="Times New Roman" w:cs="Times New Roman"/>
          <w:b/>
          <w:sz w:val="24"/>
          <w:szCs w:val="24"/>
        </w:rPr>
        <w:t xml:space="preserve">Статья  28.2. Общие положения о публичных случаях. Публичные слушания по вопросам землепользования и застройки </w:t>
      </w:r>
      <w:proofErr w:type="spellStart"/>
      <w:r>
        <w:rPr>
          <w:rFonts w:ascii="Times New Roman" w:hAnsi="Times New Roman" w:cs="Times New Roman"/>
          <w:b/>
          <w:sz w:val="24"/>
          <w:szCs w:val="24"/>
        </w:rPr>
        <w:t>Новогоркинского</w:t>
      </w:r>
      <w:proofErr w:type="spellEnd"/>
      <w:r>
        <w:rPr>
          <w:rFonts w:ascii="Times New Roman" w:hAnsi="Times New Roman" w:cs="Times New Roman"/>
          <w:b/>
          <w:sz w:val="24"/>
          <w:szCs w:val="24"/>
        </w:rPr>
        <w:t xml:space="preserve"> сельского</w:t>
      </w:r>
      <w:r w:rsidRPr="00DA2385">
        <w:rPr>
          <w:rFonts w:ascii="Times New Roman" w:hAnsi="Times New Roman" w:cs="Times New Roman"/>
          <w:b/>
          <w:sz w:val="24"/>
          <w:szCs w:val="24"/>
        </w:rPr>
        <w:t xml:space="preserve"> поселения.</w:t>
      </w:r>
    </w:p>
    <w:p w:rsidR="00A6262F" w:rsidRPr="00DB27BB" w:rsidRDefault="00A6262F" w:rsidP="00A6262F">
      <w:pPr>
        <w:pStyle w:val="ConsNormal"/>
        <w:ind w:right="-144"/>
        <w:jc w:val="both"/>
        <w:rPr>
          <w:rFonts w:ascii="Times New Roman" w:hAnsi="Times New Roman" w:cs="Times New Roman"/>
          <w:sz w:val="24"/>
          <w:szCs w:val="24"/>
        </w:rPr>
      </w:pPr>
      <w:r w:rsidRPr="00DB27BB">
        <w:rPr>
          <w:rFonts w:ascii="Times New Roman" w:hAnsi="Times New Roman" w:cs="Times New Roman"/>
          <w:sz w:val="24"/>
          <w:szCs w:val="24"/>
        </w:rPr>
        <w:t xml:space="preserve">1. Публичные слушания  - форма реализации прав жителей </w:t>
      </w:r>
      <w:proofErr w:type="spellStart"/>
      <w:r>
        <w:rPr>
          <w:rFonts w:ascii="Times New Roman" w:hAnsi="Times New Roman" w:cs="Times New Roman"/>
          <w:sz w:val="24"/>
          <w:szCs w:val="24"/>
        </w:rPr>
        <w:t>Новогоркинского</w:t>
      </w:r>
      <w:proofErr w:type="spellEnd"/>
      <w:r>
        <w:rPr>
          <w:rFonts w:ascii="Times New Roman" w:hAnsi="Times New Roman" w:cs="Times New Roman"/>
          <w:sz w:val="24"/>
          <w:szCs w:val="24"/>
        </w:rPr>
        <w:t xml:space="preserve"> сельского</w:t>
      </w:r>
      <w:r w:rsidRPr="00DB27BB">
        <w:rPr>
          <w:rFonts w:ascii="Times New Roman" w:hAnsi="Times New Roman" w:cs="Times New Roman"/>
          <w:sz w:val="24"/>
          <w:szCs w:val="24"/>
        </w:rPr>
        <w:t xml:space="preserve"> поселения  на участие в процессе принятия решений органами местного самоуправления поселения посредством проведения собрания для публичного обсуждения проектов нормативных правовых актов </w:t>
      </w:r>
      <w:proofErr w:type="spellStart"/>
      <w:r>
        <w:rPr>
          <w:rFonts w:ascii="Times New Roman" w:hAnsi="Times New Roman" w:cs="Times New Roman"/>
          <w:sz w:val="24"/>
          <w:szCs w:val="24"/>
        </w:rPr>
        <w:t>Новогоркинского</w:t>
      </w:r>
      <w:proofErr w:type="spellEnd"/>
      <w:r>
        <w:rPr>
          <w:rFonts w:ascii="Times New Roman" w:hAnsi="Times New Roman" w:cs="Times New Roman"/>
          <w:sz w:val="24"/>
          <w:szCs w:val="24"/>
        </w:rPr>
        <w:t xml:space="preserve"> сельского</w:t>
      </w:r>
      <w:r w:rsidRPr="00DB27BB">
        <w:rPr>
          <w:rFonts w:ascii="Times New Roman" w:hAnsi="Times New Roman" w:cs="Times New Roman"/>
          <w:sz w:val="24"/>
          <w:szCs w:val="24"/>
        </w:rPr>
        <w:t xml:space="preserve"> поселения  и других общественно значимых вопросов.</w:t>
      </w:r>
    </w:p>
    <w:p w:rsidR="00A6262F" w:rsidRPr="00DB27BB" w:rsidRDefault="00A6262F" w:rsidP="00A6262F">
      <w:pPr>
        <w:pStyle w:val="ConsNormal"/>
        <w:ind w:right="-144"/>
        <w:jc w:val="both"/>
        <w:rPr>
          <w:rFonts w:ascii="Times New Roman" w:hAnsi="Times New Roman" w:cs="Times New Roman"/>
          <w:sz w:val="24"/>
          <w:szCs w:val="24"/>
        </w:rPr>
      </w:pPr>
      <w:r w:rsidRPr="00DB27BB">
        <w:rPr>
          <w:rFonts w:ascii="Times New Roman" w:hAnsi="Times New Roman" w:cs="Times New Roman"/>
          <w:sz w:val="24"/>
          <w:szCs w:val="24"/>
        </w:rPr>
        <w:t xml:space="preserve">Публичные слушания проводятся по инициативе населения, Совета </w:t>
      </w:r>
      <w:proofErr w:type="spellStart"/>
      <w:r>
        <w:rPr>
          <w:rFonts w:ascii="Times New Roman" w:hAnsi="Times New Roman" w:cs="Times New Roman"/>
          <w:sz w:val="24"/>
          <w:szCs w:val="24"/>
        </w:rPr>
        <w:t>Новогоркинского</w:t>
      </w:r>
      <w:proofErr w:type="spellEnd"/>
      <w:r>
        <w:rPr>
          <w:rFonts w:ascii="Times New Roman" w:hAnsi="Times New Roman" w:cs="Times New Roman"/>
          <w:sz w:val="24"/>
          <w:szCs w:val="24"/>
        </w:rPr>
        <w:t xml:space="preserve"> сельского</w:t>
      </w:r>
      <w:r w:rsidRPr="00DB27BB">
        <w:rPr>
          <w:rFonts w:ascii="Times New Roman" w:hAnsi="Times New Roman" w:cs="Times New Roman"/>
          <w:sz w:val="24"/>
          <w:szCs w:val="24"/>
        </w:rPr>
        <w:t xml:space="preserve">, Главы </w:t>
      </w:r>
      <w:proofErr w:type="spellStart"/>
      <w:r>
        <w:rPr>
          <w:rFonts w:ascii="Times New Roman" w:hAnsi="Times New Roman" w:cs="Times New Roman"/>
          <w:sz w:val="24"/>
          <w:szCs w:val="24"/>
        </w:rPr>
        <w:t>Новогоркинского</w:t>
      </w:r>
      <w:proofErr w:type="spellEnd"/>
      <w:r>
        <w:rPr>
          <w:rFonts w:ascii="Times New Roman" w:hAnsi="Times New Roman" w:cs="Times New Roman"/>
          <w:sz w:val="24"/>
          <w:szCs w:val="24"/>
        </w:rPr>
        <w:t xml:space="preserve"> сельского</w:t>
      </w:r>
      <w:r w:rsidRPr="00DB27BB">
        <w:rPr>
          <w:rFonts w:ascii="Times New Roman" w:hAnsi="Times New Roman" w:cs="Times New Roman"/>
          <w:sz w:val="24"/>
          <w:szCs w:val="24"/>
        </w:rPr>
        <w:t xml:space="preserve"> поселения, Администрации </w:t>
      </w:r>
      <w:proofErr w:type="spellStart"/>
      <w:r>
        <w:rPr>
          <w:rFonts w:ascii="Times New Roman" w:hAnsi="Times New Roman" w:cs="Times New Roman"/>
          <w:sz w:val="24"/>
          <w:szCs w:val="24"/>
        </w:rPr>
        <w:t>Новогоркинского</w:t>
      </w:r>
      <w:proofErr w:type="spellEnd"/>
      <w:r>
        <w:rPr>
          <w:rFonts w:ascii="Times New Roman" w:hAnsi="Times New Roman" w:cs="Times New Roman"/>
          <w:sz w:val="24"/>
          <w:szCs w:val="24"/>
        </w:rPr>
        <w:t xml:space="preserve"> сельского </w:t>
      </w:r>
      <w:r w:rsidRPr="00DB27BB">
        <w:rPr>
          <w:rFonts w:ascii="Times New Roman" w:hAnsi="Times New Roman" w:cs="Times New Roman"/>
          <w:sz w:val="24"/>
          <w:szCs w:val="24"/>
        </w:rPr>
        <w:t>поселения.</w:t>
      </w:r>
    </w:p>
    <w:p w:rsidR="00A6262F" w:rsidRPr="00DB27BB" w:rsidRDefault="00A6262F" w:rsidP="00A6262F">
      <w:pPr>
        <w:pStyle w:val="ConsNormal"/>
        <w:ind w:right="-144"/>
        <w:jc w:val="both"/>
        <w:rPr>
          <w:rFonts w:ascii="Times New Roman" w:hAnsi="Times New Roman" w:cs="Times New Roman"/>
          <w:sz w:val="24"/>
          <w:szCs w:val="24"/>
        </w:rPr>
      </w:pPr>
      <w:r w:rsidRPr="00DB27BB">
        <w:rPr>
          <w:rFonts w:ascii="Times New Roman" w:hAnsi="Times New Roman" w:cs="Times New Roman"/>
          <w:sz w:val="24"/>
          <w:szCs w:val="24"/>
        </w:rPr>
        <w:t>В целях проведения публичных слушаний принимается решение о проведении публичных слушаний.</w:t>
      </w:r>
    </w:p>
    <w:p w:rsidR="00A6262F" w:rsidRPr="00DB27BB" w:rsidRDefault="00A6262F" w:rsidP="00A6262F">
      <w:pPr>
        <w:pStyle w:val="ConsNormal"/>
        <w:ind w:right="-144"/>
        <w:jc w:val="both"/>
        <w:rPr>
          <w:rFonts w:ascii="Times New Roman" w:hAnsi="Times New Roman" w:cs="Times New Roman"/>
          <w:sz w:val="24"/>
          <w:szCs w:val="24"/>
        </w:rPr>
      </w:pPr>
      <w:r w:rsidRPr="00DB27BB">
        <w:rPr>
          <w:rFonts w:ascii="Times New Roman" w:hAnsi="Times New Roman" w:cs="Times New Roman"/>
          <w:sz w:val="24"/>
          <w:szCs w:val="24"/>
        </w:rPr>
        <w:t xml:space="preserve">2. В целях соблюдения права человека на благоприятные условия жизнедеятельности, прав и законных интересов правообладателей земельных участков и </w:t>
      </w:r>
      <w:r w:rsidRPr="00DB27BB">
        <w:rPr>
          <w:rFonts w:ascii="Times New Roman" w:hAnsi="Times New Roman" w:cs="Times New Roman"/>
          <w:sz w:val="24"/>
          <w:szCs w:val="24"/>
        </w:rPr>
        <w:lastRenderedPageBreak/>
        <w:t>объектов капитального строительства предметами обязательного рассмотрения на публичных слушаниях относятся:</w:t>
      </w:r>
    </w:p>
    <w:p w:rsidR="00A6262F" w:rsidRPr="00DB27BB" w:rsidRDefault="00A6262F" w:rsidP="00A6262F">
      <w:pPr>
        <w:pStyle w:val="ConsNormal"/>
        <w:ind w:right="-144"/>
        <w:jc w:val="both"/>
        <w:rPr>
          <w:rFonts w:ascii="Times New Roman" w:hAnsi="Times New Roman" w:cs="Times New Roman"/>
          <w:sz w:val="24"/>
          <w:szCs w:val="24"/>
        </w:rPr>
      </w:pPr>
      <w:r w:rsidRPr="00DB27BB">
        <w:rPr>
          <w:rFonts w:ascii="Times New Roman" w:hAnsi="Times New Roman" w:cs="Times New Roman"/>
          <w:sz w:val="24"/>
          <w:szCs w:val="24"/>
        </w:rPr>
        <w:t>-</w:t>
      </w:r>
      <w:r w:rsidRPr="00DB27BB">
        <w:rPr>
          <w:rFonts w:ascii="Times New Roman" w:hAnsi="Times New Roman" w:cs="Times New Roman"/>
          <w:sz w:val="24"/>
          <w:szCs w:val="24"/>
        </w:rPr>
        <w:tab/>
        <w:t>проект генерального плана поселения и проекты внесения в него изменений;</w:t>
      </w:r>
    </w:p>
    <w:p w:rsidR="00A6262F" w:rsidRPr="00DB27BB" w:rsidRDefault="00A6262F" w:rsidP="00A6262F">
      <w:pPr>
        <w:pStyle w:val="ConsNormal"/>
        <w:ind w:right="-144"/>
        <w:jc w:val="both"/>
        <w:rPr>
          <w:rFonts w:ascii="Times New Roman" w:hAnsi="Times New Roman" w:cs="Times New Roman"/>
          <w:sz w:val="24"/>
          <w:szCs w:val="24"/>
        </w:rPr>
      </w:pPr>
      <w:r w:rsidRPr="00DB27BB">
        <w:rPr>
          <w:rFonts w:ascii="Times New Roman" w:hAnsi="Times New Roman" w:cs="Times New Roman"/>
          <w:sz w:val="24"/>
          <w:szCs w:val="24"/>
        </w:rPr>
        <w:t>-</w:t>
      </w:r>
      <w:r w:rsidRPr="00DB27BB">
        <w:rPr>
          <w:rFonts w:ascii="Times New Roman" w:hAnsi="Times New Roman" w:cs="Times New Roman"/>
          <w:sz w:val="24"/>
          <w:szCs w:val="24"/>
        </w:rPr>
        <w:tab/>
        <w:t>проект Правил землепользования и застройки и проекты внесения изменений в Правила;</w:t>
      </w:r>
    </w:p>
    <w:p w:rsidR="00A6262F" w:rsidRPr="00DB27BB" w:rsidRDefault="00A6262F" w:rsidP="00A6262F">
      <w:pPr>
        <w:pStyle w:val="ConsNormal"/>
        <w:ind w:right="-144"/>
        <w:jc w:val="both"/>
        <w:rPr>
          <w:rFonts w:ascii="Times New Roman" w:hAnsi="Times New Roman" w:cs="Times New Roman"/>
          <w:sz w:val="24"/>
          <w:szCs w:val="24"/>
        </w:rPr>
      </w:pPr>
      <w:r w:rsidRPr="00DB27BB">
        <w:rPr>
          <w:rFonts w:ascii="Times New Roman" w:hAnsi="Times New Roman" w:cs="Times New Roman"/>
          <w:sz w:val="24"/>
          <w:szCs w:val="24"/>
        </w:rPr>
        <w:t>-</w:t>
      </w:r>
      <w:r w:rsidRPr="00DB27BB">
        <w:rPr>
          <w:rFonts w:ascii="Times New Roman" w:hAnsi="Times New Roman" w:cs="Times New Roman"/>
          <w:sz w:val="24"/>
          <w:szCs w:val="24"/>
        </w:rPr>
        <w:tab/>
        <w:t>проекты планировки территорий и проекты межевания территорий;</w:t>
      </w:r>
    </w:p>
    <w:p w:rsidR="00A6262F" w:rsidRPr="00DB27BB" w:rsidRDefault="00A6262F" w:rsidP="00A6262F">
      <w:pPr>
        <w:pStyle w:val="ConsNormal"/>
        <w:ind w:right="-144"/>
        <w:jc w:val="both"/>
        <w:rPr>
          <w:rFonts w:ascii="Times New Roman" w:hAnsi="Times New Roman" w:cs="Times New Roman"/>
          <w:sz w:val="24"/>
          <w:szCs w:val="24"/>
        </w:rPr>
      </w:pPr>
      <w:r w:rsidRPr="00DB27BB">
        <w:rPr>
          <w:rFonts w:ascii="Times New Roman" w:hAnsi="Times New Roman" w:cs="Times New Roman"/>
          <w:sz w:val="24"/>
          <w:szCs w:val="24"/>
        </w:rPr>
        <w:t>-</w:t>
      </w:r>
      <w:r w:rsidRPr="00DB27BB">
        <w:rPr>
          <w:rFonts w:ascii="Times New Roman" w:hAnsi="Times New Roman" w:cs="Times New Roman"/>
          <w:sz w:val="24"/>
          <w:szCs w:val="24"/>
        </w:rPr>
        <w:tab/>
        <w:t>вопросы  предоставления разрешений на условно разрешенный вид использования земельных участков и объектов капитального строительства;</w:t>
      </w:r>
    </w:p>
    <w:p w:rsidR="00A6262F" w:rsidRPr="00DB27BB" w:rsidRDefault="00A6262F" w:rsidP="00A6262F">
      <w:pPr>
        <w:pStyle w:val="ConsNormal"/>
        <w:ind w:right="-144"/>
        <w:jc w:val="both"/>
        <w:rPr>
          <w:rFonts w:ascii="Times New Roman" w:hAnsi="Times New Roman" w:cs="Times New Roman"/>
          <w:sz w:val="24"/>
          <w:szCs w:val="24"/>
        </w:rPr>
      </w:pPr>
      <w:r w:rsidRPr="00DB27BB">
        <w:rPr>
          <w:rFonts w:ascii="Times New Roman" w:hAnsi="Times New Roman" w:cs="Times New Roman"/>
          <w:sz w:val="24"/>
          <w:szCs w:val="24"/>
        </w:rPr>
        <w:t>-</w:t>
      </w:r>
      <w:r w:rsidRPr="00DB27BB">
        <w:rPr>
          <w:rFonts w:ascii="Times New Roman" w:hAnsi="Times New Roman" w:cs="Times New Roman"/>
          <w:sz w:val="24"/>
          <w:szCs w:val="24"/>
        </w:rPr>
        <w:tab/>
        <w:t>вопросы отклонения от предельных параметров разрешенного строительства, реконструкции объектов капитального строительства;</w:t>
      </w:r>
    </w:p>
    <w:p w:rsidR="00A6262F" w:rsidRPr="00DB27BB" w:rsidRDefault="00A6262F" w:rsidP="00A6262F">
      <w:pPr>
        <w:pStyle w:val="ConsNormal"/>
        <w:ind w:right="-144"/>
        <w:jc w:val="both"/>
        <w:rPr>
          <w:rFonts w:ascii="Times New Roman" w:hAnsi="Times New Roman" w:cs="Times New Roman"/>
          <w:sz w:val="24"/>
          <w:szCs w:val="24"/>
        </w:rPr>
      </w:pPr>
      <w:r w:rsidRPr="00DB27BB">
        <w:rPr>
          <w:rFonts w:ascii="Times New Roman" w:hAnsi="Times New Roman" w:cs="Times New Roman"/>
          <w:sz w:val="24"/>
          <w:szCs w:val="24"/>
        </w:rPr>
        <w:t>-</w:t>
      </w:r>
      <w:r w:rsidRPr="00DB27BB">
        <w:rPr>
          <w:rFonts w:ascii="Times New Roman" w:hAnsi="Times New Roman" w:cs="Times New Roman"/>
          <w:sz w:val="24"/>
          <w:szCs w:val="24"/>
        </w:rPr>
        <w:tab/>
        <w:t>установление (прекращение) публичных сервитутов.</w:t>
      </w:r>
    </w:p>
    <w:p w:rsidR="00A6262F" w:rsidRPr="00DB27BB" w:rsidRDefault="00A6262F" w:rsidP="00A6262F">
      <w:pPr>
        <w:pStyle w:val="ConsNormal"/>
        <w:ind w:right="-144"/>
        <w:jc w:val="both"/>
        <w:rPr>
          <w:rFonts w:ascii="Times New Roman" w:hAnsi="Times New Roman" w:cs="Times New Roman"/>
          <w:sz w:val="24"/>
          <w:szCs w:val="24"/>
        </w:rPr>
      </w:pPr>
      <w:r w:rsidRPr="00DB27BB">
        <w:rPr>
          <w:rFonts w:ascii="Times New Roman" w:hAnsi="Times New Roman" w:cs="Times New Roman"/>
          <w:sz w:val="24"/>
          <w:szCs w:val="24"/>
        </w:rPr>
        <w:t>В случаях, когда рассматриваются вопросы о границах зон изъятия, в том числе путем выкупа, резервирования земельных участков, иных объектов недвижимости для государственных и муниципальных нужд, правообладатели недвижимости, расположенной в границах указанных зон информируются персонально о предстоящем публичном слушании.</w:t>
      </w:r>
    </w:p>
    <w:p w:rsidR="00A6262F" w:rsidRPr="00DB27BB" w:rsidRDefault="00A6262F" w:rsidP="00A6262F">
      <w:pPr>
        <w:pStyle w:val="ConsNormal"/>
        <w:ind w:right="-144"/>
        <w:jc w:val="both"/>
        <w:rPr>
          <w:rFonts w:ascii="Times New Roman" w:hAnsi="Times New Roman" w:cs="Times New Roman"/>
          <w:sz w:val="24"/>
          <w:szCs w:val="24"/>
        </w:rPr>
      </w:pPr>
      <w:r w:rsidRPr="00DB27BB">
        <w:rPr>
          <w:rFonts w:ascii="Times New Roman" w:hAnsi="Times New Roman" w:cs="Times New Roman"/>
          <w:sz w:val="24"/>
          <w:szCs w:val="24"/>
        </w:rPr>
        <w:t>В случае внесения изменений в генеральный план в отношении части территории поселения публичные слушания проводятся с участием правообладателей земельных участков и (или) объектов капитального строительства, находящихся в границах территории поселения или городского округа, в отношении которой осуществлялась подготовка указанных изменений.</w:t>
      </w:r>
    </w:p>
    <w:p w:rsidR="00A6262F" w:rsidRPr="00DB27BB" w:rsidRDefault="00A6262F" w:rsidP="00A6262F">
      <w:pPr>
        <w:pStyle w:val="ConsNormal"/>
        <w:ind w:right="-144"/>
        <w:jc w:val="both"/>
        <w:rPr>
          <w:rFonts w:ascii="Times New Roman" w:hAnsi="Times New Roman" w:cs="Times New Roman"/>
          <w:sz w:val="24"/>
          <w:szCs w:val="24"/>
        </w:rPr>
      </w:pPr>
      <w:r w:rsidRPr="00DB27BB">
        <w:rPr>
          <w:rFonts w:ascii="Times New Roman" w:hAnsi="Times New Roman" w:cs="Times New Roman"/>
          <w:sz w:val="24"/>
          <w:szCs w:val="24"/>
        </w:rPr>
        <w:t xml:space="preserve">3. Порядок организации и проведения публичных слушаний  поселения определяется Уставом или другими нормативными правовыми актами поселения. </w:t>
      </w:r>
    </w:p>
    <w:p w:rsidR="00A6262F" w:rsidRPr="00DB27BB" w:rsidRDefault="00A6262F" w:rsidP="00A6262F">
      <w:pPr>
        <w:pStyle w:val="ConsNormal"/>
        <w:ind w:right="-144"/>
        <w:jc w:val="both"/>
        <w:rPr>
          <w:rFonts w:ascii="Times New Roman" w:hAnsi="Times New Roman" w:cs="Times New Roman"/>
          <w:sz w:val="24"/>
          <w:szCs w:val="24"/>
        </w:rPr>
      </w:pPr>
      <w:r w:rsidRPr="00DB27BB">
        <w:rPr>
          <w:rFonts w:ascii="Times New Roman" w:hAnsi="Times New Roman" w:cs="Times New Roman"/>
          <w:sz w:val="24"/>
          <w:szCs w:val="24"/>
        </w:rPr>
        <w:t>4. Заинтересованные лица вправе письменно представить в Совет                             или Администрацию поселения свои замечания и предложения, касающиеся рассматриваемого вопроса, для включения их в повестку дня публичных слушаний. На основании предложений и замечаний, поступивших не позднее, чем за 7 дней до даты проведения публичных слушаний Советом или Администрацией поселения   осуществляется  рассмотрение поступивших предложений  и  замечаний   для  подготовки   проекта  рекомендаций  публичных слушаний.</w:t>
      </w:r>
    </w:p>
    <w:p w:rsidR="00A6262F" w:rsidRPr="00DB27BB" w:rsidRDefault="00A6262F" w:rsidP="00A6262F">
      <w:pPr>
        <w:pStyle w:val="ConsNormal"/>
        <w:ind w:right="-144"/>
        <w:jc w:val="both"/>
        <w:rPr>
          <w:rFonts w:ascii="Times New Roman" w:hAnsi="Times New Roman" w:cs="Times New Roman"/>
          <w:sz w:val="24"/>
          <w:szCs w:val="24"/>
        </w:rPr>
      </w:pPr>
      <w:r w:rsidRPr="00DB27BB">
        <w:rPr>
          <w:rFonts w:ascii="Times New Roman" w:hAnsi="Times New Roman" w:cs="Times New Roman"/>
          <w:sz w:val="24"/>
          <w:szCs w:val="24"/>
        </w:rPr>
        <w:t>Предложения и замечания, поступившие во время проведения публичных слушаний, включаются в протокол публичных слушаний и учитываются при подготовке рекомендаций (заключений о результатах) публичных слушаний.</w:t>
      </w:r>
    </w:p>
    <w:p w:rsidR="00A6262F" w:rsidRPr="00DB27BB" w:rsidRDefault="00A6262F" w:rsidP="00A6262F">
      <w:pPr>
        <w:pStyle w:val="ConsNormal"/>
        <w:ind w:right="-144"/>
        <w:jc w:val="both"/>
        <w:rPr>
          <w:rFonts w:ascii="Times New Roman" w:hAnsi="Times New Roman" w:cs="Times New Roman"/>
          <w:sz w:val="24"/>
          <w:szCs w:val="24"/>
        </w:rPr>
      </w:pPr>
      <w:r w:rsidRPr="00DB27BB">
        <w:rPr>
          <w:rFonts w:ascii="Times New Roman" w:hAnsi="Times New Roman" w:cs="Times New Roman"/>
          <w:sz w:val="24"/>
          <w:szCs w:val="24"/>
        </w:rPr>
        <w:t>5. Непосредственно перед началом публичных слушаний производится регистрация жителей муниципального образования - участников публичных слушаний.</w:t>
      </w:r>
    </w:p>
    <w:p w:rsidR="00A6262F" w:rsidRPr="00DB27BB" w:rsidRDefault="00A6262F" w:rsidP="00A6262F">
      <w:pPr>
        <w:pStyle w:val="ConsNormal"/>
        <w:ind w:right="-144"/>
        <w:jc w:val="both"/>
        <w:rPr>
          <w:rFonts w:ascii="Times New Roman" w:hAnsi="Times New Roman" w:cs="Times New Roman"/>
          <w:sz w:val="24"/>
          <w:szCs w:val="24"/>
        </w:rPr>
      </w:pPr>
      <w:r w:rsidRPr="00DB27BB">
        <w:rPr>
          <w:rFonts w:ascii="Times New Roman" w:hAnsi="Times New Roman" w:cs="Times New Roman"/>
          <w:sz w:val="24"/>
          <w:szCs w:val="24"/>
        </w:rPr>
        <w:t>6. По каждому из рассматриваемых вопросов производится голосование. В голосовании принимают участие только зарегистрированные участники публичных слушаний. Голосование производится после окончания обсуждения рассматриваемых вопросов в момент, определяемый председательствующим.</w:t>
      </w:r>
    </w:p>
    <w:p w:rsidR="00A6262F" w:rsidRPr="00DB27BB" w:rsidRDefault="00A6262F" w:rsidP="00A6262F">
      <w:pPr>
        <w:pStyle w:val="ConsNormal"/>
        <w:ind w:right="-144"/>
        <w:jc w:val="both"/>
        <w:rPr>
          <w:rFonts w:ascii="Times New Roman" w:hAnsi="Times New Roman" w:cs="Times New Roman"/>
          <w:sz w:val="24"/>
          <w:szCs w:val="24"/>
        </w:rPr>
      </w:pPr>
      <w:r w:rsidRPr="00DB27BB">
        <w:rPr>
          <w:rFonts w:ascii="Times New Roman" w:hAnsi="Times New Roman" w:cs="Times New Roman"/>
          <w:sz w:val="24"/>
          <w:szCs w:val="24"/>
        </w:rPr>
        <w:t>Результаты проведения публичных слушаний считаются положительными, если по рассматриваемому вопросу «за» проголосовало более половины зарегистрированных участников публичных слушаний, присутствующих на момент голосования.</w:t>
      </w:r>
    </w:p>
    <w:p w:rsidR="00A6262F" w:rsidRPr="00DB27BB" w:rsidRDefault="00A6262F" w:rsidP="00A6262F">
      <w:pPr>
        <w:pStyle w:val="ConsNormal"/>
        <w:ind w:right="-144"/>
        <w:jc w:val="both"/>
        <w:rPr>
          <w:rFonts w:ascii="Times New Roman" w:hAnsi="Times New Roman" w:cs="Times New Roman"/>
          <w:sz w:val="24"/>
          <w:szCs w:val="24"/>
        </w:rPr>
      </w:pPr>
      <w:r w:rsidRPr="00DB27BB">
        <w:rPr>
          <w:rFonts w:ascii="Times New Roman" w:hAnsi="Times New Roman" w:cs="Times New Roman"/>
          <w:sz w:val="24"/>
          <w:szCs w:val="24"/>
        </w:rPr>
        <w:t>Результаты проведения публичных слушаний считаются отрицательными, если по рассматриваемому вопросу «против» проголосовало более половины зарегистрированных участников публичных слушаний, присутствующих на момент голосования.</w:t>
      </w:r>
    </w:p>
    <w:p w:rsidR="00A6262F" w:rsidRPr="00DB27BB" w:rsidRDefault="00A6262F" w:rsidP="00A6262F">
      <w:pPr>
        <w:pStyle w:val="ConsNormal"/>
        <w:ind w:right="-144"/>
        <w:jc w:val="both"/>
        <w:rPr>
          <w:rFonts w:ascii="Times New Roman" w:hAnsi="Times New Roman" w:cs="Times New Roman"/>
          <w:sz w:val="24"/>
          <w:szCs w:val="24"/>
        </w:rPr>
      </w:pPr>
      <w:r w:rsidRPr="00DB27BB">
        <w:rPr>
          <w:rFonts w:ascii="Times New Roman" w:hAnsi="Times New Roman" w:cs="Times New Roman"/>
          <w:sz w:val="24"/>
          <w:szCs w:val="24"/>
        </w:rPr>
        <w:t>7. В ходе публичных слушаний секретарём публичных слушаний ведётся протокол публичных слушаний, который содержит следующие сведения:</w:t>
      </w:r>
    </w:p>
    <w:p w:rsidR="00A6262F" w:rsidRPr="00DB27BB" w:rsidRDefault="00A6262F" w:rsidP="00A6262F">
      <w:pPr>
        <w:pStyle w:val="ConsNormal"/>
        <w:ind w:right="-144"/>
        <w:jc w:val="both"/>
        <w:rPr>
          <w:rFonts w:ascii="Times New Roman" w:hAnsi="Times New Roman" w:cs="Times New Roman"/>
          <w:sz w:val="24"/>
          <w:szCs w:val="24"/>
        </w:rPr>
      </w:pPr>
      <w:r w:rsidRPr="00DB27BB">
        <w:rPr>
          <w:rFonts w:ascii="Times New Roman" w:hAnsi="Times New Roman" w:cs="Times New Roman"/>
          <w:sz w:val="24"/>
          <w:szCs w:val="24"/>
        </w:rPr>
        <w:t>-</w:t>
      </w:r>
      <w:r w:rsidRPr="00DB27BB">
        <w:rPr>
          <w:rFonts w:ascii="Times New Roman" w:hAnsi="Times New Roman" w:cs="Times New Roman"/>
          <w:sz w:val="24"/>
          <w:szCs w:val="24"/>
        </w:rPr>
        <w:tab/>
        <w:t>дата, время, место проведения публичных слушаний;</w:t>
      </w:r>
    </w:p>
    <w:p w:rsidR="00A6262F" w:rsidRPr="00DB27BB" w:rsidRDefault="00A6262F" w:rsidP="00A6262F">
      <w:pPr>
        <w:pStyle w:val="ConsNormal"/>
        <w:ind w:right="-144"/>
        <w:jc w:val="both"/>
        <w:rPr>
          <w:rFonts w:ascii="Times New Roman" w:hAnsi="Times New Roman" w:cs="Times New Roman"/>
          <w:sz w:val="24"/>
          <w:szCs w:val="24"/>
        </w:rPr>
      </w:pPr>
      <w:r w:rsidRPr="00DB27BB">
        <w:rPr>
          <w:rFonts w:ascii="Times New Roman" w:hAnsi="Times New Roman" w:cs="Times New Roman"/>
          <w:sz w:val="24"/>
          <w:szCs w:val="24"/>
        </w:rPr>
        <w:t>-</w:t>
      </w:r>
      <w:r w:rsidRPr="00DB27BB">
        <w:rPr>
          <w:rFonts w:ascii="Times New Roman" w:hAnsi="Times New Roman" w:cs="Times New Roman"/>
          <w:sz w:val="24"/>
          <w:szCs w:val="24"/>
        </w:rPr>
        <w:tab/>
        <w:t>присутствующие на публичных слушаниях (в том числе председательствующий и секретарь);</w:t>
      </w:r>
    </w:p>
    <w:p w:rsidR="00A6262F" w:rsidRPr="00DB27BB" w:rsidRDefault="00A6262F" w:rsidP="00A6262F">
      <w:pPr>
        <w:pStyle w:val="ConsNormal"/>
        <w:ind w:right="-144"/>
        <w:jc w:val="both"/>
        <w:rPr>
          <w:rFonts w:ascii="Times New Roman" w:hAnsi="Times New Roman" w:cs="Times New Roman"/>
          <w:sz w:val="24"/>
          <w:szCs w:val="24"/>
        </w:rPr>
      </w:pPr>
      <w:r w:rsidRPr="00DB27BB">
        <w:rPr>
          <w:rFonts w:ascii="Times New Roman" w:hAnsi="Times New Roman" w:cs="Times New Roman"/>
          <w:sz w:val="24"/>
          <w:szCs w:val="24"/>
        </w:rPr>
        <w:t>-</w:t>
      </w:r>
      <w:r w:rsidRPr="00DB27BB">
        <w:rPr>
          <w:rFonts w:ascii="Times New Roman" w:hAnsi="Times New Roman" w:cs="Times New Roman"/>
          <w:sz w:val="24"/>
          <w:szCs w:val="24"/>
        </w:rPr>
        <w:tab/>
        <w:t>повестка дня публичных слушаний;</w:t>
      </w:r>
    </w:p>
    <w:p w:rsidR="00A6262F" w:rsidRPr="00DB27BB" w:rsidRDefault="00A6262F" w:rsidP="00A6262F">
      <w:pPr>
        <w:pStyle w:val="ConsNormal"/>
        <w:ind w:right="-144"/>
        <w:jc w:val="both"/>
        <w:rPr>
          <w:rFonts w:ascii="Times New Roman" w:hAnsi="Times New Roman" w:cs="Times New Roman"/>
          <w:sz w:val="24"/>
          <w:szCs w:val="24"/>
        </w:rPr>
      </w:pPr>
      <w:r w:rsidRPr="00DB27BB">
        <w:rPr>
          <w:rFonts w:ascii="Times New Roman" w:hAnsi="Times New Roman" w:cs="Times New Roman"/>
          <w:sz w:val="24"/>
          <w:szCs w:val="24"/>
        </w:rPr>
        <w:t>-</w:t>
      </w:r>
      <w:r w:rsidRPr="00DB27BB">
        <w:rPr>
          <w:rFonts w:ascii="Times New Roman" w:hAnsi="Times New Roman" w:cs="Times New Roman"/>
          <w:sz w:val="24"/>
          <w:szCs w:val="24"/>
        </w:rPr>
        <w:tab/>
        <w:t>состав демонстрационных материалов (в том числе графических);</w:t>
      </w:r>
    </w:p>
    <w:p w:rsidR="00A6262F" w:rsidRPr="00DB27BB" w:rsidRDefault="00A6262F" w:rsidP="00A6262F">
      <w:pPr>
        <w:pStyle w:val="ConsNormal"/>
        <w:ind w:right="-144"/>
        <w:jc w:val="both"/>
        <w:rPr>
          <w:rFonts w:ascii="Times New Roman" w:hAnsi="Times New Roman" w:cs="Times New Roman"/>
          <w:sz w:val="24"/>
          <w:szCs w:val="24"/>
        </w:rPr>
      </w:pPr>
      <w:r w:rsidRPr="00DB27BB">
        <w:rPr>
          <w:rFonts w:ascii="Times New Roman" w:hAnsi="Times New Roman" w:cs="Times New Roman"/>
          <w:sz w:val="24"/>
          <w:szCs w:val="24"/>
        </w:rPr>
        <w:t>-</w:t>
      </w:r>
      <w:r w:rsidRPr="00DB27BB">
        <w:rPr>
          <w:rFonts w:ascii="Times New Roman" w:hAnsi="Times New Roman" w:cs="Times New Roman"/>
          <w:sz w:val="24"/>
          <w:szCs w:val="24"/>
        </w:rPr>
        <w:tab/>
        <w:t xml:space="preserve">мнения, комментарии, замечания и предложения, поступившие по каждому </w:t>
      </w:r>
      <w:r w:rsidRPr="00DB27BB">
        <w:rPr>
          <w:rFonts w:ascii="Times New Roman" w:hAnsi="Times New Roman" w:cs="Times New Roman"/>
          <w:sz w:val="24"/>
          <w:szCs w:val="24"/>
        </w:rPr>
        <w:lastRenderedPageBreak/>
        <w:t>вопросу;</w:t>
      </w:r>
    </w:p>
    <w:p w:rsidR="00A6262F" w:rsidRPr="00DB27BB" w:rsidRDefault="00A6262F" w:rsidP="00A6262F">
      <w:pPr>
        <w:pStyle w:val="ConsNormal"/>
        <w:ind w:right="-144"/>
        <w:jc w:val="both"/>
        <w:rPr>
          <w:rFonts w:ascii="Times New Roman" w:hAnsi="Times New Roman" w:cs="Times New Roman"/>
          <w:sz w:val="24"/>
          <w:szCs w:val="24"/>
        </w:rPr>
      </w:pPr>
      <w:r w:rsidRPr="00DB27BB">
        <w:rPr>
          <w:rFonts w:ascii="Times New Roman" w:hAnsi="Times New Roman" w:cs="Times New Roman"/>
          <w:sz w:val="24"/>
          <w:szCs w:val="24"/>
        </w:rPr>
        <w:t>-</w:t>
      </w:r>
      <w:r w:rsidRPr="00DB27BB">
        <w:rPr>
          <w:rFonts w:ascii="Times New Roman" w:hAnsi="Times New Roman" w:cs="Times New Roman"/>
          <w:sz w:val="24"/>
          <w:szCs w:val="24"/>
        </w:rPr>
        <w:tab/>
        <w:t>письменные замечания и предложения заинтересованных лиц, представленные в Совет или Администрацию поселения  до проведения публичных слушаний;</w:t>
      </w:r>
    </w:p>
    <w:p w:rsidR="00A6262F" w:rsidRPr="00DB27BB" w:rsidRDefault="00A6262F" w:rsidP="00A6262F">
      <w:pPr>
        <w:pStyle w:val="ConsNormal"/>
        <w:ind w:right="-144"/>
        <w:jc w:val="both"/>
        <w:rPr>
          <w:rFonts w:ascii="Times New Roman" w:hAnsi="Times New Roman" w:cs="Times New Roman"/>
          <w:sz w:val="24"/>
          <w:szCs w:val="24"/>
        </w:rPr>
      </w:pPr>
      <w:r w:rsidRPr="00DB27BB">
        <w:rPr>
          <w:rFonts w:ascii="Times New Roman" w:hAnsi="Times New Roman" w:cs="Times New Roman"/>
          <w:sz w:val="24"/>
          <w:szCs w:val="24"/>
        </w:rPr>
        <w:t>-</w:t>
      </w:r>
      <w:r w:rsidRPr="00DB27BB">
        <w:rPr>
          <w:rFonts w:ascii="Times New Roman" w:hAnsi="Times New Roman" w:cs="Times New Roman"/>
          <w:sz w:val="24"/>
          <w:szCs w:val="24"/>
        </w:rPr>
        <w:tab/>
        <w:t>результаты голосования по каждому вопросу.</w:t>
      </w:r>
    </w:p>
    <w:p w:rsidR="00A6262F" w:rsidRPr="00DB27BB" w:rsidRDefault="00A6262F" w:rsidP="00A6262F">
      <w:pPr>
        <w:pStyle w:val="ConsNormal"/>
        <w:ind w:right="-144"/>
        <w:jc w:val="both"/>
        <w:rPr>
          <w:rFonts w:ascii="Times New Roman" w:hAnsi="Times New Roman" w:cs="Times New Roman"/>
          <w:sz w:val="24"/>
          <w:szCs w:val="24"/>
        </w:rPr>
      </w:pPr>
      <w:r w:rsidRPr="00DB27BB">
        <w:rPr>
          <w:rFonts w:ascii="Times New Roman" w:hAnsi="Times New Roman" w:cs="Times New Roman"/>
          <w:sz w:val="24"/>
          <w:szCs w:val="24"/>
        </w:rPr>
        <w:t xml:space="preserve">8. Протокол публичных слушаний составляется в одном экземпляре. </w:t>
      </w:r>
    </w:p>
    <w:p w:rsidR="00A6262F" w:rsidRPr="00DB27BB" w:rsidRDefault="00A6262F" w:rsidP="00A6262F">
      <w:pPr>
        <w:pStyle w:val="ConsNormal"/>
        <w:ind w:right="-144"/>
        <w:jc w:val="both"/>
        <w:rPr>
          <w:rFonts w:ascii="Times New Roman" w:hAnsi="Times New Roman" w:cs="Times New Roman"/>
          <w:sz w:val="24"/>
          <w:szCs w:val="24"/>
        </w:rPr>
      </w:pPr>
      <w:r w:rsidRPr="00DB27BB">
        <w:rPr>
          <w:rFonts w:ascii="Times New Roman" w:hAnsi="Times New Roman" w:cs="Times New Roman"/>
          <w:sz w:val="24"/>
          <w:szCs w:val="24"/>
        </w:rPr>
        <w:t xml:space="preserve">При предоставлении разрешения на условно разрешённый вид использования земельного участка или объекта капитального строительства и при предоставлении разрешения на отклонение от предельных параметров разрешённого строительства, реконструкции объектов капитального строительства, протокол публичных слушаний составляется в двух экземплярах: один экземпляр хранится в Администрации </w:t>
      </w:r>
      <w:proofErr w:type="spellStart"/>
      <w:r>
        <w:rPr>
          <w:rFonts w:ascii="Times New Roman" w:hAnsi="Times New Roman" w:cs="Times New Roman"/>
          <w:sz w:val="24"/>
          <w:szCs w:val="24"/>
        </w:rPr>
        <w:t>Новогоркинского</w:t>
      </w:r>
      <w:proofErr w:type="spellEnd"/>
      <w:r>
        <w:rPr>
          <w:rFonts w:ascii="Times New Roman" w:hAnsi="Times New Roman" w:cs="Times New Roman"/>
          <w:sz w:val="24"/>
          <w:szCs w:val="24"/>
        </w:rPr>
        <w:t xml:space="preserve"> сельского</w:t>
      </w:r>
      <w:r w:rsidRPr="00DB27BB">
        <w:rPr>
          <w:rFonts w:ascii="Times New Roman" w:hAnsi="Times New Roman" w:cs="Times New Roman"/>
          <w:sz w:val="24"/>
          <w:szCs w:val="24"/>
        </w:rPr>
        <w:t xml:space="preserve"> поселения, другой выдаётся застройщику. Оба экземпляра протокола прошиваются и заверяются председательствующим с указанием количества прошитых листов. Протокол подписывается председательствующим и секретарем.</w:t>
      </w:r>
    </w:p>
    <w:p w:rsidR="00A6262F" w:rsidRPr="00DB27BB" w:rsidRDefault="00A6262F" w:rsidP="00A6262F">
      <w:pPr>
        <w:pStyle w:val="ConsNormal"/>
        <w:ind w:right="-144"/>
        <w:jc w:val="both"/>
        <w:rPr>
          <w:rFonts w:ascii="Times New Roman" w:hAnsi="Times New Roman" w:cs="Times New Roman"/>
          <w:sz w:val="24"/>
          <w:szCs w:val="24"/>
        </w:rPr>
      </w:pPr>
      <w:r w:rsidRPr="00DB27BB">
        <w:rPr>
          <w:rFonts w:ascii="Times New Roman" w:hAnsi="Times New Roman" w:cs="Times New Roman"/>
          <w:sz w:val="24"/>
          <w:szCs w:val="24"/>
        </w:rPr>
        <w:t xml:space="preserve">9. Особенности проведения публичных слушаний по проекту Генплана </w:t>
      </w:r>
      <w:proofErr w:type="spellStart"/>
      <w:r>
        <w:rPr>
          <w:rFonts w:ascii="Times New Roman" w:hAnsi="Times New Roman" w:cs="Times New Roman"/>
          <w:sz w:val="24"/>
          <w:szCs w:val="24"/>
        </w:rPr>
        <w:t>Новогоркинского</w:t>
      </w:r>
      <w:proofErr w:type="spellEnd"/>
      <w:r>
        <w:rPr>
          <w:rFonts w:ascii="Times New Roman" w:hAnsi="Times New Roman" w:cs="Times New Roman"/>
          <w:sz w:val="24"/>
          <w:szCs w:val="24"/>
        </w:rPr>
        <w:t xml:space="preserve"> сельского </w:t>
      </w:r>
      <w:r w:rsidRPr="00DB27BB">
        <w:rPr>
          <w:rFonts w:ascii="Times New Roman" w:hAnsi="Times New Roman" w:cs="Times New Roman"/>
          <w:sz w:val="24"/>
          <w:szCs w:val="24"/>
        </w:rPr>
        <w:t xml:space="preserve">поселения, проекту Правил землепользования и застройки </w:t>
      </w:r>
      <w:proofErr w:type="spellStart"/>
      <w:r>
        <w:rPr>
          <w:rFonts w:ascii="Times New Roman" w:hAnsi="Times New Roman" w:cs="Times New Roman"/>
          <w:sz w:val="24"/>
          <w:szCs w:val="24"/>
        </w:rPr>
        <w:t>Новогоркинского</w:t>
      </w:r>
      <w:proofErr w:type="spellEnd"/>
      <w:r>
        <w:rPr>
          <w:rFonts w:ascii="Times New Roman" w:hAnsi="Times New Roman" w:cs="Times New Roman"/>
          <w:sz w:val="24"/>
          <w:szCs w:val="24"/>
        </w:rPr>
        <w:t xml:space="preserve"> сельского </w:t>
      </w:r>
      <w:r w:rsidRPr="00DB27BB">
        <w:rPr>
          <w:rFonts w:ascii="Times New Roman" w:hAnsi="Times New Roman" w:cs="Times New Roman"/>
          <w:sz w:val="24"/>
          <w:szCs w:val="24"/>
        </w:rPr>
        <w:t>поселения,  проектам внесения изменений и (или) дополнений в них:</w:t>
      </w:r>
    </w:p>
    <w:p w:rsidR="00A6262F" w:rsidRPr="00DB27BB" w:rsidRDefault="00A6262F" w:rsidP="00A6262F">
      <w:pPr>
        <w:pStyle w:val="ConsNormal"/>
        <w:ind w:right="-144"/>
        <w:jc w:val="both"/>
        <w:rPr>
          <w:rFonts w:ascii="Times New Roman" w:hAnsi="Times New Roman" w:cs="Times New Roman"/>
          <w:sz w:val="24"/>
          <w:szCs w:val="24"/>
        </w:rPr>
      </w:pPr>
      <w:r w:rsidRPr="00DB27BB">
        <w:rPr>
          <w:rFonts w:ascii="Times New Roman" w:hAnsi="Times New Roman" w:cs="Times New Roman"/>
          <w:sz w:val="24"/>
          <w:szCs w:val="24"/>
        </w:rPr>
        <w:t xml:space="preserve">1) Публичные слушания проводятся одновременно для всего населения муниципального образования. </w:t>
      </w:r>
    </w:p>
    <w:p w:rsidR="00A6262F" w:rsidRPr="00DB27BB" w:rsidRDefault="00A6262F" w:rsidP="00A6262F">
      <w:pPr>
        <w:pStyle w:val="ConsNormal"/>
        <w:ind w:right="-144"/>
        <w:jc w:val="both"/>
        <w:rPr>
          <w:rFonts w:ascii="Times New Roman" w:hAnsi="Times New Roman" w:cs="Times New Roman"/>
          <w:sz w:val="24"/>
          <w:szCs w:val="24"/>
        </w:rPr>
      </w:pPr>
      <w:r w:rsidRPr="00DB27BB">
        <w:rPr>
          <w:rFonts w:ascii="Times New Roman" w:hAnsi="Times New Roman" w:cs="Times New Roman"/>
          <w:sz w:val="24"/>
          <w:szCs w:val="24"/>
        </w:rPr>
        <w:t>2) В целях доведения до населения информации о содержании проекта Генплана Администрация поселения в обязательном порядке организует экспозиции демонстрационных материалов проекта Генплана, выступления представителей органов местного самоуправления, разработчиков проекта Генплана на собраниях жителей, в местных или районных печатных средствах массовой информации, а также размещение информации на соответствующих сайтах.</w:t>
      </w:r>
    </w:p>
    <w:p w:rsidR="00A6262F" w:rsidRPr="00DB27BB" w:rsidRDefault="00A6262F" w:rsidP="00A6262F">
      <w:pPr>
        <w:pStyle w:val="ConsNormal"/>
        <w:ind w:right="-144"/>
        <w:jc w:val="both"/>
        <w:rPr>
          <w:rFonts w:ascii="Times New Roman" w:hAnsi="Times New Roman" w:cs="Times New Roman"/>
          <w:sz w:val="24"/>
          <w:szCs w:val="24"/>
        </w:rPr>
      </w:pPr>
      <w:r w:rsidRPr="00DB27BB">
        <w:rPr>
          <w:rFonts w:ascii="Times New Roman" w:hAnsi="Times New Roman" w:cs="Times New Roman"/>
          <w:sz w:val="24"/>
          <w:szCs w:val="24"/>
        </w:rPr>
        <w:t>3) Срок проведения публичных слушаний по проекту Генплана поселения (проекту внесения изменений в Генплан) с момента оповещения жителей поселения о времени и месте их проведения до дня опубликования заключения о результатах публичных слушаний устанавливается  Уставом поселения и не может быть менее одного  месяца и более трех месяцев.</w:t>
      </w:r>
    </w:p>
    <w:p w:rsidR="00A6262F" w:rsidRPr="00DB27BB" w:rsidRDefault="00A6262F" w:rsidP="00A6262F">
      <w:pPr>
        <w:pStyle w:val="ConsNormal"/>
        <w:ind w:right="-144"/>
        <w:jc w:val="both"/>
        <w:rPr>
          <w:rFonts w:ascii="Times New Roman" w:hAnsi="Times New Roman" w:cs="Times New Roman"/>
          <w:sz w:val="24"/>
          <w:szCs w:val="24"/>
        </w:rPr>
      </w:pPr>
      <w:r w:rsidRPr="00DB27BB">
        <w:rPr>
          <w:rFonts w:ascii="Times New Roman" w:hAnsi="Times New Roman" w:cs="Times New Roman"/>
          <w:sz w:val="24"/>
          <w:szCs w:val="24"/>
        </w:rPr>
        <w:t>В случае внесения изменений в генеральный план в отношении части территории поселения публичные слушания проводятся с участием правообладателей земельных участков и (или) объектов капитального строительства, находящихся в границах территории поселения, в отношении которой осуществлялась подготовка указанных изменений.</w:t>
      </w:r>
    </w:p>
    <w:p w:rsidR="00A6262F" w:rsidRPr="00DB27BB" w:rsidRDefault="00A6262F" w:rsidP="00A6262F">
      <w:pPr>
        <w:pStyle w:val="ConsNormal"/>
        <w:ind w:right="-144"/>
        <w:jc w:val="both"/>
        <w:rPr>
          <w:rFonts w:ascii="Times New Roman" w:hAnsi="Times New Roman" w:cs="Times New Roman"/>
          <w:sz w:val="24"/>
          <w:szCs w:val="24"/>
        </w:rPr>
      </w:pPr>
      <w:r w:rsidRPr="00DA2385">
        <w:rPr>
          <w:rFonts w:ascii="Times New Roman" w:hAnsi="Times New Roman" w:cs="Times New Roman"/>
          <w:sz w:val="24"/>
          <w:szCs w:val="24"/>
        </w:rPr>
        <w:t>4) Продолжительность</w:t>
      </w:r>
      <w:r w:rsidRPr="00DB27BB">
        <w:rPr>
          <w:rFonts w:ascii="Times New Roman" w:hAnsi="Times New Roman" w:cs="Times New Roman"/>
          <w:sz w:val="24"/>
          <w:szCs w:val="24"/>
        </w:rPr>
        <w:t xml:space="preserve"> публичных слушаний по проекту правил землепользования и застройки составляет не менее двух и не более четырех месяцев со дня опубликования такого проекта.</w:t>
      </w:r>
    </w:p>
    <w:p w:rsidR="00A6262F" w:rsidRPr="00DB27BB" w:rsidRDefault="00A6262F" w:rsidP="00A6262F">
      <w:pPr>
        <w:pStyle w:val="ConsNormal"/>
        <w:ind w:right="-144"/>
        <w:jc w:val="both"/>
        <w:rPr>
          <w:rFonts w:ascii="Times New Roman" w:hAnsi="Times New Roman" w:cs="Times New Roman"/>
          <w:sz w:val="24"/>
          <w:szCs w:val="24"/>
        </w:rPr>
      </w:pPr>
      <w:r w:rsidRPr="00DB27BB">
        <w:rPr>
          <w:rFonts w:ascii="Times New Roman" w:hAnsi="Times New Roman" w:cs="Times New Roman"/>
          <w:sz w:val="24"/>
          <w:szCs w:val="24"/>
        </w:rPr>
        <w:t xml:space="preserve"> В случае подготовки правил землепользования и застройки применительно к части территории поселения или городского округа публичные слушания по проекту правил землепользования и застройки проводятся с участием правообладателей земельных участков и (или) объектов капитального строительства, находящихся в границах указанной части территории поселения. 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этих случаях срок проведения публичных слушаний не может быть более чем один месяц.</w:t>
      </w:r>
    </w:p>
    <w:p w:rsidR="00A6262F" w:rsidRPr="00DB27BB" w:rsidRDefault="00A6262F" w:rsidP="00A6262F">
      <w:pPr>
        <w:pStyle w:val="ConsNormal"/>
        <w:ind w:right="-144"/>
        <w:jc w:val="both"/>
        <w:rPr>
          <w:rFonts w:ascii="Times New Roman" w:hAnsi="Times New Roman" w:cs="Times New Roman"/>
          <w:sz w:val="24"/>
          <w:szCs w:val="24"/>
        </w:rPr>
      </w:pPr>
      <w:r w:rsidRPr="00DB27BB">
        <w:rPr>
          <w:rFonts w:ascii="Times New Roman" w:hAnsi="Times New Roman" w:cs="Times New Roman"/>
          <w:sz w:val="24"/>
          <w:szCs w:val="24"/>
        </w:rPr>
        <w:t xml:space="preserve">5) По результатам проведения публичных слушаний лицами, ответственными за проведение публичных слушаний готовится заключение, которое подлежит опубликованию в официальном публикаторе нормативных правовых актов органов местного самоуправления. </w:t>
      </w:r>
    </w:p>
    <w:p w:rsidR="00A6262F" w:rsidRPr="00DB27BB" w:rsidRDefault="00A6262F" w:rsidP="00A6262F">
      <w:pPr>
        <w:pStyle w:val="ConsNormal"/>
        <w:ind w:right="-144"/>
        <w:jc w:val="both"/>
        <w:rPr>
          <w:rFonts w:ascii="Times New Roman" w:hAnsi="Times New Roman" w:cs="Times New Roman"/>
          <w:sz w:val="24"/>
          <w:szCs w:val="24"/>
        </w:rPr>
      </w:pPr>
      <w:r w:rsidRPr="00DB27BB">
        <w:rPr>
          <w:rFonts w:ascii="Times New Roman" w:hAnsi="Times New Roman" w:cs="Times New Roman"/>
          <w:sz w:val="24"/>
          <w:szCs w:val="24"/>
        </w:rPr>
        <w:lastRenderedPageBreak/>
        <w:t>6) Заключение о результатах публичных слушаний содержит следующие сведения:</w:t>
      </w:r>
    </w:p>
    <w:p w:rsidR="00A6262F" w:rsidRPr="00DB27BB" w:rsidRDefault="00A6262F" w:rsidP="00A6262F">
      <w:pPr>
        <w:pStyle w:val="ConsNormal"/>
        <w:ind w:right="-144"/>
        <w:jc w:val="both"/>
        <w:rPr>
          <w:rFonts w:ascii="Times New Roman" w:hAnsi="Times New Roman" w:cs="Times New Roman"/>
          <w:sz w:val="24"/>
          <w:szCs w:val="24"/>
        </w:rPr>
      </w:pPr>
      <w:r w:rsidRPr="00DB27BB">
        <w:rPr>
          <w:rFonts w:ascii="Times New Roman" w:hAnsi="Times New Roman" w:cs="Times New Roman"/>
          <w:sz w:val="24"/>
          <w:szCs w:val="24"/>
        </w:rPr>
        <w:t>дата, время, место составления заключения;</w:t>
      </w:r>
    </w:p>
    <w:p w:rsidR="00A6262F" w:rsidRPr="00DB27BB" w:rsidRDefault="00A6262F" w:rsidP="00A6262F">
      <w:pPr>
        <w:pStyle w:val="ConsNormal"/>
        <w:ind w:right="-144"/>
        <w:jc w:val="both"/>
        <w:rPr>
          <w:rFonts w:ascii="Times New Roman" w:hAnsi="Times New Roman" w:cs="Times New Roman"/>
          <w:sz w:val="24"/>
          <w:szCs w:val="24"/>
        </w:rPr>
      </w:pPr>
      <w:r w:rsidRPr="00DB27BB">
        <w:rPr>
          <w:rFonts w:ascii="Times New Roman" w:hAnsi="Times New Roman" w:cs="Times New Roman"/>
          <w:sz w:val="24"/>
          <w:szCs w:val="24"/>
        </w:rPr>
        <w:t>повестка дня публичных слушаний;</w:t>
      </w:r>
    </w:p>
    <w:p w:rsidR="00A6262F" w:rsidRPr="00DB27BB" w:rsidRDefault="00A6262F" w:rsidP="00A6262F">
      <w:pPr>
        <w:pStyle w:val="ConsNormal"/>
        <w:ind w:right="-144"/>
        <w:jc w:val="both"/>
        <w:rPr>
          <w:rFonts w:ascii="Times New Roman" w:hAnsi="Times New Roman" w:cs="Times New Roman"/>
          <w:sz w:val="24"/>
          <w:szCs w:val="24"/>
        </w:rPr>
      </w:pPr>
      <w:r w:rsidRPr="00DB27BB">
        <w:rPr>
          <w:rFonts w:ascii="Times New Roman" w:hAnsi="Times New Roman" w:cs="Times New Roman"/>
          <w:sz w:val="24"/>
          <w:szCs w:val="24"/>
        </w:rPr>
        <w:t>указание на опубликование (обнародование) решения о проведении публичных слушаний (источник, дата опубликования), а также на информирование общественности другими способами;</w:t>
      </w:r>
    </w:p>
    <w:p w:rsidR="00A6262F" w:rsidRPr="00DB27BB" w:rsidRDefault="00A6262F" w:rsidP="00A6262F">
      <w:pPr>
        <w:pStyle w:val="ConsNormal"/>
        <w:ind w:right="-144"/>
        <w:jc w:val="both"/>
        <w:rPr>
          <w:rFonts w:ascii="Times New Roman" w:hAnsi="Times New Roman" w:cs="Times New Roman"/>
          <w:sz w:val="24"/>
          <w:szCs w:val="24"/>
        </w:rPr>
      </w:pPr>
      <w:r w:rsidRPr="00DB27BB">
        <w:rPr>
          <w:rFonts w:ascii="Times New Roman" w:hAnsi="Times New Roman" w:cs="Times New Roman"/>
          <w:sz w:val="24"/>
          <w:szCs w:val="24"/>
        </w:rPr>
        <w:t>перечень письменных замечаний и предложений заинтересованных лиц, представленных в Совет или Администрацию поселения;</w:t>
      </w:r>
    </w:p>
    <w:p w:rsidR="00A6262F" w:rsidRPr="00DB27BB" w:rsidRDefault="00A6262F" w:rsidP="00A6262F">
      <w:pPr>
        <w:pStyle w:val="ConsNormal"/>
        <w:ind w:right="-144"/>
        <w:jc w:val="both"/>
        <w:rPr>
          <w:rFonts w:ascii="Times New Roman" w:hAnsi="Times New Roman" w:cs="Times New Roman"/>
          <w:sz w:val="24"/>
          <w:szCs w:val="24"/>
        </w:rPr>
      </w:pPr>
      <w:r w:rsidRPr="00DB27BB">
        <w:rPr>
          <w:rFonts w:ascii="Times New Roman" w:hAnsi="Times New Roman" w:cs="Times New Roman"/>
          <w:sz w:val="24"/>
          <w:szCs w:val="24"/>
        </w:rPr>
        <w:t>указание на организацию экспозиции, состав демонстрируемых материалов;</w:t>
      </w:r>
    </w:p>
    <w:p w:rsidR="00A6262F" w:rsidRPr="00DB27BB" w:rsidRDefault="00A6262F" w:rsidP="00A6262F">
      <w:pPr>
        <w:pStyle w:val="ConsNormal"/>
        <w:ind w:right="-144"/>
        <w:jc w:val="both"/>
        <w:rPr>
          <w:rFonts w:ascii="Times New Roman" w:hAnsi="Times New Roman" w:cs="Times New Roman"/>
          <w:sz w:val="24"/>
          <w:szCs w:val="24"/>
        </w:rPr>
      </w:pPr>
      <w:r w:rsidRPr="00DB27BB">
        <w:rPr>
          <w:rFonts w:ascii="Times New Roman" w:hAnsi="Times New Roman" w:cs="Times New Roman"/>
          <w:sz w:val="24"/>
          <w:szCs w:val="24"/>
        </w:rPr>
        <w:t>срок проведения экспозиции;</w:t>
      </w:r>
    </w:p>
    <w:p w:rsidR="00A6262F" w:rsidRPr="00DB27BB" w:rsidRDefault="00A6262F" w:rsidP="00A6262F">
      <w:pPr>
        <w:pStyle w:val="ConsNormal"/>
        <w:ind w:right="-144"/>
        <w:jc w:val="both"/>
        <w:rPr>
          <w:rFonts w:ascii="Times New Roman" w:hAnsi="Times New Roman" w:cs="Times New Roman"/>
          <w:sz w:val="24"/>
          <w:szCs w:val="24"/>
        </w:rPr>
      </w:pPr>
      <w:r w:rsidRPr="00DB27BB">
        <w:rPr>
          <w:rFonts w:ascii="Times New Roman" w:hAnsi="Times New Roman" w:cs="Times New Roman"/>
          <w:sz w:val="24"/>
          <w:szCs w:val="24"/>
        </w:rPr>
        <w:t>день (дни), время, место проведения публичных слушаний;</w:t>
      </w:r>
    </w:p>
    <w:p w:rsidR="00A6262F" w:rsidRPr="00DB27BB" w:rsidRDefault="00A6262F" w:rsidP="00A6262F">
      <w:pPr>
        <w:pStyle w:val="ConsNormal"/>
        <w:ind w:right="-144"/>
        <w:jc w:val="both"/>
        <w:rPr>
          <w:rFonts w:ascii="Times New Roman" w:hAnsi="Times New Roman" w:cs="Times New Roman"/>
          <w:sz w:val="24"/>
          <w:szCs w:val="24"/>
        </w:rPr>
      </w:pPr>
      <w:r w:rsidRPr="00DB27BB">
        <w:rPr>
          <w:rFonts w:ascii="Times New Roman" w:hAnsi="Times New Roman" w:cs="Times New Roman"/>
          <w:sz w:val="24"/>
          <w:szCs w:val="24"/>
        </w:rPr>
        <w:t>результаты голосования по вопросам повестки дня публичных слушаний;</w:t>
      </w:r>
    </w:p>
    <w:p w:rsidR="00A6262F" w:rsidRPr="00DB27BB" w:rsidRDefault="00A6262F" w:rsidP="00A6262F">
      <w:pPr>
        <w:pStyle w:val="ConsNormal"/>
        <w:ind w:right="-144"/>
        <w:jc w:val="both"/>
        <w:rPr>
          <w:rFonts w:ascii="Times New Roman" w:hAnsi="Times New Roman" w:cs="Times New Roman"/>
          <w:sz w:val="24"/>
          <w:szCs w:val="24"/>
        </w:rPr>
      </w:pPr>
      <w:r w:rsidRPr="00DB27BB">
        <w:rPr>
          <w:rFonts w:ascii="Times New Roman" w:hAnsi="Times New Roman" w:cs="Times New Roman"/>
          <w:sz w:val="24"/>
          <w:szCs w:val="24"/>
        </w:rPr>
        <w:t>общие выводы публичных слушаний.</w:t>
      </w:r>
    </w:p>
    <w:p w:rsidR="00A6262F" w:rsidRPr="00DB27BB" w:rsidRDefault="00A6262F" w:rsidP="00A6262F">
      <w:pPr>
        <w:pStyle w:val="ConsNormal"/>
        <w:ind w:right="-144"/>
        <w:jc w:val="both"/>
        <w:rPr>
          <w:rFonts w:ascii="Times New Roman" w:hAnsi="Times New Roman" w:cs="Times New Roman"/>
          <w:sz w:val="24"/>
          <w:szCs w:val="24"/>
        </w:rPr>
      </w:pPr>
      <w:r w:rsidRPr="00DB27BB">
        <w:rPr>
          <w:rFonts w:ascii="Times New Roman" w:hAnsi="Times New Roman" w:cs="Times New Roman"/>
          <w:sz w:val="24"/>
          <w:szCs w:val="24"/>
        </w:rPr>
        <w:t>7) Глава администрации поселения с учетом заключения о результатах публичных слушаний принимает решение:</w:t>
      </w:r>
    </w:p>
    <w:p w:rsidR="00A6262F" w:rsidRPr="00DB27BB" w:rsidRDefault="00A6262F" w:rsidP="00A6262F">
      <w:pPr>
        <w:pStyle w:val="ConsNormal"/>
        <w:ind w:right="-144"/>
        <w:jc w:val="both"/>
        <w:rPr>
          <w:rFonts w:ascii="Times New Roman" w:hAnsi="Times New Roman" w:cs="Times New Roman"/>
          <w:sz w:val="24"/>
          <w:szCs w:val="24"/>
        </w:rPr>
      </w:pPr>
      <w:r w:rsidRPr="00DB27BB">
        <w:rPr>
          <w:rFonts w:ascii="Times New Roman" w:hAnsi="Times New Roman" w:cs="Times New Roman"/>
          <w:sz w:val="24"/>
          <w:szCs w:val="24"/>
        </w:rPr>
        <w:t>о согласии с проектом Генплана (проектом внесения в него изменений) или проектом Правил землепользования и застройки (проектом внесения в него изменений) и направлении его в Совет поселения;</w:t>
      </w:r>
    </w:p>
    <w:p w:rsidR="00A6262F" w:rsidRPr="00DB27BB" w:rsidRDefault="00A6262F" w:rsidP="00A6262F">
      <w:pPr>
        <w:pStyle w:val="ConsNormal"/>
        <w:ind w:right="-144"/>
        <w:jc w:val="both"/>
        <w:rPr>
          <w:rFonts w:ascii="Times New Roman" w:hAnsi="Times New Roman" w:cs="Times New Roman"/>
          <w:sz w:val="24"/>
          <w:szCs w:val="24"/>
        </w:rPr>
      </w:pPr>
      <w:r w:rsidRPr="00DB27BB">
        <w:rPr>
          <w:rFonts w:ascii="Times New Roman" w:hAnsi="Times New Roman" w:cs="Times New Roman"/>
          <w:sz w:val="24"/>
          <w:szCs w:val="24"/>
        </w:rPr>
        <w:t>об отклонении проекта указанного в подпункте 1 настоящего пункта документа и о направлении его на доработку.</w:t>
      </w:r>
    </w:p>
    <w:p w:rsidR="00A6262F" w:rsidRPr="00DB27BB" w:rsidRDefault="00A6262F" w:rsidP="00A6262F">
      <w:pPr>
        <w:pStyle w:val="ConsNormal"/>
        <w:ind w:right="-144"/>
        <w:jc w:val="both"/>
        <w:rPr>
          <w:rFonts w:ascii="Times New Roman" w:hAnsi="Times New Roman" w:cs="Times New Roman"/>
          <w:sz w:val="24"/>
          <w:szCs w:val="24"/>
        </w:rPr>
      </w:pPr>
      <w:r w:rsidRPr="00DB27BB">
        <w:rPr>
          <w:rFonts w:ascii="Times New Roman" w:hAnsi="Times New Roman" w:cs="Times New Roman"/>
          <w:sz w:val="24"/>
          <w:szCs w:val="24"/>
        </w:rPr>
        <w:t>10. Особенности проведения публичных слушаний по отдельным вопросам градостроительной деятельности:</w:t>
      </w:r>
    </w:p>
    <w:p w:rsidR="00A6262F" w:rsidRPr="00DB27BB" w:rsidRDefault="00A6262F" w:rsidP="00A6262F">
      <w:pPr>
        <w:pStyle w:val="ConsNormal"/>
        <w:ind w:right="-144"/>
        <w:jc w:val="both"/>
        <w:rPr>
          <w:rFonts w:ascii="Times New Roman" w:hAnsi="Times New Roman" w:cs="Times New Roman"/>
          <w:sz w:val="24"/>
          <w:szCs w:val="24"/>
        </w:rPr>
      </w:pPr>
      <w:r w:rsidRPr="00DB27BB">
        <w:rPr>
          <w:rFonts w:ascii="Times New Roman" w:hAnsi="Times New Roman" w:cs="Times New Roman"/>
          <w:sz w:val="24"/>
          <w:szCs w:val="24"/>
        </w:rPr>
        <w:t>1) Публичные слушания по вопросу предоставления разрешения на условно разрешённый вид использования (по вопросу предоставления разрешений на отклонение от предельных параметров разрешённого строительства, реконструкции объектов капитального строительства)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w:t>
      </w:r>
    </w:p>
    <w:p w:rsidR="00A6262F" w:rsidRPr="00DB27BB" w:rsidRDefault="00A6262F" w:rsidP="00A6262F">
      <w:pPr>
        <w:pStyle w:val="ConsNormal"/>
        <w:ind w:right="-144"/>
        <w:jc w:val="both"/>
        <w:rPr>
          <w:rFonts w:ascii="Times New Roman" w:hAnsi="Times New Roman" w:cs="Times New Roman"/>
          <w:sz w:val="24"/>
          <w:szCs w:val="24"/>
        </w:rPr>
      </w:pPr>
      <w:r w:rsidRPr="00DB27BB">
        <w:rPr>
          <w:rFonts w:ascii="Times New Roman" w:hAnsi="Times New Roman" w:cs="Times New Roman"/>
          <w:sz w:val="24"/>
          <w:szCs w:val="24"/>
        </w:rPr>
        <w:t>В случае, если условно разрешённый вид использования земельного участка или объекта капитального строительства или отклонение от предельных параметров разрешённого строительства, реконструкции объектов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A6262F" w:rsidRPr="00DB27BB" w:rsidRDefault="00A6262F" w:rsidP="00A6262F">
      <w:pPr>
        <w:pStyle w:val="ConsNormal"/>
        <w:ind w:right="-144"/>
        <w:jc w:val="both"/>
        <w:rPr>
          <w:rFonts w:ascii="Times New Roman" w:hAnsi="Times New Roman" w:cs="Times New Roman"/>
          <w:sz w:val="24"/>
          <w:szCs w:val="24"/>
        </w:rPr>
      </w:pPr>
      <w:r w:rsidRPr="00DB27BB">
        <w:rPr>
          <w:rFonts w:ascii="Times New Roman" w:hAnsi="Times New Roman" w:cs="Times New Roman"/>
          <w:sz w:val="24"/>
          <w:szCs w:val="24"/>
        </w:rPr>
        <w:t>При этом лица, ответственные за проведение публичных слушаний, направляют извещения о проведении публичных слушаний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w:t>
      </w:r>
    </w:p>
    <w:p w:rsidR="00A6262F" w:rsidRPr="00DB27BB" w:rsidRDefault="00A6262F" w:rsidP="00A6262F">
      <w:pPr>
        <w:pStyle w:val="ConsNormal"/>
        <w:ind w:right="-144"/>
        <w:jc w:val="both"/>
        <w:rPr>
          <w:rFonts w:ascii="Times New Roman" w:hAnsi="Times New Roman" w:cs="Times New Roman"/>
          <w:sz w:val="24"/>
          <w:szCs w:val="24"/>
        </w:rPr>
      </w:pPr>
      <w:r w:rsidRPr="00DB27BB">
        <w:rPr>
          <w:rFonts w:ascii="Times New Roman" w:hAnsi="Times New Roman" w:cs="Times New Roman"/>
          <w:sz w:val="24"/>
          <w:szCs w:val="24"/>
        </w:rPr>
        <w:t>Указанные извещения направляются в срок не позднее, чем в течение пятнадцати дней со дня принятия решения о проведении публичных слушаний.</w:t>
      </w:r>
    </w:p>
    <w:p w:rsidR="00A6262F" w:rsidRPr="00DB27BB" w:rsidRDefault="00A6262F" w:rsidP="00A6262F">
      <w:pPr>
        <w:pStyle w:val="ConsNormal"/>
        <w:ind w:right="-144"/>
        <w:jc w:val="both"/>
        <w:rPr>
          <w:rFonts w:ascii="Times New Roman" w:hAnsi="Times New Roman" w:cs="Times New Roman"/>
          <w:sz w:val="24"/>
          <w:szCs w:val="24"/>
        </w:rPr>
      </w:pPr>
      <w:r w:rsidRPr="00DB27BB">
        <w:rPr>
          <w:rFonts w:ascii="Times New Roman" w:hAnsi="Times New Roman" w:cs="Times New Roman"/>
          <w:sz w:val="24"/>
          <w:szCs w:val="24"/>
        </w:rPr>
        <w:t>2) Публичные слушания по проекту планировки территории и (или) проекту межевания территории проводятся с участием граждан, проживающих на территории, применительно к которой осуществляется подготовка проекта её планировки и (или) проекта её межевания; правообладателей земельных участков и объектов капитального строительства, расположенных на указанной территории; лиц, законные интересы которых могут быть нарушены в связи с реализацией таких проектов.</w:t>
      </w:r>
    </w:p>
    <w:p w:rsidR="00A6262F" w:rsidRPr="00DB27BB" w:rsidRDefault="00A6262F" w:rsidP="00A6262F">
      <w:pPr>
        <w:pStyle w:val="ConsNormal"/>
        <w:ind w:right="-144"/>
        <w:jc w:val="both"/>
        <w:rPr>
          <w:rFonts w:ascii="Times New Roman" w:hAnsi="Times New Roman" w:cs="Times New Roman"/>
          <w:sz w:val="24"/>
          <w:szCs w:val="24"/>
        </w:rPr>
      </w:pPr>
      <w:r w:rsidRPr="00DB27BB">
        <w:rPr>
          <w:rFonts w:ascii="Times New Roman" w:hAnsi="Times New Roman" w:cs="Times New Roman"/>
          <w:sz w:val="24"/>
          <w:szCs w:val="24"/>
        </w:rPr>
        <w:t xml:space="preserve">3) Публичные слушания по внесению изменений и (или) дополнений в Правила землепользования и застройки поселения  в связи с размещением или реконструкцией отдельного объекта капитального строительства проводятся в границах территории, </w:t>
      </w:r>
      <w:r w:rsidRPr="00DB27BB">
        <w:rPr>
          <w:rFonts w:ascii="Times New Roman" w:hAnsi="Times New Roman" w:cs="Times New Roman"/>
          <w:sz w:val="24"/>
          <w:szCs w:val="24"/>
        </w:rPr>
        <w:lastRenderedPageBreak/>
        <w:t>планируемой для размещения или реконструкции такого объекта, и в границах устанавливаемой для такого объекта зоны с особыми условиями использования территорий.</w:t>
      </w:r>
    </w:p>
    <w:p w:rsidR="00A6262F" w:rsidRPr="00DB27BB" w:rsidRDefault="00A6262F" w:rsidP="00A6262F">
      <w:pPr>
        <w:pStyle w:val="ConsNormal"/>
        <w:ind w:right="-144"/>
        <w:jc w:val="both"/>
        <w:rPr>
          <w:rFonts w:ascii="Times New Roman" w:hAnsi="Times New Roman" w:cs="Times New Roman"/>
          <w:sz w:val="24"/>
          <w:szCs w:val="24"/>
        </w:rPr>
      </w:pPr>
      <w:r w:rsidRPr="00DB27BB">
        <w:rPr>
          <w:rFonts w:ascii="Times New Roman" w:hAnsi="Times New Roman" w:cs="Times New Roman"/>
          <w:sz w:val="24"/>
          <w:szCs w:val="24"/>
        </w:rPr>
        <w:t>При этом лица, ответственные за проведение публичных слушаний, направляют извещения о проведении публичных слушаний по проекту внесения изменений и (или) дополнений в Правила землепользования и застройки правообладателям земельных участков, имеющих общую границу с земельным участком, на котором планируется осуществить размещение или реконструкцию отдельного объекта капитального строительства; правообладателям зданий, строений, сооружений, расположенных на земельных участках, имеющих общую границу с указанным земельным участком  и правообладателям помещений в таком объекте, а также правообладателям объектов капитального строительства, расположенных в границах зон с особыми условиями использования территорий.</w:t>
      </w:r>
    </w:p>
    <w:p w:rsidR="00A6262F" w:rsidRPr="00DB27BB" w:rsidRDefault="00A6262F" w:rsidP="00A6262F">
      <w:pPr>
        <w:pStyle w:val="ConsNormal"/>
        <w:ind w:right="-144"/>
        <w:jc w:val="both"/>
        <w:rPr>
          <w:rFonts w:ascii="Times New Roman" w:hAnsi="Times New Roman" w:cs="Times New Roman"/>
          <w:sz w:val="24"/>
          <w:szCs w:val="24"/>
        </w:rPr>
      </w:pPr>
      <w:r w:rsidRPr="00DB27BB">
        <w:rPr>
          <w:rFonts w:ascii="Times New Roman" w:hAnsi="Times New Roman" w:cs="Times New Roman"/>
          <w:sz w:val="24"/>
          <w:szCs w:val="24"/>
        </w:rPr>
        <w:t>Указанные извещения направляются в срок не позднее, чем в течение пятнадцати дней со дня принятия Главой поселения решения о проведении публичных слушаний по предложениям о внесении изменений и (или) дополнений в Правила землепользования и застройки.</w:t>
      </w:r>
    </w:p>
    <w:p w:rsidR="00A6262F" w:rsidRPr="00DB27BB" w:rsidRDefault="00A6262F" w:rsidP="00A6262F">
      <w:pPr>
        <w:pStyle w:val="ConsNormal"/>
        <w:ind w:right="-144"/>
        <w:jc w:val="both"/>
        <w:rPr>
          <w:rFonts w:ascii="Times New Roman" w:hAnsi="Times New Roman" w:cs="Times New Roman"/>
          <w:sz w:val="24"/>
          <w:szCs w:val="24"/>
        </w:rPr>
      </w:pPr>
      <w:r w:rsidRPr="00DB27BB">
        <w:rPr>
          <w:rFonts w:ascii="Times New Roman" w:hAnsi="Times New Roman" w:cs="Times New Roman"/>
          <w:sz w:val="24"/>
          <w:szCs w:val="24"/>
        </w:rPr>
        <w:t>11. Результаты публичных слушаний носят рекомендательный характер для органов местного самоуправления поселения.</w:t>
      </w:r>
    </w:p>
    <w:p w:rsidR="00A6262F" w:rsidRPr="00DB27BB" w:rsidRDefault="00A6262F" w:rsidP="00A6262F">
      <w:pPr>
        <w:pStyle w:val="ConsNormal"/>
        <w:ind w:right="-144"/>
        <w:jc w:val="both"/>
        <w:rPr>
          <w:rFonts w:ascii="Times New Roman" w:hAnsi="Times New Roman" w:cs="Times New Roman"/>
          <w:sz w:val="24"/>
          <w:szCs w:val="24"/>
        </w:rPr>
      </w:pPr>
      <w:r w:rsidRPr="00DB27BB">
        <w:rPr>
          <w:rFonts w:ascii="Times New Roman" w:hAnsi="Times New Roman" w:cs="Times New Roman"/>
          <w:sz w:val="24"/>
          <w:szCs w:val="24"/>
        </w:rPr>
        <w:t>12. Финансирование организации и проведения публичных слушаний осуществляется за счет средств местного бюджета, за исключением, случаев проведения публичных слушаний по вопросам:</w:t>
      </w:r>
    </w:p>
    <w:p w:rsidR="00A6262F" w:rsidRPr="00DB27BB" w:rsidRDefault="00A6262F" w:rsidP="00A6262F">
      <w:pPr>
        <w:pStyle w:val="ConsNormal"/>
        <w:ind w:right="-144"/>
        <w:jc w:val="both"/>
        <w:rPr>
          <w:rFonts w:ascii="Times New Roman" w:hAnsi="Times New Roman" w:cs="Times New Roman"/>
          <w:sz w:val="24"/>
          <w:szCs w:val="24"/>
        </w:rPr>
      </w:pPr>
      <w:r w:rsidRPr="00DB27BB">
        <w:rPr>
          <w:rFonts w:ascii="Times New Roman" w:hAnsi="Times New Roman" w:cs="Times New Roman"/>
          <w:sz w:val="24"/>
          <w:szCs w:val="24"/>
        </w:rPr>
        <w:t>- предоставления разрешения на условно разрешённый вид использования земельного участка или объекта капитального строительства, а также по вопросу представления разрешения на отклонение от предельных параметров разрешённого строительства, реконструкции объектов капитального строительства. В данном случае расходы несёт застройщик (заявитель);</w:t>
      </w:r>
    </w:p>
    <w:p w:rsidR="00A6262F" w:rsidRPr="00DB27BB" w:rsidRDefault="00A6262F" w:rsidP="00A6262F">
      <w:pPr>
        <w:pStyle w:val="ConsNormal"/>
        <w:ind w:right="-144"/>
        <w:jc w:val="both"/>
        <w:rPr>
          <w:rFonts w:ascii="Times New Roman" w:hAnsi="Times New Roman" w:cs="Times New Roman"/>
          <w:sz w:val="24"/>
          <w:szCs w:val="24"/>
        </w:rPr>
      </w:pPr>
      <w:r w:rsidRPr="00DB27BB">
        <w:rPr>
          <w:rFonts w:ascii="Times New Roman" w:hAnsi="Times New Roman" w:cs="Times New Roman"/>
          <w:sz w:val="24"/>
          <w:szCs w:val="24"/>
        </w:rPr>
        <w:t>- установления (прекращения) публичного сервитута. Расходы несет инициатор установления (прекращения) публичного сервитута.</w:t>
      </w:r>
    </w:p>
    <w:p w:rsidR="00A6262F" w:rsidRPr="006F3047" w:rsidRDefault="00A6262F" w:rsidP="00A6262F">
      <w:pPr>
        <w:pStyle w:val="1"/>
        <w:spacing w:before="0"/>
        <w:ind w:left="0" w:right="-144" w:firstLine="0"/>
        <w:rPr>
          <w:rFonts w:ascii="Times New Roman" w:hAnsi="Times New Roman"/>
          <w:sz w:val="24"/>
        </w:rPr>
      </w:pPr>
    </w:p>
    <w:p w:rsidR="00DA6B91" w:rsidRPr="00A6262F" w:rsidRDefault="00DA6B91">
      <w:pPr>
        <w:spacing w:before="0"/>
        <w:ind w:firstLine="0"/>
        <w:rPr>
          <w:rFonts w:ascii="Times New Roman" w:hAnsi="Times New Roman"/>
          <w:b/>
          <w:sz w:val="24"/>
          <w:lang/>
        </w:rPr>
      </w:pPr>
    </w:p>
    <w:p w:rsidR="00DA6B91" w:rsidRPr="003B6187" w:rsidRDefault="00DA6B91">
      <w:pPr>
        <w:pStyle w:val="1"/>
        <w:spacing w:before="0"/>
        <w:ind w:left="0" w:firstLine="0"/>
        <w:rPr>
          <w:rFonts w:ascii="Times New Roman" w:hAnsi="Times New Roman"/>
          <w:sz w:val="24"/>
        </w:rPr>
      </w:pPr>
      <w:r w:rsidRPr="003B6187">
        <w:rPr>
          <w:rFonts w:ascii="Times New Roman" w:hAnsi="Times New Roman"/>
          <w:sz w:val="24"/>
        </w:rPr>
        <w:lastRenderedPageBreak/>
        <w:t xml:space="preserve">ЧАСТЬ </w:t>
      </w:r>
      <w:r w:rsidRPr="003B6187">
        <w:rPr>
          <w:rFonts w:ascii="Times New Roman" w:hAnsi="Times New Roman"/>
          <w:sz w:val="24"/>
          <w:lang w:val="en-US"/>
        </w:rPr>
        <w:t>II</w:t>
      </w:r>
      <w:r w:rsidRPr="003B6187">
        <w:rPr>
          <w:rFonts w:ascii="Times New Roman" w:hAnsi="Times New Roman"/>
          <w:sz w:val="24"/>
        </w:rPr>
        <w:t>. ГРАДОСТРОИТЕЛЬНОЕ ЗОНИРОВАНИЕ.</w:t>
      </w:r>
      <w:r w:rsidRPr="003B6187">
        <w:rPr>
          <w:rFonts w:ascii="Times New Roman" w:hAnsi="Times New Roman"/>
          <w:sz w:val="24"/>
          <w:lang w:val="ru-RU"/>
        </w:rPr>
        <w:t xml:space="preserve"> </w:t>
      </w:r>
      <w:r w:rsidRPr="003B6187">
        <w:rPr>
          <w:rFonts w:ascii="Times New Roman" w:hAnsi="Times New Roman"/>
          <w:sz w:val="24"/>
        </w:rPr>
        <w:t xml:space="preserve">СХЕМЫ </w:t>
      </w:r>
      <w:r w:rsidRPr="003B6187">
        <w:rPr>
          <w:rFonts w:ascii="Times New Roman" w:hAnsi="Times New Roman"/>
          <w:sz w:val="24"/>
          <w:lang w:val="ru-RU"/>
        </w:rPr>
        <w:t>З</w:t>
      </w:r>
      <w:r w:rsidRPr="003B6187">
        <w:rPr>
          <w:rFonts w:ascii="Times New Roman" w:hAnsi="Times New Roman"/>
          <w:sz w:val="24"/>
        </w:rPr>
        <w:t>ОН С ОСОБЫМИ УСЛОВИЯМИ ИСПОЛЬЗОВАНИЯ ТЕРРИТОРИИ</w:t>
      </w:r>
    </w:p>
    <w:p w:rsidR="00DA6B91" w:rsidRPr="003B6187" w:rsidRDefault="00DA6B91">
      <w:pPr>
        <w:pStyle w:val="3"/>
        <w:tabs>
          <w:tab w:val="left" w:pos="9355"/>
        </w:tabs>
        <w:spacing w:before="0" w:after="0"/>
        <w:ind w:right="-5" w:firstLine="0"/>
        <w:rPr>
          <w:rFonts w:ascii="Times New Roman" w:hAnsi="Times New Roman"/>
          <w:sz w:val="24"/>
          <w:lang w:val="ru-RU"/>
        </w:rPr>
      </w:pPr>
    </w:p>
    <w:p w:rsidR="00DA6B91" w:rsidRPr="003B6187" w:rsidRDefault="00DA6B91">
      <w:pPr>
        <w:pStyle w:val="3"/>
        <w:tabs>
          <w:tab w:val="left" w:pos="9355"/>
        </w:tabs>
        <w:spacing w:before="0" w:after="0"/>
        <w:ind w:right="-5" w:firstLine="720"/>
        <w:rPr>
          <w:rFonts w:ascii="Times New Roman" w:hAnsi="Times New Roman"/>
          <w:sz w:val="24"/>
        </w:rPr>
      </w:pPr>
      <w:r w:rsidRPr="003B6187">
        <w:rPr>
          <w:rFonts w:ascii="Times New Roman" w:hAnsi="Times New Roman"/>
          <w:sz w:val="24"/>
        </w:rPr>
        <w:t>Статья 2</w:t>
      </w:r>
      <w:r w:rsidRPr="003B6187">
        <w:rPr>
          <w:rFonts w:ascii="Times New Roman" w:hAnsi="Times New Roman"/>
          <w:sz w:val="24"/>
          <w:lang w:val="ru-RU"/>
        </w:rPr>
        <w:t>9</w:t>
      </w:r>
      <w:r w:rsidRPr="003B6187">
        <w:rPr>
          <w:rFonts w:ascii="Times New Roman" w:hAnsi="Times New Roman"/>
          <w:sz w:val="24"/>
        </w:rPr>
        <w:t>.  Карта градостроительного зонирования</w:t>
      </w:r>
    </w:p>
    <w:p w:rsidR="00DA6B91" w:rsidRPr="003B6187" w:rsidRDefault="00DA6B91">
      <w:pPr>
        <w:pStyle w:val="3"/>
        <w:tabs>
          <w:tab w:val="left" w:pos="9355"/>
        </w:tabs>
        <w:spacing w:before="0" w:after="0"/>
        <w:ind w:right="-5"/>
        <w:rPr>
          <w:rFonts w:ascii="Times New Roman" w:hAnsi="Times New Roman"/>
          <w:b w:val="0"/>
          <w:sz w:val="24"/>
        </w:rPr>
      </w:pPr>
      <w:r w:rsidRPr="003B6187">
        <w:rPr>
          <w:rFonts w:ascii="Times New Roman" w:hAnsi="Times New Roman"/>
          <w:b w:val="0"/>
          <w:bCs w:val="0"/>
          <w:sz w:val="24"/>
        </w:rPr>
        <w:t>1.</w:t>
      </w:r>
      <w:r w:rsidRPr="003B6187">
        <w:rPr>
          <w:rFonts w:ascii="Times New Roman" w:hAnsi="Times New Roman"/>
          <w:b w:val="0"/>
          <w:sz w:val="24"/>
        </w:rPr>
        <w:t xml:space="preserve"> На карте градостроительного зонирования установлены границы территориальных зон и зон территорий общего пользования. Границы территориальных зон должны отвечать требованию принадлежности каждого земельного участка только к одной территориальной зоне. Формирование одного земельного участка из нескольких земельных участков, расположенных в различных территориальных зонах не допускается.</w:t>
      </w:r>
    </w:p>
    <w:p w:rsidR="00DA6B91" w:rsidRPr="003B6187" w:rsidRDefault="00DA6B91">
      <w:pPr>
        <w:pStyle w:val="3"/>
        <w:tabs>
          <w:tab w:val="left" w:pos="9355"/>
        </w:tabs>
        <w:spacing w:before="0" w:after="0"/>
        <w:ind w:right="-5"/>
        <w:rPr>
          <w:rFonts w:ascii="Times New Roman" w:hAnsi="Times New Roman"/>
          <w:b w:val="0"/>
          <w:sz w:val="24"/>
        </w:rPr>
      </w:pPr>
      <w:r w:rsidRPr="003B6187">
        <w:rPr>
          <w:rFonts w:ascii="Times New Roman" w:hAnsi="Times New Roman"/>
          <w:b w:val="0"/>
          <w:sz w:val="24"/>
          <w:lang w:val="ru-RU"/>
        </w:rPr>
        <w:t xml:space="preserve">2. </w:t>
      </w:r>
      <w:r w:rsidRPr="003B6187">
        <w:rPr>
          <w:rFonts w:ascii="Times New Roman" w:hAnsi="Times New Roman"/>
          <w:b w:val="0"/>
          <w:sz w:val="24"/>
        </w:rPr>
        <w:t xml:space="preserve">Карта градостроительного зонирования является приложением №1 к настоящим Правилам.  </w:t>
      </w:r>
    </w:p>
    <w:p w:rsidR="00DA6B91" w:rsidRPr="003B6187" w:rsidRDefault="00DA6B91">
      <w:pPr>
        <w:pStyle w:val="3"/>
        <w:shd w:val="clear" w:color="auto" w:fill="FFFFFF"/>
        <w:tabs>
          <w:tab w:val="left" w:pos="9355"/>
        </w:tabs>
        <w:spacing w:before="0" w:after="0"/>
        <w:ind w:right="-5"/>
        <w:rPr>
          <w:rFonts w:ascii="Times New Roman" w:hAnsi="Times New Roman"/>
          <w:sz w:val="24"/>
          <w:lang w:val="ru-RU"/>
        </w:rPr>
      </w:pPr>
    </w:p>
    <w:p w:rsidR="00DA6B91" w:rsidRPr="003B6187" w:rsidRDefault="00DA6B91">
      <w:pPr>
        <w:pStyle w:val="3"/>
        <w:shd w:val="clear" w:color="auto" w:fill="FFFFFF"/>
        <w:tabs>
          <w:tab w:val="left" w:pos="9355"/>
        </w:tabs>
        <w:spacing w:before="0" w:after="0"/>
        <w:ind w:right="-5"/>
        <w:rPr>
          <w:rFonts w:ascii="Times New Roman" w:hAnsi="Times New Roman"/>
          <w:sz w:val="24"/>
        </w:rPr>
      </w:pPr>
      <w:r w:rsidRPr="003B6187">
        <w:rPr>
          <w:rFonts w:ascii="Times New Roman" w:hAnsi="Times New Roman"/>
          <w:sz w:val="24"/>
        </w:rPr>
        <w:t>Статья 3</w:t>
      </w:r>
      <w:r w:rsidRPr="003B6187">
        <w:rPr>
          <w:rFonts w:ascii="Times New Roman" w:hAnsi="Times New Roman"/>
          <w:sz w:val="24"/>
          <w:lang w:val="ru-RU"/>
        </w:rPr>
        <w:t>0</w:t>
      </w:r>
      <w:r w:rsidRPr="003B6187">
        <w:rPr>
          <w:rFonts w:ascii="Times New Roman" w:hAnsi="Times New Roman"/>
          <w:sz w:val="24"/>
        </w:rPr>
        <w:t xml:space="preserve">. Карта зон с особыми условиями использования территории </w:t>
      </w:r>
    </w:p>
    <w:p w:rsidR="00DA6B91" w:rsidRPr="003B6187" w:rsidRDefault="00DA6B91">
      <w:pPr>
        <w:pStyle w:val="3"/>
        <w:shd w:val="clear" w:color="auto" w:fill="FFFFFF"/>
        <w:tabs>
          <w:tab w:val="left" w:pos="9355"/>
        </w:tabs>
        <w:spacing w:before="0" w:after="0"/>
        <w:ind w:right="-5"/>
        <w:rPr>
          <w:rFonts w:ascii="Times New Roman" w:hAnsi="Times New Roman"/>
          <w:b w:val="0"/>
          <w:sz w:val="24"/>
        </w:rPr>
      </w:pPr>
      <w:r w:rsidRPr="003B6187">
        <w:rPr>
          <w:rFonts w:ascii="Times New Roman" w:hAnsi="Times New Roman"/>
          <w:b w:val="0"/>
          <w:sz w:val="24"/>
          <w:lang w:val="ru-RU"/>
        </w:rPr>
        <w:t xml:space="preserve">1. </w:t>
      </w:r>
      <w:r w:rsidRPr="003B6187">
        <w:rPr>
          <w:rFonts w:ascii="Times New Roman" w:hAnsi="Times New Roman"/>
          <w:b w:val="0"/>
          <w:sz w:val="24"/>
        </w:rPr>
        <w:t xml:space="preserve">На карте отображено современное использование территории </w:t>
      </w:r>
      <w:proofErr w:type="spellStart"/>
      <w:r w:rsidR="00DD2ECC" w:rsidRPr="003B6187">
        <w:rPr>
          <w:rFonts w:ascii="Times New Roman" w:hAnsi="Times New Roman"/>
          <w:b w:val="0"/>
          <w:sz w:val="24"/>
        </w:rPr>
        <w:t>Новогоркинского</w:t>
      </w:r>
      <w:proofErr w:type="spellEnd"/>
      <w:r w:rsidRPr="003B6187">
        <w:rPr>
          <w:rFonts w:ascii="Times New Roman" w:hAnsi="Times New Roman"/>
          <w:b w:val="0"/>
          <w:sz w:val="24"/>
        </w:rPr>
        <w:t xml:space="preserve"> сельского поселения и границы действия особых градостроительных режимов, определенных на момент разработки настоящих Правил: границы прибрежных полос, </w:t>
      </w:r>
      <w:proofErr w:type="spellStart"/>
      <w:r w:rsidRPr="003B6187">
        <w:rPr>
          <w:rFonts w:ascii="Times New Roman" w:hAnsi="Times New Roman"/>
          <w:b w:val="0"/>
          <w:sz w:val="24"/>
        </w:rPr>
        <w:t>водоохранных</w:t>
      </w:r>
      <w:proofErr w:type="spellEnd"/>
      <w:r w:rsidRPr="003B6187">
        <w:rPr>
          <w:rFonts w:ascii="Times New Roman" w:hAnsi="Times New Roman"/>
          <w:b w:val="0"/>
          <w:sz w:val="24"/>
        </w:rPr>
        <w:t xml:space="preserve"> зон, санитарно-защитных зон, зон санитарной охраны.</w:t>
      </w:r>
    </w:p>
    <w:p w:rsidR="00DA6B91" w:rsidRPr="003B6187" w:rsidRDefault="00DA6B91">
      <w:pPr>
        <w:pStyle w:val="3"/>
        <w:shd w:val="clear" w:color="auto" w:fill="FFFFFF"/>
        <w:tabs>
          <w:tab w:val="left" w:pos="9355"/>
        </w:tabs>
        <w:spacing w:before="0" w:after="0"/>
        <w:ind w:right="-5"/>
        <w:rPr>
          <w:rFonts w:ascii="Times New Roman" w:hAnsi="Times New Roman"/>
          <w:b w:val="0"/>
          <w:sz w:val="24"/>
        </w:rPr>
      </w:pPr>
      <w:r w:rsidRPr="003B6187">
        <w:rPr>
          <w:rFonts w:ascii="Times New Roman" w:hAnsi="Times New Roman"/>
          <w:b w:val="0"/>
          <w:sz w:val="24"/>
          <w:lang w:val="ru-RU"/>
        </w:rPr>
        <w:t xml:space="preserve">2. </w:t>
      </w:r>
      <w:r w:rsidRPr="003B6187">
        <w:rPr>
          <w:rFonts w:ascii="Times New Roman" w:hAnsi="Times New Roman"/>
          <w:b w:val="0"/>
          <w:sz w:val="24"/>
        </w:rPr>
        <w:t>Карта зон с особыми условиями использования территории является приложением №2 к настоящим Правилам.</w:t>
      </w:r>
    </w:p>
    <w:p w:rsidR="00DA6B91" w:rsidRPr="003B6187" w:rsidRDefault="00DA6B91">
      <w:pPr>
        <w:pStyle w:val="1"/>
        <w:spacing w:before="0"/>
        <w:rPr>
          <w:rFonts w:ascii="Times New Roman" w:hAnsi="Times New Roman"/>
          <w:sz w:val="24"/>
        </w:rPr>
      </w:pPr>
    </w:p>
    <w:p w:rsidR="00DA6B91" w:rsidRPr="003B6187" w:rsidRDefault="00DA6B91">
      <w:pPr>
        <w:pStyle w:val="1"/>
        <w:spacing w:before="0"/>
        <w:rPr>
          <w:rFonts w:ascii="Times New Roman" w:hAnsi="Times New Roman"/>
          <w:sz w:val="24"/>
        </w:rPr>
      </w:pPr>
    </w:p>
    <w:p w:rsidR="00DA6B91" w:rsidRPr="003B6187" w:rsidRDefault="00DA6B91">
      <w:pPr>
        <w:pStyle w:val="1"/>
        <w:spacing w:before="0"/>
        <w:rPr>
          <w:rFonts w:ascii="Times New Roman" w:hAnsi="Times New Roman"/>
          <w:sz w:val="24"/>
        </w:rPr>
      </w:pPr>
    </w:p>
    <w:p w:rsidR="00DA6B91" w:rsidRPr="003B6187" w:rsidRDefault="00DA6B91">
      <w:pPr>
        <w:pStyle w:val="1"/>
        <w:spacing w:before="0"/>
        <w:rPr>
          <w:rFonts w:ascii="Times New Roman" w:hAnsi="Times New Roman"/>
          <w:sz w:val="24"/>
        </w:rPr>
      </w:pPr>
    </w:p>
    <w:p w:rsidR="00DA6B91" w:rsidRPr="003B6187" w:rsidRDefault="00DA6B91">
      <w:pPr>
        <w:pStyle w:val="1"/>
        <w:spacing w:before="0"/>
        <w:rPr>
          <w:rFonts w:ascii="Times New Roman" w:hAnsi="Times New Roman"/>
          <w:sz w:val="24"/>
        </w:rPr>
      </w:pPr>
    </w:p>
    <w:p w:rsidR="00DA6B91" w:rsidRPr="003B6187" w:rsidRDefault="00DA6B91">
      <w:pPr>
        <w:spacing w:before="0"/>
        <w:rPr>
          <w:rFonts w:ascii="Times New Roman" w:hAnsi="Times New Roman"/>
          <w:sz w:val="24"/>
        </w:rPr>
      </w:pPr>
    </w:p>
    <w:p w:rsidR="00DA6B91" w:rsidRPr="003B6187" w:rsidRDefault="00DA6B91">
      <w:pPr>
        <w:spacing w:before="0"/>
        <w:rPr>
          <w:rFonts w:ascii="Times New Roman" w:hAnsi="Times New Roman"/>
          <w:sz w:val="24"/>
        </w:rPr>
      </w:pPr>
    </w:p>
    <w:p w:rsidR="00DA6B91" w:rsidRPr="003B6187" w:rsidRDefault="00DA6B91">
      <w:pPr>
        <w:spacing w:before="0"/>
        <w:rPr>
          <w:rFonts w:ascii="Times New Roman" w:hAnsi="Times New Roman"/>
          <w:sz w:val="24"/>
        </w:rPr>
      </w:pPr>
    </w:p>
    <w:p w:rsidR="00DA6B91" w:rsidRPr="003B6187" w:rsidRDefault="00DA6B91">
      <w:pPr>
        <w:spacing w:before="0"/>
        <w:rPr>
          <w:rFonts w:ascii="Times New Roman" w:hAnsi="Times New Roman"/>
          <w:sz w:val="24"/>
        </w:rPr>
      </w:pPr>
    </w:p>
    <w:p w:rsidR="00DA6B91" w:rsidRPr="003B6187" w:rsidRDefault="00DA6B91">
      <w:pPr>
        <w:spacing w:before="0"/>
        <w:rPr>
          <w:rFonts w:ascii="Times New Roman" w:hAnsi="Times New Roman"/>
          <w:sz w:val="24"/>
        </w:rPr>
      </w:pPr>
    </w:p>
    <w:p w:rsidR="00DA6B91" w:rsidRPr="003B6187" w:rsidRDefault="00DA6B91">
      <w:pPr>
        <w:spacing w:before="0"/>
        <w:rPr>
          <w:rFonts w:ascii="Times New Roman" w:hAnsi="Times New Roman"/>
          <w:sz w:val="24"/>
        </w:rPr>
      </w:pPr>
    </w:p>
    <w:p w:rsidR="00DA6B91" w:rsidRPr="003B6187" w:rsidRDefault="00DA6B91">
      <w:pPr>
        <w:pStyle w:val="1"/>
        <w:spacing w:before="0"/>
        <w:rPr>
          <w:rFonts w:ascii="Times New Roman" w:hAnsi="Times New Roman"/>
          <w:sz w:val="24"/>
        </w:rPr>
      </w:pPr>
      <w:r w:rsidRPr="003B6187">
        <w:rPr>
          <w:rFonts w:ascii="Times New Roman" w:hAnsi="Times New Roman"/>
          <w:sz w:val="24"/>
        </w:rPr>
        <w:t xml:space="preserve">ЧАСТЬ </w:t>
      </w:r>
      <w:r w:rsidRPr="003B6187">
        <w:rPr>
          <w:rFonts w:ascii="Times New Roman" w:hAnsi="Times New Roman"/>
          <w:sz w:val="24"/>
          <w:lang w:val="en-US"/>
        </w:rPr>
        <w:t>III</w:t>
      </w:r>
      <w:r w:rsidRPr="003B6187">
        <w:rPr>
          <w:rFonts w:ascii="Times New Roman" w:hAnsi="Times New Roman"/>
          <w:sz w:val="24"/>
        </w:rPr>
        <w:t>.</w:t>
      </w:r>
    </w:p>
    <w:p w:rsidR="00DA6B91" w:rsidRPr="003B6187" w:rsidRDefault="00DA6B91">
      <w:pPr>
        <w:pStyle w:val="1"/>
        <w:spacing w:before="0"/>
        <w:rPr>
          <w:rFonts w:ascii="Times New Roman" w:hAnsi="Times New Roman"/>
          <w:sz w:val="24"/>
        </w:rPr>
      </w:pPr>
      <w:r w:rsidRPr="003B6187">
        <w:rPr>
          <w:rFonts w:ascii="Times New Roman" w:hAnsi="Times New Roman"/>
          <w:sz w:val="24"/>
        </w:rPr>
        <w:t>ГРАДОСТРОИТЕЛЬНЫЕ РЕГЛАМЕНТЫ</w:t>
      </w:r>
    </w:p>
    <w:p w:rsidR="00DA6B91" w:rsidRPr="003B6187" w:rsidRDefault="00DA6B91">
      <w:pPr>
        <w:pStyle w:val="3"/>
        <w:spacing w:before="0" w:after="0"/>
        <w:rPr>
          <w:rFonts w:ascii="Times New Roman" w:hAnsi="Times New Roman"/>
          <w:sz w:val="24"/>
          <w:lang w:val="ru-RU"/>
        </w:rPr>
      </w:pPr>
    </w:p>
    <w:p w:rsidR="00DA6B91" w:rsidRPr="003B6187" w:rsidRDefault="00DA6B91">
      <w:pPr>
        <w:pStyle w:val="3"/>
        <w:spacing w:before="0" w:after="0"/>
        <w:rPr>
          <w:rFonts w:ascii="Times New Roman" w:hAnsi="Times New Roman"/>
          <w:sz w:val="24"/>
        </w:rPr>
      </w:pPr>
      <w:r w:rsidRPr="003B6187">
        <w:rPr>
          <w:rFonts w:ascii="Times New Roman" w:hAnsi="Times New Roman"/>
          <w:sz w:val="24"/>
        </w:rPr>
        <w:t xml:space="preserve">Статья </w:t>
      </w:r>
      <w:r w:rsidRPr="003B6187">
        <w:rPr>
          <w:rFonts w:ascii="Times New Roman" w:hAnsi="Times New Roman"/>
          <w:sz w:val="24"/>
          <w:lang w:val="ru-RU"/>
        </w:rPr>
        <w:t>31</w:t>
      </w:r>
      <w:r w:rsidRPr="003B6187">
        <w:rPr>
          <w:rFonts w:ascii="Times New Roman" w:hAnsi="Times New Roman"/>
          <w:sz w:val="24"/>
        </w:rPr>
        <w:t>.</w:t>
      </w:r>
      <w:r w:rsidRPr="003B6187">
        <w:rPr>
          <w:rFonts w:ascii="Times New Roman" w:hAnsi="Times New Roman"/>
          <w:sz w:val="24"/>
          <w:lang w:val="ru-RU"/>
        </w:rPr>
        <w:t xml:space="preserve"> </w:t>
      </w:r>
      <w:r w:rsidRPr="003B6187">
        <w:rPr>
          <w:rFonts w:ascii="Times New Roman" w:hAnsi="Times New Roman"/>
          <w:sz w:val="24"/>
        </w:rPr>
        <w:t xml:space="preserve">Перечень территориальных зон, выделенных на схеме градостроительного зонирования </w:t>
      </w:r>
    </w:p>
    <w:p w:rsidR="00DA6B91" w:rsidRPr="003B6187" w:rsidRDefault="00DA6B91">
      <w:pPr>
        <w:spacing w:before="0"/>
        <w:ind w:firstLine="567"/>
        <w:rPr>
          <w:rFonts w:ascii="Times New Roman" w:hAnsi="Times New Roman"/>
          <w:sz w:val="24"/>
        </w:rPr>
      </w:pPr>
      <w:r w:rsidRPr="003B6187">
        <w:rPr>
          <w:rFonts w:ascii="Times New Roman" w:hAnsi="Times New Roman"/>
          <w:sz w:val="24"/>
        </w:rPr>
        <w:t xml:space="preserve">На карте градостроительного зонирования территории </w:t>
      </w:r>
      <w:proofErr w:type="spellStart"/>
      <w:r w:rsidR="00DD2ECC" w:rsidRPr="003B6187">
        <w:rPr>
          <w:rFonts w:ascii="Times New Roman" w:hAnsi="Times New Roman"/>
          <w:sz w:val="24"/>
        </w:rPr>
        <w:t>Новогоркинского</w:t>
      </w:r>
      <w:proofErr w:type="spellEnd"/>
      <w:r w:rsidRPr="003B6187">
        <w:rPr>
          <w:rFonts w:ascii="Times New Roman" w:hAnsi="Times New Roman"/>
          <w:sz w:val="24"/>
        </w:rPr>
        <w:t xml:space="preserve"> сельского поселения выделены следующие виды территориальных зон: </w:t>
      </w:r>
    </w:p>
    <w:p w:rsidR="00DA6B91" w:rsidRPr="003B6187" w:rsidRDefault="00DA6B91">
      <w:pPr>
        <w:spacing w:before="0"/>
        <w:ind w:firstLine="567"/>
        <w:rPr>
          <w:rFonts w:ascii="Times New Roman" w:hAnsi="Times New Roman"/>
          <w:sz w:val="24"/>
        </w:rPr>
      </w:pPr>
    </w:p>
    <w:tbl>
      <w:tblPr>
        <w:tblW w:w="0" w:type="auto"/>
        <w:tblInd w:w="108" w:type="dxa"/>
        <w:tblLayout w:type="fixed"/>
        <w:tblLook w:val="0000"/>
      </w:tblPr>
      <w:tblGrid>
        <w:gridCol w:w="2160"/>
        <w:gridCol w:w="7230"/>
      </w:tblGrid>
      <w:tr w:rsidR="00DA6B91" w:rsidRPr="003B6187">
        <w:tc>
          <w:tcPr>
            <w:tcW w:w="2160" w:type="dxa"/>
            <w:tcBorders>
              <w:top w:val="single" w:sz="8" w:space="0" w:color="000000"/>
              <w:left w:val="single" w:sz="8" w:space="0" w:color="000000"/>
              <w:bottom w:val="single" w:sz="8" w:space="0" w:color="000000"/>
            </w:tcBorders>
          </w:tcPr>
          <w:p w:rsidR="00DA6B91" w:rsidRPr="003B6187" w:rsidRDefault="00DA6B91">
            <w:pPr>
              <w:snapToGrid w:val="0"/>
              <w:spacing w:before="0"/>
              <w:ind w:left="-113" w:right="-113" w:firstLine="0"/>
              <w:jc w:val="center"/>
              <w:rPr>
                <w:rFonts w:ascii="Times New Roman" w:hAnsi="Times New Roman"/>
                <w:b/>
                <w:bCs/>
                <w:sz w:val="24"/>
              </w:rPr>
            </w:pPr>
            <w:r w:rsidRPr="003B6187">
              <w:rPr>
                <w:rFonts w:ascii="Times New Roman" w:hAnsi="Times New Roman"/>
                <w:b/>
                <w:bCs/>
                <w:sz w:val="24"/>
              </w:rPr>
              <w:t>Кодовые обозначения территориальных зон</w:t>
            </w:r>
          </w:p>
        </w:tc>
        <w:tc>
          <w:tcPr>
            <w:tcW w:w="7230" w:type="dxa"/>
            <w:tcBorders>
              <w:top w:val="single" w:sz="8" w:space="0" w:color="000000"/>
              <w:left w:val="single" w:sz="4" w:space="0" w:color="000000"/>
              <w:bottom w:val="single" w:sz="8" w:space="0" w:color="000000"/>
              <w:right w:val="single" w:sz="8" w:space="0" w:color="000000"/>
            </w:tcBorders>
            <w:vAlign w:val="center"/>
          </w:tcPr>
          <w:p w:rsidR="00DA6B91" w:rsidRPr="003B6187" w:rsidRDefault="00DA6B91">
            <w:pPr>
              <w:snapToGrid w:val="0"/>
              <w:spacing w:before="0"/>
              <w:jc w:val="center"/>
              <w:rPr>
                <w:rFonts w:ascii="Times New Roman" w:hAnsi="Times New Roman"/>
                <w:b/>
                <w:bCs/>
                <w:sz w:val="24"/>
              </w:rPr>
            </w:pPr>
            <w:r w:rsidRPr="003B6187">
              <w:rPr>
                <w:rFonts w:ascii="Times New Roman" w:hAnsi="Times New Roman"/>
                <w:b/>
                <w:bCs/>
                <w:sz w:val="24"/>
              </w:rPr>
              <w:t>Наименование территориальных зон</w:t>
            </w:r>
          </w:p>
        </w:tc>
      </w:tr>
      <w:tr w:rsidR="00DA6B91" w:rsidRPr="003B6187">
        <w:trPr>
          <w:trHeight w:val="284"/>
        </w:trPr>
        <w:tc>
          <w:tcPr>
            <w:tcW w:w="9390" w:type="dxa"/>
            <w:gridSpan w:val="2"/>
            <w:tcBorders>
              <w:top w:val="single" w:sz="8" w:space="0" w:color="000000"/>
              <w:left w:val="single" w:sz="8" w:space="0" w:color="000000"/>
              <w:bottom w:val="single" w:sz="8" w:space="0" w:color="000000"/>
              <w:right w:val="single" w:sz="8" w:space="0" w:color="000000"/>
            </w:tcBorders>
          </w:tcPr>
          <w:p w:rsidR="00DA6B91" w:rsidRPr="003B6187" w:rsidRDefault="00DA6B91">
            <w:pPr>
              <w:pStyle w:val="af1"/>
              <w:keepNext w:val="0"/>
              <w:snapToGrid w:val="0"/>
              <w:spacing w:before="0"/>
              <w:ind w:left="-57" w:right="-57"/>
              <w:jc w:val="center"/>
              <w:rPr>
                <w:rFonts w:ascii="Times New Roman" w:hAnsi="Times New Roman"/>
                <w:b/>
                <w:caps/>
                <w:sz w:val="24"/>
                <w:szCs w:val="24"/>
              </w:rPr>
            </w:pPr>
            <w:r w:rsidRPr="003B6187">
              <w:rPr>
                <w:rFonts w:ascii="Times New Roman" w:hAnsi="Times New Roman"/>
                <w:b/>
                <w:caps/>
                <w:sz w:val="24"/>
                <w:szCs w:val="24"/>
              </w:rPr>
              <w:t>ОБЩЕСТВЕННО-ДЕЛОВЫЕ ЗОНЫ</w:t>
            </w:r>
          </w:p>
        </w:tc>
      </w:tr>
      <w:tr w:rsidR="00DA6B91" w:rsidRPr="003B6187">
        <w:trPr>
          <w:trHeight w:val="284"/>
        </w:trPr>
        <w:tc>
          <w:tcPr>
            <w:tcW w:w="2160" w:type="dxa"/>
            <w:tcBorders>
              <w:top w:val="single" w:sz="8" w:space="0" w:color="000000"/>
              <w:left w:val="single" w:sz="8" w:space="0" w:color="000000"/>
              <w:bottom w:val="single" w:sz="4" w:space="0" w:color="000000"/>
            </w:tcBorders>
          </w:tcPr>
          <w:p w:rsidR="00DA6B91" w:rsidRPr="003B6187" w:rsidRDefault="00DA6B91">
            <w:pPr>
              <w:snapToGrid w:val="0"/>
              <w:spacing w:before="0"/>
              <w:ind w:firstLine="0"/>
              <w:jc w:val="center"/>
              <w:rPr>
                <w:rFonts w:ascii="Times New Roman" w:hAnsi="Times New Roman"/>
                <w:caps/>
                <w:sz w:val="24"/>
              </w:rPr>
            </w:pPr>
            <w:r w:rsidRPr="003B6187">
              <w:rPr>
                <w:rFonts w:ascii="Times New Roman" w:hAnsi="Times New Roman"/>
                <w:caps/>
                <w:sz w:val="24"/>
              </w:rPr>
              <w:t>О - 1</w:t>
            </w:r>
          </w:p>
        </w:tc>
        <w:tc>
          <w:tcPr>
            <w:tcW w:w="7230" w:type="dxa"/>
            <w:tcBorders>
              <w:top w:val="single" w:sz="8" w:space="0" w:color="000000"/>
              <w:left w:val="single" w:sz="4" w:space="0" w:color="000000"/>
              <w:bottom w:val="single" w:sz="4" w:space="0" w:color="000000"/>
              <w:right w:val="single" w:sz="8" w:space="0" w:color="000000"/>
            </w:tcBorders>
          </w:tcPr>
          <w:p w:rsidR="00DA6B91" w:rsidRPr="003B6187" w:rsidRDefault="00DA6B91">
            <w:pPr>
              <w:snapToGrid w:val="0"/>
              <w:spacing w:before="0"/>
              <w:ind w:firstLine="0"/>
              <w:rPr>
                <w:rFonts w:ascii="Times New Roman" w:hAnsi="Times New Roman"/>
                <w:sz w:val="24"/>
              </w:rPr>
            </w:pPr>
            <w:r w:rsidRPr="003B6187">
              <w:rPr>
                <w:rFonts w:ascii="Times New Roman" w:hAnsi="Times New Roman"/>
                <w:sz w:val="24"/>
              </w:rPr>
              <w:t>Зона делового, общественного и коммерческого назначения</w:t>
            </w:r>
          </w:p>
        </w:tc>
      </w:tr>
      <w:tr w:rsidR="00DA6B91" w:rsidRPr="003B6187">
        <w:trPr>
          <w:trHeight w:val="284"/>
        </w:trPr>
        <w:tc>
          <w:tcPr>
            <w:tcW w:w="2160" w:type="dxa"/>
            <w:tcBorders>
              <w:top w:val="single" w:sz="4" w:space="0" w:color="000000"/>
              <w:left w:val="single" w:sz="8" w:space="0" w:color="000000"/>
              <w:bottom w:val="single" w:sz="4" w:space="0" w:color="000000"/>
            </w:tcBorders>
          </w:tcPr>
          <w:p w:rsidR="00DA6B91" w:rsidRPr="003B6187" w:rsidRDefault="00DA6B91">
            <w:pPr>
              <w:snapToGrid w:val="0"/>
              <w:spacing w:before="0"/>
              <w:ind w:firstLine="0"/>
              <w:jc w:val="center"/>
              <w:rPr>
                <w:rFonts w:ascii="Times New Roman" w:hAnsi="Times New Roman"/>
                <w:sz w:val="24"/>
              </w:rPr>
            </w:pPr>
            <w:r w:rsidRPr="003B6187">
              <w:rPr>
                <w:rFonts w:ascii="Times New Roman" w:hAnsi="Times New Roman"/>
                <w:sz w:val="24"/>
              </w:rPr>
              <w:t>О – 2</w:t>
            </w:r>
          </w:p>
        </w:tc>
        <w:tc>
          <w:tcPr>
            <w:tcW w:w="7230" w:type="dxa"/>
            <w:tcBorders>
              <w:top w:val="single" w:sz="4" w:space="0" w:color="000000"/>
              <w:left w:val="single" w:sz="4" w:space="0" w:color="000000"/>
              <w:bottom w:val="single" w:sz="4" w:space="0" w:color="000000"/>
              <w:right w:val="single" w:sz="8" w:space="0" w:color="000000"/>
            </w:tcBorders>
          </w:tcPr>
          <w:p w:rsidR="00DA6B91" w:rsidRPr="003B6187" w:rsidRDefault="00DA6B91">
            <w:pPr>
              <w:snapToGrid w:val="0"/>
              <w:spacing w:before="0"/>
              <w:ind w:firstLine="0"/>
              <w:rPr>
                <w:rFonts w:ascii="Times New Roman" w:hAnsi="Times New Roman"/>
                <w:sz w:val="24"/>
              </w:rPr>
            </w:pPr>
            <w:r w:rsidRPr="003B6187">
              <w:rPr>
                <w:rFonts w:ascii="Times New Roman" w:hAnsi="Times New Roman"/>
                <w:sz w:val="24"/>
              </w:rPr>
              <w:t>Зона объектов здравоохранения</w:t>
            </w:r>
          </w:p>
        </w:tc>
      </w:tr>
      <w:tr w:rsidR="00DA6B91" w:rsidRPr="003B6187">
        <w:trPr>
          <w:trHeight w:val="284"/>
        </w:trPr>
        <w:tc>
          <w:tcPr>
            <w:tcW w:w="2160" w:type="dxa"/>
            <w:tcBorders>
              <w:top w:val="single" w:sz="4" w:space="0" w:color="000000"/>
              <w:left w:val="single" w:sz="8" w:space="0" w:color="000000"/>
              <w:bottom w:val="single" w:sz="4" w:space="0" w:color="000000"/>
            </w:tcBorders>
          </w:tcPr>
          <w:p w:rsidR="00DA6B91" w:rsidRPr="003B6187" w:rsidRDefault="00DA6B91">
            <w:pPr>
              <w:snapToGrid w:val="0"/>
              <w:spacing w:before="0"/>
              <w:ind w:firstLine="0"/>
              <w:jc w:val="center"/>
              <w:rPr>
                <w:rFonts w:ascii="Times New Roman" w:hAnsi="Times New Roman"/>
                <w:sz w:val="24"/>
              </w:rPr>
            </w:pPr>
            <w:r w:rsidRPr="003B6187">
              <w:rPr>
                <w:rFonts w:ascii="Times New Roman" w:hAnsi="Times New Roman"/>
                <w:sz w:val="24"/>
              </w:rPr>
              <w:t>О - 3</w:t>
            </w:r>
          </w:p>
        </w:tc>
        <w:tc>
          <w:tcPr>
            <w:tcW w:w="7230" w:type="dxa"/>
            <w:tcBorders>
              <w:top w:val="single" w:sz="4" w:space="0" w:color="000000"/>
              <w:left w:val="single" w:sz="4" w:space="0" w:color="000000"/>
              <w:bottom w:val="single" w:sz="4" w:space="0" w:color="000000"/>
              <w:right w:val="single" w:sz="8" w:space="0" w:color="000000"/>
            </w:tcBorders>
          </w:tcPr>
          <w:p w:rsidR="00DA6B91" w:rsidRPr="003B6187" w:rsidRDefault="00DA6B91">
            <w:pPr>
              <w:snapToGrid w:val="0"/>
              <w:spacing w:before="0"/>
              <w:ind w:firstLine="0"/>
              <w:rPr>
                <w:rFonts w:ascii="Times New Roman" w:hAnsi="Times New Roman"/>
                <w:sz w:val="24"/>
              </w:rPr>
            </w:pPr>
            <w:r w:rsidRPr="003B6187">
              <w:rPr>
                <w:rFonts w:ascii="Times New Roman" w:hAnsi="Times New Roman"/>
                <w:sz w:val="24"/>
              </w:rPr>
              <w:t>Зона детских образовательных учреждений</w:t>
            </w:r>
          </w:p>
        </w:tc>
      </w:tr>
      <w:tr w:rsidR="00DA6B91" w:rsidRPr="003B6187">
        <w:trPr>
          <w:trHeight w:val="284"/>
        </w:trPr>
        <w:tc>
          <w:tcPr>
            <w:tcW w:w="2160" w:type="dxa"/>
            <w:tcBorders>
              <w:top w:val="single" w:sz="4" w:space="0" w:color="000000"/>
              <w:left w:val="single" w:sz="8" w:space="0" w:color="000000"/>
              <w:bottom w:val="single" w:sz="4" w:space="0" w:color="000000"/>
            </w:tcBorders>
          </w:tcPr>
          <w:p w:rsidR="00DA6B91" w:rsidRPr="003B6187" w:rsidRDefault="00DA6B91">
            <w:pPr>
              <w:snapToGrid w:val="0"/>
              <w:spacing w:before="0"/>
              <w:ind w:firstLine="0"/>
              <w:jc w:val="center"/>
              <w:rPr>
                <w:rFonts w:ascii="Times New Roman" w:hAnsi="Times New Roman"/>
                <w:sz w:val="24"/>
              </w:rPr>
            </w:pPr>
            <w:r w:rsidRPr="003B6187">
              <w:rPr>
                <w:rFonts w:ascii="Times New Roman" w:hAnsi="Times New Roman"/>
                <w:sz w:val="24"/>
              </w:rPr>
              <w:t>О - 4</w:t>
            </w:r>
          </w:p>
        </w:tc>
        <w:tc>
          <w:tcPr>
            <w:tcW w:w="7230" w:type="dxa"/>
            <w:tcBorders>
              <w:top w:val="single" w:sz="4" w:space="0" w:color="000000"/>
              <w:left w:val="single" w:sz="4" w:space="0" w:color="000000"/>
              <w:bottom w:val="single" w:sz="4" w:space="0" w:color="000000"/>
              <w:right w:val="single" w:sz="8" w:space="0" w:color="000000"/>
            </w:tcBorders>
          </w:tcPr>
          <w:p w:rsidR="00DA6B91" w:rsidRPr="003B6187" w:rsidRDefault="00DA6B91">
            <w:pPr>
              <w:snapToGrid w:val="0"/>
              <w:spacing w:before="0"/>
              <w:ind w:firstLine="0"/>
              <w:rPr>
                <w:rFonts w:ascii="Times New Roman" w:hAnsi="Times New Roman"/>
                <w:sz w:val="24"/>
              </w:rPr>
            </w:pPr>
            <w:r w:rsidRPr="003B6187">
              <w:rPr>
                <w:rFonts w:ascii="Times New Roman" w:hAnsi="Times New Roman"/>
                <w:sz w:val="24"/>
              </w:rPr>
              <w:t>Зона спортивных сооружений</w:t>
            </w:r>
          </w:p>
        </w:tc>
      </w:tr>
      <w:tr w:rsidR="00DA6B91" w:rsidRPr="003B6187">
        <w:trPr>
          <w:trHeight w:val="284"/>
        </w:trPr>
        <w:tc>
          <w:tcPr>
            <w:tcW w:w="9390" w:type="dxa"/>
            <w:gridSpan w:val="2"/>
            <w:tcBorders>
              <w:top w:val="single" w:sz="8" w:space="0" w:color="000000"/>
              <w:left w:val="single" w:sz="8" w:space="0" w:color="000000"/>
              <w:bottom w:val="single" w:sz="8" w:space="0" w:color="000000"/>
              <w:right w:val="single" w:sz="8" w:space="0" w:color="000000"/>
            </w:tcBorders>
          </w:tcPr>
          <w:p w:rsidR="00DA6B91" w:rsidRPr="003B6187" w:rsidRDefault="00DA6B91">
            <w:pPr>
              <w:pStyle w:val="af1"/>
              <w:keepNext w:val="0"/>
              <w:snapToGrid w:val="0"/>
              <w:spacing w:before="0"/>
              <w:ind w:left="-57" w:right="-57"/>
              <w:jc w:val="center"/>
              <w:rPr>
                <w:rFonts w:ascii="Times New Roman" w:hAnsi="Times New Roman"/>
                <w:b/>
                <w:caps/>
                <w:sz w:val="24"/>
                <w:szCs w:val="24"/>
              </w:rPr>
            </w:pPr>
            <w:r w:rsidRPr="003B6187">
              <w:rPr>
                <w:rFonts w:ascii="Times New Roman" w:hAnsi="Times New Roman"/>
                <w:b/>
                <w:caps/>
                <w:sz w:val="24"/>
                <w:szCs w:val="24"/>
              </w:rPr>
              <w:t>Жилые зоны</w:t>
            </w:r>
          </w:p>
        </w:tc>
      </w:tr>
      <w:tr w:rsidR="00DA6B91" w:rsidRPr="003B6187">
        <w:trPr>
          <w:trHeight w:val="284"/>
        </w:trPr>
        <w:tc>
          <w:tcPr>
            <w:tcW w:w="2160" w:type="dxa"/>
            <w:tcBorders>
              <w:top w:val="single" w:sz="4" w:space="0" w:color="000000"/>
              <w:left w:val="single" w:sz="8" w:space="0" w:color="000000"/>
              <w:bottom w:val="single" w:sz="4" w:space="0" w:color="000000"/>
            </w:tcBorders>
          </w:tcPr>
          <w:p w:rsidR="00DA6B91" w:rsidRPr="003B6187" w:rsidRDefault="00DA6B91">
            <w:pPr>
              <w:snapToGrid w:val="0"/>
              <w:spacing w:before="0"/>
              <w:ind w:firstLine="0"/>
              <w:jc w:val="center"/>
              <w:rPr>
                <w:rFonts w:ascii="Times New Roman" w:hAnsi="Times New Roman"/>
                <w:sz w:val="24"/>
              </w:rPr>
            </w:pPr>
            <w:r w:rsidRPr="003B6187">
              <w:rPr>
                <w:rFonts w:ascii="Times New Roman" w:hAnsi="Times New Roman"/>
                <w:sz w:val="24"/>
              </w:rPr>
              <w:t>Ж - 1</w:t>
            </w:r>
          </w:p>
        </w:tc>
        <w:tc>
          <w:tcPr>
            <w:tcW w:w="7230" w:type="dxa"/>
            <w:tcBorders>
              <w:top w:val="single" w:sz="4" w:space="0" w:color="000000"/>
              <w:left w:val="single" w:sz="4" w:space="0" w:color="000000"/>
              <w:bottom w:val="single" w:sz="4" w:space="0" w:color="000000"/>
              <w:right w:val="single" w:sz="8" w:space="0" w:color="000000"/>
            </w:tcBorders>
          </w:tcPr>
          <w:p w:rsidR="00DA6B91" w:rsidRPr="003B6187" w:rsidRDefault="00DA6B91">
            <w:pPr>
              <w:pStyle w:val="BodyTextIndent3"/>
              <w:tabs>
                <w:tab w:val="clear" w:pos="709"/>
              </w:tabs>
              <w:snapToGrid w:val="0"/>
              <w:spacing w:before="0"/>
              <w:ind w:firstLine="0"/>
              <w:rPr>
                <w:rFonts w:ascii="Times New Roman" w:eastAsia="Times New Roman" w:hAnsi="Times New Roman"/>
                <w:sz w:val="24"/>
                <w:szCs w:val="24"/>
              </w:rPr>
            </w:pPr>
            <w:r w:rsidRPr="003B6187">
              <w:rPr>
                <w:rFonts w:ascii="Times New Roman" w:eastAsia="Times New Roman" w:hAnsi="Times New Roman"/>
                <w:sz w:val="24"/>
                <w:szCs w:val="24"/>
              </w:rPr>
              <w:t>Зона застройки индивидуальными жилыми домами</w:t>
            </w:r>
          </w:p>
        </w:tc>
      </w:tr>
      <w:tr w:rsidR="00DA6B91" w:rsidRPr="003B6187">
        <w:trPr>
          <w:trHeight w:val="284"/>
        </w:trPr>
        <w:tc>
          <w:tcPr>
            <w:tcW w:w="2160" w:type="dxa"/>
            <w:tcBorders>
              <w:top w:val="single" w:sz="4" w:space="0" w:color="000000"/>
              <w:left w:val="single" w:sz="8" w:space="0" w:color="000000"/>
              <w:bottom w:val="single" w:sz="4" w:space="0" w:color="000000"/>
            </w:tcBorders>
          </w:tcPr>
          <w:p w:rsidR="00DA6B91" w:rsidRPr="003B6187" w:rsidRDefault="00DA6B91">
            <w:pPr>
              <w:snapToGrid w:val="0"/>
              <w:spacing w:before="0"/>
              <w:ind w:firstLine="0"/>
              <w:jc w:val="center"/>
              <w:rPr>
                <w:rFonts w:ascii="Times New Roman" w:hAnsi="Times New Roman"/>
                <w:sz w:val="24"/>
                <w:lang w:val="ru-RU"/>
              </w:rPr>
            </w:pPr>
            <w:r w:rsidRPr="003B6187">
              <w:rPr>
                <w:rFonts w:ascii="Times New Roman" w:hAnsi="Times New Roman"/>
                <w:sz w:val="24"/>
                <w:lang w:val="ru-RU"/>
              </w:rPr>
              <w:t>Ж - 2</w:t>
            </w:r>
          </w:p>
        </w:tc>
        <w:tc>
          <w:tcPr>
            <w:tcW w:w="7230" w:type="dxa"/>
            <w:tcBorders>
              <w:top w:val="single" w:sz="4" w:space="0" w:color="000000"/>
              <w:left w:val="single" w:sz="4" w:space="0" w:color="000000"/>
              <w:bottom w:val="single" w:sz="4" w:space="0" w:color="000000"/>
              <w:right w:val="single" w:sz="8" w:space="0" w:color="000000"/>
            </w:tcBorders>
          </w:tcPr>
          <w:p w:rsidR="00DA6B91" w:rsidRPr="003B6187" w:rsidRDefault="00DA6B91">
            <w:pPr>
              <w:pStyle w:val="BodyTextIndent3"/>
              <w:tabs>
                <w:tab w:val="clear" w:pos="709"/>
              </w:tabs>
              <w:snapToGrid w:val="0"/>
              <w:spacing w:before="0"/>
              <w:ind w:firstLine="0"/>
              <w:rPr>
                <w:rFonts w:ascii="Times New Roman" w:eastAsia="Times New Roman" w:hAnsi="Times New Roman"/>
                <w:sz w:val="24"/>
                <w:szCs w:val="24"/>
              </w:rPr>
            </w:pPr>
            <w:r w:rsidRPr="003B6187">
              <w:rPr>
                <w:rFonts w:ascii="Times New Roman" w:eastAsia="Times New Roman" w:hAnsi="Times New Roman"/>
                <w:sz w:val="24"/>
                <w:szCs w:val="24"/>
              </w:rPr>
              <w:t>Зона застройки малоэтажными жилыми домами</w:t>
            </w:r>
          </w:p>
        </w:tc>
      </w:tr>
      <w:tr w:rsidR="00DA6B91" w:rsidRPr="003B6187">
        <w:trPr>
          <w:trHeight w:val="284"/>
        </w:trPr>
        <w:tc>
          <w:tcPr>
            <w:tcW w:w="2160" w:type="dxa"/>
            <w:tcBorders>
              <w:top w:val="single" w:sz="4" w:space="0" w:color="000000"/>
              <w:left w:val="single" w:sz="8" w:space="0" w:color="000000"/>
              <w:bottom w:val="single" w:sz="4" w:space="0" w:color="000000"/>
            </w:tcBorders>
          </w:tcPr>
          <w:p w:rsidR="00DA6B91" w:rsidRPr="003B6187" w:rsidRDefault="00DA6B91">
            <w:pPr>
              <w:snapToGrid w:val="0"/>
              <w:spacing w:before="0"/>
              <w:ind w:firstLine="0"/>
              <w:jc w:val="center"/>
              <w:rPr>
                <w:rFonts w:ascii="Times New Roman" w:hAnsi="Times New Roman"/>
                <w:sz w:val="24"/>
                <w:lang w:val="ru-RU"/>
              </w:rPr>
            </w:pPr>
            <w:r w:rsidRPr="003B6187">
              <w:rPr>
                <w:rFonts w:ascii="Times New Roman" w:hAnsi="Times New Roman"/>
                <w:sz w:val="24"/>
                <w:lang w:val="ru-RU"/>
              </w:rPr>
              <w:t>Ж - 3</w:t>
            </w:r>
          </w:p>
        </w:tc>
        <w:tc>
          <w:tcPr>
            <w:tcW w:w="7230" w:type="dxa"/>
            <w:tcBorders>
              <w:top w:val="single" w:sz="4" w:space="0" w:color="000000"/>
              <w:left w:val="single" w:sz="4" w:space="0" w:color="000000"/>
              <w:bottom w:val="single" w:sz="4" w:space="0" w:color="000000"/>
              <w:right w:val="single" w:sz="8" w:space="0" w:color="000000"/>
            </w:tcBorders>
          </w:tcPr>
          <w:p w:rsidR="00DA6B91" w:rsidRPr="003B6187" w:rsidRDefault="00DA6B91">
            <w:pPr>
              <w:pStyle w:val="BodyTextIndent3"/>
              <w:tabs>
                <w:tab w:val="clear" w:pos="709"/>
              </w:tabs>
              <w:snapToGrid w:val="0"/>
              <w:spacing w:before="0"/>
              <w:ind w:firstLine="0"/>
              <w:rPr>
                <w:rFonts w:ascii="Times New Roman" w:eastAsia="Times New Roman" w:hAnsi="Times New Roman"/>
                <w:sz w:val="24"/>
                <w:szCs w:val="24"/>
              </w:rPr>
            </w:pPr>
            <w:r w:rsidRPr="003B6187">
              <w:rPr>
                <w:rFonts w:ascii="Times New Roman" w:eastAsia="Times New Roman" w:hAnsi="Times New Roman"/>
                <w:sz w:val="24"/>
                <w:szCs w:val="24"/>
              </w:rPr>
              <w:t xml:space="preserve">Зона застройки </w:t>
            </w:r>
            <w:proofErr w:type="spellStart"/>
            <w:r w:rsidRPr="003B6187">
              <w:rPr>
                <w:rFonts w:ascii="Times New Roman" w:eastAsia="Times New Roman" w:hAnsi="Times New Roman"/>
                <w:sz w:val="24"/>
                <w:szCs w:val="24"/>
              </w:rPr>
              <w:t>среднеэтажными</w:t>
            </w:r>
            <w:proofErr w:type="spellEnd"/>
            <w:r w:rsidRPr="003B6187">
              <w:rPr>
                <w:rFonts w:ascii="Times New Roman" w:eastAsia="Times New Roman" w:hAnsi="Times New Roman"/>
                <w:sz w:val="24"/>
                <w:szCs w:val="24"/>
              </w:rPr>
              <w:t xml:space="preserve"> жилыми домами</w:t>
            </w:r>
          </w:p>
        </w:tc>
      </w:tr>
      <w:tr w:rsidR="00DA6B91" w:rsidRPr="003B6187">
        <w:trPr>
          <w:trHeight w:val="284"/>
        </w:trPr>
        <w:tc>
          <w:tcPr>
            <w:tcW w:w="9390" w:type="dxa"/>
            <w:gridSpan w:val="2"/>
            <w:tcBorders>
              <w:top w:val="single" w:sz="8" w:space="0" w:color="000000"/>
              <w:left w:val="single" w:sz="8" w:space="0" w:color="000000"/>
              <w:bottom w:val="single" w:sz="8" w:space="0" w:color="000000"/>
              <w:right w:val="single" w:sz="8" w:space="0" w:color="000000"/>
            </w:tcBorders>
          </w:tcPr>
          <w:p w:rsidR="00DA6B91" w:rsidRPr="003B6187" w:rsidRDefault="00DA6B91">
            <w:pPr>
              <w:pStyle w:val="af1"/>
              <w:keepNext w:val="0"/>
              <w:snapToGrid w:val="0"/>
              <w:spacing w:before="0"/>
              <w:ind w:left="-57" w:right="-57"/>
              <w:jc w:val="center"/>
              <w:rPr>
                <w:rFonts w:ascii="Times New Roman" w:hAnsi="Times New Roman"/>
                <w:b/>
                <w:caps/>
                <w:sz w:val="24"/>
                <w:szCs w:val="24"/>
              </w:rPr>
            </w:pPr>
            <w:r w:rsidRPr="003B6187">
              <w:rPr>
                <w:rFonts w:ascii="Times New Roman" w:hAnsi="Times New Roman"/>
                <w:b/>
                <w:caps/>
                <w:sz w:val="24"/>
                <w:szCs w:val="24"/>
              </w:rPr>
              <w:t>ПРОИЗВОДСТВЕННо – КОММУНАЛЬНЫЕ ЗОНЫ</w:t>
            </w:r>
          </w:p>
        </w:tc>
      </w:tr>
      <w:tr w:rsidR="00DA6B91" w:rsidRPr="003B6187">
        <w:trPr>
          <w:trHeight w:val="284"/>
        </w:trPr>
        <w:tc>
          <w:tcPr>
            <w:tcW w:w="2160" w:type="dxa"/>
            <w:tcBorders>
              <w:top w:val="single" w:sz="4" w:space="0" w:color="000000"/>
              <w:left w:val="single" w:sz="8" w:space="0" w:color="000000"/>
              <w:bottom w:val="single" w:sz="4" w:space="0" w:color="000000"/>
            </w:tcBorders>
          </w:tcPr>
          <w:p w:rsidR="00DA6B91" w:rsidRPr="003B6187" w:rsidRDefault="00DA6B91">
            <w:pPr>
              <w:snapToGrid w:val="0"/>
              <w:spacing w:before="0"/>
              <w:ind w:firstLine="0"/>
              <w:jc w:val="center"/>
              <w:rPr>
                <w:rFonts w:ascii="Times New Roman" w:hAnsi="Times New Roman"/>
                <w:sz w:val="24"/>
              </w:rPr>
            </w:pPr>
            <w:r w:rsidRPr="003B6187">
              <w:rPr>
                <w:rFonts w:ascii="Times New Roman" w:hAnsi="Times New Roman"/>
                <w:sz w:val="24"/>
              </w:rPr>
              <w:lastRenderedPageBreak/>
              <w:t>ПК - 4</w:t>
            </w:r>
          </w:p>
        </w:tc>
        <w:tc>
          <w:tcPr>
            <w:tcW w:w="7230" w:type="dxa"/>
            <w:tcBorders>
              <w:top w:val="single" w:sz="4" w:space="0" w:color="000000"/>
              <w:left w:val="single" w:sz="4" w:space="0" w:color="000000"/>
              <w:bottom w:val="single" w:sz="4" w:space="0" w:color="000000"/>
              <w:right w:val="single" w:sz="8" w:space="0" w:color="000000"/>
            </w:tcBorders>
          </w:tcPr>
          <w:p w:rsidR="00DA6B91" w:rsidRPr="003B6187" w:rsidRDefault="00DA6B91">
            <w:pPr>
              <w:pStyle w:val="BodyTextIndent3"/>
              <w:tabs>
                <w:tab w:val="clear" w:pos="709"/>
              </w:tabs>
              <w:snapToGrid w:val="0"/>
              <w:spacing w:before="0"/>
              <w:ind w:firstLine="0"/>
              <w:rPr>
                <w:rFonts w:ascii="Times New Roman" w:eastAsia="Times New Roman" w:hAnsi="Times New Roman"/>
                <w:sz w:val="24"/>
                <w:szCs w:val="24"/>
              </w:rPr>
            </w:pPr>
            <w:r w:rsidRPr="003B6187">
              <w:rPr>
                <w:rFonts w:ascii="Times New Roman" w:eastAsia="Times New Roman" w:hAnsi="Times New Roman"/>
                <w:sz w:val="24"/>
                <w:szCs w:val="24"/>
              </w:rPr>
              <w:t xml:space="preserve">Зона производственных объектов </w:t>
            </w:r>
            <w:r w:rsidRPr="003B6187">
              <w:rPr>
                <w:rFonts w:ascii="Times New Roman" w:eastAsia="Times New Roman" w:hAnsi="Times New Roman"/>
                <w:sz w:val="24"/>
                <w:szCs w:val="24"/>
                <w:lang w:val="en-US"/>
              </w:rPr>
              <w:t>IV</w:t>
            </w:r>
            <w:r w:rsidRPr="003B6187">
              <w:rPr>
                <w:rFonts w:ascii="Times New Roman" w:eastAsia="Times New Roman" w:hAnsi="Times New Roman"/>
                <w:sz w:val="24"/>
                <w:szCs w:val="24"/>
              </w:rPr>
              <w:t xml:space="preserve"> класса</w:t>
            </w:r>
          </w:p>
        </w:tc>
      </w:tr>
      <w:tr w:rsidR="00DA6B91" w:rsidRPr="003B6187">
        <w:trPr>
          <w:trHeight w:val="284"/>
        </w:trPr>
        <w:tc>
          <w:tcPr>
            <w:tcW w:w="2160" w:type="dxa"/>
            <w:tcBorders>
              <w:top w:val="single" w:sz="4" w:space="0" w:color="000000"/>
              <w:left w:val="single" w:sz="8" w:space="0" w:color="000000"/>
              <w:bottom w:val="single" w:sz="4" w:space="0" w:color="000000"/>
            </w:tcBorders>
          </w:tcPr>
          <w:p w:rsidR="00DA6B91" w:rsidRPr="003B6187" w:rsidRDefault="00DA6B91">
            <w:pPr>
              <w:snapToGrid w:val="0"/>
              <w:spacing w:before="0"/>
              <w:ind w:firstLine="0"/>
              <w:jc w:val="center"/>
              <w:rPr>
                <w:rFonts w:ascii="Times New Roman" w:hAnsi="Times New Roman"/>
                <w:sz w:val="24"/>
              </w:rPr>
            </w:pPr>
            <w:r w:rsidRPr="003B6187">
              <w:rPr>
                <w:rFonts w:ascii="Times New Roman" w:hAnsi="Times New Roman"/>
                <w:sz w:val="24"/>
              </w:rPr>
              <w:t>ПК – 5</w:t>
            </w:r>
          </w:p>
        </w:tc>
        <w:tc>
          <w:tcPr>
            <w:tcW w:w="7230" w:type="dxa"/>
            <w:tcBorders>
              <w:top w:val="single" w:sz="4" w:space="0" w:color="000000"/>
              <w:left w:val="single" w:sz="4" w:space="0" w:color="000000"/>
              <w:bottom w:val="single" w:sz="4" w:space="0" w:color="000000"/>
              <w:right w:val="single" w:sz="8" w:space="0" w:color="000000"/>
            </w:tcBorders>
          </w:tcPr>
          <w:p w:rsidR="00DA6B91" w:rsidRPr="003B6187" w:rsidRDefault="00DA6B91">
            <w:pPr>
              <w:pStyle w:val="BodyTextIndent3"/>
              <w:tabs>
                <w:tab w:val="clear" w:pos="709"/>
              </w:tabs>
              <w:snapToGrid w:val="0"/>
              <w:spacing w:before="0"/>
              <w:ind w:firstLine="0"/>
              <w:rPr>
                <w:rFonts w:ascii="Times New Roman" w:eastAsia="Times New Roman" w:hAnsi="Times New Roman"/>
                <w:sz w:val="24"/>
                <w:szCs w:val="24"/>
              </w:rPr>
            </w:pPr>
            <w:proofErr w:type="spellStart"/>
            <w:r w:rsidRPr="003B6187">
              <w:rPr>
                <w:rFonts w:ascii="Times New Roman" w:eastAsia="Times New Roman" w:hAnsi="Times New Roman"/>
                <w:sz w:val="24"/>
                <w:szCs w:val="24"/>
              </w:rPr>
              <w:t>Подзона</w:t>
            </w:r>
            <w:proofErr w:type="spellEnd"/>
            <w:r w:rsidRPr="003B6187">
              <w:rPr>
                <w:rFonts w:ascii="Times New Roman" w:eastAsia="Times New Roman" w:hAnsi="Times New Roman"/>
                <w:sz w:val="24"/>
                <w:szCs w:val="24"/>
              </w:rPr>
              <w:t xml:space="preserve"> объектов пищевой промышленности </w:t>
            </w:r>
          </w:p>
        </w:tc>
      </w:tr>
      <w:tr w:rsidR="00DA6B91" w:rsidRPr="003B6187">
        <w:trPr>
          <w:trHeight w:val="284"/>
        </w:trPr>
        <w:tc>
          <w:tcPr>
            <w:tcW w:w="2160" w:type="dxa"/>
            <w:tcBorders>
              <w:top w:val="single" w:sz="4" w:space="0" w:color="000000"/>
              <w:left w:val="single" w:sz="8" w:space="0" w:color="000000"/>
              <w:bottom w:val="single" w:sz="4" w:space="0" w:color="000000"/>
            </w:tcBorders>
          </w:tcPr>
          <w:p w:rsidR="00DA6B91" w:rsidRPr="003B6187" w:rsidRDefault="00DA6B91">
            <w:pPr>
              <w:snapToGrid w:val="0"/>
              <w:spacing w:before="0"/>
              <w:ind w:firstLine="0"/>
              <w:jc w:val="center"/>
              <w:rPr>
                <w:rFonts w:ascii="Times New Roman" w:hAnsi="Times New Roman"/>
                <w:sz w:val="24"/>
              </w:rPr>
            </w:pPr>
            <w:r w:rsidRPr="003B6187">
              <w:rPr>
                <w:rFonts w:ascii="Times New Roman" w:hAnsi="Times New Roman"/>
                <w:sz w:val="24"/>
              </w:rPr>
              <w:t>ПК - 6</w:t>
            </w:r>
          </w:p>
        </w:tc>
        <w:tc>
          <w:tcPr>
            <w:tcW w:w="7230" w:type="dxa"/>
            <w:tcBorders>
              <w:top w:val="single" w:sz="4" w:space="0" w:color="000000"/>
              <w:left w:val="single" w:sz="4" w:space="0" w:color="000000"/>
              <w:bottom w:val="single" w:sz="4" w:space="0" w:color="000000"/>
              <w:right w:val="single" w:sz="8" w:space="0" w:color="000000"/>
            </w:tcBorders>
          </w:tcPr>
          <w:p w:rsidR="00DA6B91" w:rsidRPr="003B6187" w:rsidRDefault="00DA6B91">
            <w:pPr>
              <w:pStyle w:val="BodyTextIndent3"/>
              <w:tabs>
                <w:tab w:val="clear" w:pos="709"/>
              </w:tabs>
              <w:snapToGrid w:val="0"/>
              <w:spacing w:before="0"/>
              <w:ind w:firstLine="0"/>
              <w:rPr>
                <w:rFonts w:ascii="Times New Roman" w:eastAsia="Times New Roman" w:hAnsi="Times New Roman"/>
                <w:sz w:val="24"/>
                <w:szCs w:val="24"/>
              </w:rPr>
            </w:pPr>
            <w:r w:rsidRPr="003B6187">
              <w:rPr>
                <w:rFonts w:ascii="Times New Roman" w:eastAsia="Times New Roman" w:hAnsi="Times New Roman"/>
                <w:sz w:val="24"/>
                <w:szCs w:val="24"/>
              </w:rPr>
              <w:t>Зона объектов инженерной инфраструктуры</w:t>
            </w:r>
          </w:p>
        </w:tc>
      </w:tr>
      <w:tr w:rsidR="00DA6B91" w:rsidRPr="003B6187">
        <w:trPr>
          <w:trHeight w:val="284"/>
        </w:trPr>
        <w:tc>
          <w:tcPr>
            <w:tcW w:w="2160" w:type="dxa"/>
            <w:tcBorders>
              <w:top w:val="single" w:sz="4" w:space="0" w:color="000000"/>
              <w:left w:val="single" w:sz="8" w:space="0" w:color="000000"/>
              <w:bottom w:val="single" w:sz="4" w:space="0" w:color="000000"/>
            </w:tcBorders>
          </w:tcPr>
          <w:p w:rsidR="00DA6B91" w:rsidRPr="003B6187" w:rsidRDefault="00DA6B91">
            <w:pPr>
              <w:snapToGrid w:val="0"/>
              <w:spacing w:before="0"/>
              <w:ind w:firstLine="0"/>
              <w:jc w:val="center"/>
              <w:rPr>
                <w:rFonts w:ascii="Times New Roman" w:hAnsi="Times New Roman"/>
                <w:sz w:val="24"/>
              </w:rPr>
            </w:pPr>
            <w:r w:rsidRPr="003B6187">
              <w:rPr>
                <w:rFonts w:ascii="Times New Roman" w:hAnsi="Times New Roman"/>
                <w:sz w:val="24"/>
              </w:rPr>
              <w:t>ПК -7</w:t>
            </w:r>
          </w:p>
        </w:tc>
        <w:tc>
          <w:tcPr>
            <w:tcW w:w="7230" w:type="dxa"/>
            <w:tcBorders>
              <w:top w:val="single" w:sz="4" w:space="0" w:color="000000"/>
              <w:left w:val="single" w:sz="4" w:space="0" w:color="000000"/>
              <w:bottom w:val="single" w:sz="4" w:space="0" w:color="000000"/>
              <w:right w:val="single" w:sz="8" w:space="0" w:color="000000"/>
            </w:tcBorders>
          </w:tcPr>
          <w:p w:rsidR="00DA6B91" w:rsidRPr="003B6187" w:rsidRDefault="00DA6B91">
            <w:pPr>
              <w:pStyle w:val="BodyTextIndent3"/>
              <w:tabs>
                <w:tab w:val="clear" w:pos="709"/>
              </w:tabs>
              <w:snapToGrid w:val="0"/>
              <w:spacing w:before="0"/>
              <w:ind w:firstLine="0"/>
              <w:rPr>
                <w:rFonts w:ascii="Times New Roman" w:eastAsia="Times New Roman" w:hAnsi="Times New Roman"/>
                <w:sz w:val="24"/>
                <w:szCs w:val="24"/>
              </w:rPr>
            </w:pPr>
            <w:r w:rsidRPr="003B6187">
              <w:rPr>
                <w:rFonts w:ascii="Times New Roman" w:eastAsia="Times New Roman" w:hAnsi="Times New Roman"/>
                <w:sz w:val="24"/>
                <w:szCs w:val="24"/>
              </w:rPr>
              <w:t>Зона коммунально-складских объектов</w:t>
            </w:r>
          </w:p>
        </w:tc>
      </w:tr>
      <w:tr w:rsidR="00DA6B91" w:rsidRPr="003B6187">
        <w:trPr>
          <w:trHeight w:val="284"/>
        </w:trPr>
        <w:tc>
          <w:tcPr>
            <w:tcW w:w="9390" w:type="dxa"/>
            <w:gridSpan w:val="2"/>
            <w:tcBorders>
              <w:top w:val="single" w:sz="8" w:space="0" w:color="000000"/>
              <w:left w:val="single" w:sz="8" w:space="0" w:color="000000"/>
              <w:bottom w:val="single" w:sz="8" w:space="0" w:color="000000"/>
              <w:right w:val="single" w:sz="8" w:space="0" w:color="000000"/>
            </w:tcBorders>
          </w:tcPr>
          <w:p w:rsidR="00DA6B91" w:rsidRPr="003B6187" w:rsidRDefault="00DA6B91">
            <w:pPr>
              <w:pStyle w:val="af1"/>
              <w:keepNext w:val="0"/>
              <w:snapToGrid w:val="0"/>
              <w:spacing w:before="0"/>
              <w:ind w:left="-57" w:right="-57"/>
              <w:jc w:val="center"/>
              <w:rPr>
                <w:rFonts w:ascii="Times New Roman" w:hAnsi="Times New Roman"/>
                <w:b/>
                <w:caps/>
                <w:sz w:val="24"/>
                <w:szCs w:val="24"/>
              </w:rPr>
            </w:pPr>
            <w:r w:rsidRPr="003B6187">
              <w:rPr>
                <w:rFonts w:ascii="Times New Roman" w:hAnsi="Times New Roman"/>
                <w:b/>
                <w:caps/>
                <w:sz w:val="24"/>
                <w:szCs w:val="24"/>
              </w:rPr>
              <w:t>ЗОНы Объектов СЕЛЬСКОХОЗЯЙСТВЕННОГО ИСПОЛЬЗОВАНИЯ</w:t>
            </w:r>
          </w:p>
        </w:tc>
      </w:tr>
      <w:tr w:rsidR="00DA6B91" w:rsidRPr="003B6187">
        <w:trPr>
          <w:trHeight w:val="284"/>
        </w:trPr>
        <w:tc>
          <w:tcPr>
            <w:tcW w:w="2160" w:type="dxa"/>
            <w:tcBorders>
              <w:top w:val="single" w:sz="8" w:space="0" w:color="000000"/>
              <w:left w:val="single" w:sz="8" w:space="0" w:color="000000"/>
              <w:bottom w:val="single" w:sz="8" w:space="0" w:color="000000"/>
            </w:tcBorders>
          </w:tcPr>
          <w:p w:rsidR="00DA6B91" w:rsidRPr="003B6187" w:rsidRDefault="00DA6B91">
            <w:pPr>
              <w:snapToGrid w:val="0"/>
              <w:spacing w:before="0"/>
              <w:ind w:firstLine="0"/>
              <w:jc w:val="center"/>
              <w:rPr>
                <w:rFonts w:ascii="Times New Roman" w:hAnsi="Times New Roman"/>
                <w:sz w:val="24"/>
              </w:rPr>
            </w:pPr>
            <w:r w:rsidRPr="003B6187">
              <w:rPr>
                <w:rFonts w:ascii="Times New Roman" w:hAnsi="Times New Roman"/>
                <w:sz w:val="24"/>
              </w:rPr>
              <w:t>К - 1</w:t>
            </w:r>
          </w:p>
        </w:tc>
        <w:tc>
          <w:tcPr>
            <w:tcW w:w="7230" w:type="dxa"/>
            <w:tcBorders>
              <w:top w:val="single" w:sz="8" w:space="0" w:color="000000"/>
              <w:left w:val="single" w:sz="4" w:space="0" w:color="000000"/>
              <w:bottom w:val="single" w:sz="8" w:space="0" w:color="000000"/>
              <w:right w:val="single" w:sz="8" w:space="0" w:color="000000"/>
            </w:tcBorders>
          </w:tcPr>
          <w:p w:rsidR="00DA6B91" w:rsidRPr="003B6187" w:rsidRDefault="00DA6B91">
            <w:pPr>
              <w:pStyle w:val="BodyTextIndent3"/>
              <w:tabs>
                <w:tab w:val="clear" w:pos="709"/>
              </w:tabs>
              <w:snapToGrid w:val="0"/>
              <w:spacing w:before="0"/>
              <w:ind w:firstLine="0"/>
              <w:rPr>
                <w:rFonts w:ascii="Times New Roman" w:eastAsia="Times New Roman" w:hAnsi="Times New Roman"/>
                <w:sz w:val="24"/>
                <w:szCs w:val="24"/>
              </w:rPr>
            </w:pPr>
            <w:r w:rsidRPr="003B6187">
              <w:rPr>
                <w:rFonts w:ascii="Times New Roman" w:eastAsia="Times New Roman" w:hAnsi="Times New Roman"/>
                <w:sz w:val="24"/>
                <w:szCs w:val="24"/>
              </w:rPr>
              <w:t>Зона коллективных садов и придомовых садовых участков</w:t>
            </w:r>
          </w:p>
        </w:tc>
      </w:tr>
      <w:tr w:rsidR="00DA6B91" w:rsidRPr="003B6187">
        <w:trPr>
          <w:trHeight w:val="284"/>
        </w:trPr>
        <w:tc>
          <w:tcPr>
            <w:tcW w:w="2160" w:type="dxa"/>
            <w:tcBorders>
              <w:top w:val="single" w:sz="8" w:space="0" w:color="000000"/>
              <w:left w:val="single" w:sz="8" w:space="0" w:color="000000"/>
              <w:bottom w:val="single" w:sz="8" w:space="0" w:color="000000"/>
            </w:tcBorders>
          </w:tcPr>
          <w:p w:rsidR="00DA6B91" w:rsidRPr="003B6187" w:rsidRDefault="00DA6B91">
            <w:pPr>
              <w:snapToGrid w:val="0"/>
              <w:spacing w:before="0"/>
              <w:ind w:firstLine="0"/>
              <w:jc w:val="center"/>
              <w:rPr>
                <w:rFonts w:ascii="Times New Roman" w:hAnsi="Times New Roman"/>
                <w:sz w:val="24"/>
              </w:rPr>
            </w:pPr>
            <w:r w:rsidRPr="003B6187">
              <w:rPr>
                <w:rFonts w:ascii="Times New Roman" w:hAnsi="Times New Roman"/>
                <w:sz w:val="24"/>
              </w:rPr>
              <w:t>СХ - 1</w:t>
            </w:r>
          </w:p>
        </w:tc>
        <w:tc>
          <w:tcPr>
            <w:tcW w:w="7230" w:type="dxa"/>
            <w:tcBorders>
              <w:top w:val="single" w:sz="8" w:space="0" w:color="000000"/>
              <w:left w:val="single" w:sz="4" w:space="0" w:color="000000"/>
              <w:bottom w:val="single" w:sz="8" w:space="0" w:color="000000"/>
              <w:right w:val="single" w:sz="8" w:space="0" w:color="000000"/>
            </w:tcBorders>
          </w:tcPr>
          <w:p w:rsidR="00DA6B91" w:rsidRPr="003B6187" w:rsidRDefault="00DA6B91">
            <w:pPr>
              <w:pStyle w:val="BodyTextIndent3"/>
              <w:tabs>
                <w:tab w:val="clear" w:pos="709"/>
              </w:tabs>
              <w:snapToGrid w:val="0"/>
              <w:spacing w:before="0"/>
              <w:ind w:firstLine="0"/>
              <w:rPr>
                <w:rFonts w:ascii="Times New Roman" w:hAnsi="Times New Roman"/>
                <w:sz w:val="24"/>
                <w:szCs w:val="24"/>
              </w:rPr>
            </w:pPr>
            <w:r w:rsidRPr="003B6187">
              <w:rPr>
                <w:rFonts w:ascii="Times New Roman" w:hAnsi="Times New Roman"/>
                <w:sz w:val="24"/>
                <w:szCs w:val="24"/>
              </w:rPr>
              <w:t>Зона объектов сельскохозяйственного назначения</w:t>
            </w:r>
          </w:p>
        </w:tc>
      </w:tr>
      <w:tr w:rsidR="00DA6B91" w:rsidRPr="003B6187">
        <w:trPr>
          <w:trHeight w:val="284"/>
        </w:trPr>
        <w:tc>
          <w:tcPr>
            <w:tcW w:w="9390" w:type="dxa"/>
            <w:gridSpan w:val="2"/>
            <w:tcBorders>
              <w:top w:val="single" w:sz="8" w:space="0" w:color="000000"/>
              <w:left w:val="single" w:sz="8" w:space="0" w:color="000000"/>
              <w:bottom w:val="single" w:sz="8" w:space="0" w:color="000000"/>
              <w:right w:val="single" w:sz="8" w:space="0" w:color="000000"/>
            </w:tcBorders>
          </w:tcPr>
          <w:p w:rsidR="00DA6B91" w:rsidRPr="003B6187" w:rsidRDefault="00DA6B91">
            <w:pPr>
              <w:pStyle w:val="af1"/>
              <w:keepNext w:val="0"/>
              <w:snapToGrid w:val="0"/>
              <w:spacing w:before="0"/>
              <w:ind w:left="-57" w:right="-57"/>
              <w:jc w:val="center"/>
              <w:rPr>
                <w:rFonts w:ascii="Times New Roman" w:hAnsi="Times New Roman"/>
                <w:b/>
                <w:caps/>
                <w:sz w:val="24"/>
                <w:szCs w:val="24"/>
              </w:rPr>
            </w:pPr>
            <w:r w:rsidRPr="003B6187">
              <w:rPr>
                <w:rFonts w:ascii="Times New Roman" w:hAnsi="Times New Roman"/>
                <w:b/>
                <w:caps/>
                <w:sz w:val="24"/>
                <w:szCs w:val="24"/>
              </w:rPr>
              <w:t>ЗОНА СПЕЦИАЛЬНОГО НАЗНАЧЕНИЯ</w:t>
            </w:r>
          </w:p>
        </w:tc>
      </w:tr>
      <w:tr w:rsidR="00DA6B91" w:rsidRPr="003B6187">
        <w:trPr>
          <w:trHeight w:val="284"/>
        </w:trPr>
        <w:tc>
          <w:tcPr>
            <w:tcW w:w="2160" w:type="dxa"/>
            <w:tcBorders>
              <w:top w:val="single" w:sz="8" w:space="0" w:color="000000"/>
              <w:left w:val="single" w:sz="8" w:space="0" w:color="000000"/>
              <w:bottom w:val="single" w:sz="8" w:space="0" w:color="000000"/>
            </w:tcBorders>
          </w:tcPr>
          <w:p w:rsidR="00DA6B91" w:rsidRPr="003B6187" w:rsidRDefault="00DA6B91">
            <w:pPr>
              <w:snapToGrid w:val="0"/>
              <w:spacing w:before="0"/>
              <w:ind w:firstLine="0"/>
              <w:jc w:val="center"/>
              <w:rPr>
                <w:rFonts w:ascii="Times New Roman" w:hAnsi="Times New Roman"/>
                <w:sz w:val="24"/>
              </w:rPr>
            </w:pPr>
            <w:r w:rsidRPr="003B6187">
              <w:rPr>
                <w:rFonts w:ascii="Times New Roman" w:hAnsi="Times New Roman"/>
                <w:sz w:val="24"/>
              </w:rPr>
              <w:t>С - 1</w:t>
            </w:r>
          </w:p>
        </w:tc>
        <w:tc>
          <w:tcPr>
            <w:tcW w:w="7230" w:type="dxa"/>
            <w:tcBorders>
              <w:top w:val="single" w:sz="8" w:space="0" w:color="000000"/>
              <w:left w:val="single" w:sz="4" w:space="0" w:color="000000"/>
              <w:bottom w:val="single" w:sz="8" w:space="0" w:color="000000"/>
              <w:right w:val="single" w:sz="8" w:space="0" w:color="000000"/>
            </w:tcBorders>
          </w:tcPr>
          <w:p w:rsidR="00DA6B91" w:rsidRPr="003B6187" w:rsidRDefault="00DA6B91">
            <w:pPr>
              <w:pStyle w:val="BodyTextIndent3"/>
              <w:tabs>
                <w:tab w:val="clear" w:pos="709"/>
              </w:tabs>
              <w:snapToGrid w:val="0"/>
              <w:spacing w:before="0"/>
              <w:ind w:firstLine="0"/>
              <w:rPr>
                <w:rFonts w:ascii="Times New Roman" w:eastAsia="Times New Roman" w:hAnsi="Times New Roman"/>
                <w:sz w:val="24"/>
                <w:szCs w:val="24"/>
              </w:rPr>
            </w:pPr>
            <w:r w:rsidRPr="003B6187">
              <w:rPr>
                <w:rFonts w:ascii="Times New Roman" w:eastAsia="Times New Roman" w:hAnsi="Times New Roman"/>
                <w:sz w:val="24"/>
                <w:szCs w:val="24"/>
              </w:rPr>
              <w:t>Зона кладбищ</w:t>
            </w:r>
          </w:p>
        </w:tc>
      </w:tr>
      <w:tr w:rsidR="00DA6B91" w:rsidRPr="003B6187">
        <w:trPr>
          <w:trHeight w:val="284"/>
        </w:trPr>
        <w:tc>
          <w:tcPr>
            <w:tcW w:w="9390" w:type="dxa"/>
            <w:gridSpan w:val="2"/>
            <w:tcBorders>
              <w:top w:val="single" w:sz="8" w:space="0" w:color="000000"/>
              <w:left w:val="single" w:sz="8" w:space="0" w:color="000000"/>
              <w:bottom w:val="single" w:sz="8" w:space="0" w:color="000000"/>
              <w:right w:val="single" w:sz="8" w:space="0" w:color="000000"/>
            </w:tcBorders>
          </w:tcPr>
          <w:p w:rsidR="00DA6B91" w:rsidRPr="003B6187" w:rsidRDefault="00DA6B91">
            <w:pPr>
              <w:pStyle w:val="BodyTextIndent3"/>
              <w:tabs>
                <w:tab w:val="clear" w:pos="709"/>
              </w:tabs>
              <w:snapToGrid w:val="0"/>
              <w:spacing w:before="0"/>
              <w:ind w:firstLine="0"/>
              <w:jc w:val="center"/>
              <w:rPr>
                <w:rFonts w:ascii="Times New Roman" w:eastAsia="Times New Roman" w:hAnsi="Times New Roman"/>
                <w:b/>
                <w:sz w:val="24"/>
                <w:szCs w:val="24"/>
              </w:rPr>
            </w:pPr>
            <w:r w:rsidRPr="003B6187">
              <w:rPr>
                <w:rFonts w:ascii="Times New Roman" w:eastAsia="Times New Roman" w:hAnsi="Times New Roman"/>
                <w:b/>
                <w:sz w:val="24"/>
                <w:szCs w:val="24"/>
              </w:rPr>
              <w:t>РЕКРЕАЦИОННАЯ ЗОНА</w:t>
            </w:r>
          </w:p>
        </w:tc>
      </w:tr>
      <w:tr w:rsidR="00DA6B91" w:rsidRPr="003B6187">
        <w:trPr>
          <w:trHeight w:val="284"/>
        </w:trPr>
        <w:tc>
          <w:tcPr>
            <w:tcW w:w="2160" w:type="dxa"/>
            <w:tcBorders>
              <w:top w:val="single" w:sz="8" w:space="0" w:color="000000"/>
              <w:left w:val="single" w:sz="8" w:space="0" w:color="000000"/>
              <w:bottom w:val="single" w:sz="8" w:space="0" w:color="000000"/>
            </w:tcBorders>
          </w:tcPr>
          <w:p w:rsidR="00DA6B91" w:rsidRPr="003B6187" w:rsidRDefault="00DA6B91">
            <w:pPr>
              <w:snapToGrid w:val="0"/>
              <w:spacing w:before="0"/>
              <w:ind w:firstLine="0"/>
              <w:jc w:val="center"/>
              <w:rPr>
                <w:rFonts w:ascii="Times New Roman" w:hAnsi="Times New Roman"/>
                <w:sz w:val="24"/>
              </w:rPr>
            </w:pPr>
            <w:r w:rsidRPr="003B6187">
              <w:rPr>
                <w:rFonts w:ascii="Times New Roman" w:hAnsi="Times New Roman"/>
                <w:sz w:val="24"/>
              </w:rPr>
              <w:t>Л - 1</w:t>
            </w:r>
          </w:p>
        </w:tc>
        <w:tc>
          <w:tcPr>
            <w:tcW w:w="7230" w:type="dxa"/>
            <w:tcBorders>
              <w:top w:val="single" w:sz="8" w:space="0" w:color="000000"/>
              <w:left w:val="single" w:sz="4" w:space="0" w:color="000000"/>
              <w:bottom w:val="single" w:sz="8" w:space="0" w:color="000000"/>
              <w:right w:val="single" w:sz="8" w:space="0" w:color="000000"/>
            </w:tcBorders>
          </w:tcPr>
          <w:p w:rsidR="00DA6B91" w:rsidRPr="003B6187" w:rsidRDefault="00DA6B91">
            <w:pPr>
              <w:pStyle w:val="BodyTextIndent3"/>
              <w:tabs>
                <w:tab w:val="clear" w:pos="709"/>
              </w:tabs>
              <w:snapToGrid w:val="0"/>
              <w:spacing w:before="0"/>
              <w:ind w:firstLine="0"/>
              <w:rPr>
                <w:rFonts w:ascii="Times New Roman" w:eastAsia="Times New Roman" w:hAnsi="Times New Roman"/>
                <w:sz w:val="24"/>
                <w:szCs w:val="24"/>
              </w:rPr>
            </w:pPr>
            <w:r w:rsidRPr="003B6187">
              <w:rPr>
                <w:rFonts w:ascii="Times New Roman" w:eastAsia="Times New Roman" w:hAnsi="Times New Roman"/>
                <w:sz w:val="24"/>
                <w:szCs w:val="24"/>
              </w:rPr>
              <w:t>Зона лесов</w:t>
            </w:r>
          </w:p>
        </w:tc>
      </w:tr>
    </w:tbl>
    <w:p w:rsidR="00DA6B91" w:rsidRPr="003B6187" w:rsidRDefault="00DA6B91">
      <w:pPr>
        <w:pStyle w:val="af0"/>
        <w:widowControl/>
        <w:rPr>
          <w:bCs/>
          <w:sz w:val="24"/>
          <w:szCs w:val="24"/>
        </w:rPr>
      </w:pPr>
    </w:p>
    <w:p w:rsidR="00DA6B91" w:rsidRPr="003B6187" w:rsidRDefault="00DA6B91">
      <w:pPr>
        <w:shd w:val="clear" w:color="auto" w:fill="FFFFFF"/>
        <w:spacing w:before="0"/>
        <w:ind w:firstLine="720"/>
        <w:rPr>
          <w:rFonts w:ascii="Times New Roman" w:hAnsi="Times New Roman"/>
          <w:sz w:val="24"/>
        </w:rPr>
      </w:pPr>
      <w:r w:rsidRPr="003B6187">
        <w:rPr>
          <w:rFonts w:ascii="Times New Roman" w:hAnsi="Times New Roman"/>
          <w:sz w:val="24"/>
        </w:rPr>
        <w:t>Аллеи, скверы, объекты благоустройства и озеленения, элементы дизайна, скульптурные композиции, объекты декоративно-монументального искусства, малые архитектурные формы, объекты пожарной охраны (гидранты, резервуары, противопожарные водоемы), объекты инженерной инфраструктуры  (в соответствии с ч.11, 12 статьи 3 настоящих Правил) разрешены в любой территориальной зоне при условии соответствия строительным, санитарным и противопожарным нормам и правилам, технологическим стандартам безопасности.</w:t>
      </w:r>
    </w:p>
    <w:p w:rsidR="00DA6B91" w:rsidRPr="003B6187" w:rsidRDefault="00DA6B91">
      <w:pPr>
        <w:pStyle w:val="3"/>
        <w:spacing w:before="0" w:after="0"/>
        <w:rPr>
          <w:rFonts w:ascii="Times New Roman" w:hAnsi="Times New Roman"/>
          <w:sz w:val="24"/>
          <w:lang w:val="ru-RU"/>
        </w:rPr>
      </w:pPr>
    </w:p>
    <w:p w:rsidR="00DA6B91" w:rsidRPr="003B6187" w:rsidRDefault="00DA6B91">
      <w:pPr>
        <w:pStyle w:val="3"/>
        <w:spacing w:before="0" w:after="0"/>
        <w:rPr>
          <w:rFonts w:ascii="Times New Roman" w:hAnsi="Times New Roman"/>
          <w:sz w:val="24"/>
        </w:rPr>
      </w:pPr>
      <w:r w:rsidRPr="003B6187">
        <w:rPr>
          <w:rFonts w:ascii="Times New Roman" w:hAnsi="Times New Roman"/>
          <w:sz w:val="24"/>
        </w:rPr>
        <w:t xml:space="preserve">Статья </w:t>
      </w:r>
      <w:r w:rsidRPr="003B6187">
        <w:rPr>
          <w:rFonts w:ascii="Times New Roman" w:hAnsi="Times New Roman"/>
          <w:sz w:val="24"/>
          <w:lang w:val="ru-RU"/>
        </w:rPr>
        <w:t>31</w:t>
      </w:r>
      <w:r w:rsidRPr="003B6187">
        <w:rPr>
          <w:rFonts w:ascii="Times New Roman" w:hAnsi="Times New Roman"/>
          <w:sz w:val="24"/>
        </w:rPr>
        <w:t>.1.  Градостроительные регламенты. Общественно-деловые зоны</w:t>
      </w:r>
    </w:p>
    <w:p w:rsidR="00DA6B91" w:rsidRPr="003B6187" w:rsidRDefault="00DA6B91">
      <w:pPr>
        <w:spacing w:before="0"/>
        <w:ind w:firstLine="708"/>
        <w:rPr>
          <w:rFonts w:ascii="Times New Roman" w:hAnsi="Times New Roman"/>
          <w:bCs/>
          <w:sz w:val="24"/>
        </w:rPr>
      </w:pPr>
      <w:r w:rsidRPr="003B6187">
        <w:rPr>
          <w:rFonts w:ascii="Times New Roman" w:hAnsi="Times New Roman"/>
          <w:sz w:val="24"/>
        </w:rPr>
        <w:t>О – 1.  Зона делового, общественного и коммерческого назначения</w:t>
      </w:r>
      <w:r w:rsidRPr="003B6187">
        <w:rPr>
          <w:rFonts w:ascii="Times New Roman" w:hAnsi="Times New Roman"/>
          <w:bCs/>
          <w:sz w:val="24"/>
        </w:rPr>
        <w:t xml:space="preserve"> </w:t>
      </w:r>
    </w:p>
    <w:p w:rsidR="00DA6B91" w:rsidRPr="003B6187" w:rsidRDefault="00DA6B91">
      <w:pPr>
        <w:spacing w:before="0"/>
        <w:ind w:firstLine="708"/>
        <w:rPr>
          <w:rFonts w:ascii="Times New Roman" w:hAnsi="Times New Roman"/>
          <w:sz w:val="24"/>
        </w:rPr>
      </w:pPr>
      <w:r w:rsidRPr="003B6187">
        <w:rPr>
          <w:rFonts w:ascii="Times New Roman" w:hAnsi="Times New Roman"/>
          <w:bCs/>
          <w:sz w:val="24"/>
        </w:rPr>
        <w:t xml:space="preserve">Зона </w:t>
      </w:r>
      <w:r w:rsidRPr="003B6187">
        <w:rPr>
          <w:rFonts w:ascii="Times New Roman" w:hAnsi="Times New Roman"/>
          <w:sz w:val="24"/>
        </w:rPr>
        <w:t xml:space="preserve">О - 1 выделена для обеспечения правовых условий использования и строительства недвижимости, локальных центров обслуживания с широким спектром административных, деловых, общественных, культурных, образовательных, обслуживающих и коммерческих видов использования многофункционального назначения. </w:t>
      </w:r>
    </w:p>
    <w:p w:rsidR="00DA6B91" w:rsidRPr="003B6187" w:rsidRDefault="00DA6B91">
      <w:pPr>
        <w:pStyle w:val="af0"/>
        <w:ind w:firstLine="709"/>
        <w:jc w:val="both"/>
        <w:rPr>
          <w:i/>
          <w:iCs/>
          <w:sz w:val="24"/>
          <w:szCs w:val="24"/>
        </w:rPr>
      </w:pPr>
    </w:p>
    <w:p w:rsidR="00DA6B91" w:rsidRPr="003B6187" w:rsidRDefault="00DA6B91">
      <w:pPr>
        <w:pStyle w:val="nienie"/>
        <w:numPr>
          <w:ilvl w:val="0"/>
          <w:numId w:val="0"/>
        </w:numPr>
        <w:ind w:left="283"/>
        <w:jc w:val="left"/>
        <w:rPr>
          <w:rFonts w:ascii="Times New Roman" w:hAnsi="Times New Roman"/>
          <w:b/>
          <w:szCs w:val="24"/>
          <w:u w:val="single"/>
        </w:rPr>
      </w:pPr>
      <w:r w:rsidRPr="003B6187">
        <w:rPr>
          <w:rFonts w:ascii="Times New Roman" w:hAnsi="Times New Roman"/>
          <w:b/>
          <w:szCs w:val="24"/>
          <w:u w:val="single"/>
        </w:rPr>
        <w:t>Основные виды разрешенного использования недвижимости:</w:t>
      </w:r>
    </w:p>
    <w:p w:rsidR="00DA6B91" w:rsidRPr="003B6187" w:rsidRDefault="00DA6B91">
      <w:pPr>
        <w:pStyle w:val="22"/>
        <w:numPr>
          <w:ilvl w:val="0"/>
          <w:numId w:val="7"/>
        </w:numPr>
        <w:tabs>
          <w:tab w:val="left" w:pos="180"/>
          <w:tab w:val="left" w:pos="502"/>
        </w:tabs>
        <w:ind w:left="181" w:hanging="181"/>
        <w:rPr>
          <w:b w:val="0"/>
          <w:bCs/>
          <w:color w:val="auto"/>
          <w:szCs w:val="24"/>
          <w:lang w:val="ru-RU"/>
        </w:rPr>
      </w:pPr>
      <w:r w:rsidRPr="003B6187">
        <w:rPr>
          <w:b w:val="0"/>
          <w:color w:val="auto"/>
          <w:szCs w:val="24"/>
          <w:lang w:val="ru-RU"/>
        </w:rPr>
        <w:t xml:space="preserve">общественные здания административного, </w:t>
      </w:r>
      <w:proofErr w:type="spellStart"/>
      <w:r w:rsidRPr="003B6187">
        <w:rPr>
          <w:b w:val="0"/>
          <w:color w:val="auto"/>
          <w:szCs w:val="24"/>
          <w:lang w:val="ru-RU"/>
        </w:rPr>
        <w:t>культурно-досугового</w:t>
      </w:r>
      <w:proofErr w:type="spellEnd"/>
      <w:r w:rsidRPr="003B6187">
        <w:rPr>
          <w:b w:val="0"/>
          <w:color w:val="auto"/>
          <w:szCs w:val="24"/>
          <w:lang w:val="ru-RU"/>
        </w:rPr>
        <w:t>, развлекательного назначения</w:t>
      </w:r>
      <w:r w:rsidRPr="003B6187">
        <w:rPr>
          <w:b w:val="0"/>
          <w:bCs/>
          <w:color w:val="auto"/>
          <w:szCs w:val="24"/>
          <w:lang w:val="ru-RU"/>
        </w:rPr>
        <w:t>;</w:t>
      </w:r>
    </w:p>
    <w:p w:rsidR="00DA6B91" w:rsidRPr="003B6187" w:rsidRDefault="00DA6B91">
      <w:pPr>
        <w:pStyle w:val="22"/>
        <w:numPr>
          <w:ilvl w:val="0"/>
          <w:numId w:val="7"/>
        </w:numPr>
        <w:tabs>
          <w:tab w:val="left" w:pos="180"/>
          <w:tab w:val="left" w:pos="502"/>
        </w:tabs>
        <w:ind w:left="181" w:hanging="181"/>
        <w:rPr>
          <w:b w:val="0"/>
          <w:color w:val="auto"/>
          <w:szCs w:val="24"/>
          <w:lang w:val="ru-RU"/>
        </w:rPr>
      </w:pPr>
      <w:r w:rsidRPr="003B6187">
        <w:rPr>
          <w:b w:val="0"/>
          <w:color w:val="auto"/>
          <w:szCs w:val="24"/>
          <w:lang w:val="ru-RU"/>
        </w:rPr>
        <w:t>многофункциональные торговые, развлекательные, спортивные, оздоровительные, деловые комплексы;</w:t>
      </w:r>
    </w:p>
    <w:p w:rsidR="00DA6B91" w:rsidRPr="003B6187" w:rsidRDefault="00DA6B91">
      <w:pPr>
        <w:pStyle w:val="22"/>
        <w:numPr>
          <w:ilvl w:val="0"/>
          <w:numId w:val="7"/>
        </w:numPr>
        <w:tabs>
          <w:tab w:val="left" w:pos="180"/>
          <w:tab w:val="left" w:pos="502"/>
        </w:tabs>
        <w:ind w:left="181" w:hanging="181"/>
        <w:rPr>
          <w:b w:val="0"/>
          <w:color w:val="auto"/>
          <w:szCs w:val="24"/>
          <w:lang w:val="ru-RU"/>
        </w:rPr>
      </w:pPr>
      <w:r w:rsidRPr="003B6187">
        <w:rPr>
          <w:b w:val="0"/>
          <w:color w:val="auto"/>
          <w:szCs w:val="24"/>
          <w:lang w:val="ru-RU"/>
        </w:rPr>
        <w:t>культовые объекты;</w:t>
      </w:r>
    </w:p>
    <w:p w:rsidR="00DA6B91" w:rsidRPr="003B6187" w:rsidRDefault="00DA6B91">
      <w:pPr>
        <w:pStyle w:val="22"/>
        <w:numPr>
          <w:ilvl w:val="0"/>
          <w:numId w:val="7"/>
        </w:numPr>
        <w:tabs>
          <w:tab w:val="left" w:pos="180"/>
          <w:tab w:val="left" w:pos="502"/>
        </w:tabs>
        <w:ind w:left="181" w:hanging="181"/>
        <w:rPr>
          <w:b w:val="0"/>
          <w:color w:val="auto"/>
          <w:szCs w:val="24"/>
          <w:lang w:val="ru-RU"/>
        </w:rPr>
      </w:pPr>
      <w:r w:rsidRPr="003B6187">
        <w:rPr>
          <w:b w:val="0"/>
          <w:color w:val="auto"/>
          <w:szCs w:val="24"/>
          <w:lang w:val="ru-RU"/>
        </w:rPr>
        <w:t xml:space="preserve">здания смешанного использования: с жилыми помещениями в верхних этажах и размещением в нижних этажах объектов делового, культурного, обслуживающего и коммерческого назначения; </w:t>
      </w:r>
    </w:p>
    <w:p w:rsidR="00DA6B91" w:rsidRPr="003B6187" w:rsidRDefault="00DA6B91">
      <w:pPr>
        <w:pStyle w:val="22"/>
        <w:numPr>
          <w:ilvl w:val="0"/>
          <w:numId w:val="7"/>
        </w:numPr>
        <w:tabs>
          <w:tab w:val="left" w:pos="180"/>
          <w:tab w:val="left" w:pos="502"/>
        </w:tabs>
        <w:ind w:left="181" w:hanging="181"/>
        <w:rPr>
          <w:b w:val="0"/>
          <w:color w:val="auto"/>
          <w:szCs w:val="24"/>
          <w:lang w:val="ru-RU"/>
        </w:rPr>
      </w:pPr>
      <w:r w:rsidRPr="003B6187">
        <w:rPr>
          <w:b w:val="0"/>
          <w:color w:val="auto"/>
          <w:szCs w:val="24"/>
          <w:lang w:val="ru-RU"/>
        </w:rPr>
        <w:t>общеобразовательные учреждения;</w:t>
      </w:r>
    </w:p>
    <w:p w:rsidR="00DA6B91" w:rsidRPr="003B6187" w:rsidRDefault="00DA6B91">
      <w:pPr>
        <w:pStyle w:val="22"/>
        <w:numPr>
          <w:ilvl w:val="0"/>
          <w:numId w:val="7"/>
        </w:numPr>
        <w:tabs>
          <w:tab w:val="left" w:pos="180"/>
          <w:tab w:val="left" w:pos="502"/>
        </w:tabs>
        <w:ind w:left="181" w:hanging="181"/>
        <w:rPr>
          <w:b w:val="0"/>
          <w:color w:val="auto"/>
          <w:szCs w:val="24"/>
          <w:lang w:val="ru-RU"/>
        </w:rPr>
      </w:pPr>
      <w:r w:rsidRPr="003B6187">
        <w:rPr>
          <w:b w:val="0"/>
          <w:color w:val="auto"/>
          <w:szCs w:val="24"/>
          <w:lang w:val="ru-RU"/>
        </w:rPr>
        <w:t xml:space="preserve">высшие учебные заведения, средние специальные учебные заведения; </w:t>
      </w:r>
    </w:p>
    <w:p w:rsidR="00DA6B91" w:rsidRPr="003B6187" w:rsidRDefault="00DA6B91">
      <w:pPr>
        <w:pStyle w:val="22"/>
        <w:numPr>
          <w:ilvl w:val="0"/>
          <w:numId w:val="7"/>
        </w:numPr>
        <w:tabs>
          <w:tab w:val="left" w:pos="180"/>
          <w:tab w:val="left" w:pos="502"/>
        </w:tabs>
        <w:ind w:left="181" w:hanging="181"/>
        <w:rPr>
          <w:b w:val="0"/>
          <w:color w:val="auto"/>
          <w:szCs w:val="24"/>
          <w:lang w:val="ru-RU"/>
        </w:rPr>
      </w:pPr>
      <w:r w:rsidRPr="003B6187">
        <w:rPr>
          <w:b w:val="0"/>
          <w:color w:val="auto"/>
          <w:szCs w:val="24"/>
          <w:lang w:val="ru-RU"/>
        </w:rPr>
        <w:t>гостиницы, общежития;</w:t>
      </w:r>
    </w:p>
    <w:p w:rsidR="00DA6B91" w:rsidRPr="003B6187" w:rsidRDefault="00DA6B91">
      <w:pPr>
        <w:pStyle w:val="22"/>
        <w:numPr>
          <w:ilvl w:val="0"/>
          <w:numId w:val="7"/>
        </w:numPr>
        <w:tabs>
          <w:tab w:val="left" w:pos="180"/>
          <w:tab w:val="left" w:pos="502"/>
        </w:tabs>
        <w:ind w:left="181" w:hanging="181"/>
        <w:rPr>
          <w:b w:val="0"/>
          <w:bCs/>
          <w:color w:val="auto"/>
          <w:szCs w:val="24"/>
          <w:lang w:val="ru-RU"/>
        </w:rPr>
      </w:pPr>
      <w:r w:rsidRPr="003B6187">
        <w:rPr>
          <w:b w:val="0"/>
          <w:color w:val="auto"/>
          <w:szCs w:val="24"/>
          <w:lang w:val="ru-RU"/>
        </w:rPr>
        <w:t>поликлиники,</w:t>
      </w:r>
      <w:r w:rsidRPr="003B6187">
        <w:rPr>
          <w:b w:val="0"/>
          <w:bCs/>
          <w:color w:val="auto"/>
          <w:szCs w:val="24"/>
          <w:lang w:val="ru-RU"/>
        </w:rPr>
        <w:t xml:space="preserve"> стоматологические кабинеты, женские консультации;</w:t>
      </w:r>
    </w:p>
    <w:p w:rsidR="00DA6B91" w:rsidRPr="003B6187" w:rsidRDefault="00DA6B91">
      <w:pPr>
        <w:pStyle w:val="22"/>
        <w:numPr>
          <w:ilvl w:val="0"/>
          <w:numId w:val="7"/>
        </w:numPr>
        <w:tabs>
          <w:tab w:val="left" w:pos="180"/>
          <w:tab w:val="left" w:pos="502"/>
        </w:tabs>
        <w:ind w:left="181" w:hanging="181"/>
        <w:rPr>
          <w:b w:val="0"/>
          <w:bCs/>
          <w:color w:val="auto"/>
          <w:szCs w:val="24"/>
          <w:lang w:val="ru-RU"/>
        </w:rPr>
      </w:pPr>
      <w:r w:rsidRPr="003B6187">
        <w:rPr>
          <w:b w:val="0"/>
          <w:bCs/>
          <w:color w:val="auto"/>
          <w:szCs w:val="24"/>
          <w:lang w:val="ru-RU"/>
        </w:rPr>
        <w:t>музеи, выставочные залы, картинные и художественные галереи, художественные салоны;</w:t>
      </w:r>
    </w:p>
    <w:p w:rsidR="00DA6B91" w:rsidRPr="003B6187" w:rsidRDefault="00DA6B91">
      <w:pPr>
        <w:pStyle w:val="22"/>
        <w:numPr>
          <w:ilvl w:val="0"/>
          <w:numId w:val="7"/>
        </w:numPr>
        <w:tabs>
          <w:tab w:val="left" w:pos="180"/>
          <w:tab w:val="left" w:pos="502"/>
        </w:tabs>
        <w:ind w:left="181" w:hanging="181"/>
        <w:rPr>
          <w:b w:val="0"/>
          <w:bCs/>
          <w:color w:val="auto"/>
          <w:szCs w:val="24"/>
          <w:lang w:val="ru-RU"/>
        </w:rPr>
      </w:pPr>
      <w:r w:rsidRPr="003B6187">
        <w:rPr>
          <w:b w:val="0"/>
          <w:bCs/>
          <w:color w:val="auto"/>
          <w:szCs w:val="24"/>
          <w:lang w:val="ru-RU"/>
        </w:rPr>
        <w:t xml:space="preserve">кинотеатры, театры, концертные залы, видеосалоны; </w:t>
      </w:r>
    </w:p>
    <w:p w:rsidR="00DA6B91" w:rsidRPr="003B6187" w:rsidRDefault="00DA6B91">
      <w:pPr>
        <w:pStyle w:val="22"/>
        <w:numPr>
          <w:ilvl w:val="0"/>
          <w:numId w:val="7"/>
        </w:numPr>
        <w:tabs>
          <w:tab w:val="left" w:pos="180"/>
          <w:tab w:val="left" w:pos="502"/>
        </w:tabs>
        <w:ind w:left="181" w:hanging="181"/>
        <w:rPr>
          <w:b w:val="0"/>
          <w:bCs/>
          <w:color w:val="auto"/>
          <w:szCs w:val="24"/>
          <w:lang w:val="ru-RU"/>
        </w:rPr>
      </w:pPr>
      <w:r w:rsidRPr="003B6187">
        <w:rPr>
          <w:b w:val="0"/>
          <w:bCs/>
          <w:color w:val="auto"/>
          <w:szCs w:val="24"/>
          <w:lang w:val="ru-RU"/>
        </w:rPr>
        <w:t>библиотеки, архивы, информационные центры;</w:t>
      </w:r>
    </w:p>
    <w:p w:rsidR="00DA6B91" w:rsidRPr="003B6187" w:rsidRDefault="00DA6B91">
      <w:pPr>
        <w:pStyle w:val="22"/>
        <w:numPr>
          <w:ilvl w:val="0"/>
          <w:numId w:val="7"/>
        </w:numPr>
        <w:tabs>
          <w:tab w:val="left" w:pos="180"/>
          <w:tab w:val="left" w:pos="502"/>
        </w:tabs>
        <w:ind w:left="181" w:hanging="181"/>
        <w:rPr>
          <w:b w:val="0"/>
          <w:bCs/>
          <w:color w:val="auto"/>
          <w:szCs w:val="24"/>
          <w:lang w:val="ru-RU"/>
        </w:rPr>
      </w:pPr>
      <w:r w:rsidRPr="003B6187">
        <w:rPr>
          <w:b w:val="0"/>
          <w:bCs/>
          <w:color w:val="auto"/>
          <w:szCs w:val="24"/>
          <w:lang w:val="ru-RU"/>
        </w:rPr>
        <w:t>магазины, аптеки;</w:t>
      </w:r>
    </w:p>
    <w:p w:rsidR="00DA6B91" w:rsidRPr="003B6187" w:rsidRDefault="00DA6B91">
      <w:pPr>
        <w:pStyle w:val="22"/>
        <w:numPr>
          <w:ilvl w:val="0"/>
          <w:numId w:val="7"/>
        </w:numPr>
        <w:tabs>
          <w:tab w:val="left" w:pos="180"/>
          <w:tab w:val="left" w:pos="502"/>
        </w:tabs>
        <w:ind w:left="181" w:hanging="181"/>
        <w:rPr>
          <w:b w:val="0"/>
          <w:bCs/>
          <w:color w:val="auto"/>
          <w:szCs w:val="24"/>
          <w:lang w:val="ru-RU"/>
        </w:rPr>
      </w:pPr>
      <w:r w:rsidRPr="003B6187">
        <w:rPr>
          <w:b w:val="0"/>
          <w:bCs/>
          <w:color w:val="auto"/>
          <w:szCs w:val="24"/>
          <w:lang w:val="ru-RU"/>
        </w:rPr>
        <w:t>предприятия общественного питания (столовые, кафе, закусочные, бары, рестораны и т.д.);</w:t>
      </w:r>
    </w:p>
    <w:p w:rsidR="00DA6B91" w:rsidRPr="003B6187" w:rsidRDefault="00DA6B91">
      <w:pPr>
        <w:pStyle w:val="22"/>
        <w:numPr>
          <w:ilvl w:val="0"/>
          <w:numId w:val="7"/>
        </w:numPr>
        <w:tabs>
          <w:tab w:val="left" w:pos="180"/>
          <w:tab w:val="left" w:pos="502"/>
        </w:tabs>
        <w:ind w:left="181" w:hanging="181"/>
        <w:rPr>
          <w:b w:val="0"/>
          <w:bCs/>
          <w:color w:val="auto"/>
          <w:szCs w:val="24"/>
          <w:lang w:val="ru-RU"/>
        </w:rPr>
      </w:pPr>
      <w:r w:rsidRPr="003B6187">
        <w:rPr>
          <w:b w:val="0"/>
          <w:bCs/>
          <w:color w:val="auto"/>
          <w:szCs w:val="24"/>
          <w:lang w:val="ru-RU"/>
        </w:rPr>
        <w:t>суды, нотариальные конторы, прочие юридические учреждения;</w:t>
      </w:r>
    </w:p>
    <w:p w:rsidR="00DA6B91" w:rsidRPr="003B6187" w:rsidRDefault="00DA6B91">
      <w:pPr>
        <w:pStyle w:val="22"/>
        <w:numPr>
          <w:ilvl w:val="0"/>
          <w:numId w:val="7"/>
        </w:numPr>
        <w:tabs>
          <w:tab w:val="left" w:pos="180"/>
          <w:tab w:val="left" w:pos="502"/>
        </w:tabs>
        <w:ind w:left="181" w:hanging="181"/>
        <w:rPr>
          <w:b w:val="0"/>
          <w:bCs/>
          <w:color w:val="auto"/>
          <w:szCs w:val="24"/>
          <w:lang w:val="ru-RU"/>
        </w:rPr>
      </w:pPr>
      <w:r w:rsidRPr="003B6187">
        <w:rPr>
          <w:b w:val="0"/>
          <w:bCs/>
          <w:color w:val="auto"/>
          <w:szCs w:val="24"/>
          <w:lang w:val="ru-RU"/>
        </w:rPr>
        <w:t>банки;</w:t>
      </w:r>
    </w:p>
    <w:p w:rsidR="00DA6B91" w:rsidRPr="003B6187" w:rsidRDefault="00DA6B91">
      <w:pPr>
        <w:pStyle w:val="22"/>
        <w:numPr>
          <w:ilvl w:val="0"/>
          <w:numId w:val="7"/>
        </w:numPr>
        <w:tabs>
          <w:tab w:val="left" w:pos="180"/>
          <w:tab w:val="left" w:pos="502"/>
        </w:tabs>
        <w:ind w:left="181" w:hanging="181"/>
        <w:rPr>
          <w:b w:val="0"/>
          <w:bCs/>
          <w:color w:val="auto"/>
          <w:szCs w:val="24"/>
          <w:lang w:val="ru-RU"/>
        </w:rPr>
      </w:pPr>
      <w:r w:rsidRPr="003B6187">
        <w:rPr>
          <w:b w:val="0"/>
          <w:bCs/>
          <w:color w:val="auto"/>
          <w:szCs w:val="24"/>
          <w:lang w:val="ru-RU"/>
        </w:rPr>
        <w:lastRenderedPageBreak/>
        <w:t>отделения связи;</w:t>
      </w:r>
    </w:p>
    <w:p w:rsidR="00DA6B91" w:rsidRPr="003B6187" w:rsidRDefault="00DA6B91">
      <w:pPr>
        <w:pStyle w:val="22"/>
        <w:numPr>
          <w:ilvl w:val="0"/>
          <w:numId w:val="7"/>
        </w:numPr>
        <w:tabs>
          <w:tab w:val="left" w:pos="180"/>
          <w:tab w:val="left" w:pos="502"/>
        </w:tabs>
        <w:ind w:left="181" w:hanging="181"/>
        <w:rPr>
          <w:b w:val="0"/>
          <w:bCs/>
          <w:color w:val="auto"/>
          <w:szCs w:val="24"/>
          <w:lang w:val="ru-RU"/>
        </w:rPr>
      </w:pPr>
      <w:r w:rsidRPr="003B6187">
        <w:rPr>
          <w:b w:val="0"/>
          <w:bCs/>
          <w:color w:val="auto"/>
          <w:szCs w:val="24"/>
          <w:lang w:val="ru-RU"/>
        </w:rPr>
        <w:t>бани;</w:t>
      </w:r>
    </w:p>
    <w:p w:rsidR="00DA6B91" w:rsidRPr="003B6187" w:rsidRDefault="00DA6B91">
      <w:pPr>
        <w:pStyle w:val="22"/>
        <w:numPr>
          <w:ilvl w:val="0"/>
          <w:numId w:val="7"/>
        </w:numPr>
        <w:tabs>
          <w:tab w:val="left" w:pos="180"/>
          <w:tab w:val="left" w:pos="502"/>
        </w:tabs>
        <w:ind w:left="181" w:hanging="181"/>
        <w:rPr>
          <w:b w:val="0"/>
          <w:bCs/>
          <w:color w:val="auto"/>
          <w:szCs w:val="24"/>
          <w:lang w:val="ru-RU"/>
        </w:rPr>
      </w:pPr>
      <w:r w:rsidRPr="003B6187">
        <w:rPr>
          <w:b w:val="0"/>
          <w:bCs/>
          <w:color w:val="auto"/>
          <w:szCs w:val="24"/>
          <w:lang w:val="ru-RU"/>
        </w:rPr>
        <w:t>телерадиоцентры;</w:t>
      </w:r>
    </w:p>
    <w:p w:rsidR="00DA6B91" w:rsidRPr="003B6187" w:rsidRDefault="00DA6B91">
      <w:pPr>
        <w:pStyle w:val="22"/>
        <w:numPr>
          <w:ilvl w:val="0"/>
          <w:numId w:val="7"/>
        </w:numPr>
        <w:tabs>
          <w:tab w:val="left" w:pos="180"/>
          <w:tab w:val="left" w:pos="502"/>
        </w:tabs>
        <w:ind w:left="181" w:hanging="181"/>
        <w:rPr>
          <w:b w:val="0"/>
          <w:bCs/>
          <w:color w:val="auto"/>
          <w:szCs w:val="24"/>
          <w:lang w:val="ru-RU"/>
        </w:rPr>
      </w:pPr>
      <w:r w:rsidRPr="003B6187">
        <w:rPr>
          <w:b w:val="0"/>
          <w:bCs/>
          <w:color w:val="auto"/>
          <w:szCs w:val="24"/>
          <w:lang w:val="ru-RU"/>
        </w:rPr>
        <w:t>приёмные пункты прачечных и химчисток, прачечные самообслуживания; пошивочные ателье, ремонтные мастерские бытовой техники, мастерские по пошиву и ремонту обуви, мастерские по ремонту часов, парикмахерские и другие объекты обслуживания.</w:t>
      </w:r>
    </w:p>
    <w:p w:rsidR="00DA6B91" w:rsidRPr="003B6187" w:rsidRDefault="00DA6B91">
      <w:pPr>
        <w:pStyle w:val="22"/>
        <w:rPr>
          <w:b w:val="0"/>
          <w:bCs/>
          <w:color w:val="auto"/>
          <w:szCs w:val="24"/>
          <w:lang w:val="ru-RU"/>
        </w:rPr>
      </w:pPr>
    </w:p>
    <w:p w:rsidR="00DA6B91" w:rsidRPr="003B6187" w:rsidRDefault="00DA6B91">
      <w:pPr>
        <w:pStyle w:val="nienie"/>
        <w:numPr>
          <w:ilvl w:val="0"/>
          <w:numId w:val="0"/>
        </w:numPr>
        <w:ind w:left="283"/>
        <w:jc w:val="left"/>
        <w:rPr>
          <w:rFonts w:ascii="Times New Roman" w:hAnsi="Times New Roman"/>
          <w:b/>
          <w:szCs w:val="24"/>
          <w:u w:val="single"/>
        </w:rPr>
      </w:pPr>
      <w:r w:rsidRPr="003B6187">
        <w:rPr>
          <w:rFonts w:ascii="Times New Roman" w:hAnsi="Times New Roman"/>
          <w:b/>
          <w:szCs w:val="24"/>
          <w:u w:val="single"/>
        </w:rPr>
        <w:t>Вспомогательные виды разрешенного использования:</w:t>
      </w:r>
    </w:p>
    <w:p w:rsidR="00DA6B91" w:rsidRPr="003B6187" w:rsidRDefault="00DA6B91">
      <w:pPr>
        <w:pStyle w:val="22"/>
        <w:numPr>
          <w:ilvl w:val="0"/>
          <w:numId w:val="7"/>
        </w:numPr>
        <w:tabs>
          <w:tab w:val="left" w:pos="180"/>
          <w:tab w:val="left" w:pos="502"/>
        </w:tabs>
        <w:ind w:left="181" w:hanging="181"/>
        <w:rPr>
          <w:b w:val="0"/>
          <w:bCs/>
          <w:color w:val="auto"/>
          <w:szCs w:val="24"/>
          <w:lang w:val="ru-RU"/>
        </w:rPr>
      </w:pPr>
      <w:r w:rsidRPr="003B6187">
        <w:rPr>
          <w:b w:val="0"/>
          <w:bCs/>
          <w:color w:val="auto"/>
          <w:szCs w:val="24"/>
          <w:lang w:val="ru-RU"/>
        </w:rPr>
        <w:t>подземные,  встроенные в здания автостоянки;</w:t>
      </w:r>
    </w:p>
    <w:p w:rsidR="00DA6B91" w:rsidRPr="003B6187" w:rsidRDefault="00DA6B91">
      <w:pPr>
        <w:pStyle w:val="22"/>
        <w:numPr>
          <w:ilvl w:val="0"/>
          <w:numId w:val="7"/>
        </w:numPr>
        <w:tabs>
          <w:tab w:val="left" w:pos="180"/>
          <w:tab w:val="left" w:pos="502"/>
        </w:tabs>
        <w:ind w:left="181" w:hanging="181"/>
        <w:rPr>
          <w:b w:val="0"/>
          <w:bCs/>
          <w:color w:val="auto"/>
          <w:szCs w:val="24"/>
          <w:lang w:val="ru-RU"/>
        </w:rPr>
      </w:pPr>
      <w:r w:rsidRPr="003B6187">
        <w:rPr>
          <w:b w:val="0"/>
          <w:bCs/>
          <w:color w:val="auto"/>
          <w:szCs w:val="24"/>
          <w:lang w:val="ru-RU"/>
        </w:rPr>
        <w:t>парковки перед объектами деловых, культурных, обслуживающих и коммерческих видов использования;</w:t>
      </w:r>
    </w:p>
    <w:p w:rsidR="00DA6B91" w:rsidRPr="003B6187" w:rsidRDefault="00DA6B91">
      <w:pPr>
        <w:pStyle w:val="22"/>
        <w:numPr>
          <w:ilvl w:val="0"/>
          <w:numId w:val="7"/>
        </w:numPr>
        <w:tabs>
          <w:tab w:val="left" w:pos="180"/>
          <w:tab w:val="left" w:pos="502"/>
        </w:tabs>
        <w:ind w:left="181" w:hanging="181"/>
        <w:rPr>
          <w:b w:val="0"/>
          <w:bCs/>
          <w:color w:val="auto"/>
          <w:szCs w:val="24"/>
          <w:lang w:val="ru-RU"/>
        </w:rPr>
      </w:pPr>
      <w:r w:rsidRPr="003B6187">
        <w:rPr>
          <w:b w:val="0"/>
          <w:bCs/>
          <w:color w:val="auto"/>
          <w:szCs w:val="24"/>
          <w:lang w:val="ru-RU"/>
        </w:rPr>
        <w:t>общественные туалеты.</w:t>
      </w:r>
    </w:p>
    <w:p w:rsidR="00DA6B91" w:rsidRPr="003B6187" w:rsidRDefault="00DA6B91">
      <w:pPr>
        <w:spacing w:before="0"/>
        <w:rPr>
          <w:rFonts w:ascii="Times New Roman" w:hAnsi="Times New Roman"/>
          <w:sz w:val="24"/>
        </w:rPr>
      </w:pPr>
    </w:p>
    <w:p w:rsidR="00DA6B91" w:rsidRPr="00C26164" w:rsidRDefault="00DA6B91">
      <w:pPr>
        <w:pStyle w:val="nienie"/>
        <w:numPr>
          <w:ilvl w:val="0"/>
          <w:numId w:val="0"/>
        </w:numPr>
        <w:ind w:left="283"/>
        <w:jc w:val="left"/>
        <w:rPr>
          <w:rFonts w:ascii="Times New Roman" w:hAnsi="Times New Roman"/>
          <w:b/>
          <w:szCs w:val="24"/>
        </w:rPr>
      </w:pPr>
      <w:r w:rsidRPr="00C26164">
        <w:rPr>
          <w:rFonts w:ascii="Times New Roman" w:hAnsi="Times New Roman"/>
          <w:b/>
          <w:szCs w:val="24"/>
          <w:u w:val="single"/>
        </w:rPr>
        <w:t>Условно разрешенные виды использования</w:t>
      </w:r>
      <w:r w:rsidRPr="00C26164">
        <w:rPr>
          <w:rFonts w:ascii="Times New Roman" w:hAnsi="Times New Roman"/>
          <w:b/>
          <w:szCs w:val="24"/>
        </w:rPr>
        <w:t>;</w:t>
      </w:r>
    </w:p>
    <w:p w:rsidR="00DA6B91" w:rsidRPr="003B6187" w:rsidRDefault="00DA6B91">
      <w:pPr>
        <w:pStyle w:val="22"/>
        <w:numPr>
          <w:ilvl w:val="0"/>
          <w:numId w:val="7"/>
        </w:numPr>
        <w:tabs>
          <w:tab w:val="left" w:pos="180"/>
          <w:tab w:val="left" w:pos="502"/>
        </w:tabs>
        <w:ind w:left="181" w:hanging="181"/>
        <w:rPr>
          <w:b w:val="0"/>
          <w:bCs/>
          <w:color w:val="auto"/>
          <w:szCs w:val="24"/>
          <w:lang w:val="ru-RU"/>
        </w:rPr>
      </w:pPr>
      <w:r w:rsidRPr="003B6187">
        <w:rPr>
          <w:b w:val="0"/>
          <w:bCs/>
          <w:color w:val="auto"/>
          <w:szCs w:val="24"/>
          <w:lang w:val="ru-RU"/>
        </w:rPr>
        <w:t>мастерские по изготовлению мелких поделок по индивидуальным заказам (столярных изделий, изделий художественного литья, кузнечно-кованых изделий, изделий народных промыслов);</w:t>
      </w:r>
    </w:p>
    <w:p w:rsidR="00DA6B91" w:rsidRPr="003B6187" w:rsidRDefault="00DA6B91">
      <w:pPr>
        <w:pStyle w:val="22"/>
        <w:numPr>
          <w:ilvl w:val="0"/>
          <w:numId w:val="7"/>
        </w:numPr>
        <w:tabs>
          <w:tab w:val="left" w:pos="180"/>
          <w:tab w:val="left" w:pos="502"/>
        </w:tabs>
        <w:ind w:left="181" w:hanging="181"/>
        <w:rPr>
          <w:b w:val="0"/>
          <w:bCs/>
          <w:color w:val="auto"/>
          <w:szCs w:val="24"/>
          <w:lang w:val="ru-RU"/>
        </w:rPr>
      </w:pPr>
      <w:r w:rsidRPr="003B6187">
        <w:rPr>
          <w:b w:val="0"/>
          <w:bCs/>
          <w:color w:val="auto"/>
          <w:szCs w:val="24"/>
          <w:lang w:val="ru-RU"/>
        </w:rPr>
        <w:t>автомобильные мойки;</w:t>
      </w:r>
    </w:p>
    <w:p w:rsidR="00DA6B91" w:rsidRPr="003B6187" w:rsidRDefault="00DA6B91">
      <w:pPr>
        <w:pStyle w:val="22"/>
        <w:numPr>
          <w:ilvl w:val="0"/>
          <w:numId w:val="7"/>
        </w:numPr>
        <w:tabs>
          <w:tab w:val="left" w:pos="180"/>
          <w:tab w:val="left" w:pos="502"/>
        </w:tabs>
        <w:ind w:left="181" w:hanging="181"/>
        <w:rPr>
          <w:b w:val="0"/>
          <w:color w:val="auto"/>
          <w:szCs w:val="24"/>
          <w:lang w:val="ru-RU"/>
        </w:rPr>
      </w:pPr>
      <w:r w:rsidRPr="003B6187">
        <w:rPr>
          <w:b w:val="0"/>
          <w:color w:val="auto"/>
          <w:szCs w:val="24"/>
          <w:lang w:val="ru-RU"/>
        </w:rPr>
        <w:t>авторемонтные мастерские, станции технического обслуживания;</w:t>
      </w:r>
    </w:p>
    <w:p w:rsidR="00DA6B91" w:rsidRPr="003B6187" w:rsidRDefault="00DA6B91">
      <w:pPr>
        <w:pStyle w:val="22"/>
        <w:numPr>
          <w:ilvl w:val="0"/>
          <w:numId w:val="7"/>
        </w:numPr>
        <w:tabs>
          <w:tab w:val="left" w:pos="180"/>
          <w:tab w:val="left" w:pos="502"/>
        </w:tabs>
        <w:ind w:left="181" w:hanging="181"/>
        <w:rPr>
          <w:b w:val="0"/>
          <w:color w:val="auto"/>
          <w:szCs w:val="24"/>
        </w:rPr>
      </w:pPr>
      <w:proofErr w:type="spellStart"/>
      <w:r w:rsidRPr="003B6187">
        <w:rPr>
          <w:b w:val="0"/>
          <w:color w:val="auto"/>
          <w:szCs w:val="24"/>
        </w:rPr>
        <w:t>автозаправочные</w:t>
      </w:r>
      <w:proofErr w:type="spellEnd"/>
      <w:r w:rsidRPr="003B6187">
        <w:rPr>
          <w:b w:val="0"/>
          <w:color w:val="auto"/>
          <w:szCs w:val="24"/>
        </w:rPr>
        <w:t xml:space="preserve"> </w:t>
      </w:r>
      <w:proofErr w:type="spellStart"/>
      <w:r w:rsidRPr="003B6187">
        <w:rPr>
          <w:b w:val="0"/>
          <w:color w:val="auto"/>
          <w:szCs w:val="24"/>
        </w:rPr>
        <w:t>станции</w:t>
      </w:r>
      <w:proofErr w:type="spellEnd"/>
      <w:r w:rsidRPr="003B6187">
        <w:rPr>
          <w:b w:val="0"/>
          <w:color w:val="auto"/>
          <w:szCs w:val="24"/>
          <w:lang w:val="ru-RU"/>
        </w:rPr>
        <w:t xml:space="preserve"> и комплексы</w:t>
      </w:r>
      <w:r w:rsidRPr="003B6187">
        <w:rPr>
          <w:b w:val="0"/>
          <w:color w:val="auto"/>
          <w:szCs w:val="24"/>
        </w:rPr>
        <w:t xml:space="preserve">; </w:t>
      </w:r>
    </w:p>
    <w:p w:rsidR="00DA6B91" w:rsidRPr="003B6187" w:rsidRDefault="00DA6B91">
      <w:pPr>
        <w:pStyle w:val="22"/>
        <w:numPr>
          <w:ilvl w:val="0"/>
          <w:numId w:val="7"/>
        </w:numPr>
        <w:tabs>
          <w:tab w:val="left" w:pos="180"/>
          <w:tab w:val="left" w:pos="502"/>
        </w:tabs>
        <w:ind w:left="181" w:hanging="181"/>
        <w:rPr>
          <w:b w:val="0"/>
          <w:bCs/>
          <w:color w:val="auto"/>
          <w:szCs w:val="24"/>
          <w:lang w:val="ru-RU"/>
        </w:rPr>
      </w:pPr>
      <w:r w:rsidRPr="003B6187">
        <w:rPr>
          <w:b w:val="0"/>
          <w:bCs/>
          <w:color w:val="auto"/>
          <w:szCs w:val="24"/>
          <w:lang w:val="ru-RU"/>
        </w:rPr>
        <w:t>объекты ритуального назначения;</w:t>
      </w:r>
    </w:p>
    <w:p w:rsidR="00DA6B91" w:rsidRPr="003B6187" w:rsidRDefault="00DA6B91">
      <w:pPr>
        <w:pStyle w:val="22"/>
        <w:numPr>
          <w:ilvl w:val="0"/>
          <w:numId w:val="7"/>
        </w:numPr>
        <w:tabs>
          <w:tab w:val="left" w:pos="180"/>
          <w:tab w:val="left" w:pos="502"/>
        </w:tabs>
        <w:ind w:left="181" w:hanging="181"/>
        <w:rPr>
          <w:b w:val="0"/>
          <w:color w:val="auto"/>
          <w:szCs w:val="24"/>
          <w:lang w:val="ru-RU"/>
        </w:rPr>
      </w:pPr>
      <w:r w:rsidRPr="003B6187">
        <w:rPr>
          <w:b w:val="0"/>
          <w:color w:val="auto"/>
          <w:szCs w:val="24"/>
          <w:lang w:val="ru-RU"/>
        </w:rPr>
        <w:t>объекты постоянного хранения автомобильного транспорта населения;</w:t>
      </w:r>
    </w:p>
    <w:p w:rsidR="00DA6B91" w:rsidRPr="003B6187" w:rsidRDefault="00DA6B91">
      <w:pPr>
        <w:pStyle w:val="22"/>
        <w:numPr>
          <w:ilvl w:val="0"/>
          <w:numId w:val="7"/>
        </w:numPr>
        <w:tabs>
          <w:tab w:val="left" w:pos="180"/>
          <w:tab w:val="left" w:pos="502"/>
        </w:tabs>
        <w:ind w:left="181" w:hanging="181"/>
        <w:rPr>
          <w:b w:val="0"/>
          <w:color w:val="auto"/>
          <w:szCs w:val="24"/>
        </w:rPr>
      </w:pPr>
      <w:proofErr w:type="spellStart"/>
      <w:r w:rsidRPr="003B6187">
        <w:rPr>
          <w:b w:val="0"/>
          <w:color w:val="auto"/>
          <w:szCs w:val="24"/>
        </w:rPr>
        <w:t>объекты</w:t>
      </w:r>
      <w:proofErr w:type="spellEnd"/>
      <w:r w:rsidRPr="003B6187">
        <w:rPr>
          <w:b w:val="0"/>
          <w:color w:val="auto"/>
          <w:szCs w:val="24"/>
        </w:rPr>
        <w:t xml:space="preserve"> </w:t>
      </w:r>
      <w:proofErr w:type="spellStart"/>
      <w:r w:rsidRPr="003B6187">
        <w:rPr>
          <w:b w:val="0"/>
          <w:color w:val="auto"/>
          <w:szCs w:val="24"/>
        </w:rPr>
        <w:t>рекламы</w:t>
      </w:r>
      <w:proofErr w:type="spellEnd"/>
      <w:r w:rsidRPr="003B6187">
        <w:rPr>
          <w:b w:val="0"/>
          <w:color w:val="auto"/>
          <w:szCs w:val="24"/>
        </w:rPr>
        <w:t>.</w:t>
      </w:r>
    </w:p>
    <w:p w:rsidR="00DA6B91" w:rsidRPr="003B6187" w:rsidRDefault="00DA6B91">
      <w:pPr>
        <w:pStyle w:val="nienie"/>
        <w:numPr>
          <w:ilvl w:val="0"/>
          <w:numId w:val="0"/>
        </w:numPr>
        <w:ind w:left="1003"/>
        <w:jc w:val="left"/>
        <w:rPr>
          <w:rFonts w:ascii="Times New Roman" w:hAnsi="Times New Roman"/>
          <w:b/>
          <w:szCs w:val="24"/>
          <w:u w:val="single"/>
        </w:rPr>
      </w:pPr>
    </w:p>
    <w:p w:rsidR="00DA6B91" w:rsidRDefault="00DA6B91">
      <w:pPr>
        <w:pStyle w:val="nienie"/>
        <w:numPr>
          <w:ilvl w:val="0"/>
          <w:numId w:val="0"/>
        </w:numPr>
        <w:ind w:left="1003"/>
        <w:jc w:val="left"/>
        <w:rPr>
          <w:rFonts w:ascii="Times New Roman" w:hAnsi="Times New Roman"/>
          <w:b/>
          <w:szCs w:val="24"/>
          <w:u w:val="single"/>
        </w:rPr>
      </w:pPr>
      <w:r w:rsidRPr="003B6187">
        <w:rPr>
          <w:rFonts w:ascii="Times New Roman" w:hAnsi="Times New Roman"/>
          <w:b/>
          <w:szCs w:val="24"/>
          <w:u w:val="single"/>
        </w:rPr>
        <w:t>Предельные параметры разрешенного использования недвижимости:</w:t>
      </w:r>
    </w:p>
    <w:p w:rsidR="00302528" w:rsidRDefault="00302528">
      <w:pPr>
        <w:pStyle w:val="nienie"/>
        <w:numPr>
          <w:ilvl w:val="0"/>
          <w:numId w:val="0"/>
        </w:numPr>
        <w:ind w:left="1003"/>
        <w:jc w:val="left"/>
        <w:rPr>
          <w:rFonts w:ascii="Times New Roman" w:hAnsi="Times New Roman"/>
          <w:b/>
          <w:szCs w:val="24"/>
          <w:u w:val="single"/>
        </w:rPr>
      </w:pPr>
    </w:p>
    <w:p w:rsidR="00302528" w:rsidRPr="006F3047" w:rsidRDefault="00302528" w:rsidP="00302528">
      <w:pPr>
        <w:numPr>
          <w:ilvl w:val="0"/>
          <w:numId w:val="7"/>
        </w:numPr>
        <w:tabs>
          <w:tab w:val="clear" w:pos="540"/>
          <w:tab w:val="num" w:pos="0"/>
          <w:tab w:val="left" w:pos="284"/>
          <w:tab w:val="left" w:pos="567"/>
        </w:tabs>
        <w:spacing w:before="0"/>
        <w:ind w:left="0" w:right="-144" w:firstLine="0"/>
        <w:rPr>
          <w:rFonts w:ascii="Times New Roman" w:hAnsi="Times New Roman" w:cs="Times New Roman"/>
          <w:sz w:val="24"/>
        </w:rPr>
      </w:pPr>
      <w:r w:rsidRPr="006F3047">
        <w:rPr>
          <w:rFonts w:ascii="Times New Roman" w:hAnsi="Times New Roman" w:cs="Times New Roman"/>
          <w:sz w:val="24"/>
        </w:rPr>
        <w:t>предельные параметры земельных участков и объектов капитального строительства устанавливаются в документации по планировке территории федеральными, региональными и отраслевыми нормативами.</w:t>
      </w:r>
    </w:p>
    <w:p w:rsidR="00302528" w:rsidRDefault="00302528" w:rsidP="00302528">
      <w:pPr>
        <w:tabs>
          <w:tab w:val="left" w:pos="284"/>
          <w:tab w:val="left" w:pos="567"/>
        </w:tabs>
        <w:spacing w:before="0"/>
        <w:ind w:left="180" w:right="-144" w:firstLine="0"/>
        <w:rPr>
          <w:rFonts w:ascii="Times New Roman" w:hAnsi="Times New Roman" w:cs="Times New Roman"/>
          <w:sz w:val="24"/>
        </w:rPr>
      </w:pPr>
      <w:r w:rsidRPr="006F3047">
        <w:rPr>
          <w:rFonts w:ascii="Times New Roman" w:hAnsi="Times New Roman" w:cs="Times New Roman"/>
          <w:sz w:val="24"/>
        </w:rPr>
        <w:t>До разработки документации по планировке территории принимать следующие параметры:</w:t>
      </w:r>
    </w:p>
    <w:p w:rsidR="00302528" w:rsidRPr="006F3047" w:rsidRDefault="00302528" w:rsidP="00302528">
      <w:pPr>
        <w:numPr>
          <w:ilvl w:val="0"/>
          <w:numId w:val="7"/>
        </w:numPr>
        <w:tabs>
          <w:tab w:val="clear" w:pos="540"/>
          <w:tab w:val="num" w:pos="0"/>
          <w:tab w:val="left" w:pos="284"/>
          <w:tab w:val="left" w:pos="567"/>
        </w:tabs>
        <w:spacing w:before="0"/>
        <w:ind w:left="0" w:right="-144" w:firstLine="0"/>
        <w:rPr>
          <w:rFonts w:ascii="Times New Roman" w:hAnsi="Times New Roman" w:cs="Times New Roman"/>
          <w:sz w:val="24"/>
        </w:rPr>
      </w:pPr>
      <w:r>
        <w:rPr>
          <w:rFonts w:ascii="Times New Roman" w:hAnsi="Times New Roman" w:cs="Times New Roman"/>
          <w:sz w:val="24"/>
        </w:rPr>
        <w:t xml:space="preserve">минимальная и </w:t>
      </w:r>
      <w:r w:rsidRPr="006F3047">
        <w:rPr>
          <w:rFonts w:ascii="Times New Roman" w:hAnsi="Times New Roman" w:cs="Times New Roman"/>
          <w:sz w:val="24"/>
        </w:rPr>
        <w:t>максимальная площадь земельных участков не подлежит ограничению;</w:t>
      </w:r>
    </w:p>
    <w:p w:rsidR="00302528" w:rsidRPr="006F3047" w:rsidRDefault="00302528" w:rsidP="00302528">
      <w:pPr>
        <w:numPr>
          <w:ilvl w:val="0"/>
          <w:numId w:val="7"/>
        </w:numPr>
        <w:tabs>
          <w:tab w:val="clear" w:pos="540"/>
          <w:tab w:val="num" w:pos="0"/>
          <w:tab w:val="left" w:pos="284"/>
          <w:tab w:val="left" w:pos="567"/>
        </w:tabs>
        <w:spacing w:before="0"/>
        <w:ind w:left="0" w:right="-144" w:firstLine="0"/>
        <w:rPr>
          <w:rFonts w:ascii="Times New Roman" w:hAnsi="Times New Roman" w:cs="Times New Roman"/>
          <w:sz w:val="24"/>
        </w:rPr>
      </w:pPr>
      <w:r w:rsidRPr="006F3047">
        <w:rPr>
          <w:rFonts w:ascii="Times New Roman" w:hAnsi="Times New Roman" w:cs="Times New Roman"/>
          <w:sz w:val="24"/>
        </w:rPr>
        <w:t>минимальное количество этажей зданий – 1</w:t>
      </w:r>
      <w:r>
        <w:rPr>
          <w:rFonts w:ascii="Times New Roman" w:hAnsi="Times New Roman" w:cs="Times New Roman"/>
          <w:sz w:val="24"/>
        </w:rPr>
        <w:t>, максимальное</w:t>
      </w:r>
      <w:r w:rsidRPr="006F3047">
        <w:rPr>
          <w:rFonts w:ascii="Times New Roman" w:hAnsi="Times New Roman" w:cs="Times New Roman"/>
          <w:sz w:val="24"/>
        </w:rPr>
        <w:t xml:space="preserve"> - 5; </w:t>
      </w:r>
    </w:p>
    <w:p w:rsidR="00302528" w:rsidRPr="006F3047" w:rsidRDefault="00302528" w:rsidP="00302528">
      <w:pPr>
        <w:numPr>
          <w:ilvl w:val="0"/>
          <w:numId w:val="7"/>
        </w:numPr>
        <w:tabs>
          <w:tab w:val="clear" w:pos="540"/>
          <w:tab w:val="num" w:pos="0"/>
          <w:tab w:val="left" w:pos="284"/>
          <w:tab w:val="left" w:pos="567"/>
        </w:tabs>
        <w:spacing w:before="0"/>
        <w:ind w:left="0" w:right="-144" w:firstLine="0"/>
        <w:rPr>
          <w:rFonts w:ascii="Times New Roman" w:hAnsi="Times New Roman" w:cs="Times New Roman"/>
          <w:sz w:val="24"/>
        </w:rPr>
      </w:pPr>
      <w:r w:rsidRPr="006F3047">
        <w:rPr>
          <w:rFonts w:ascii="Times New Roman" w:hAnsi="Times New Roman" w:cs="Times New Roman"/>
          <w:sz w:val="24"/>
        </w:rPr>
        <w:t>максимальная высота зданий от уровня земли до верха конька скатной кровли - не более 15 м. Для всех вспомогательных строений высота от уровня земли до верха конька скатной кровли - не более 7 м. Как исключение: шпили, башни, флагштоки - без ограничения;</w:t>
      </w:r>
    </w:p>
    <w:p w:rsidR="00DA6B91" w:rsidRDefault="00DA6B91">
      <w:pPr>
        <w:pStyle w:val="22"/>
        <w:numPr>
          <w:ilvl w:val="0"/>
          <w:numId w:val="7"/>
        </w:numPr>
        <w:tabs>
          <w:tab w:val="left" w:pos="180"/>
          <w:tab w:val="left" w:pos="502"/>
        </w:tabs>
        <w:ind w:left="181" w:hanging="181"/>
        <w:rPr>
          <w:b w:val="0"/>
          <w:bCs/>
          <w:color w:val="auto"/>
          <w:szCs w:val="24"/>
          <w:lang w:val="ru-RU"/>
        </w:rPr>
      </w:pPr>
      <w:r w:rsidRPr="003B6187">
        <w:rPr>
          <w:b w:val="0"/>
          <w:bCs/>
          <w:color w:val="auto"/>
          <w:szCs w:val="24"/>
          <w:lang w:val="ru-RU"/>
        </w:rPr>
        <w:t>отступ застройки от красных линий не менее 5 м, если проектом планировки не установлено иное. Совмещение линии застройки с красной линией допускается в районах сложившейся застройки;</w:t>
      </w:r>
    </w:p>
    <w:p w:rsidR="00302528" w:rsidRDefault="00302528" w:rsidP="00302528">
      <w:pPr>
        <w:pStyle w:val="22"/>
        <w:numPr>
          <w:ilvl w:val="0"/>
          <w:numId w:val="7"/>
        </w:numPr>
        <w:tabs>
          <w:tab w:val="left" w:pos="180"/>
          <w:tab w:val="left" w:pos="502"/>
        </w:tabs>
        <w:ind w:left="181" w:hanging="181"/>
        <w:rPr>
          <w:b w:val="0"/>
          <w:color w:val="auto"/>
          <w:szCs w:val="24"/>
          <w:lang w:val="ru-RU"/>
        </w:rPr>
      </w:pPr>
      <w:r w:rsidRPr="003B6187">
        <w:rPr>
          <w:b w:val="0"/>
          <w:color w:val="auto"/>
          <w:szCs w:val="24"/>
          <w:lang w:val="ru-RU"/>
        </w:rPr>
        <w:t>минимальный отступ от границ смежных земельных участков до объектов строительства - не менее 3 метров.</w:t>
      </w:r>
    </w:p>
    <w:p w:rsidR="00DA6B91" w:rsidRPr="003B6187" w:rsidRDefault="00DA6B91">
      <w:pPr>
        <w:pStyle w:val="22"/>
        <w:numPr>
          <w:ilvl w:val="0"/>
          <w:numId w:val="7"/>
        </w:numPr>
        <w:tabs>
          <w:tab w:val="left" w:pos="180"/>
          <w:tab w:val="left" w:pos="502"/>
        </w:tabs>
        <w:ind w:left="181" w:hanging="181"/>
        <w:rPr>
          <w:b w:val="0"/>
          <w:bCs/>
          <w:color w:val="auto"/>
          <w:szCs w:val="24"/>
          <w:lang w:val="ru-RU"/>
        </w:rPr>
      </w:pPr>
      <w:r w:rsidRPr="003B6187">
        <w:rPr>
          <w:b w:val="0"/>
          <w:bCs/>
          <w:color w:val="auto"/>
          <w:szCs w:val="24"/>
          <w:lang w:val="ru-RU"/>
        </w:rPr>
        <w:t>обеспечение открытости и проницаемости территорий для визуального восприятия, условий для беспрепятственного передвижения населения;</w:t>
      </w:r>
    </w:p>
    <w:p w:rsidR="00DA6B91" w:rsidRPr="003B6187" w:rsidRDefault="00DA6B91">
      <w:pPr>
        <w:pStyle w:val="22"/>
        <w:numPr>
          <w:ilvl w:val="0"/>
          <w:numId w:val="7"/>
        </w:numPr>
        <w:tabs>
          <w:tab w:val="left" w:pos="180"/>
          <w:tab w:val="left" w:pos="502"/>
        </w:tabs>
        <w:ind w:left="181" w:hanging="181"/>
        <w:rPr>
          <w:b w:val="0"/>
          <w:bCs/>
          <w:color w:val="auto"/>
          <w:szCs w:val="24"/>
          <w:lang w:val="ru-RU"/>
        </w:rPr>
      </w:pPr>
      <w:r w:rsidRPr="003B6187">
        <w:rPr>
          <w:b w:val="0"/>
          <w:bCs/>
          <w:color w:val="auto"/>
          <w:szCs w:val="24"/>
          <w:lang w:val="ru-RU"/>
        </w:rPr>
        <w:t xml:space="preserve">ограда по согласованию с главой администрации </w:t>
      </w:r>
      <w:proofErr w:type="spellStart"/>
      <w:r w:rsidR="00DD2ECC" w:rsidRPr="003B6187">
        <w:rPr>
          <w:b w:val="0"/>
          <w:bCs/>
          <w:color w:val="auto"/>
          <w:szCs w:val="24"/>
          <w:lang w:val="ru-RU"/>
        </w:rPr>
        <w:t>Новогоркинского</w:t>
      </w:r>
      <w:proofErr w:type="spellEnd"/>
      <w:r w:rsidRPr="003B6187">
        <w:rPr>
          <w:b w:val="0"/>
          <w:bCs/>
          <w:color w:val="auto"/>
          <w:szCs w:val="24"/>
          <w:lang w:val="ru-RU"/>
        </w:rPr>
        <w:t xml:space="preserve"> сельского поселения, – прозрачная, не выше 1,5 м от планировочной отметки земли, цоколь не выше 0,5 м;</w:t>
      </w:r>
    </w:p>
    <w:p w:rsidR="00DA6B91" w:rsidRPr="003B6187" w:rsidRDefault="00DA6B91">
      <w:pPr>
        <w:pStyle w:val="22"/>
        <w:numPr>
          <w:ilvl w:val="0"/>
          <w:numId w:val="7"/>
        </w:numPr>
        <w:tabs>
          <w:tab w:val="left" w:pos="180"/>
          <w:tab w:val="left" w:pos="502"/>
        </w:tabs>
        <w:ind w:left="181" w:hanging="181"/>
        <w:rPr>
          <w:b w:val="0"/>
          <w:bCs/>
          <w:color w:val="auto"/>
          <w:szCs w:val="24"/>
          <w:lang w:val="ru-RU"/>
        </w:rPr>
      </w:pPr>
      <w:r w:rsidRPr="003B6187">
        <w:rPr>
          <w:b w:val="0"/>
          <w:bCs/>
          <w:color w:val="auto"/>
          <w:szCs w:val="24"/>
          <w:lang w:val="ru-RU"/>
        </w:rPr>
        <w:t>коэффициент застройки земельного участка – не более 70% площади земельного участка;</w:t>
      </w:r>
    </w:p>
    <w:p w:rsidR="00DA6B91" w:rsidRPr="003B6187" w:rsidRDefault="00DA6B91">
      <w:pPr>
        <w:pStyle w:val="22"/>
        <w:numPr>
          <w:ilvl w:val="0"/>
          <w:numId w:val="7"/>
        </w:numPr>
        <w:tabs>
          <w:tab w:val="left" w:pos="180"/>
          <w:tab w:val="left" w:pos="502"/>
        </w:tabs>
        <w:ind w:left="181" w:hanging="181"/>
        <w:rPr>
          <w:b w:val="0"/>
          <w:bCs/>
          <w:color w:val="auto"/>
          <w:szCs w:val="24"/>
          <w:lang w:val="ru-RU"/>
        </w:rPr>
      </w:pPr>
      <w:r w:rsidRPr="003B6187">
        <w:rPr>
          <w:b w:val="0"/>
          <w:bCs/>
          <w:color w:val="auto"/>
          <w:szCs w:val="24"/>
          <w:lang w:val="ru-RU"/>
        </w:rPr>
        <w:t>коэффициент озеленения земельного участка – не менее 15% площади земельного участка;</w:t>
      </w:r>
    </w:p>
    <w:p w:rsidR="00302528" w:rsidRPr="00302528" w:rsidRDefault="00DA6B91" w:rsidP="00302528">
      <w:pPr>
        <w:pStyle w:val="22"/>
        <w:numPr>
          <w:ilvl w:val="0"/>
          <w:numId w:val="7"/>
        </w:numPr>
        <w:tabs>
          <w:tab w:val="left" w:pos="180"/>
          <w:tab w:val="left" w:pos="502"/>
        </w:tabs>
        <w:ind w:left="181" w:hanging="181"/>
        <w:rPr>
          <w:b w:val="0"/>
          <w:color w:val="auto"/>
          <w:szCs w:val="24"/>
          <w:lang w:val="ru-RU"/>
        </w:rPr>
      </w:pPr>
      <w:r w:rsidRPr="00302528">
        <w:rPr>
          <w:b w:val="0"/>
          <w:color w:val="auto"/>
          <w:szCs w:val="24"/>
          <w:lang w:val="ru-RU"/>
        </w:rPr>
        <w:t>площадь территории, предназначенной для хранения транспортных средств (для вспомогательных видов использования), - не менее 10%</w:t>
      </w:r>
      <w:r w:rsidRPr="00302528">
        <w:rPr>
          <w:b w:val="0"/>
          <w:bCs/>
          <w:color w:val="auto"/>
          <w:szCs w:val="24"/>
          <w:lang w:val="ru-RU"/>
        </w:rPr>
        <w:t xml:space="preserve"> площади земельного участка</w:t>
      </w:r>
      <w:r w:rsidRPr="00302528">
        <w:rPr>
          <w:color w:val="auto"/>
          <w:szCs w:val="24"/>
          <w:lang w:val="ru-RU"/>
        </w:rPr>
        <w:t xml:space="preserve">; </w:t>
      </w:r>
    </w:p>
    <w:p w:rsidR="00DA6B91" w:rsidRPr="003B6187" w:rsidRDefault="00DA6B91">
      <w:pPr>
        <w:pStyle w:val="22"/>
        <w:tabs>
          <w:tab w:val="left" w:pos="720"/>
        </w:tabs>
        <w:ind w:left="181" w:firstLine="0"/>
        <w:rPr>
          <w:b w:val="0"/>
          <w:color w:val="auto"/>
          <w:szCs w:val="24"/>
          <w:lang w:val="ru-RU"/>
        </w:rPr>
      </w:pPr>
    </w:p>
    <w:p w:rsidR="00DA6B91" w:rsidRPr="003B6187" w:rsidRDefault="00DA6B91">
      <w:pPr>
        <w:pStyle w:val="ConsPlusNormal"/>
        <w:widowControl/>
        <w:ind w:firstLine="540"/>
        <w:jc w:val="both"/>
        <w:rPr>
          <w:rFonts w:ascii="Times New Roman" w:hAnsi="Times New Roman" w:cs="Times New Roman"/>
          <w:sz w:val="24"/>
          <w:szCs w:val="24"/>
        </w:rPr>
      </w:pPr>
      <w:r w:rsidRPr="003B6187">
        <w:rPr>
          <w:rFonts w:ascii="Times New Roman" w:hAnsi="Times New Roman" w:cs="Times New Roman"/>
          <w:sz w:val="24"/>
          <w:szCs w:val="24"/>
        </w:rPr>
        <w:t>Примечания:</w:t>
      </w:r>
    </w:p>
    <w:p w:rsidR="00DA6B91" w:rsidRPr="003B6187" w:rsidRDefault="00DA6B91">
      <w:pPr>
        <w:pStyle w:val="ConsPlusNormal"/>
        <w:widowControl/>
        <w:ind w:firstLine="540"/>
        <w:jc w:val="both"/>
        <w:rPr>
          <w:rFonts w:ascii="Times New Roman" w:hAnsi="Times New Roman" w:cs="Times New Roman"/>
          <w:sz w:val="24"/>
          <w:szCs w:val="24"/>
        </w:rPr>
      </w:pPr>
      <w:r w:rsidRPr="003B6187">
        <w:rPr>
          <w:rFonts w:ascii="Times New Roman" w:hAnsi="Times New Roman" w:cs="Times New Roman"/>
          <w:sz w:val="24"/>
          <w:szCs w:val="24"/>
        </w:rPr>
        <w:t>1. Допускается блокировка зданий и сооружений, расположенных на смежных земельных участках, и сокращение минимальных отступов от границ соседних земельных участков (в том числе размещение зданий и сооружений по границе земельных участков) по взаимному согласию их правообладателей и при условии выполнения требований технических регламентов.</w:t>
      </w:r>
    </w:p>
    <w:p w:rsidR="00DA6B91" w:rsidRPr="003B6187" w:rsidRDefault="00DA6B91">
      <w:pPr>
        <w:pStyle w:val="ConsPlusNormal"/>
        <w:widowControl/>
        <w:ind w:firstLine="540"/>
        <w:jc w:val="both"/>
        <w:rPr>
          <w:rFonts w:ascii="Times New Roman" w:hAnsi="Times New Roman" w:cs="Times New Roman"/>
          <w:sz w:val="24"/>
          <w:szCs w:val="24"/>
        </w:rPr>
      </w:pPr>
    </w:p>
    <w:p w:rsidR="00DA6B91" w:rsidRPr="003B6187" w:rsidRDefault="00DA6B91">
      <w:pPr>
        <w:pStyle w:val="4"/>
        <w:rPr>
          <w:rFonts w:ascii="Times New Roman" w:hAnsi="Times New Roman"/>
          <w:sz w:val="24"/>
          <w:szCs w:val="24"/>
        </w:rPr>
      </w:pPr>
      <w:r w:rsidRPr="003B6187">
        <w:rPr>
          <w:rFonts w:ascii="Times New Roman" w:hAnsi="Times New Roman"/>
          <w:sz w:val="24"/>
          <w:szCs w:val="24"/>
        </w:rPr>
        <w:t xml:space="preserve">О </w:t>
      </w:r>
      <w:r w:rsidRPr="003B6187">
        <w:rPr>
          <w:rFonts w:ascii="Times New Roman" w:hAnsi="Times New Roman"/>
          <w:bCs w:val="0"/>
          <w:sz w:val="24"/>
          <w:szCs w:val="24"/>
        </w:rPr>
        <w:t>–</w:t>
      </w:r>
      <w:r w:rsidRPr="003B6187">
        <w:rPr>
          <w:rFonts w:ascii="Times New Roman" w:hAnsi="Times New Roman"/>
          <w:sz w:val="24"/>
          <w:szCs w:val="24"/>
        </w:rPr>
        <w:t xml:space="preserve"> 2. Зона объектов здравоохранения.</w:t>
      </w:r>
    </w:p>
    <w:p w:rsidR="00DA6B91" w:rsidRPr="003B6187" w:rsidRDefault="00DA6B91">
      <w:pPr>
        <w:spacing w:line="240" w:lineRule="atLeast"/>
        <w:rPr>
          <w:rFonts w:ascii="Times New Roman" w:hAnsi="Times New Roman"/>
          <w:i/>
          <w:iCs/>
          <w:sz w:val="24"/>
        </w:rPr>
      </w:pPr>
      <w:r w:rsidRPr="003B6187">
        <w:rPr>
          <w:rFonts w:ascii="Times New Roman" w:hAnsi="Times New Roman"/>
          <w:i/>
          <w:iCs/>
          <w:sz w:val="24"/>
        </w:rPr>
        <w:t>Зона О - 2 выделена для обеспечения правовых условий формирования земельных участков лечебно-профилактических учреждений.</w:t>
      </w:r>
    </w:p>
    <w:p w:rsidR="00DA6B91" w:rsidRPr="003B6187" w:rsidRDefault="00DA6B91">
      <w:pPr>
        <w:pStyle w:val="4"/>
        <w:spacing w:before="0" w:after="0"/>
        <w:rPr>
          <w:rFonts w:ascii="Times New Roman" w:hAnsi="Times New Roman"/>
          <w:sz w:val="24"/>
          <w:szCs w:val="24"/>
          <w:lang w:val="ru-RU"/>
        </w:rPr>
      </w:pPr>
    </w:p>
    <w:p w:rsidR="00DA6B91" w:rsidRPr="003B6187" w:rsidRDefault="00DA6B91">
      <w:pPr>
        <w:pStyle w:val="nienie"/>
        <w:numPr>
          <w:ilvl w:val="0"/>
          <w:numId w:val="0"/>
        </w:numPr>
        <w:ind w:left="283"/>
        <w:jc w:val="left"/>
        <w:rPr>
          <w:rFonts w:ascii="Times New Roman" w:hAnsi="Times New Roman"/>
          <w:b/>
          <w:szCs w:val="24"/>
          <w:u w:val="single"/>
        </w:rPr>
      </w:pPr>
      <w:r w:rsidRPr="003B6187">
        <w:rPr>
          <w:rFonts w:ascii="Times New Roman" w:hAnsi="Times New Roman"/>
          <w:b/>
          <w:szCs w:val="24"/>
          <w:u w:val="single"/>
        </w:rPr>
        <w:t>Основные разрешенные виды использования недвижимости:</w:t>
      </w:r>
    </w:p>
    <w:p w:rsidR="00DA6B91" w:rsidRPr="003B6187" w:rsidRDefault="00DA6B91">
      <w:pPr>
        <w:pStyle w:val="22"/>
        <w:numPr>
          <w:ilvl w:val="0"/>
          <w:numId w:val="7"/>
        </w:numPr>
        <w:tabs>
          <w:tab w:val="left" w:pos="180"/>
        </w:tabs>
        <w:ind w:left="181" w:hanging="181"/>
        <w:rPr>
          <w:b w:val="0"/>
          <w:bCs/>
          <w:color w:val="auto"/>
          <w:szCs w:val="24"/>
          <w:lang w:val="ru-RU"/>
        </w:rPr>
      </w:pPr>
      <w:r w:rsidRPr="003B6187">
        <w:rPr>
          <w:b w:val="0"/>
          <w:bCs/>
          <w:color w:val="auto"/>
          <w:szCs w:val="24"/>
          <w:lang w:val="ru-RU"/>
        </w:rPr>
        <w:t>многопрофильные больничные комплексы;</w:t>
      </w:r>
    </w:p>
    <w:p w:rsidR="00DA6B91" w:rsidRPr="003B6187" w:rsidRDefault="00DA6B91">
      <w:pPr>
        <w:pStyle w:val="22"/>
        <w:numPr>
          <w:ilvl w:val="0"/>
          <w:numId w:val="7"/>
        </w:numPr>
        <w:tabs>
          <w:tab w:val="left" w:pos="180"/>
        </w:tabs>
        <w:ind w:left="181" w:hanging="181"/>
        <w:rPr>
          <w:b w:val="0"/>
          <w:bCs/>
          <w:color w:val="auto"/>
          <w:szCs w:val="24"/>
          <w:lang w:val="ru-RU"/>
        </w:rPr>
      </w:pPr>
      <w:r w:rsidRPr="003B6187">
        <w:rPr>
          <w:b w:val="0"/>
          <w:bCs/>
          <w:color w:val="auto"/>
          <w:szCs w:val="24"/>
          <w:lang w:val="ru-RU"/>
        </w:rPr>
        <w:t>специализированные медицинские центры;</w:t>
      </w:r>
    </w:p>
    <w:p w:rsidR="00DA6B91" w:rsidRPr="003B6187" w:rsidRDefault="00DA6B91">
      <w:pPr>
        <w:pStyle w:val="22"/>
        <w:numPr>
          <w:ilvl w:val="0"/>
          <w:numId w:val="7"/>
        </w:numPr>
        <w:tabs>
          <w:tab w:val="left" w:pos="180"/>
        </w:tabs>
        <w:ind w:left="181" w:hanging="181"/>
        <w:rPr>
          <w:b w:val="0"/>
          <w:bCs/>
          <w:color w:val="auto"/>
          <w:szCs w:val="24"/>
          <w:lang w:val="ru-RU"/>
        </w:rPr>
      </w:pPr>
      <w:r w:rsidRPr="003B6187">
        <w:rPr>
          <w:b w:val="0"/>
          <w:bCs/>
          <w:color w:val="auto"/>
          <w:szCs w:val="24"/>
          <w:lang w:val="ru-RU"/>
        </w:rPr>
        <w:t>больницы, роддома, госпитали общего типа;</w:t>
      </w:r>
    </w:p>
    <w:p w:rsidR="00DA6B91" w:rsidRPr="003B6187" w:rsidRDefault="00DA6B91">
      <w:pPr>
        <w:pStyle w:val="22"/>
        <w:numPr>
          <w:ilvl w:val="0"/>
          <w:numId w:val="7"/>
        </w:numPr>
        <w:tabs>
          <w:tab w:val="left" w:pos="180"/>
        </w:tabs>
        <w:ind w:left="181" w:hanging="181"/>
        <w:rPr>
          <w:b w:val="0"/>
          <w:bCs/>
          <w:color w:val="auto"/>
          <w:szCs w:val="24"/>
          <w:lang w:val="ru-RU"/>
        </w:rPr>
      </w:pPr>
      <w:r w:rsidRPr="003B6187">
        <w:rPr>
          <w:b w:val="0"/>
          <w:bCs/>
          <w:color w:val="auto"/>
          <w:szCs w:val="24"/>
          <w:lang w:val="ru-RU"/>
        </w:rPr>
        <w:t>научно-исследовательские, лабораторные корпуса медицинского профиля;</w:t>
      </w:r>
    </w:p>
    <w:p w:rsidR="00DA6B91" w:rsidRPr="003B6187" w:rsidRDefault="00DA6B91">
      <w:pPr>
        <w:pStyle w:val="22"/>
        <w:numPr>
          <w:ilvl w:val="0"/>
          <w:numId w:val="7"/>
        </w:numPr>
        <w:tabs>
          <w:tab w:val="left" w:pos="180"/>
        </w:tabs>
        <w:ind w:left="181" w:hanging="181"/>
        <w:rPr>
          <w:b w:val="0"/>
          <w:bCs/>
          <w:color w:val="auto"/>
          <w:szCs w:val="24"/>
          <w:lang w:val="ru-RU"/>
        </w:rPr>
      </w:pPr>
      <w:r w:rsidRPr="003B6187">
        <w:rPr>
          <w:b w:val="0"/>
          <w:bCs/>
          <w:color w:val="auto"/>
          <w:szCs w:val="24"/>
          <w:lang w:val="ru-RU"/>
        </w:rPr>
        <w:t>профилактории;</w:t>
      </w:r>
    </w:p>
    <w:p w:rsidR="00DA6B91" w:rsidRPr="003B6187" w:rsidRDefault="00DA6B91">
      <w:pPr>
        <w:pStyle w:val="22"/>
        <w:numPr>
          <w:ilvl w:val="0"/>
          <w:numId w:val="7"/>
        </w:numPr>
        <w:tabs>
          <w:tab w:val="left" w:pos="180"/>
        </w:tabs>
        <w:ind w:left="181" w:hanging="181"/>
        <w:rPr>
          <w:b w:val="0"/>
          <w:bCs/>
          <w:color w:val="auto"/>
          <w:szCs w:val="24"/>
          <w:lang w:val="ru-RU"/>
        </w:rPr>
      </w:pPr>
      <w:r w:rsidRPr="003B6187">
        <w:rPr>
          <w:b w:val="0"/>
          <w:bCs/>
          <w:color w:val="auto"/>
          <w:szCs w:val="24"/>
          <w:lang w:val="ru-RU"/>
        </w:rPr>
        <w:t>поликлиники;</w:t>
      </w:r>
    </w:p>
    <w:p w:rsidR="00DA6B91" w:rsidRPr="003B6187" w:rsidRDefault="00DA6B91">
      <w:pPr>
        <w:pStyle w:val="22"/>
        <w:numPr>
          <w:ilvl w:val="0"/>
          <w:numId w:val="7"/>
        </w:numPr>
        <w:tabs>
          <w:tab w:val="left" w:pos="180"/>
        </w:tabs>
        <w:ind w:left="181" w:hanging="181"/>
        <w:rPr>
          <w:b w:val="0"/>
          <w:bCs/>
          <w:color w:val="auto"/>
          <w:szCs w:val="24"/>
          <w:lang w:val="ru-RU"/>
        </w:rPr>
      </w:pPr>
      <w:r w:rsidRPr="003B6187">
        <w:rPr>
          <w:b w:val="0"/>
          <w:bCs/>
          <w:color w:val="auto"/>
          <w:szCs w:val="24"/>
          <w:lang w:val="ru-RU"/>
        </w:rPr>
        <w:t>консультативно-диагностические центры;</w:t>
      </w:r>
    </w:p>
    <w:p w:rsidR="00DA6B91" w:rsidRPr="003B6187" w:rsidRDefault="00DA6B91">
      <w:pPr>
        <w:pStyle w:val="22"/>
        <w:numPr>
          <w:ilvl w:val="0"/>
          <w:numId w:val="7"/>
        </w:numPr>
        <w:tabs>
          <w:tab w:val="left" w:pos="180"/>
        </w:tabs>
        <w:ind w:left="181" w:hanging="181"/>
        <w:rPr>
          <w:b w:val="0"/>
          <w:bCs/>
          <w:color w:val="auto"/>
          <w:szCs w:val="24"/>
          <w:lang w:val="ru-RU"/>
        </w:rPr>
      </w:pPr>
      <w:r w:rsidRPr="003B6187">
        <w:rPr>
          <w:b w:val="0"/>
          <w:bCs/>
          <w:color w:val="auto"/>
          <w:szCs w:val="24"/>
          <w:lang w:val="ru-RU"/>
        </w:rPr>
        <w:t>амбулатории;</w:t>
      </w:r>
    </w:p>
    <w:p w:rsidR="00DA6B91" w:rsidRPr="003B6187" w:rsidRDefault="00DA6B91">
      <w:pPr>
        <w:pStyle w:val="22"/>
        <w:numPr>
          <w:ilvl w:val="0"/>
          <w:numId w:val="7"/>
        </w:numPr>
        <w:tabs>
          <w:tab w:val="left" w:pos="180"/>
        </w:tabs>
        <w:ind w:left="181" w:hanging="181"/>
        <w:rPr>
          <w:b w:val="0"/>
          <w:bCs/>
          <w:color w:val="auto"/>
          <w:szCs w:val="24"/>
          <w:lang w:val="ru-RU"/>
        </w:rPr>
      </w:pPr>
      <w:r w:rsidRPr="003B6187">
        <w:rPr>
          <w:b w:val="0"/>
          <w:bCs/>
          <w:color w:val="auto"/>
          <w:szCs w:val="24"/>
          <w:lang w:val="ru-RU"/>
        </w:rPr>
        <w:t>аптеки;</w:t>
      </w:r>
    </w:p>
    <w:p w:rsidR="00DA6B91" w:rsidRPr="003B6187" w:rsidRDefault="00DA6B91">
      <w:pPr>
        <w:pStyle w:val="22"/>
        <w:numPr>
          <w:ilvl w:val="0"/>
          <w:numId w:val="7"/>
        </w:numPr>
        <w:tabs>
          <w:tab w:val="left" w:pos="180"/>
        </w:tabs>
        <w:ind w:left="181" w:hanging="181"/>
        <w:rPr>
          <w:b w:val="0"/>
          <w:bCs/>
          <w:color w:val="auto"/>
          <w:szCs w:val="24"/>
          <w:lang w:val="ru-RU"/>
        </w:rPr>
      </w:pPr>
      <w:r w:rsidRPr="003B6187">
        <w:rPr>
          <w:b w:val="0"/>
          <w:bCs/>
          <w:color w:val="auto"/>
          <w:szCs w:val="24"/>
          <w:lang w:val="ru-RU"/>
        </w:rPr>
        <w:t>интернаты для престарелых и инвалидов;</w:t>
      </w:r>
    </w:p>
    <w:p w:rsidR="00DA6B91" w:rsidRPr="003B6187" w:rsidRDefault="00DA6B91">
      <w:pPr>
        <w:pStyle w:val="22"/>
        <w:numPr>
          <w:ilvl w:val="0"/>
          <w:numId w:val="7"/>
        </w:numPr>
        <w:tabs>
          <w:tab w:val="left" w:pos="180"/>
        </w:tabs>
        <w:ind w:left="181" w:hanging="181"/>
        <w:rPr>
          <w:b w:val="0"/>
          <w:bCs/>
          <w:color w:val="auto"/>
          <w:szCs w:val="24"/>
          <w:lang w:val="ru-RU"/>
        </w:rPr>
      </w:pPr>
      <w:r w:rsidRPr="003B6187">
        <w:rPr>
          <w:b w:val="0"/>
          <w:bCs/>
          <w:color w:val="auto"/>
          <w:szCs w:val="24"/>
          <w:lang w:val="ru-RU"/>
        </w:rPr>
        <w:t>дома ребенка;</w:t>
      </w:r>
    </w:p>
    <w:p w:rsidR="00DA6B91" w:rsidRPr="003B6187" w:rsidRDefault="00DA6B91">
      <w:pPr>
        <w:pStyle w:val="22"/>
        <w:numPr>
          <w:ilvl w:val="0"/>
          <w:numId w:val="7"/>
        </w:numPr>
        <w:tabs>
          <w:tab w:val="left" w:pos="180"/>
        </w:tabs>
        <w:ind w:left="181" w:hanging="181"/>
        <w:rPr>
          <w:b w:val="0"/>
          <w:bCs/>
          <w:color w:val="auto"/>
          <w:szCs w:val="24"/>
          <w:lang w:val="ru-RU"/>
        </w:rPr>
      </w:pPr>
      <w:r w:rsidRPr="003B6187">
        <w:rPr>
          <w:b w:val="0"/>
          <w:bCs/>
          <w:color w:val="auto"/>
          <w:szCs w:val="24"/>
          <w:lang w:val="ru-RU"/>
        </w:rPr>
        <w:t>реабилитационные восстановительные центры;</w:t>
      </w:r>
    </w:p>
    <w:p w:rsidR="00DA6B91" w:rsidRPr="003B6187" w:rsidRDefault="00DA6B91">
      <w:pPr>
        <w:pStyle w:val="22"/>
        <w:numPr>
          <w:ilvl w:val="0"/>
          <w:numId w:val="7"/>
        </w:numPr>
        <w:tabs>
          <w:tab w:val="left" w:pos="180"/>
        </w:tabs>
        <w:ind w:left="181" w:hanging="181"/>
        <w:rPr>
          <w:b w:val="0"/>
          <w:bCs/>
          <w:color w:val="auto"/>
          <w:szCs w:val="24"/>
          <w:lang w:val="ru-RU"/>
        </w:rPr>
      </w:pPr>
      <w:r w:rsidRPr="003B6187">
        <w:rPr>
          <w:b w:val="0"/>
          <w:bCs/>
          <w:color w:val="auto"/>
          <w:szCs w:val="24"/>
          <w:lang w:val="ru-RU"/>
        </w:rPr>
        <w:t>специализированные жилые дома для больных, нуждающихся в постоянном медицинском наблюдении;</w:t>
      </w:r>
    </w:p>
    <w:p w:rsidR="00DA6B91" w:rsidRPr="003B6187" w:rsidRDefault="00DA6B91">
      <w:pPr>
        <w:pStyle w:val="22"/>
        <w:numPr>
          <w:ilvl w:val="0"/>
          <w:numId w:val="7"/>
        </w:numPr>
        <w:tabs>
          <w:tab w:val="left" w:pos="180"/>
        </w:tabs>
        <w:ind w:left="181" w:hanging="181"/>
        <w:rPr>
          <w:b w:val="0"/>
          <w:bCs/>
          <w:color w:val="auto"/>
          <w:szCs w:val="24"/>
          <w:lang w:val="ru-RU"/>
        </w:rPr>
      </w:pPr>
      <w:r w:rsidRPr="003B6187">
        <w:rPr>
          <w:b w:val="0"/>
          <w:bCs/>
          <w:color w:val="auto"/>
          <w:szCs w:val="24"/>
          <w:lang w:val="ru-RU"/>
        </w:rPr>
        <w:t>раздаточные пункты детской молочной кухни;</w:t>
      </w:r>
    </w:p>
    <w:p w:rsidR="00DA6B91" w:rsidRPr="003B6187" w:rsidRDefault="00DA6B91">
      <w:pPr>
        <w:pStyle w:val="22"/>
        <w:numPr>
          <w:ilvl w:val="0"/>
          <w:numId w:val="7"/>
        </w:numPr>
        <w:tabs>
          <w:tab w:val="left" w:pos="180"/>
        </w:tabs>
        <w:ind w:left="181" w:hanging="181"/>
        <w:rPr>
          <w:b w:val="0"/>
          <w:bCs/>
          <w:color w:val="auto"/>
          <w:szCs w:val="24"/>
          <w:lang w:val="ru-RU"/>
        </w:rPr>
      </w:pPr>
      <w:r w:rsidRPr="003B6187">
        <w:rPr>
          <w:b w:val="0"/>
          <w:bCs/>
          <w:color w:val="auto"/>
          <w:szCs w:val="24"/>
          <w:lang w:val="ru-RU"/>
        </w:rPr>
        <w:t>станции переливания крови;</w:t>
      </w:r>
    </w:p>
    <w:p w:rsidR="00DA6B91" w:rsidRPr="003B6187" w:rsidRDefault="00DA6B91">
      <w:pPr>
        <w:pStyle w:val="22"/>
        <w:numPr>
          <w:ilvl w:val="0"/>
          <w:numId w:val="7"/>
        </w:numPr>
        <w:tabs>
          <w:tab w:val="left" w:pos="180"/>
        </w:tabs>
        <w:ind w:left="181" w:hanging="181"/>
        <w:rPr>
          <w:b w:val="0"/>
          <w:bCs/>
          <w:color w:val="auto"/>
          <w:szCs w:val="24"/>
          <w:lang w:val="ru-RU"/>
        </w:rPr>
      </w:pPr>
      <w:r w:rsidRPr="003B6187">
        <w:rPr>
          <w:b w:val="0"/>
          <w:bCs/>
          <w:color w:val="auto"/>
          <w:szCs w:val="24"/>
          <w:lang w:val="ru-RU"/>
        </w:rPr>
        <w:t>объекты социального обслуживания населения.</w:t>
      </w:r>
    </w:p>
    <w:p w:rsidR="00DA6B91" w:rsidRPr="003B6187" w:rsidRDefault="00DA6B91">
      <w:pPr>
        <w:spacing w:before="0"/>
        <w:rPr>
          <w:rFonts w:ascii="Times New Roman" w:hAnsi="Times New Roman"/>
          <w:b/>
          <w:sz w:val="24"/>
          <w:u w:val="single"/>
        </w:rPr>
      </w:pPr>
    </w:p>
    <w:p w:rsidR="00DA6B91" w:rsidRPr="003B6187" w:rsidRDefault="00DA6B91">
      <w:pPr>
        <w:pStyle w:val="nienie"/>
        <w:numPr>
          <w:ilvl w:val="0"/>
          <w:numId w:val="0"/>
        </w:numPr>
        <w:ind w:left="283"/>
        <w:jc w:val="left"/>
        <w:rPr>
          <w:rFonts w:ascii="Times New Roman" w:hAnsi="Times New Roman"/>
          <w:b/>
          <w:szCs w:val="24"/>
          <w:u w:val="single"/>
        </w:rPr>
      </w:pPr>
      <w:r w:rsidRPr="003B6187">
        <w:rPr>
          <w:rFonts w:ascii="Times New Roman" w:hAnsi="Times New Roman"/>
          <w:b/>
          <w:szCs w:val="24"/>
          <w:u w:val="single"/>
        </w:rPr>
        <w:t>Вспомогательные виды разрешенного использования:</w:t>
      </w:r>
    </w:p>
    <w:p w:rsidR="00DA6B91" w:rsidRPr="003B6187" w:rsidRDefault="00DA6B91">
      <w:pPr>
        <w:pStyle w:val="22"/>
        <w:numPr>
          <w:ilvl w:val="0"/>
          <w:numId w:val="7"/>
        </w:numPr>
        <w:tabs>
          <w:tab w:val="left" w:pos="180"/>
        </w:tabs>
        <w:ind w:left="181" w:hanging="181"/>
        <w:rPr>
          <w:b w:val="0"/>
          <w:bCs/>
          <w:color w:val="auto"/>
          <w:szCs w:val="24"/>
          <w:lang w:val="ru-RU"/>
        </w:rPr>
      </w:pPr>
      <w:r w:rsidRPr="003B6187">
        <w:rPr>
          <w:b w:val="0"/>
          <w:bCs/>
          <w:color w:val="auto"/>
          <w:szCs w:val="24"/>
          <w:lang w:val="ru-RU"/>
        </w:rPr>
        <w:t>объекты, связанные с отправлением культа (при условии ограничения обрядовых услуг и шумовых эффектов);</w:t>
      </w:r>
    </w:p>
    <w:p w:rsidR="00DA6B91" w:rsidRPr="003B6187" w:rsidRDefault="00DA6B91">
      <w:pPr>
        <w:pStyle w:val="22"/>
        <w:numPr>
          <w:ilvl w:val="0"/>
          <w:numId w:val="7"/>
        </w:numPr>
        <w:tabs>
          <w:tab w:val="left" w:pos="180"/>
        </w:tabs>
        <w:ind w:left="181" w:hanging="181"/>
        <w:rPr>
          <w:b w:val="0"/>
          <w:bCs/>
          <w:color w:val="auto"/>
          <w:szCs w:val="24"/>
          <w:lang w:val="ru-RU"/>
        </w:rPr>
      </w:pPr>
      <w:r w:rsidRPr="003B6187">
        <w:rPr>
          <w:b w:val="0"/>
          <w:bCs/>
          <w:color w:val="auto"/>
          <w:szCs w:val="24"/>
          <w:lang w:val="ru-RU"/>
        </w:rPr>
        <w:t>отдельно стоящие или встроенные в здания гаражи;</w:t>
      </w:r>
    </w:p>
    <w:p w:rsidR="00DA6B91" w:rsidRPr="003B6187" w:rsidRDefault="00DA6B91">
      <w:pPr>
        <w:pStyle w:val="22"/>
        <w:numPr>
          <w:ilvl w:val="0"/>
          <w:numId w:val="7"/>
        </w:numPr>
        <w:tabs>
          <w:tab w:val="left" w:pos="180"/>
        </w:tabs>
        <w:ind w:left="181" w:hanging="181"/>
        <w:rPr>
          <w:b w:val="0"/>
          <w:bCs/>
          <w:color w:val="auto"/>
          <w:szCs w:val="24"/>
          <w:lang w:val="ru-RU"/>
        </w:rPr>
      </w:pPr>
      <w:r w:rsidRPr="003B6187">
        <w:rPr>
          <w:b w:val="0"/>
          <w:bCs/>
          <w:color w:val="auto"/>
          <w:szCs w:val="24"/>
          <w:lang w:val="ru-RU"/>
        </w:rPr>
        <w:t>парковки перед объектами оздоровительных, обслуживающих и коммерческих видов использования;</w:t>
      </w:r>
    </w:p>
    <w:p w:rsidR="00DA6B91" w:rsidRPr="003B6187" w:rsidRDefault="00DA6B91">
      <w:pPr>
        <w:pStyle w:val="22"/>
        <w:numPr>
          <w:ilvl w:val="0"/>
          <w:numId w:val="7"/>
        </w:numPr>
        <w:tabs>
          <w:tab w:val="left" w:pos="180"/>
        </w:tabs>
        <w:ind w:left="181" w:hanging="181"/>
        <w:rPr>
          <w:b w:val="0"/>
          <w:color w:val="auto"/>
          <w:szCs w:val="24"/>
          <w:lang w:val="ru-RU"/>
        </w:rPr>
      </w:pPr>
      <w:r w:rsidRPr="003B6187">
        <w:rPr>
          <w:b w:val="0"/>
          <w:color w:val="auto"/>
          <w:szCs w:val="24"/>
          <w:lang w:val="ru-RU"/>
        </w:rPr>
        <w:t xml:space="preserve">подземные и встроенные в здания гаражи и автостоянки, наземные гаражи, </w:t>
      </w:r>
      <w:proofErr w:type="spellStart"/>
      <w:r w:rsidRPr="003B6187">
        <w:rPr>
          <w:b w:val="0"/>
          <w:color w:val="auto"/>
          <w:szCs w:val="24"/>
          <w:lang w:val="ru-RU"/>
        </w:rPr>
        <w:t>автомойки</w:t>
      </w:r>
      <w:proofErr w:type="spellEnd"/>
      <w:r w:rsidRPr="003B6187">
        <w:rPr>
          <w:b w:val="0"/>
          <w:color w:val="auto"/>
          <w:szCs w:val="24"/>
          <w:lang w:val="ru-RU"/>
        </w:rPr>
        <w:t xml:space="preserve"> для служебного автотранспорта;</w:t>
      </w:r>
    </w:p>
    <w:p w:rsidR="00DA6B91" w:rsidRPr="003B6187" w:rsidRDefault="00DA6B91">
      <w:pPr>
        <w:pStyle w:val="22"/>
        <w:numPr>
          <w:ilvl w:val="0"/>
          <w:numId w:val="7"/>
        </w:numPr>
        <w:tabs>
          <w:tab w:val="left" w:pos="180"/>
        </w:tabs>
        <w:ind w:left="181" w:hanging="181"/>
        <w:rPr>
          <w:b w:val="0"/>
          <w:bCs/>
          <w:color w:val="auto"/>
          <w:szCs w:val="24"/>
          <w:lang w:val="ru-RU"/>
        </w:rPr>
      </w:pPr>
      <w:r w:rsidRPr="003B6187">
        <w:rPr>
          <w:b w:val="0"/>
          <w:bCs/>
          <w:color w:val="auto"/>
          <w:szCs w:val="24"/>
          <w:lang w:val="ru-RU"/>
        </w:rPr>
        <w:t>спортзалы (с бассейном или без), бассейны;</w:t>
      </w:r>
    </w:p>
    <w:p w:rsidR="00DA6B91" w:rsidRPr="003B6187" w:rsidRDefault="00DA6B91">
      <w:pPr>
        <w:pStyle w:val="22"/>
        <w:numPr>
          <w:ilvl w:val="0"/>
          <w:numId w:val="7"/>
        </w:numPr>
        <w:tabs>
          <w:tab w:val="left" w:pos="180"/>
        </w:tabs>
        <w:ind w:left="181" w:hanging="181"/>
        <w:rPr>
          <w:b w:val="0"/>
          <w:bCs/>
          <w:color w:val="auto"/>
          <w:szCs w:val="24"/>
          <w:lang w:val="ru-RU"/>
        </w:rPr>
      </w:pPr>
      <w:r w:rsidRPr="003B6187">
        <w:rPr>
          <w:b w:val="0"/>
          <w:bCs/>
          <w:color w:val="auto"/>
          <w:szCs w:val="24"/>
          <w:lang w:val="ru-RU"/>
        </w:rPr>
        <w:t>спортплощадки, теннисные корты;</w:t>
      </w:r>
    </w:p>
    <w:p w:rsidR="00DA6B91" w:rsidRPr="003B6187" w:rsidRDefault="00DA6B91">
      <w:pPr>
        <w:pStyle w:val="22"/>
        <w:numPr>
          <w:ilvl w:val="0"/>
          <w:numId w:val="7"/>
        </w:numPr>
        <w:tabs>
          <w:tab w:val="left" w:pos="180"/>
        </w:tabs>
        <w:ind w:left="181" w:hanging="181"/>
        <w:rPr>
          <w:b w:val="0"/>
          <w:bCs/>
          <w:color w:val="auto"/>
          <w:szCs w:val="24"/>
          <w:lang w:val="ru-RU"/>
        </w:rPr>
      </w:pPr>
      <w:r w:rsidRPr="003B6187">
        <w:rPr>
          <w:b w:val="0"/>
          <w:bCs/>
          <w:color w:val="auto"/>
          <w:szCs w:val="24"/>
          <w:lang w:val="ru-RU"/>
        </w:rPr>
        <w:t>магазины товаров первой необходимости;</w:t>
      </w:r>
    </w:p>
    <w:p w:rsidR="00DA6B91" w:rsidRPr="003B6187" w:rsidRDefault="00DA6B91">
      <w:pPr>
        <w:pStyle w:val="22"/>
        <w:numPr>
          <w:ilvl w:val="0"/>
          <w:numId w:val="7"/>
        </w:numPr>
        <w:tabs>
          <w:tab w:val="left" w:pos="180"/>
        </w:tabs>
        <w:ind w:left="181" w:hanging="181"/>
        <w:rPr>
          <w:b w:val="0"/>
          <w:bCs/>
          <w:color w:val="auto"/>
          <w:szCs w:val="24"/>
          <w:lang w:val="ru-RU"/>
        </w:rPr>
      </w:pPr>
      <w:r w:rsidRPr="003B6187">
        <w:rPr>
          <w:b w:val="0"/>
          <w:bCs/>
          <w:color w:val="auto"/>
          <w:szCs w:val="24"/>
          <w:lang w:val="ru-RU"/>
        </w:rPr>
        <w:t>киоски, павильоны;</w:t>
      </w:r>
    </w:p>
    <w:p w:rsidR="00DA6B91" w:rsidRPr="003B6187" w:rsidRDefault="00DA6B91">
      <w:pPr>
        <w:pStyle w:val="22"/>
        <w:numPr>
          <w:ilvl w:val="0"/>
          <w:numId w:val="7"/>
        </w:numPr>
        <w:tabs>
          <w:tab w:val="left" w:pos="180"/>
        </w:tabs>
        <w:ind w:left="181" w:hanging="181"/>
        <w:rPr>
          <w:b w:val="0"/>
          <w:bCs/>
          <w:color w:val="auto"/>
          <w:szCs w:val="24"/>
          <w:lang w:val="ru-RU"/>
        </w:rPr>
      </w:pPr>
      <w:r w:rsidRPr="003B6187">
        <w:rPr>
          <w:b w:val="0"/>
          <w:bCs/>
          <w:color w:val="auto"/>
          <w:szCs w:val="24"/>
          <w:lang w:val="ru-RU"/>
        </w:rPr>
        <w:t>отделения связи;</w:t>
      </w:r>
    </w:p>
    <w:p w:rsidR="00DA6B91" w:rsidRPr="003B6187" w:rsidRDefault="00DA6B91">
      <w:pPr>
        <w:pStyle w:val="22"/>
        <w:numPr>
          <w:ilvl w:val="0"/>
          <w:numId w:val="7"/>
        </w:numPr>
        <w:tabs>
          <w:tab w:val="left" w:pos="180"/>
        </w:tabs>
        <w:ind w:left="181" w:hanging="181"/>
        <w:rPr>
          <w:b w:val="0"/>
          <w:color w:val="auto"/>
          <w:szCs w:val="24"/>
        </w:rPr>
      </w:pPr>
      <w:proofErr w:type="spellStart"/>
      <w:r w:rsidRPr="003B6187">
        <w:rPr>
          <w:b w:val="0"/>
          <w:color w:val="auto"/>
          <w:szCs w:val="24"/>
        </w:rPr>
        <w:t>хозяйственные</w:t>
      </w:r>
      <w:proofErr w:type="spellEnd"/>
      <w:r w:rsidRPr="003B6187">
        <w:rPr>
          <w:b w:val="0"/>
          <w:color w:val="auto"/>
          <w:szCs w:val="24"/>
        </w:rPr>
        <w:t xml:space="preserve"> </w:t>
      </w:r>
      <w:proofErr w:type="spellStart"/>
      <w:r w:rsidRPr="003B6187">
        <w:rPr>
          <w:b w:val="0"/>
          <w:color w:val="auto"/>
          <w:szCs w:val="24"/>
        </w:rPr>
        <w:t>корпуса</w:t>
      </w:r>
      <w:proofErr w:type="spellEnd"/>
    </w:p>
    <w:p w:rsidR="00DA6B91" w:rsidRPr="003B6187" w:rsidRDefault="00DA6B91">
      <w:pPr>
        <w:pStyle w:val="22"/>
        <w:numPr>
          <w:ilvl w:val="0"/>
          <w:numId w:val="7"/>
        </w:numPr>
        <w:tabs>
          <w:tab w:val="left" w:pos="180"/>
        </w:tabs>
        <w:ind w:left="181" w:hanging="181"/>
        <w:rPr>
          <w:b w:val="0"/>
          <w:bCs/>
          <w:color w:val="auto"/>
          <w:szCs w:val="24"/>
          <w:lang w:val="ru-RU"/>
        </w:rPr>
      </w:pPr>
      <w:r w:rsidRPr="003B6187">
        <w:rPr>
          <w:b w:val="0"/>
          <w:bCs/>
          <w:color w:val="auto"/>
          <w:szCs w:val="24"/>
          <w:lang w:val="ru-RU"/>
        </w:rPr>
        <w:t xml:space="preserve"> общественные туалеты.</w:t>
      </w:r>
    </w:p>
    <w:p w:rsidR="00DA6B91" w:rsidRPr="003B6187" w:rsidRDefault="00DA6B91">
      <w:pPr>
        <w:spacing w:before="0"/>
        <w:rPr>
          <w:rFonts w:ascii="Times New Roman" w:hAnsi="Times New Roman"/>
          <w:sz w:val="24"/>
        </w:rPr>
      </w:pPr>
    </w:p>
    <w:p w:rsidR="00DA6B91" w:rsidRPr="003B6187" w:rsidRDefault="00DA6B91">
      <w:pPr>
        <w:pStyle w:val="nienie"/>
        <w:numPr>
          <w:ilvl w:val="0"/>
          <w:numId w:val="0"/>
        </w:numPr>
        <w:ind w:left="283"/>
        <w:jc w:val="left"/>
        <w:rPr>
          <w:rFonts w:ascii="Times New Roman" w:hAnsi="Times New Roman"/>
          <w:b/>
          <w:szCs w:val="24"/>
          <w:u w:val="single"/>
        </w:rPr>
      </w:pPr>
      <w:r w:rsidRPr="003B6187">
        <w:rPr>
          <w:rFonts w:ascii="Times New Roman" w:hAnsi="Times New Roman"/>
          <w:b/>
          <w:szCs w:val="24"/>
          <w:u w:val="single"/>
        </w:rPr>
        <w:t>Условно разрешенные виды использования:</w:t>
      </w:r>
    </w:p>
    <w:p w:rsidR="00DA6B91" w:rsidRPr="003B6187" w:rsidRDefault="00DA6B91">
      <w:pPr>
        <w:pStyle w:val="22"/>
        <w:numPr>
          <w:ilvl w:val="0"/>
          <w:numId w:val="7"/>
        </w:numPr>
        <w:tabs>
          <w:tab w:val="left" w:pos="180"/>
        </w:tabs>
        <w:ind w:left="181" w:hanging="181"/>
        <w:rPr>
          <w:b w:val="0"/>
          <w:bCs/>
          <w:color w:val="auto"/>
          <w:szCs w:val="24"/>
          <w:lang w:val="ru-RU"/>
        </w:rPr>
      </w:pPr>
      <w:r w:rsidRPr="003B6187">
        <w:rPr>
          <w:b w:val="0"/>
          <w:bCs/>
          <w:color w:val="auto"/>
          <w:szCs w:val="24"/>
          <w:lang w:val="ru-RU"/>
        </w:rPr>
        <w:t xml:space="preserve"> приюты;</w:t>
      </w:r>
    </w:p>
    <w:p w:rsidR="00DA6B91" w:rsidRPr="003B6187" w:rsidRDefault="00DA6B91">
      <w:pPr>
        <w:pStyle w:val="22"/>
        <w:numPr>
          <w:ilvl w:val="0"/>
          <w:numId w:val="7"/>
        </w:numPr>
        <w:tabs>
          <w:tab w:val="left" w:pos="180"/>
        </w:tabs>
        <w:ind w:left="181" w:hanging="181"/>
        <w:rPr>
          <w:b w:val="0"/>
          <w:bCs/>
          <w:color w:val="auto"/>
          <w:szCs w:val="24"/>
          <w:lang w:val="ru-RU"/>
        </w:rPr>
      </w:pPr>
      <w:r w:rsidRPr="003B6187">
        <w:rPr>
          <w:b w:val="0"/>
          <w:bCs/>
          <w:color w:val="auto"/>
          <w:szCs w:val="24"/>
          <w:lang w:val="ru-RU"/>
        </w:rPr>
        <w:t>станции скорой помощи.</w:t>
      </w:r>
    </w:p>
    <w:p w:rsidR="00DA6B91" w:rsidRPr="003B6187" w:rsidRDefault="00DA6B91">
      <w:pPr>
        <w:pStyle w:val="nienie"/>
        <w:numPr>
          <w:ilvl w:val="0"/>
          <w:numId w:val="0"/>
        </w:numPr>
        <w:ind w:left="1003"/>
        <w:jc w:val="left"/>
        <w:rPr>
          <w:rFonts w:ascii="Times New Roman" w:hAnsi="Times New Roman"/>
          <w:b/>
          <w:szCs w:val="24"/>
          <w:u w:val="single"/>
        </w:rPr>
      </w:pPr>
    </w:p>
    <w:p w:rsidR="00DA6B91" w:rsidRDefault="00DA6B91">
      <w:pPr>
        <w:pStyle w:val="nienie"/>
        <w:numPr>
          <w:ilvl w:val="0"/>
          <w:numId w:val="0"/>
        </w:numPr>
        <w:ind w:left="1003"/>
        <w:jc w:val="left"/>
        <w:rPr>
          <w:rFonts w:ascii="Times New Roman" w:hAnsi="Times New Roman"/>
          <w:b/>
          <w:szCs w:val="24"/>
          <w:u w:val="single"/>
        </w:rPr>
      </w:pPr>
      <w:r w:rsidRPr="003B6187">
        <w:rPr>
          <w:rFonts w:ascii="Times New Roman" w:hAnsi="Times New Roman"/>
          <w:b/>
          <w:szCs w:val="24"/>
          <w:u w:val="single"/>
        </w:rPr>
        <w:t>Предельные параметры разрешенного использования недвижимости:</w:t>
      </w:r>
    </w:p>
    <w:p w:rsidR="00302528" w:rsidRDefault="00302528">
      <w:pPr>
        <w:pStyle w:val="nienie"/>
        <w:numPr>
          <w:ilvl w:val="0"/>
          <w:numId w:val="0"/>
        </w:numPr>
        <w:ind w:left="1003"/>
        <w:jc w:val="left"/>
        <w:rPr>
          <w:rFonts w:ascii="Times New Roman" w:hAnsi="Times New Roman"/>
          <w:b/>
          <w:szCs w:val="24"/>
          <w:u w:val="single"/>
        </w:rPr>
      </w:pPr>
    </w:p>
    <w:p w:rsidR="00302528" w:rsidRPr="006F3047" w:rsidRDefault="00302528" w:rsidP="00302528">
      <w:pPr>
        <w:numPr>
          <w:ilvl w:val="0"/>
          <w:numId w:val="7"/>
        </w:numPr>
        <w:tabs>
          <w:tab w:val="clear" w:pos="540"/>
          <w:tab w:val="num" w:pos="0"/>
          <w:tab w:val="left" w:pos="284"/>
          <w:tab w:val="left" w:pos="567"/>
        </w:tabs>
        <w:spacing w:before="0"/>
        <w:ind w:left="0" w:right="-144" w:firstLine="0"/>
        <w:rPr>
          <w:rFonts w:ascii="Times New Roman" w:hAnsi="Times New Roman" w:cs="Times New Roman"/>
          <w:sz w:val="24"/>
        </w:rPr>
      </w:pPr>
      <w:r w:rsidRPr="006F3047">
        <w:rPr>
          <w:rFonts w:ascii="Times New Roman" w:hAnsi="Times New Roman" w:cs="Times New Roman"/>
          <w:sz w:val="24"/>
        </w:rPr>
        <w:t>предельные параметры земельных участков и объектов капитального строительства устанавливаются в документации по планировке территории федеральными, региональными и отраслевыми нормативами.</w:t>
      </w:r>
    </w:p>
    <w:p w:rsidR="00302528" w:rsidRDefault="00302528" w:rsidP="00302528">
      <w:pPr>
        <w:tabs>
          <w:tab w:val="left" w:pos="284"/>
          <w:tab w:val="left" w:pos="567"/>
        </w:tabs>
        <w:spacing w:before="0"/>
        <w:ind w:left="180" w:right="-144" w:firstLine="0"/>
        <w:rPr>
          <w:rFonts w:ascii="Times New Roman" w:hAnsi="Times New Roman" w:cs="Times New Roman"/>
          <w:sz w:val="24"/>
        </w:rPr>
      </w:pPr>
      <w:r w:rsidRPr="006F3047">
        <w:rPr>
          <w:rFonts w:ascii="Times New Roman" w:hAnsi="Times New Roman" w:cs="Times New Roman"/>
          <w:sz w:val="24"/>
        </w:rPr>
        <w:t>До разработки документации по планировке территории принимать следующие параметры:</w:t>
      </w:r>
    </w:p>
    <w:p w:rsidR="00302528" w:rsidRPr="006F3047" w:rsidRDefault="00302528" w:rsidP="00302528">
      <w:pPr>
        <w:numPr>
          <w:ilvl w:val="0"/>
          <w:numId w:val="7"/>
        </w:numPr>
        <w:tabs>
          <w:tab w:val="clear" w:pos="540"/>
          <w:tab w:val="num" w:pos="0"/>
          <w:tab w:val="left" w:pos="284"/>
          <w:tab w:val="left" w:pos="567"/>
        </w:tabs>
        <w:spacing w:before="0"/>
        <w:ind w:left="0" w:right="-144" w:firstLine="0"/>
        <w:rPr>
          <w:rFonts w:ascii="Times New Roman" w:hAnsi="Times New Roman" w:cs="Times New Roman"/>
          <w:sz w:val="24"/>
        </w:rPr>
      </w:pPr>
      <w:r>
        <w:rPr>
          <w:rFonts w:ascii="Times New Roman" w:hAnsi="Times New Roman" w:cs="Times New Roman"/>
          <w:sz w:val="24"/>
        </w:rPr>
        <w:t xml:space="preserve">минимальная и </w:t>
      </w:r>
      <w:r w:rsidRPr="006F3047">
        <w:rPr>
          <w:rFonts w:ascii="Times New Roman" w:hAnsi="Times New Roman" w:cs="Times New Roman"/>
          <w:sz w:val="24"/>
        </w:rPr>
        <w:t>максимальная площадь земельных участков не подлежит ограничению;</w:t>
      </w:r>
    </w:p>
    <w:p w:rsidR="00302528" w:rsidRPr="006F3047" w:rsidRDefault="00302528" w:rsidP="00302528">
      <w:pPr>
        <w:numPr>
          <w:ilvl w:val="0"/>
          <w:numId w:val="7"/>
        </w:numPr>
        <w:tabs>
          <w:tab w:val="clear" w:pos="540"/>
          <w:tab w:val="num" w:pos="0"/>
          <w:tab w:val="left" w:pos="284"/>
          <w:tab w:val="left" w:pos="567"/>
        </w:tabs>
        <w:spacing w:before="0"/>
        <w:ind w:left="0" w:right="-144" w:firstLine="0"/>
        <w:rPr>
          <w:rFonts w:ascii="Times New Roman" w:hAnsi="Times New Roman" w:cs="Times New Roman"/>
          <w:sz w:val="24"/>
        </w:rPr>
      </w:pPr>
      <w:r w:rsidRPr="006F3047">
        <w:rPr>
          <w:rFonts w:ascii="Times New Roman" w:hAnsi="Times New Roman" w:cs="Times New Roman"/>
          <w:sz w:val="24"/>
        </w:rPr>
        <w:t>минимальное количество этажей зданий – 1</w:t>
      </w:r>
      <w:r>
        <w:rPr>
          <w:rFonts w:ascii="Times New Roman" w:hAnsi="Times New Roman" w:cs="Times New Roman"/>
          <w:sz w:val="24"/>
        </w:rPr>
        <w:t>, максимальное</w:t>
      </w:r>
      <w:r w:rsidRPr="006F3047">
        <w:rPr>
          <w:rFonts w:ascii="Times New Roman" w:hAnsi="Times New Roman" w:cs="Times New Roman"/>
          <w:sz w:val="24"/>
        </w:rPr>
        <w:t xml:space="preserve"> - 5; </w:t>
      </w:r>
    </w:p>
    <w:p w:rsidR="00302528" w:rsidRPr="006F3047" w:rsidRDefault="00302528" w:rsidP="00302528">
      <w:pPr>
        <w:numPr>
          <w:ilvl w:val="0"/>
          <w:numId w:val="7"/>
        </w:numPr>
        <w:tabs>
          <w:tab w:val="clear" w:pos="540"/>
          <w:tab w:val="num" w:pos="0"/>
          <w:tab w:val="left" w:pos="284"/>
          <w:tab w:val="left" w:pos="567"/>
        </w:tabs>
        <w:spacing w:before="0"/>
        <w:ind w:left="0" w:right="-144" w:firstLine="0"/>
        <w:rPr>
          <w:rFonts w:ascii="Times New Roman" w:hAnsi="Times New Roman" w:cs="Times New Roman"/>
          <w:sz w:val="24"/>
        </w:rPr>
      </w:pPr>
      <w:r w:rsidRPr="006F3047">
        <w:rPr>
          <w:rFonts w:ascii="Times New Roman" w:hAnsi="Times New Roman" w:cs="Times New Roman"/>
          <w:sz w:val="24"/>
        </w:rPr>
        <w:t>максимальная высота зданий от уровня земли до верха конька скатной кровли - не более 15 м. Для всех вспомогательных строений высота от уровня земли до верха конька скатной кровли - не более 7 м. Как исключение: шпили, башни, флагштоки - без ограничения;</w:t>
      </w:r>
    </w:p>
    <w:p w:rsidR="00DA6B91" w:rsidRPr="003B6187" w:rsidRDefault="00DA6B91">
      <w:pPr>
        <w:numPr>
          <w:ilvl w:val="0"/>
          <w:numId w:val="7"/>
        </w:numPr>
        <w:autoSpaceDE w:val="0"/>
        <w:spacing w:before="0"/>
        <w:ind w:left="0" w:firstLine="27"/>
        <w:rPr>
          <w:rFonts w:ascii="Times New Roman" w:eastAsia="Calibri" w:hAnsi="Times New Roman"/>
          <w:sz w:val="24"/>
        </w:rPr>
      </w:pPr>
      <w:r w:rsidRPr="003B6187">
        <w:rPr>
          <w:rFonts w:ascii="Times New Roman" w:eastAsia="Calibri" w:hAnsi="Times New Roman"/>
          <w:sz w:val="24"/>
        </w:rPr>
        <w:t>площадь озеленения земельных участков - не менее 40% территории.</w:t>
      </w:r>
    </w:p>
    <w:p w:rsidR="00DA6B91" w:rsidRPr="003B6187" w:rsidRDefault="00DA6B91">
      <w:pPr>
        <w:numPr>
          <w:ilvl w:val="0"/>
          <w:numId w:val="7"/>
        </w:numPr>
        <w:autoSpaceDE w:val="0"/>
        <w:spacing w:before="0"/>
        <w:ind w:left="0" w:firstLine="27"/>
        <w:rPr>
          <w:rFonts w:ascii="Times New Roman" w:eastAsia="Calibri" w:hAnsi="Times New Roman"/>
          <w:sz w:val="24"/>
        </w:rPr>
      </w:pPr>
      <w:r w:rsidRPr="003B6187">
        <w:rPr>
          <w:rFonts w:ascii="Times New Roman" w:eastAsia="Calibri" w:hAnsi="Times New Roman"/>
          <w:sz w:val="24"/>
        </w:rPr>
        <w:t>коэффициент застройки земельного участка - не более 50% от его площади.</w:t>
      </w:r>
    </w:p>
    <w:p w:rsidR="00DA6B91" w:rsidRPr="003B6187" w:rsidRDefault="00DA6B91">
      <w:pPr>
        <w:pStyle w:val="22"/>
        <w:numPr>
          <w:ilvl w:val="0"/>
          <w:numId w:val="7"/>
        </w:numPr>
        <w:tabs>
          <w:tab w:val="left" w:pos="180"/>
        </w:tabs>
        <w:ind w:left="0" w:firstLine="27"/>
        <w:rPr>
          <w:rFonts w:eastAsia="Calibri"/>
          <w:b w:val="0"/>
          <w:color w:val="auto"/>
          <w:szCs w:val="24"/>
          <w:lang w:val="ru-RU"/>
        </w:rPr>
      </w:pPr>
      <w:r w:rsidRPr="003B6187">
        <w:rPr>
          <w:rFonts w:eastAsia="Calibri"/>
          <w:b w:val="0"/>
          <w:color w:val="auto"/>
          <w:szCs w:val="24"/>
          <w:lang w:val="ru-RU"/>
        </w:rPr>
        <w:t>площадь территорий, предназначенных для хранения транспортных средств (для вспомогательных видов использования), - не более 10% от площади земельного участка;</w:t>
      </w:r>
    </w:p>
    <w:p w:rsidR="00DA6B91" w:rsidRPr="003B6187" w:rsidRDefault="00DA6B91">
      <w:pPr>
        <w:pStyle w:val="22"/>
        <w:numPr>
          <w:ilvl w:val="0"/>
          <w:numId w:val="7"/>
        </w:numPr>
        <w:tabs>
          <w:tab w:val="left" w:pos="180"/>
        </w:tabs>
        <w:ind w:left="0" w:firstLine="27"/>
        <w:rPr>
          <w:b w:val="0"/>
          <w:bCs/>
          <w:color w:val="auto"/>
          <w:szCs w:val="24"/>
          <w:lang w:val="ru-RU"/>
        </w:rPr>
      </w:pPr>
      <w:r w:rsidRPr="003B6187">
        <w:rPr>
          <w:b w:val="0"/>
          <w:color w:val="auto"/>
          <w:szCs w:val="24"/>
          <w:lang w:val="ru-RU"/>
        </w:rPr>
        <w:t>расстояние от красных линий улиц до линии застройки - не менее 5 метров;</w:t>
      </w:r>
      <w:r w:rsidRPr="003B6187">
        <w:rPr>
          <w:b w:val="0"/>
          <w:bCs/>
          <w:color w:val="auto"/>
          <w:szCs w:val="24"/>
          <w:lang w:val="ru-RU"/>
        </w:rPr>
        <w:t xml:space="preserve"> </w:t>
      </w:r>
    </w:p>
    <w:p w:rsidR="00DA6B91" w:rsidRPr="003B6187" w:rsidRDefault="00DA6B91">
      <w:pPr>
        <w:pStyle w:val="22"/>
        <w:numPr>
          <w:ilvl w:val="0"/>
          <w:numId w:val="7"/>
        </w:numPr>
        <w:tabs>
          <w:tab w:val="left" w:pos="180"/>
        </w:tabs>
        <w:ind w:left="0" w:firstLine="27"/>
        <w:rPr>
          <w:b w:val="0"/>
          <w:color w:val="auto"/>
          <w:szCs w:val="24"/>
          <w:lang w:val="ru-RU"/>
        </w:rPr>
      </w:pPr>
      <w:r w:rsidRPr="003B6187">
        <w:rPr>
          <w:b w:val="0"/>
          <w:color w:val="auto"/>
          <w:szCs w:val="24"/>
          <w:lang w:val="ru-RU"/>
        </w:rPr>
        <w:t>минимальный отступ от границ смежных земельных участков до объектов строительства - не менее 4 метров.</w:t>
      </w:r>
    </w:p>
    <w:p w:rsidR="00DA6B91" w:rsidRPr="003B6187" w:rsidRDefault="00DA6B91">
      <w:pPr>
        <w:pStyle w:val="ConsPlusNormal"/>
        <w:widowControl/>
        <w:ind w:firstLine="540"/>
        <w:jc w:val="both"/>
        <w:rPr>
          <w:rFonts w:ascii="Times New Roman" w:hAnsi="Times New Roman" w:cs="Times New Roman"/>
          <w:sz w:val="24"/>
          <w:szCs w:val="24"/>
        </w:rPr>
      </w:pPr>
    </w:p>
    <w:p w:rsidR="00DA6B91" w:rsidRPr="003B6187" w:rsidRDefault="00DA6B91">
      <w:pPr>
        <w:pStyle w:val="4"/>
        <w:spacing w:before="0" w:after="0"/>
        <w:rPr>
          <w:rFonts w:ascii="Times New Roman" w:hAnsi="Times New Roman"/>
          <w:sz w:val="24"/>
          <w:szCs w:val="24"/>
        </w:rPr>
      </w:pPr>
      <w:r w:rsidRPr="003B6187">
        <w:rPr>
          <w:rFonts w:ascii="Times New Roman" w:hAnsi="Times New Roman"/>
          <w:sz w:val="24"/>
          <w:szCs w:val="24"/>
        </w:rPr>
        <w:t>О – 3. Зона детских образовательных учреждений</w:t>
      </w:r>
    </w:p>
    <w:p w:rsidR="00DA6B91" w:rsidRPr="003B6187" w:rsidRDefault="00DA6B91">
      <w:pPr>
        <w:pStyle w:val="32"/>
        <w:ind w:firstLine="709"/>
        <w:rPr>
          <w:rFonts w:ascii="Times New Roman" w:hAnsi="Times New Roman"/>
          <w:b w:val="0"/>
          <w:iCs/>
          <w:szCs w:val="24"/>
        </w:rPr>
      </w:pPr>
      <w:r w:rsidRPr="003B6187">
        <w:rPr>
          <w:rFonts w:ascii="Times New Roman" w:hAnsi="Times New Roman"/>
          <w:b w:val="0"/>
          <w:iCs/>
          <w:szCs w:val="24"/>
        </w:rPr>
        <w:t>Зона О - 3 выделена для обеспечения правовых условий формирования земельных участков детских образовательных учреждений.</w:t>
      </w:r>
    </w:p>
    <w:p w:rsidR="00DA6B91" w:rsidRPr="003B6187" w:rsidRDefault="00DA6B91">
      <w:pPr>
        <w:pStyle w:val="32"/>
        <w:ind w:firstLine="709"/>
        <w:rPr>
          <w:rFonts w:ascii="Times New Roman" w:hAnsi="Times New Roman"/>
          <w:b w:val="0"/>
          <w:szCs w:val="24"/>
          <w:u w:val="single"/>
        </w:rPr>
      </w:pPr>
    </w:p>
    <w:p w:rsidR="00DA6B91" w:rsidRPr="003B6187" w:rsidRDefault="00DA6B91">
      <w:pPr>
        <w:pStyle w:val="nienie"/>
        <w:numPr>
          <w:ilvl w:val="0"/>
          <w:numId w:val="0"/>
        </w:numPr>
        <w:ind w:left="283"/>
        <w:jc w:val="left"/>
        <w:rPr>
          <w:rFonts w:ascii="Times New Roman" w:hAnsi="Times New Roman"/>
          <w:b/>
          <w:szCs w:val="24"/>
          <w:u w:val="single"/>
        </w:rPr>
      </w:pPr>
      <w:r w:rsidRPr="003B6187">
        <w:rPr>
          <w:rFonts w:ascii="Times New Roman" w:hAnsi="Times New Roman"/>
          <w:b/>
          <w:szCs w:val="24"/>
          <w:u w:val="single"/>
        </w:rPr>
        <w:t>Основные разрешенные виды использования недвижимости:</w:t>
      </w:r>
    </w:p>
    <w:p w:rsidR="00DA6B91" w:rsidRPr="003B6187" w:rsidRDefault="00DA6B91">
      <w:pPr>
        <w:pStyle w:val="22"/>
        <w:numPr>
          <w:ilvl w:val="0"/>
          <w:numId w:val="7"/>
        </w:numPr>
        <w:tabs>
          <w:tab w:val="left" w:pos="180"/>
        </w:tabs>
        <w:ind w:left="181" w:hanging="181"/>
        <w:rPr>
          <w:b w:val="0"/>
          <w:bCs/>
          <w:color w:val="auto"/>
          <w:szCs w:val="24"/>
          <w:lang w:val="ru-RU"/>
        </w:rPr>
      </w:pPr>
      <w:r w:rsidRPr="003B6187">
        <w:rPr>
          <w:b w:val="0"/>
          <w:bCs/>
          <w:color w:val="auto"/>
          <w:szCs w:val="24"/>
          <w:lang w:val="ru-RU"/>
        </w:rPr>
        <w:t>дошкольные общеобразовательные учреждения (ясли, детские сады);</w:t>
      </w:r>
    </w:p>
    <w:p w:rsidR="00DA6B91" w:rsidRPr="003B6187" w:rsidRDefault="00DA6B91">
      <w:pPr>
        <w:pStyle w:val="22"/>
        <w:numPr>
          <w:ilvl w:val="0"/>
          <w:numId w:val="7"/>
        </w:numPr>
        <w:tabs>
          <w:tab w:val="left" w:pos="180"/>
        </w:tabs>
        <w:ind w:left="181" w:hanging="181"/>
        <w:rPr>
          <w:b w:val="0"/>
          <w:bCs/>
          <w:color w:val="auto"/>
          <w:szCs w:val="24"/>
          <w:lang w:val="ru-RU"/>
        </w:rPr>
      </w:pPr>
      <w:r w:rsidRPr="003B6187">
        <w:rPr>
          <w:b w:val="0"/>
          <w:bCs/>
          <w:color w:val="auto"/>
          <w:szCs w:val="24"/>
          <w:lang w:val="ru-RU"/>
        </w:rPr>
        <w:t>общеобразовательные школы;</w:t>
      </w:r>
    </w:p>
    <w:p w:rsidR="00DA6B91" w:rsidRPr="003B6187" w:rsidRDefault="00DA6B91">
      <w:pPr>
        <w:pStyle w:val="22"/>
        <w:numPr>
          <w:ilvl w:val="0"/>
          <w:numId w:val="7"/>
        </w:numPr>
        <w:tabs>
          <w:tab w:val="left" w:pos="180"/>
        </w:tabs>
        <w:ind w:left="181" w:hanging="181"/>
        <w:rPr>
          <w:b w:val="0"/>
          <w:bCs/>
          <w:color w:val="auto"/>
          <w:szCs w:val="24"/>
          <w:lang w:val="ru-RU"/>
        </w:rPr>
      </w:pPr>
      <w:r w:rsidRPr="003B6187">
        <w:rPr>
          <w:b w:val="0"/>
          <w:bCs/>
          <w:color w:val="auto"/>
          <w:szCs w:val="24"/>
          <w:lang w:val="ru-RU"/>
        </w:rPr>
        <w:t>школы дополнительного образования (музыкальные, художественные, спортивные);</w:t>
      </w:r>
    </w:p>
    <w:p w:rsidR="00DA6B91" w:rsidRPr="003B6187" w:rsidRDefault="00DA6B91">
      <w:pPr>
        <w:pStyle w:val="22"/>
        <w:numPr>
          <w:ilvl w:val="0"/>
          <w:numId w:val="7"/>
        </w:numPr>
        <w:tabs>
          <w:tab w:val="left" w:pos="180"/>
        </w:tabs>
        <w:ind w:left="181" w:hanging="181"/>
        <w:rPr>
          <w:b w:val="0"/>
          <w:bCs/>
          <w:color w:val="auto"/>
          <w:szCs w:val="24"/>
          <w:lang w:val="ru-RU"/>
        </w:rPr>
      </w:pPr>
      <w:r w:rsidRPr="003B6187">
        <w:rPr>
          <w:b w:val="0"/>
          <w:bCs/>
          <w:color w:val="auto"/>
          <w:szCs w:val="24"/>
          <w:lang w:val="ru-RU"/>
        </w:rPr>
        <w:t xml:space="preserve">специальные образовательные учреждения; </w:t>
      </w:r>
    </w:p>
    <w:p w:rsidR="00DA6B91" w:rsidRPr="003B6187" w:rsidRDefault="00DA6B91">
      <w:pPr>
        <w:pStyle w:val="22"/>
        <w:numPr>
          <w:ilvl w:val="0"/>
          <w:numId w:val="7"/>
        </w:numPr>
        <w:tabs>
          <w:tab w:val="left" w:pos="180"/>
        </w:tabs>
        <w:ind w:left="181" w:hanging="181"/>
        <w:rPr>
          <w:b w:val="0"/>
          <w:bCs/>
          <w:color w:val="auto"/>
          <w:szCs w:val="24"/>
          <w:lang w:val="ru-RU"/>
        </w:rPr>
      </w:pPr>
      <w:r w:rsidRPr="003B6187">
        <w:rPr>
          <w:b w:val="0"/>
          <w:bCs/>
          <w:color w:val="auto"/>
          <w:szCs w:val="24"/>
          <w:lang w:val="ru-RU"/>
        </w:rPr>
        <w:t>школы-интернаты;</w:t>
      </w:r>
    </w:p>
    <w:p w:rsidR="00DA6B91" w:rsidRPr="003B6187" w:rsidRDefault="00DA6B91">
      <w:pPr>
        <w:pStyle w:val="22"/>
        <w:numPr>
          <w:ilvl w:val="0"/>
          <w:numId w:val="7"/>
        </w:numPr>
        <w:tabs>
          <w:tab w:val="left" w:pos="180"/>
        </w:tabs>
        <w:ind w:left="181" w:hanging="181"/>
        <w:rPr>
          <w:b w:val="0"/>
          <w:bCs/>
          <w:color w:val="auto"/>
          <w:szCs w:val="24"/>
          <w:lang w:val="ru-RU"/>
        </w:rPr>
      </w:pPr>
      <w:r w:rsidRPr="003B6187">
        <w:rPr>
          <w:b w:val="0"/>
          <w:bCs/>
          <w:color w:val="auto"/>
          <w:szCs w:val="24"/>
          <w:lang w:val="ru-RU"/>
        </w:rPr>
        <w:t>центры детского творчества;</w:t>
      </w:r>
    </w:p>
    <w:p w:rsidR="00DA6B91" w:rsidRPr="003B6187" w:rsidRDefault="00DA6B91">
      <w:pPr>
        <w:pStyle w:val="22"/>
        <w:numPr>
          <w:ilvl w:val="0"/>
          <w:numId w:val="7"/>
        </w:numPr>
        <w:tabs>
          <w:tab w:val="left" w:pos="180"/>
        </w:tabs>
        <w:ind w:left="181" w:hanging="181"/>
        <w:rPr>
          <w:b w:val="0"/>
          <w:bCs/>
          <w:color w:val="auto"/>
          <w:szCs w:val="24"/>
          <w:lang w:val="ru-RU"/>
        </w:rPr>
      </w:pPr>
      <w:r w:rsidRPr="003B6187">
        <w:rPr>
          <w:b w:val="0"/>
          <w:bCs/>
          <w:color w:val="auto"/>
          <w:szCs w:val="24"/>
          <w:lang w:val="ru-RU"/>
        </w:rPr>
        <w:t>детские дома.</w:t>
      </w:r>
    </w:p>
    <w:p w:rsidR="00DA6B91" w:rsidRPr="003B6187" w:rsidRDefault="00DA6B91">
      <w:pPr>
        <w:spacing w:before="0"/>
        <w:ind w:firstLine="0"/>
        <w:rPr>
          <w:rFonts w:ascii="Times New Roman" w:hAnsi="Times New Roman"/>
          <w:b/>
          <w:bCs/>
          <w:sz w:val="24"/>
        </w:rPr>
      </w:pPr>
    </w:p>
    <w:p w:rsidR="00DA6B91" w:rsidRPr="003B6187" w:rsidRDefault="00DA6B91">
      <w:pPr>
        <w:pStyle w:val="nienie"/>
        <w:numPr>
          <w:ilvl w:val="0"/>
          <w:numId w:val="0"/>
        </w:numPr>
        <w:ind w:left="283"/>
        <w:jc w:val="left"/>
        <w:rPr>
          <w:rFonts w:ascii="Times New Roman" w:hAnsi="Times New Roman"/>
          <w:b/>
          <w:szCs w:val="24"/>
          <w:u w:val="single"/>
        </w:rPr>
      </w:pPr>
      <w:r w:rsidRPr="003B6187">
        <w:rPr>
          <w:rFonts w:ascii="Times New Roman" w:hAnsi="Times New Roman"/>
          <w:b/>
          <w:szCs w:val="24"/>
          <w:u w:val="single"/>
        </w:rPr>
        <w:t xml:space="preserve">Вспомогательные разрешенные виды использования </w:t>
      </w:r>
    </w:p>
    <w:p w:rsidR="00DA6B91" w:rsidRPr="003B6187" w:rsidRDefault="00DA6B91">
      <w:pPr>
        <w:pStyle w:val="nienie"/>
        <w:numPr>
          <w:ilvl w:val="0"/>
          <w:numId w:val="0"/>
        </w:numPr>
        <w:ind w:left="283"/>
        <w:jc w:val="left"/>
        <w:rPr>
          <w:rFonts w:ascii="Times New Roman" w:hAnsi="Times New Roman"/>
          <w:b/>
          <w:szCs w:val="24"/>
          <w:u w:val="single"/>
        </w:rPr>
      </w:pPr>
      <w:r w:rsidRPr="003B6187">
        <w:rPr>
          <w:rFonts w:ascii="Times New Roman" w:hAnsi="Times New Roman"/>
          <w:b/>
          <w:szCs w:val="24"/>
          <w:u w:val="single"/>
        </w:rPr>
        <w:t>(обязательное обслуживание детского учреждения):</w:t>
      </w:r>
    </w:p>
    <w:p w:rsidR="00DA6B91" w:rsidRPr="003B6187" w:rsidRDefault="00DA6B91">
      <w:pPr>
        <w:pStyle w:val="22"/>
        <w:numPr>
          <w:ilvl w:val="0"/>
          <w:numId w:val="7"/>
        </w:numPr>
        <w:tabs>
          <w:tab w:val="left" w:pos="180"/>
        </w:tabs>
        <w:ind w:left="181" w:hanging="181"/>
        <w:rPr>
          <w:b w:val="0"/>
          <w:bCs/>
          <w:color w:val="auto"/>
          <w:szCs w:val="24"/>
          <w:lang w:val="ru-RU"/>
        </w:rPr>
      </w:pPr>
      <w:r w:rsidRPr="003B6187">
        <w:rPr>
          <w:b w:val="0"/>
          <w:bCs/>
          <w:color w:val="auto"/>
          <w:szCs w:val="24"/>
          <w:lang w:val="ru-RU"/>
        </w:rPr>
        <w:t>мастерские (художественные, скульптурные, столярные и др.);</w:t>
      </w:r>
    </w:p>
    <w:p w:rsidR="00DA6B91" w:rsidRPr="003B6187" w:rsidRDefault="00DA6B91">
      <w:pPr>
        <w:pStyle w:val="22"/>
        <w:numPr>
          <w:ilvl w:val="0"/>
          <w:numId w:val="7"/>
        </w:numPr>
        <w:tabs>
          <w:tab w:val="left" w:pos="180"/>
        </w:tabs>
        <w:ind w:left="181" w:hanging="181"/>
        <w:rPr>
          <w:b w:val="0"/>
          <w:bCs/>
          <w:color w:val="auto"/>
          <w:szCs w:val="24"/>
          <w:lang w:val="ru-RU"/>
        </w:rPr>
      </w:pPr>
      <w:r w:rsidRPr="003B6187">
        <w:rPr>
          <w:b w:val="0"/>
          <w:bCs/>
          <w:color w:val="auto"/>
          <w:szCs w:val="24"/>
          <w:lang w:val="ru-RU"/>
        </w:rPr>
        <w:t>библиотеки, архивы;</w:t>
      </w:r>
    </w:p>
    <w:p w:rsidR="00DA6B91" w:rsidRPr="003B6187" w:rsidRDefault="00DA6B91">
      <w:pPr>
        <w:pStyle w:val="22"/>
        <w:numPr>
          <w:ilvl w:val="0"/>
          <w:numId w:val="7"/>
        </w:numPr>
        <w:tabs>
          <w:tab w:val="left" w:pos="180"/>
        </w:tabs>
        <w:ind w:left="181" w:hanging="181"/>
        <w:rPr>
          <w:b w:val="0"/>
          <w:bCs/>
          <w:color w:val="auto"/>
          <w:szCs w:val="24"/>
          <w:lang w:val="ru-RU"/>
        </w:rPr>
      </w:pPr>
      <w:r w:rsidRPr="003B6187">
        <w:rPr>
          <w:b w:val="0"/>
          <w:bCs/>
          <w:color w:val="auto"/>
          <w:szCs w:val="24"/>
          <w:lang w:val="ru-RU"/>
        </w:rPr>
        <w:t>информационные, компьютерные центры;</w:t>
      </w:r>
    </w:p>
    <w:p w:rsidR="00DA6B91" w:rsidRPr="003B6187" w:rsidRDefault="00DA6B91">
      <w:pPr>
        <w:pStyle w:val="22"/>
        <w:numPr>
          <w:ilvl w:val="0"/>
          <w:numId w:val="7"/>
        </w:numPr>
        <w:tabs>
          <w:tab w:val="left" w:pos="180"/>
        </w:tabs>
        <w:ind w:left="181" w:hanging="181"/>
        <w:rPr>
          <w:b w:val="0"/>
          <w:bCs/>
          <w:color w:val="auto"/>
          <w:szCs w:val="24"/>
          <w:lang w:val="ru-RU"/>
        </w:rPr>
      </w:pPr>
      <w:r w:rsidRPr="003B6187">
        <w:rPr>
          <w:b w:val="0"/>
          <w:bCs/>
          <w:color w:val="auto"/>
          <w:szCs w:val="24"/>
          <w:lang w:val="ru-RU"/>
        </w:rPr>
        <w:t>музеи, выставочные залы;</w:t>
      </w:r>
    </w:p>
    <w:p w:rsidR="00DA6B91" w:rsidRPr="003B6187" w:rsidRDefault="00DA6B91">
      <w:pPr>
        <w:pStyle w:val="22"/>
        <w:numPr>
          <w:ilvl w:val="0"/>
          <w:numId w:val="7"/>
        </w:numPr>
        <w:tabs>
          <w:tab w:val="left" w:pos="180"/>
        </w:tabs>
        <w:ind w:left="181" w:hanging="181"/>
        <w:rPr>
          <w:b w:val="0"/>
          <w:bCs/>
          <w:color w:val="auto"/>
          <w:szCs w:val="24"/>
          <w:lang w:val="ru-RU"/>
        </w:rPr>
      </w:pPr>
      <w:r w:rsidRPr="003B6187">
        <w:rPr>
          <w:b w:val="0"/>
          <w:bCs/>
          <w:color w:val="auto"/>
          <w:szCs w:val="24"/>
          <w:lang w:val="ru-RU"/>
        </w:rPr>
        <w:t>столовые;</w:t>
      </w:r>
    </w:p>
    <w:p w:rsidR="00DA6B91" w:rsidRDefault="00DA6B91">
      <w:pPr>
        <w:pStyle w:val="22"/>
        <w:numPr>
          <w:ilvl w:val="0"/>
          <w:numId w:val="7"/>
        </w:numPr>
        <w:tabs>
          <w:tab w:val="left" w:pos="180"/>
        </w:tabs>
        <w:ind w:left="181" w:hanging="181"/>
        <w:rPr>
          <w:b w:val="0"/>
          <w:bCs/>
          <w:color w:val="auto"/>
          <w:szCs w:val="24"/>
          <w:lang w:val="ru-RU"/>
        </w:rPr>
      </w:pPr>
      <w:r w:rsidRPr="003B6187">
        <w:rPr>
          <w:b w:val="0"/>
          <w:bCs/>
          <w:color w:val="auto"/>
          <w:szCs w:val="24"/>
          <w:lang w:val="ru-RU"/>
        </w:rPr>
        <w:t>парковки.</w:t>
      </w:r>
    </w:p>
    <w:p w:rsidR="00302528" w:rsidRDefault="00302528" w:rsidP="00302528">
      <w:pPr>
        <w:pStyle w:val="nienie"/>
        <w:numPr>
          <w:ilvl w:val="0"/>
          <w:numId w:val="0"/>
        </w:numPr>
        <w:ind w:left="180"/>
        <w:jc w:val="left"/>
        <w:rPr>
          <w:rFonts w:ascii="Times New Roman" w:hAnsi="Times New Roman"/>
          <w:b/>
          <w:szCs w:val="24"/>
          <w:u w:val="single"/>
        </w:rPr>
      </w:pPr>
    </w:p>
    <w:p w:rsidR="00302528" w:rsidRDefault="00302528" w:rsidP="00302528">
      <w:pPr>
        <w:pStyle w:val="nienie"/>
        <w:numPr>
          <w:ilvl w:val="0"/>
          <w:numId w:val="0"/>
        </w:numPr>
        <w:ind w:left="180"/>
        <w:jc w:val="left"/>
        <w:rPr>
          <w:rFonts w:ascii="Times New Roman" w:hAnsi="Times New Roman"/>
          <w:b/>
          <w:szCs w:val="24"/>
          <w:u w:val="single"/>
        </w:rPr>
      </w:pPr>
    </w:p>
    <w:p w:rsidR="00302528" w:rsidRPr="003B6187" w:rsidRDefault="00302528" w:rsidP="00302528">
      <w:pPr>
        <w:pStyle w:val="nienie"/>
        <w:numPr>
          <w:ilvl w:val="0"/>
          <w:numId w:val="0"/>
        </w:numPr>
        <w:ind w:left="709" w:hanging="284"/>
        <w:jc w:val="left"/>
        <w:rPr>
          <w:rFonts w:ascii="Times New Roman" w:hAnsi="Times New Roman"/>
          <w:b/>
          <w:szCs w:val="24"/>
          <w:u w:val="single"/>
        </w:rPr>
      </w:pPr>
      <w:r w:rsidRPr="003B6187">
        <w:rPr>
          <w:rFonts w:ascii="Times New Roman" w:hAnsi="Times New Roman"/>
          <w:b/>
          <w:szCs w:val="24"/>
          <w:u w:val="single"/>
        </w:rPr>
        <w:t>Условно разрешенные виды использования:</w:t>
      </w:r>
    </w:p>
    <w:p w:rsidR="00302528" w:rsidRPr="003B6187" w:rsidRDefault="00302528" w:rsidP="00302528">
      <w:pPr>
        <w:pStyle w:val="22"/>
        <w:numPr>
          <w:ilvl w:val="0"/>
          <w:numId w:val="7"/>
        </w:numPr>
        <w:tabs>
          <w:tab w:val="left" w:pos="180"/>
        </w:tabs>
        <w:ind w:left="181" w:hanging="181"/>
        <w:rPr>
          <w:b w:val="0"/>
          <w:bCs/>
          <w:color w:val="auto"/>
          <w:szCs w:val="24"/>
          <w:lang w:val="ru-RU"/>
        </w:rPr>
      </w:pPr>
      <w:r w:rsidRPr="003B6187">
        <w:rPr>
          <w:b w:val="0"/>
          <w:bCs/>
          <w:color w:val="auto"/>
          <w:szCs w:val="24"/>
          <w:lang w:val="ru-RU"/>
        </w:rPr>
        <w:t>спортзалы (с бассейном или без), бассейны;</w:t>
      </w:r>
    </w:p>
    <w:p w:rsidR="00302528" w:rsidRPr="003B6187" w:rsidRDefault="00302528" w:rsidP="00302528">
      <w:pPr>
        <w:pStyle w:val="22"/>
        <w:numPr>
          <w:ilvl w:val="0"/>
          <w:numId w:val="7"/>
        </w:numPr>
        <w:tabs>
          <w:tab w:val="left" w:pos="180"/>
        </w:tabs>
        <w:ind w:left="181" w:hanging="181"/>
        <w:rPr>
          <w:b w:val="0"/>
          <w:bCs/>
          <w:color w:val="auto"/>
          <w:szCs w:val="24"/>
          <w:lang w:val="ru-RU"/>
        </w:rPr>
      </w:pPr>
      <w:r w:rsidRPr="003B6187">
        <w:rPr>
          <w:b w:val="0"/>
          <w:bCs/>
          <w:color w:val="auto"/>
          <w:szCs w:val="24"/>
          <w:lang w:val="ru-RU"/>
        </w:rPr>
        <w:t>спортплощадки, теннисные корты;</w:t>
      </w:r>
    </w:p>
    <w:p w:rsidR="00302528" w:rsidRPr="003B6187" w:rsidRDefault="00302528" w:rsidP="00302528">
      <w:pPr>
        <w:pStyle w:val="22"/>
        <w:numPr>
          <w:ilvl w:val="0"/>
          <w:numId w:val="7"/>
        </w:numPr>
        <w:tabs>
          <w:tab w:val="left" w:pos="180"/>
        </w:tabs>
        <w:ind w:left="181" w:hanging="181"/>
        <w:rPr>
          <w:b w:val="0"/>
          <w:bCs/>
          <w:color w:val="auto"/>
          <w:szCs w:val="24"/>
          <w:lang w:val="ru-RU"/>
        </w:rPr>
      </w:pPr>
      <w:r w:rsidRPr="003B6187">
        <w:rPr>
          <w:b w:val="0"/>
          <w:bCs/>
          <w:color w:val="auto"/>
          <w:szCs w:val="24"/>
          <w:lang w:val="ru-RU"/>
        </w:rPr>
        <w:t>магазины товаров первой необходимости;</w:t>
      </w:r>
    </w:p>
    <w:p w:rsidR="00302528" w:rsidRPr="003B6187" w:rsidRDefault="00302528" w:rsidP="00302528">
      <w:pPr>
        <w:pStyle w:val="22"/>
        <w:numPr>
          <w:ilvl w:val="0"/>
          <w:numId w:val="7"/>
        </w:numPr>
        <w:tabs>
          <w:tab w:val="left" w:pos="180"/>
        </w:tabs>
        <w:ind w:left="181" w:hanging="181"/>
        <w:rPr>
          <w:b w:val="0"/>
          <w:bCs/>
          <w:color w:val="auto"/>
          <w:szCs w:val="24"/>
          <w:lang w:val="ru-RU"/>
        </w:rPr>
      </w:pPr>
      <w:r w:rsidRPr="003B6187">
        <w:rPr>
          <w:b w:val="0"/>
          <w:bCs/>
          <w:color w:val="auto"/>
          <w:szCs w:val="24"/>
          <w:lang w:val="ru-RU"/>
        </w:rPr>
        <w:t>киоски, павильоны;</w:t>
      </w:r>
    </w:p>
    <w:p w:rsidR="00302528" w:rsidRPr="003B6187" w:rsidRDefault="00302528" w:rsidP="00302528">
      <w:pPr>
        <w:pStyle w:val="22"/>
        <w:numPr>
          <w:ilvl w:val="0"/>
          <w:numId w:val="7"/>
        </w:numPr>
        <w:tabs>
          <w:tab w:val="left" w:pos="180"/>
        </w:tabs>
        <w:ind w:left="181" w:hanging="181"/>
        <w:rPr>
          <w:b w:val="0"/>
          <w:bCs/>
          <w:color w:val="auto"/>
          <w:szCs w:val="24"/>
          <w:lang w:val="ru-RU"/>
        </w:rPr>
      </w:pPr>
      <w:r w:rsidRPr="003B6187">
        <w:rPr>
          <w:b w:val="0"/>
          <w:bCs/>
          <w:color w:val="auto"/>
          <w:szCs w:val="24"/>
          <w:lang w:val="ru-RU"/>
        </w:rPr>
        <w:t>отделения связи;</w:t>
      </w:r>
    </w:p>
    <w:p w:rsidR="00302528" w:rsidRPr="003B6187" w:rsidRDefault="00302528" w:rsidP="00302528">
      <w:pPr>
        <w:pStyle w:val="22"/>
        <w:tabs>
          <w:tab w:val="left" w:pos="180"/>
        </w:tabs>
        <w:rPr>
          <w:b w:val="0"/>
          <w:bCs/>
          <w:color w:val="auto"/>
          <w:szCs w:val="24"/>
          <w:lang w:val="ru-RU"/>
        </w:rPr>
      </w:pPr>
    </w:p>
    <w:p w:rsidR="00DA6B91" w:rsidRPr="003B6187" w:rsidRDefault="00DA6B91">
      <w:pPr>
        <w:pStyle w:val="22"/>
        <w:rPr>
          <w:b w:val="0"/>
          <w:bCs/>
          <w:color w:val="auto"/>
          <w:szCs w:val="24"/>
          <w:lang w:val="ru-RU"/>
        </w:rPr>
      </w:pPr>
    </w:p>
    <w:p w:rsidR="00DA6B91" w:rsidRDefault="00DA6B91">
      <w:pPr>
        <w:pStyle w:val="nienie"/>
        <w:numPr>
          <w:ilvl w:val="0"/>
          <w:numId w:val="0"/>
        </w:numPr>
        <w:ind w:left="283"/>
        <w:jc w:val="left"/>
        <w:rPr>
          <w:rFonts w:ascii="Times New Roman" w:hAnsi="Times New Roman"/>
          <w:szCs w:val="24"/>
          <w:u w:val="single"/>
        </w:rPr>
      </w:pPr>
      <w:r w:rsidRPr="003B6187">
        <w:rPr>
          <w:rFonts w:ascii="Times New Roman" w:hAnsi="Times New Roman"/>
          <w:szCs w:val="24"/>
          <w:u w:val="single"/>
        </w:rPr>
        <w:t>Предельные параметры разрешенного использования недвижимости:</w:t>
      </w:r>
    </w:p>
    <w:p w:rsidR="00302528" w:rsidRPr="006F3047" w:rsidRDefault="00302528" w:rsidP="00302528">
      <w:pPr>
        <w:numPr>
          <w:ilvl w:val="0"/>
          <w:numId w:val="7"/>
        </w:numPr>
        <w:tabs>
          <w:tab w:val="clear" w:pos="540"/>
          <w:tab w:val="num" w:pos="0"/>
          <w:tab w:val="left" w:pos="284"/>
          <w:tab w:val="left" w:pos="567"/>
        </w:tabs>
        <w:spacing w:before="0"/>
        <w:ind w:left="0" w:right="-144" w:firstLine="0"/>
        <w:rPr>
          <w:rFonts w:ascii="Times New Roman" w:hAnsi="Times New Roman" w:cs="Times New Roman"/>
          <w:sz w:val="24"/>
        </w:rPr>
      </w:pPr>
      <w:r w:rsidRPr="006F3047">
        <w:rPr>
          <w:rFonts w:ascii="Times New Roman" w:hAnsi="Times New Roman" w:cs="Times New Roman"/>
          <w:sz w:val="24"/>
        </w:rPr>
        <w:t>предельные параметры земельных участков и объектов капитального строительства устанавливаются в документации по планировке территории федеральными, региональными и отраслевыми нормативами.</w:t>
      </w:r>
    </w:p>
    <w:p w:rsidR="00302528" w:rsidRDefault="00302528" w:rsidP="00302528">
      <w:pPr>
        <w:tabs>
          <w:tab w:val="left" w:pos="284"/>
          <w:tab w:val="left" w:pos="567"/>
        </w:tabs>
        <w:spacing w:before="0"/>
        <w:ind w:left="180" w:right="-144" w:firstLine="0"/>
        <w:rPr>
          <w:rFonts w:ascii="Times New Roman" w:hAnsi="Times New Roman" w:cs="Times New Roman"/>
          <w:sz w:val="24"/>
        </w:rPr>
      </w:pPr>
      <w:r w:rsidRPr="006F3047">
        <w:rPr>
          <w:rFonts w:ascii="Times New Roman" w:hAnsi="Times New Roman" w:cs="Times New Roman"/>
          <w:sz w:val="24"/>
        </w:rPr>
        <w:t>До разработки документации по планировке территории принимать следующие параметры:</w:t>
      </w:r>
    </w:p>
    <w:p w:rsidR="00302528" w:rsidRPr="006F3047" w:rsidRDefault="00302528" w:rsidP="00302528">
      <w:pPr>
        <w:numPr>
          <w:ilvl w:val="0"/>
          <w:numId w:val="7"/>
        </w:numPr>
        <w:tabs>
          <w:tab w:val="clear" w:pos="540"/>
          <w:tab w:val="num" w:pos="0"/>
          <w:tab w:val="left" w:pos="284"/>
          <w:tab w:val="left" w:pos="567"/>
        </w:tabs>
        <w:spacing w:before="0"/>
        <w:ind w:left="0" w:right="-144" w:firstLine="0"/>
        <w:rPr>
          <w:rFonts w:ascii="Times New Roman" w:hAnsi="Times New Roman" w:cs="Times New Roman"/>
          <w:sz w:val="24"/>
        </w:rPr>
      </w:pPr>
      <w:r>
        <w:rPr>
          <w:rFonts w:ascii="Times New Roman" w:hAnsi="Times New Roman" w:cs="Times New Roman"/>
          <w:sz w:val="24"/>
        </w:rPr>
        <w:t xml:space="preserve">минимальная и </w:t>
      </w:r>
      <w:r w:rsidRPr="006F3047">
        <w:rPr>
          <w:rFonts w:ascii="Times New Roman" w:hAnsi="Times New Roman" w:cs="Times New Roman"/>
          <w:sz w:val="24"/>
        </w:rPr>
        <w:t>максимальная площадь земельных участков не подлежит ограничению;</w:t>
      </w:r>
    </w:p>
    <w:p w:rsidR="00302528" w:rsidRPr="006F3047" w:rsidRDefault="00302528" w:rsidP="00302528">
      <w:pPr>
        <w:numPr>
          <w:ilvl w:val="0"/>
          <w:numId w:val="7"/>
        </w:numPr>
        <w:tabs>
          <w:tab w:val="clear" w:pos="540"/>
          <w:tab w:val="num" w:pos="0"/>
          <w:tab w:val="left" w:pos="284"/>
          <w:tab w:val="left" w:pos="567"/>
        </w:tabs>
        <w:spacing w:before="0"/>
        <w:ind w:left="0" w:right="-144" w:firstLine="0"/>
        <w:rPr>
          <w:rFonts w:ascii="Times New Roman" w:hAnsi="Times New Roman" w:cs="Times New Roman"/>
          <w:sz w:val="24"/>
        </w:rPr>
      </w:pPr>
      <w:r w:rsidRPr="006F3047">
        <w:rPr>
          <w:rFonts w:ascii="Times New Roman" w:hAnsi="Times New Roman" w:cs="Times New Roman"/>
          <w:sz w:val="24"/>
        </w:rPr>
        <w:t>минимальное количество этажей зданий – 1</w:t>
      </w:r>
      <w:r>
        <w:rPr>
          <w:rFonts w:ascii="Times New Roman" w:hAnsi="Times New Roman" w:cs="Times New Roman"/>
          <w:sz w:val="24"/>
        </w:rPr>
        <w:t>, максимальное</w:t>
      </w:r>
      <w:r w:rsidRPr="006F3047">
        <w:rPr>
          <w:rFonts w:ascii="Times New Roman" w:hAnsi="Times New Roman" w:cs="Times New Roman"/>
          <w:sz w:val="24"/>
        </w:rPr>
        <w:t xml:space="preserve"> - 5; </w:t>
      </w:r>
    </w:p>
    <w:p w:rsidR="00302528" w:rsidRDefault="00302528" w:rsidP="00302528">
      <w:pPr>
        <w:numPr>
          <w:ilvl w:val="0"/>
          <w:numId w:val="7"/>
        </w:numPr>
        <w:tabs>
          <w:tab w:val="clear" w:pos="540"/>
          <w:tab w:val="num" w:pos="0"/>
          <w:tab w:val="left" w:pos="284"/>
          <w:tab w:val="left" w:pos="567"/>
        </w:tabs>
        <w:spacing w:before="0"/>
        <w:ind w:left="0" w:right="-144" w:firstLine="0"/>
        <w:rPr>
          <w:rFonts w:ascii="Times New Roman" w:hAnsi="Times New Roman" w:cs="Times New Roman"/>
          <w:sz w:val="24"/>
        </w:rPr>
      </w:pPr>
      <w:r w:rsidRPr="006F3047">
        <w:rPr>
          <w:rFonts w:ascii="Times New Roman" w:hAnsi="Times New Roman" w:cs="Times New Roman"/>
          <w:sz w:val="24"/>
        </w:rPr>
        <w:t>максимальная высота зданий от уровня земли до верха конька скатной кровли - не более 15 м. Для всех вспомогательных строений высота от уровня земли до верха конька скатной кровли - не более 7 м. Как исключение: шпили, башни, флагштоки - без ограничения;</w:t>
      </w:r>
    </w:p>
    <w:p w:rsidR="00E25507" w:rsidRDefault="00E25507" w:rsidP="00302528">
      <w:pPr>
        <w:numPr>
          <w:ilvl w:val="0"/>
          <w:numId w:val="7"/>
        </w:numPr>
        <w:tabs>
          <w:tab w:val="clear" w:pos="540"/>
          <w:tab w:val="num" w:pos="0"/>
          <w:tab w:val="left" w:pos="284"/>
          <w:tab w:val="left" w:pos="567"/>
        </w:tabs>
        <w:spacing w:before="0"/>
        <w:ind w:left="0" w:right="-144" w:firstLine="0"/>
        <w:rPr>
          <w:rFonts w:ascii="Times New Roman" w:hAnsi="Times New Roman" w:cs="Times New Roman"/>
          <w:sz w:val="24"/>
        </w:rPr>
      </w:pPr>
      <w:r>
        <w:rPr>
          <w:rFonts w:ascii="Times New Roman" w:hAnsi="Times New Roman" w:cs="Times New Roman"/>
          <w:sz w:val="24"/>
        </w:rPr>
        <w:t>для общеобразовательного учреждения расстояние от здания учреждения до красной линии не менее 25 м;</w:t>
      </w:r>
    </w:p>
    <w:p w:rsidR="00DA6B91" w:rsidRDefault="00DA6B91">
      <w:pPr>
        <w:pStyle w:val="22"/>
        <w:numPr>
          <w:ilvl w:val="0"/>
          <w:numId w:val="7"/>
        </w:numPr>
        <w:tabs>
          <w:tab w:val="left" w:pos="180"/>
        </w:tabs>
        <w:ind w:left="0" w:hanging="11"/>
        <w:rPr>
          <w:b w:val="0"/>
          <w:bCs/>
          <w:color w:val="auto"/>
          <w:szCs w:val="24"/>
          <w:lang w:val="ru-RU"/>
        </w:rPr>
      </w:pPr>
      <w:r w:rsidRPr="003B6187">
        <w:rPr>
          <w:b w:val="0"/>
          <w:bCs/>
          <w:color w:val="auto"/>
          <w:szCs w:val="24"/>
          <w:lang w:val="ru-RU"/>
        </w:rPr>
        <w:t>при расположении общеобразовательных учреждений на внутриквартальных проездах с периодическим (нерегулярным) движением автотранспорта минимальный разрыв от границы участка учреждения до проезда 25 м;</w:t>
      </w:r>
    </w:p>
    <w:p w:rsidR="007F1E39" w:rsidRPr="003B6187" w:rsidRDefault="007F1E39" w:rsidP="007F1E39">
      <w:pPr>
        <w:pStyle w:val="22"/>
        <w:numPr>
          <w:ilvl w:val="0"/>
          <w:numId w:val="7"/>
        </w:numPr>
        <w:tabs>
          <w:tab w:val="left" w:pos="180"/>
        </w:tabs>
        <w:ind w:left="0" w:firstLine="27"/>
        <w:rPr>
          <w:b w:val="0"/>
          <w:color w:val="auto"/>
          <w:szCs w:val="24"/>
          <w:lang w:val="ru-RU"/>
        </w:rPr>
      </w:pPr>
      <w:r w:rsidRPr="003B6187">
        <w:rPr>
          <w:b w:val="0"/>
          <w:color w:val="auto"/>
          <w:szCs w:val="24"/>
          <w:lang w:val="ru-RU"/>
        </w:rPr>
        <w:t>минимальный отступ от границ смежных земельных участков до объектов ст</w:t>
      </w:r>
      <w:r>
        <w:rPr>
          <w:b w:val="0"/>
          <w:color w:val="auto"/>
          <w:szCs w:val="24"/>
          <w:lang w:val="ru-RU"/>
        </w:rPr>
        <w:t>роительства - не менее 4 метров;</w:t>
      </w:r>
    </w:p>
    <w:p w:rsidR="00DA6B91" w:rsidRPr="003B6187" w:rsidRDefault="00DA6B91">
      <w:pPr>
        <w:pStyle w:val="22"/>
        <w:numPr>
          <w:ilvl w:val="0"/>
          <w:numId w:val="7"/>
        </w:numPr>
        <w:tabs>
          <w:tab w:val="left" w:pos="180"/>
        </w:tabs>
        <w:ind w:left="0" w:hanging="11"/>
        <w:rPr>
          <w:b w:val="0"/>
          <w:bCs/>
          <w:color w:val="auto"/>
          <w:szCs w:val="24"/>
          <w:lang w:val="ru-RU"/>
        </w:rPr>
      </w:pPr>
      <w:r w:rsidRPr="003B6187">
        <w:rPr>
          <w:b w:val="0"/>
          <w:bCs/>
          <w:color w:val="auto"/>
          <w:szCs w:val="24"/>
          <w:lang w:val="ru-RU"/>
        </w:rPr>
        <w:t>территория участков общеобразовательных учреждений ограждается решетчатым забором высотой 1,6–2,0 м и полосой зеленых насаждений;</w:t>
      </w:r>
    </w:p>
    <w:p w:rsidR="00DA6B91" w:rsidRPr="003B6187" w:rsidRDefault="00DA6B91">
      <w:pPr>
        <w:pStyle w:val="22"/>
        <w:numPr>
          <w:ilvl w:val="0"/>
          <w:numId w:val="7"/>
        </w:numPr>
        <w:tabs>
          <w:tab w:val="left" w:pos="180"/>
        </w:tabs>
        <w:ind w:left="0" w:hanging="11"/>
        <w:rPr>
          <w:b w:val="0"/>
          <w:bCs/>
          <w:color w:val="auto"/>
          <w:szCs w:val="24"/>
          <w:lang w:val="ru-RU"/>
        </w:rPr>
      </w:pPr>
      <w:r w:rsidRPr="003B6187">
        <w:rPr>
          <w:b w:val="0"/>
          <w:bCs/>
          <w:color w:val="auto"/>
          <w:szCs w:val="24"/>
          <w:lang w:val="ru-RU"/>
        </w:rPr>
        <w:t>площадь земельного участка для вновь строящихся дошкольных общеобразовательных учреждений принимается из расчета 40 м</w:t>
      </w:r>
      <w:r w:rsidRPr="003B6187">
        <w:rPr>
          <w:b w:val="0"/>
          <w:bCs/>
          <w:color w:val="auto"/>
          <w:szCs w:val="24"/>
          <w:vertAlign w:val="superscript"/>
          <w:lang w:val="ru-RU"/>
        </w:rPr>
        <w:t>2</w:t>
      </w:r>
      <w:r w:rsidRPr="003B6187">
        <w:rPr>
          <w:b w:val="0"/>
          <w:bCs/>
          <w:color w:val="auto"/>
          <w:szCs w:val="24"/>
          <w:lang w:val="ru-RU"/>
        </w:rPr>
        <w:t xml:space="preserve"> на 1 место, при вместимости до 100 мест - 35 м</w:t>
      </w:r>
      <w:r w:rsidRPr="003B6187">
        <w:rPr>
          <w:b w:val="0"/>
          <w:bCs/>
          <w:color w:val="auto"/>
          <w:szCs w:val="24"/>
          <w:vertAlign w:val="superscript"/>
          <w:lang w:val="ru-RU"/>
        </w:rPr>
        <w:t>2</w:t>
      </w:r>
      <w:r w:rsidRPr="003B6187">
        <w:rPr>
          <w:b w:val="0"/>
          <w:bCs/>
          <w:color w:val="auto"/>
          <w:szCs w:val="24"/>
          <w:lang w:val="ru-RU"/>
        </w:rPr>
        <w:t xml:space="preserve"> на 1 место; для встроенного здания дошкольного общеобразовательного учреждения при вместимости более 100 мест - не менее 29 м</w:t>
      </w:r>
      <w:r w:rsidRPr="003B6187">
        <w:rPr>
          <w:b w:val="0"/>
          <w:bCs/>
          <w:color w:val="auto"/>
          <w:szCs w:val="24"/>
          <w:vertAlign w:val="superscript"/>
          <w:lang w:val="ru-RU"/>
        </w:rPr>
        <w:t>2</w:t>
      </w:r>
      <w:r w:rsidRPr="003B6187">
        <w:rPr>
          <w:b w:val="0"/>
          <w:bCs/>
          <w:color w:val="auto"/>
          <w:szCs w:val="24"/>
          <w:lang w:val="ru-RU"/>
        </w:rPr>
        <w:t xml:space="preserve"> на 1 место; </w:t>
      </w:r>
    </w:p>
    <w:p w:rsidR="00DA6B91" w:rsidRPr="003B6187" w:rsidRDefault="00DA6B91">
      <w:pPr>
        <w:pStyle w:val="22"/>
        <w:numPr>
          <w:ilvl w:val="0"/>
          <w:numId w:val="7"/>
        </w:numPr>
        <w:tabs>
          <w:tab w:val="left" w:pos="180"/>
        </w:tabs>
        <w:ind w:left="0" w:hanging="11"/>
        <w:rPr>
          <w:b w:val="0"/>
          <w:bCs/>
          <w:color w:val="auto"/>
          <w:szCs w:val="24"/>
          <w:lang w:val="ru-RU"/>
        </w:rPr>
      </w:pPr>
      <w:r w:rsidRPr="003B6187">
        <w:rPr>
          <w:b w:val="0"/>
          <w:bCs/>
          <w:color w:val="auto"/>
          <w:szCs w:val="24"/>
          <w:lang w:val="ru-RU"/>
        </w:rPr>
        <w:t>площадь земельного участка общеобразовательных школ  принимается из расчета 50 м</w:t>
      </w:r>
      <w:r w:rsidRPr="003B6187">
        <w:rPr>
          <w:b w:val="0"/>
          <w:bCs/>
          <w:color w:val="auto"/>
          <w:szCs w:val="24"/>
          <w:vertAlign w:val="superscript"/>
          <w:lang w:val="ru-RU"/>
        </w:rPr>
        <w:t>2</w:t>
      </w:r>
      <w:r w:rsidRPr="003B6187">
        <w:rPr>
          <w:b w:val="0"/>
          <w:bCs/>
          <w:color w:val="auto"/>
          <w:szCs w:val="24"/>
          <w:lang w:val="ru-RU"/>
        </w:rPr>
        <w:t xml:space="preserve"> на 1 учащегося при вместимости до 400 мест и от 500 до 600 мест, 60 м</w:t>
      </w:r>
      <w:r w:rsidRPr="003B6187">
        <w:rPr>
          <w:b w:val="0"/>
          <w:bCs/>
          <w:color w:val="auto"/>
          <w:szCs w:val="24"/>
          <w:vertAlign w:val="superscript"/>
          <w:lang w:val="ru-RU"/>
        </w:rPr>
        <w:t>2</w:t>
      </w:r>
      <w:r w:rsidRPr="003B6187">
        <w:rPr>
          <w:b w:val="0"/>
          <w:bCs/>
          <w:color w:val="auto"/>
          <w:szCs w:val="24"/>
          <w:lang w:val="ru-RU"/>
        </w:rPr>
        <w:t xml:space="preserve"> на 1 учащегося при вместимости от 400 до 500 мест, 40 м</w:t>
      </w:r>
      <w:r w:rsidRPr="003B6187">
        <w:rPr>
          <w:b w:val="0"/>
          <w:bCs/>
          <w:color w:val="auto"/>
          <w:szCs w:val="24"/>
          <w:vertAlign w:val="superscript"/>
          <w:lang w:val="ru-RU"/>
        </w:rPr>
        <w:t>2</w:t>
      </w:r>
      <w:r w:rsidRPr="003B6187">
        <w:rPr>
          <w:b w:val="0"/>
          <w:bCs/>
          <w:color w:val="auto"/>
          <w:szCs w:val="24"/>
          <w:lang w:val="ru-RU"/>
        </w:rPr>
        <w:t xml:space="preserve"> на 1 учащегося при вместимости от 600 до 800 мест; 33 м</w:t>
      </w:r>
      <w:r w:rsidRPr="003B6187">
        <w:rPr>
          <w:b w:val="0"/>
          <w:bCs/>
          <w:color w:val="auto"/>
          <w:szCs w:val="24"/>
          <w:vertAlign w:val="superscript"/>
          <w:lang w:val="ru-RU"/>
        </w:rPr>
        <w:t>2</w:t>
      </w:r>
      <w:r w:rsidRPr="003B6187">
        <w:rPr>
          <w:b w:val="0"/>
          <w:bCs/>
          <w:color w:val="auto"/>
          <w:szCs w:val="24"/>
          <w:lang w:val="ru-RU"/>
        </w:rPr>
        <w:t xml:space="preserve"> – вместимостью свыше 800 мест;</w:t>
      </w:r>
    </w:p>
    <w:p w:rsidR="00DA6B91" w:rsidRPr="003B6187" w:rsidRDefault="00DA6B91">
      <w:pPr>
        <w:pStyle w:val="22"/>
        <w:numPr>
          <w:ilvl w:val="0"/>
          <w:numId w:val="7"/>
        </w:numPr>
        <w:tabs>
          <w:tab w:val="left" w:pos="180"/>
        </w:tabs>
        <w:ind w:left="0" w:hanging="11"/>
        <w:rPr>
          <w:b w:val="0"/>
          <w:bCs/>
          <w:color w:val="auto"/>
          <w:szCs w:val="24"/>
          <w:lang w:val="ru-RU"/>
        </w:rPr>
      </w:pPr>
      <w:r w:rsidRPr="003B6187">
        <w:rPr>
          <w:b w:val="0"/>
          <w:bCs/>
          <w:color w:val="auto"/>
          <w:szCs w:val="24"/>
          <w:lang w:val="ru-RU"/>
        </w:rPr>
        <w:t>площадь озеленения территории должна составлять не менее 30 % территории. В целях предупреждения возникновения отравления при озеленении участка не проводится посадка деревьев и кустарников с ядовитыми плодами;</w:t>
      </w:r>
    </w:p>
    <w:p w:rsidR="00DA6B91" w:rsidRPr="003B6187" w:rsidRDefault="00DA6B91">
      <w:pPr>
        <w:numPr>
          <w:ilvl w:val="0"/>
          <w:numId w:val="7"/>
        </w:numPr>
        <w:autoSpaceDE w:val="0"/>
        <w:spacing w:before="0"/>
        <w:ind w:left="0" w:hanging="11"/>
        <w:rPr>
          <w:rFonts w:ascii="Times New Roman" w:eastAsia="Calibri" w:hAnsi="Times New Roman"/>
          <w:bCs/>
          <w:sz w:val="24"/>
        </w:rPr>
      </w:pPr>
      <w:r w:rsidRPr="003B6187">
        <w:rPr>
          <w:rFonts w:ascii="Times New Roman" w:eastAsia="Calibri" w:hAnsi="Times New Roman"/>
          <w:bCs/>
          <w:sz w:val="24"/>
        </w:rPr>
        <w:t>коэффициент застройки земельного участка - не более 50 % от его площади;</w:t>
      </w:r>
    </w:p>
    <w:p w:rsidR="00DA6B91" w:rsidRPr="003B6187" w:rsidRDefault="00DA6B91">
      <w:pPr>
        <w:numPr>
          <w:ilvl w:val="0"/>
          <w:numId w:val="7"/>
        </w:numPr>
        <w:autoSpaceDE w:val="0"/>
        <w:spacing w:before="0"/>
        <w:ind w:left="0" w:hanging="11"/>
        <w:rPr>
          <w:rFonts w:ascii="Times New Roman" w:eastAsia="Calibri" w:hAnsi="Times New Roman"/>
          <w:bCs/>
          <w:sz w:val="24"/>
        </w:rPr>
      </w:pPr>
      <w:r w:rsidRPr="003B6187">
        <w:rPr>
          <w:rFonts w:ascii="Times New Roman" w:eastAsia="Calibri" w:hAnsi="Times New Roman"/>
          <w:bCs/>
          <w:sz w:val="24"/>
        </w:rPr>
        <w:t>площадь территорий, предназначенных для хранения транспортных средств (для вспомогательных видов использования), - не менее 10% от площади земельного участка.</w:t>
      </w:r>
    </w:p>
    <w:p w:rsidR="00DA6B91" w:rsidRPr="003B6187" w:rsidRDefault="00DA6B91">
      <w:pPr>
        <w:pStyle w:val="4"/>
        <w:spacing w:before="0" w:after="0"/>
        <w:rPr>
          <w:rFonts w:ascii="Times New Roman" w:hAnsi="Times New Roman"/>
          <w:bCs w:val="0"/>
          <w:sz w:val="24"/>
          <w:szCs w:val="24"/>
          <w:lang w:val="ru-RU"/>
        </w:rPr>
      </w:pPr>
    </w:p>
    <w:p w:rsidR="00DA6B91" w:rsidRPr="003B6187" w:rsidRDefault="00DA6B91">
      <w:pPr>
        <w:pStyle w:val="4"/>
        <w:spacing w:before="0" w:after="0"/>
        <w:rPr>
          <w:rFonts w:ascii="Times New Roman" w:hAnsi="Times New Roman"/>
          <w:sz w:val="24"/>
          <w:szCs w:val="24"/>
        </w:rPr>
      </w:pPr>
      <w:r w:rsidRPr="003B6187">
        <w:rPr>
          <w:rFonts w:ascii="Times New Roman" w:hAnsi="Times New Roman"/>
          <w:bCs w:val="0"/>
          <w:sz w:val="24"/>
          <w:szCs w:val="24"/>
        </w:rPr>
        <w:t xml:space="preserve">О – 4. </w:t>
      </w:r>
      <w:r w:rsidRPr="003B6187">
        <w:rPr>
          <w:rFonts w:ascii="Times New Roman" w:hAnsi="Times New Roman"/>
          <w:sz w:val="24"/>
          <w:szCs w:val="24"/>
        </w:rPr>
        <w:t>Зона спортивных сооружений</w:t>
      </w:r>
    </w:p>
    <w:p w:rsidR="00DA6B91" w:rsidRPr="003B6187" w:rsidRDefault="00DA6B91">
      <w:pPr>
        <w:pStyle w:val="nienie"/>
        <w:numPr>
          <w:ilvl w:val="0"/>
          <w:numId w:val="0"/>
        </w:numPr>
        <w:ind w:left="283"/>
        <w:rPr>
          <w:rFonts w:ascii="Times New Roman" w:hAnsi="Times New Roman"/>
          <w:i/>
          <w:szCs w:val="24"/>
        </w:rPr>
      </w:pPr>
      <w:r w:rsidRPr="003B6187">
        <w:rPr>
          <w:rFonts w:ascii="Times New Roman" w:hAnsi="Times New Roman"/>
          <w:i/>
          <w:szCs w:val="24"/>
        </w:rPr>
        <w:t>Зона О - 4 выделена для обеспечения правовых условий формирования земельных участков спортивных и физкультурно-оздоровительных комплексов.</w:t>
      </w:r>
    </w:p>
    <w:p w:rsidR="00DA6B91" w:rsidRPr="003B6187" w:rsidRDefault="00DA6B91">
      <w:pPr>
        <w:pStyle w:val="Iauiue"/>
        <w:ind w:firstLine="709"/>
        <w:jc w:val="both"/>
        <w:rPr>
          <w:b/>
          <w:i/>
          <w:sz w:val="24"/>
          <w:szCs w:val="24"/>
        </w:rPr>
      </w:pPr>
    </w:p>
    <w:p w:rsidR="00DA6B91" w:rsidRPr="003B6187" w:rsidRDefault="00DA6B91">
      <w:pPr>
        <w:pStyle w:val="nienie"/>
        <w:numPr>
          <w:ilvl w:val="0"/>
          <w:numId w:val="0"/>
        </w:numPr>
        <w:ind w:left="283"/>
        <w:rPr>
          <w:rFonts w:ascii="Times New Roman" w:hAnsi="Times New Roman"/>
          <w:b/>
          <w:szCs w:val="24"/>
          <w:u w:val="single"/>
        </w:rPr>
      </w:pPr>
      <w:r w:rsidRPr="003B6187">
        <w:rPr>
          <w:rFonts w:ascii="Times New Roman" w:hAnsi="Times New Roman"/>
          <w:b/>
          <w:szCs w:val="24"/>
          <w:u w:val="single"/>
        </w:rPr>
        <w:t xml:space="preserve"> Основные виды разрешенного  использования недвижимости:</w:t>
      </w:r>
    </w:p>
    <w:p w:rsidR="00DA6B91" w:rsidRPr="003B6187" w:rsidRDefault="00DA6B91">
      <w:pPr>
        <w:pStyle w:val="22"/>
        <w:numPr>
          <w:ilvl w:val="0"/>
          <w:numId w:val="7"/>
        </w:numPr>
        <w:tabs>
          <w:tab w:val="left" w:pos="180"/>
        </w:tabs>
        <w:ind w:left="181" w:hanging="181"/>
        <w:rPr>
          <w:b w:val="0"/>
          <w:color w:val="auto"/>
          <w:szCs w:val="24"/>
          <w:lang w:val="ru-RU"/>
        </w:rPr>
      </w:pPr>
      <w:r w:rsidRPr="003B6187">
        <w:rPr>
          <w:b w:val="0"/>
          <w:bCs/>
          <w:color w:val="auto"/>
          <w:szCs w:val="24"/>
          <w:lang w:val="ru-RU"/>
        </w:rPr>
        <w:t>спортзалы, бассейны, спорткомплексы;</w:t>
      </w:r>
      <w:r w:rsidRPr="003B6187">
        <w:rPr>
          <w:b w:val="0"/>
          <w:color w:val="auto"/>
          <w:szCs w:val="24"/>
          <w:lang w:val="ru-RU"/>
        </w:rPr>
        <w:t xml:space="preserve"> </w:t>
      </w:r>
    </w:p>
    <w:p w:rsidR="00DA6B91" w:rsidRPr="003B6187" w:rsidRDefault="00DA6B91">
      <w:pPr>
        <w:pStyle w:val="22"/>
        <w:numPr>
          <w:ilvl w:val="0"/>
          <w:numId w:val="7"/>
        </w:numPr>
        <w:tabs>
          <w:tab w:val="left" w:pos="180"/>
        </w:tabs>
        <w:ind w:left="181" w:hanging="181"/>
        <w:rPr>
          <w:b w:val="0"/>
          <w:bCs/>
          <w:color w:val="auto"/>
          <w:szCs w:val="24"/>
          <w:lang w:val="ru-RU"/>
        </w:rPr>
      </w:pPr>
      <w:r w:rsidRPr="003B6187">
        <w:rPr>
          <w:b w:val="0"/>
          <w:bCs/>
          <w:color w:val="auto"/>
          <w:szCs w:val="24"/>
          <w:lang w:val="ru-RU"/>
        </w:rPr>
        <w:t>спортивные школы;</w:t>
      </w:r>
    </w:p>
    <w:p w:rsidR="00DA6B91" w:rsidRPr="003B6187" w:rsidRDefault="00DA6B91">
      <w:pPr>
        <w:pStyle w:val="22"/>
        <w:numPr>
          <w:ilvl w:val="0"/>
          <w:numId w:val="7"/>
        </w:numPr>
        <w:tabs>
          <w:tab w:val="left" w:pos="180"/>
        </w:tabs>
        <w:ind w:left="181" w:hanging="181"/>
        <w:rPr>
          <w:b w:val="0"/>
          <w:color w:val="auto"/>
          <w:szCs w:val="24"/>
          <w:lang w:val="ru-RU"/>
        </w:rPr>
      </w:pPr>
      <w:r w:rsidRPr="003B6187">
        <w:rPr>
          <w:b w:val="0"/>
          <w:color w:val="auto"/>
          <w:szCs w:val="24"/>
          <w:lang w:val="ru-RU"/>
        </w:rPr>
        <w:t xml:space="preserve">аквапарки; </w:t>
      </w:r>
    </w:p>
    <w:p w:rsidR="00DA6B91" w:rsidRPr="003B6187" w:rsidRDefault="00DA6B91">
      <w:pPr>
        <w:pStyle w:val="22"/>
        <w:numPr>
          <w:ilvl w:val="0"/>
          <w:numId w:val="7"/>
        </w:numPr>
        <w:tabs>
          <w:tab w:val="left" w:pos="180"/>
        </w:tabs>
        <w:ind w:left="181" w:hanging="181"/>
        <w:rPr>
          <w:b w:val="0"/>
          <w:bCs/>
          <w:color w:val="auto"/>
          <w:szCs w:val="24"/>
          <w:lang w:val="ru-RU"/>
        </w:rPr>
      </w:pPr>
      <w:r w:rsidRPr="003B6187">
        <w:rPr>
          <w:b w:val="0"/>
          <w:bCs/>
          <w:color w:val="auto"/>
          <w:szCs w:val="24"/>
          <w:lang w:val="ru-RU"/>
        </w:rPr>
        <w:t>спортклубы;</w:t>
      </w:r>
    </w:p>
    <w:p w:rsidR="00DA6B91" w:rsidRPr="003B6187" w:rsidRDefault="00DA6B91">
      <w:pPr>
        <w:pStyle w:val="22"/>
        <w:numPr>
          <w:ilvl w:val="0"/>
          <w:numId w:val="7"/>
        </w:numPr>
        <w:tabs>
          <w:tab w:val="left" w:pos="180"/>
        </w:tabs>
        <w:ind w:left="181" w:hanging="181"/>
        <w:rPr>
          <w:b w:val="0"/>
          <w:bCs/>
          <w:color w:val="auto"/>
          <w:szCs w:val="24"/>
          <w:lang w:val="ru-RU"/>
        </w:rPr>
      </w:pPr>
      <w:r w:rsidRPr="003B6187">
        <w:rPr>
          <w:b w:val="0"/>
          <w:bCs/>
          <w:color w:val="auto"/>
          <w:szCs w:val="24"/>
          <w:lang w:val="ru-RU"/>
        </w:rPr>
        <w:t>теннисные корты;</w:t>
      </w:r>
    </w:p>
    <w:p w:rsidR="00DA6B91" w:rsidRPr="003B6187" w:rsidRDefault="00DA6B91">
      <w:pPr>
        <w:pStyle w:val="22"/>
        <w:numPr>
          <w:ilvl w:val="0"/>
          <w:numId w:val="7"/>
        </w:numPr>
        <w:tabs>
          <w:tab w:val="left" w:pos="180"/>
        </w:tabs>
        <w:ind w:left="181" w:hanging="181"/>
        <w:rPr>
          <w:b w:val="0"/>
          <w:bCs/>
          <w:color w:val="auto"/>
          <w:szCs w:val="24"/>
          <w:lang w:val="ru-RU"/>
        </w:rPr>
      </w:pPr>
      <w:r w:rsidRPr="003B6187">
        <w:rPr>
          <w:b w:val="0"/>
          <w:bCs/>
          <w:color w:val="auto"/>
          <w:szCs w:val="24"/>
          <w:lang w:val="ru-RU"/>
        </w:rPr>
        <w:t>универсальные спортивные и зрелищные залы или комплексы;</w:t>
      </w:r>
    </w:p>
    <w:p w:rsidR="00DA6B91" w:rsidRPr="003B6187" w:rsidRDefault="00DA6B91">
      <w:pPr>
        <w:pStyle w:val="22"/>
        <w:numPr>
          <w:ilvl w:val="0"/>
          <w:numId w:val="7"/>
        </w:numPr>
        <w:tabs>
          <w:tab w:val="left" w:pos="180"/>
        </w:tabs>
        <w:ind w:left="181" w:hanging="181"/>
        <w:rPr>
          <w:b w:val="0"/>
          <w:bCs/>
          <w:color w:val="auto"/>
          <w:szCs w:val="24"/>
          <w:lang w:val="ru-RU"/>
        </w:rPr>
      </w:pPr>
      <w:r w:rsidRPr="003B6187">
        <w:rPr>
          <w:b w:val="0"/>
          <w:bCs/>
          <w:color w:val="auto"/>
          <w:szCs w:val="24"/>
          <w:lang w:val="ru-RU"/>
        </w:rPr>
        <w:t>тиры;</w:t>
      </w:r>
    </w:p>
    <w:p w:rsidR="00DA6B91" w:rsidRPr="003B6187" w:rsidRDefault="00DA6B91">
      <w:pPr>
        <w:pStyle w:val="22"/>
        <w:numPr>
          <w:ilvl w:val="0"/>
          <w:numId w:val="7"/>
        </w:numPr>
        <w:tabs>
          <w:tab w:val="left" w:pos="180"/>
        </w:tabs>
        <w:ind w:left="181" w:hanging="181"/>
        <w:rPr>
          <w:b w:val="0"/>
          <w:bCs/>
          <w:color w:val="auto"/>
          <w:szCs w:val="24"/>
          <w:lang w:val="ru-RU"/>
        </w:rPr>
      </w:pPr>
      <w:r w:rsidRPr="003B6187">
        <w:rPr>
          <w:b w:val="0"/>
          <w:bCs/>
          <w:color w:val="auto"/>
          <w:szCs w:val="24"/>
          <w:lang w:val="ru-RU"/>
        </w:rPr>
        <w:t>выставочные залы.</w:t>
      </w:r>
    </w:p>
    <w:p w:rsidR="00DA6B91" w:rsidRPr="003B6187" w:rsidRDefault="00DA6B91">
      <w:pPr>
        <w:pStyle w:val="22"/>
        <w:ind w:left="642" w:firstLine="0"/>
        <w:rPr>
          <w:b w:val="0"/>
          <w:bCs/>
          <w:color w:val="auto"/>
          <w:szCs w:val="24"/>
          <w:lang w:val="ru-RU"/>
        </w:rPr>
      </w:pPr>
    </w:p>
    <w:p w:rsidR="00DA6B91" w:rsidRPr="003B6187" w:rsidRDefault="00DA6B91">
      <w:pPr>
        <w:pStyle w:val="nienie"/>
        <w:numPr>
          <w:ilvl w:val="0"/>
          <w:numId w:val="0"/>
        </w:numPr>
        <w:ind w:left="283"/>
        <w:rPr>
          <w:rFonts w:ascii="Times New Roman" w:hAnsi="Times New Roman"/>
          <w:b/>
          <w:szCs w:val="24"/>
          <w:u w:val="single"/>
        </w:rPr>
      </w:pPr>
      <w:r w:rsidRPr="003B6187">
        <w:rPr>
          <w:rFonts w:ascii="Times New Roman" w:hAnsi="Times New Roman"/>
          <w:b/>
          <w:szCs w:val="24"/>
          <w:u w:val="single"/>
        </w:rPr>
        <w:t>Вспомогательные виды разрешенного использования :</w:t>
      </w:r>
    </w:p>
    <w:p w:rsidR="00DA6B91" w:rsidRPr="003B6187" w:rsidRDefault="00DA6B91">
      <w:pPr>
        <w:pStyle w:val="22"/>
        <w:numPr>
          <w:ilvl w:val="0"/>
          <w:numId w:val="7"/>
        </w:numPr>
        <w:tabs>
          <w:tab w:val="left" w:pos="180"/>
        </w:tabs>
        <w:ind w:left="181" w:hanging="181"/>
        <w:rPr>
          <w:b w:val="0"/>
          <w:bCs/>
          <w:color w:val="auto"/>
          <w:szCs w:val="24"/>
          <w:lang w:val="ru-RU"/>
        </w:rPr>
      </w:pPr>
      <w:r w:rsidRPr="003B6187">
        <w:rPr>
          <w:b w:val="0"/>
          <w:bCs/>
          <w:color w:val="auto"/>
          <w:szCs w:val="24"/>
          <w:lang w:val="ru-RU"/>
        </w:rPr>
        <w:lastRenderedPageBreak/>
        <w:t>предприятия общественного питания (кафе, закусочные, рестораны, бары и т.д.);</w:t>
      </w:r>
    </w:p>
    <w:p w:rsidR="00DA6B91" w:rsidRPr="003B6187" w:rsidRDefault="00DA6B91">
      <w:pPr>
        <w:pStyle w:val="22"/>
        <w:numPr>
          <w:ilvl w:val="0"/>
          <w:numId w:val="7"/>
        </w:numPr>
        <w:tabs>
          <w:tab w:val="left" w:pos="180"/>
        </w:tabs>
        <w:ind w:left="181" w:hanging="181"/>
        <w:rPr>
          <w:b w:val="0"/>
          <w:bCs/>
          <w:color w:val="auto"/>
          <w:szCs w:val="24"/>
          <w:lang w:val="ru-RU"/>
        </w:rPr>
      </w:pPr>
      <w:r w:rsidRPr="003B6187">
        <w:rPr>
          <w:b w:val="0"/>
          <w:bCs/>
          <w:color w:val="auto"/>
          <w:szCs w:val="24"/>
          <w:lang w:val="ru-RU"/>
        </w:rPr>
        <w:t>отделения связи;</w:t>
      </w:r>
    </w:p>
    <w:p w:rsidR="00DA6B91" w:rsidRPr="003B6187" w:rsidRDefault="00DA6B91">
      <w:pPr>
        <w:pStyle w:val="22"/>
        <w:numPr>
          <w:ilvl w:val="0"/>
          <w:numId w:val="7"/>
        </w:numPr>
        <w:tabs>
          <w:tab w:val="left" w:pos="180"/>
        </w:tabs>
        <w:ind w:left="181" w:hanging="181"/>
        <w:rPr>
          <w:b w:val="0"/>
          <w:bCs/>
          <w:color w:val="auto"/>
          <w:szCs w:val="24"/>
          <w:lang w:val="ru-RU"/>
        </w:rPr>
      </w:pPr>
      <w:r w:rsidRPr="003B6187">
        <w:rPr>
          <w:b w:val="0"/>
          <w:bCs/>
          <w:color w:val="auto"/>
          <w:szCs w:val="24"/>
          <w:lang w:val="ru-RU"/>
        </w:rPr>
        <w:t>гостиницы, дома приёма гостей;</w:t>
      </w:r>
    </w:p>
    <w:p w:rsidR="00DA6B91" w:rsidRPr="003B6187" w:rsidRDefault="00DA6B91">
      <w:pPr>
        <w:pStyle w:val="22"/>
        <w:numPr>
          <w:ilvl w:val="0"/>
          <w:numId w:val="7"/>
        </w:numPr>
        <w:tabs>
          <w:tab w:val="left" w:pos="180"/>
        </w:tabs>
        <w:ind w:left="181" w:hanging="181"/>
        <w:rPr>
          <w:b w:val="0"/>
          <w:bCs/>
          <w:color w:val="auto"/>
          <w:szCs w:val="24"/>
          <w:lang w:val="ru-RU"/>
        </w:rPr>
      </w:pPr>
      <w:r w:rsidRPr="003B6187">
        <w:rPr>
          <w:b w:val="0"/>
          <w:bCs/>
          <w:color w:val="auto"/>
          <w:szCs w:val="24"/>
          <w:lang w:val="ru-RU"/>
        </w:rPr>
        <w:t>магазины;</w:t>
      </w:r>
    </w:p>
    <w:p w:rsidR="00DA6B91" w:rsidRPr="003B6187" w:rsidRDefault="00DA6B91">
      <w:pPr>
        <w:pStyle w:val="22"/>
        <w:numPr>
          <w:ilvl w:val="0"/>
          <w:numId w:val="7"/>
        </w:numPr>
        <w:tabs>
          <w:tab w:val="left" w:pos="180"/>
        </w:tabs>
        <w:ind w:left="181" w:hanging="181"/>
        <w:rPr>
          <w:b w:val="0"/>
          <w:bCs/>
          <w:color w:val="auto"/>
          <w:szCs w:val="24"/>
          <w:lang w:val="ru-RU"/>
        </w:rPr>
      </w:pPr>
      <w:r w:rsidRPr="003B6187">
        <w:rPr>
          <w:b w:val="0"/>
          <w:bCs/>
          <w:color w:val="auto"/>
          <w:szCs w:val="24"/>
          <w:lang w:val="ru-RU"/>
        </w:rPr>
        <w:t>бани; сауны;</w:t>
      </w:r>
    </w:p>
    <w:p w:rsidR="00DA6B91" w:rsidRPr="003B6187" w:rsidRDefault="00DA6B91">
      <w:pPr>
        <w:pStyle w:val="22"/>
        <w:numPr>
          <w:ilvl w:val="0"/>
          <w:numId w:val="7"/>
        </w:numPr>
        <w:tabs>
          <w:tab w:val="left" w:pos="180"/>
        </w:tabs>
        <w:ind w:left="181" w:hanging="181"/>
        <w:rPr>
          <w:b w:val="0"/>
          <w:bCs/>
          <w:color w:val="auto"/>
          <w:szCs w:val="24"/>
          <w:lang w:val="ru-RU"/>
        </w:rPr>
      </w:pPr>
      <w:r w:rsidRPr="003B6187">
        <w:rPr>
          <w:b w:val="0"/>
          <w:bCs/>
          <w:color w:val="auto"/>
          <w:szCs w:val="24"/>
          <w:lang w:val="ru-RU"/>
        </w:rPr>
        <w:t>парковки перед объектами спортивно-зрелищных, обслуживающих и коммерческих видов использования;</w:t>
      </w:r>
    </w:p>
    <w:p w:rsidR="00DA6B91" w:rsidRPr="003B6187" w:rsidRDefault="00DA6B91">
      <w:pPr>
        <w:pStyle w:val="22"/>
        <w:numPr>
          <w:ilvl w:val="0"/>
          <w:numId w:val="7"/>
        </w:numPr>
        <w:tabs>
          <w:tab w:val="left" w:pos="180"/>
        </w:tabs>
        <w:ind w:left="181" w:hanging="181"/>
        <w:rPr>
          <w:b w:val="0"/>
          <w:bCs/>
          <w:color w:val="auto"/>
          <w:szCs w:val="24"/>
          <w:lang w:val="ru-RU"/>
        </w:rPr>
      </w:pPr>
      <w:r w:rsidRPr="003B6187">
        <w:rPr>
          <w:b w:val="0"/>
          <w:bCs/>
          <w:color w:val="auto"/>
          <w:szCs w:val="24"/>
          <w:lang w:val="ru-RU"/>
        </w:rPr>
        <w:t>отдельно стоящие или встроенные в здания автостоянки;</w:t>
      </w:r>
    </w:p>
    <w:p w:rsidR="00DA6B91" w:rsidRPr="003B6187" w:rsidRDefault="00DA6B91">
      <w:pPr>
        <w:pStyle w:val="22"/>
        <w:numPr>
          <w:ilvl w:val="0"/>
          <w:numId w:val="7"/>
        </w:numPr>
        <w:tabs>
          <w:tab w:val="left" w:pos="180"/>
        </w:tabs>
        <w:ind w:left="181" w:hanging="181"/>
        <w:rPr>
          <w:b w:val="0"/>
          <w:bCs/>
          <w:color w:val="auto"/>
          <w:szCs w:val="24"/>
          <w:lang w:val="ru-RU"/>
        </w:rPr>
      </w:pPr>
      <w:r w:rsidRPr="003B6187">
        <w:rPr>
          <w:b w:val="0"/>
          <w:bCs/>
          <w:color w:val="auto"/>
          <w:szCs w:val="24"/>
          <w:lang w:val="ru-RU"/>
        </w:rPr>
        <w:t>видеосалоны;</w:t>
      </w:r>
    </w:p>
    <w:p w:rsidR="00DA6B91" w:rsidRPr="003B6187" w:rsidRDefault="00DA6B91">
      <w:pPr>
        <w:pStyle w:val="22"/>
        <w:numPr>
          <w:ilvl w:val="0"/>
          <w:numId w:val="7"/>
        </w:numPr>
        <w:tabs>
          <w:tab w:val="left" w:pos="180"/>
        </w:tabs>
        <w:ind w:left="181" w:hanging="181"/>
        <w:rPr>
          <w:b w:val="0"/>
          <w:bCs/>
          <w:color w:val="auto"/>
          <w:szCs w:val="24"/>
          <w:lang w:val="ru-RU"/>
        </w:rPr>
      </w:pPr>
      <w:r w:rsidRPr="003B6187">
        <w:rPr>
          <w:b w:val="0"/>
          <w:bCs/>
          <w:color w:val="auto"/>
          <w:szCs w:val="24"/>
          <w:lang w:val="ru-RU"/>
        </w:rPr>
        <w:t>киоски, павильоны;</w:t>
      </w:r>
    </w:p>
    <w:p w:rsidR="00DA6B91" w:rsidRPr="003B6187" w:rsidRDefault="00DA6B91">
      <w:pPr>
        <w:pStyle w:val="22"/>
        <w:numPr>
          <w:ilvl w:val="0"/>
          <w:numId w:val="7"/>
        </w:numPr>
        <w:tabs>
          <w:tab w:val="left" w:pos="180"/>
        </w:tabs>
        <w:ind w:left="181" w:hanging="181"/>
        <w:rPr>
          <w:b w:val="0"/>
          <w:bCs/>
          <w:color w:val="auto"/>
          <w:szCs w:val="24"/>
          <w:lang w:val="ru-RU"/>
        </w:rPr>
      </w:pPr>
      <w:r w:rsidRPr="003B6187">
        <w:rPr>
          <w:b w:val="0"/>
          <w:bCs/>
          <w:color w:val="auto"/>
          <w:szCs w:val="24"/>
          <w:lang w:val="ru-RU"/>
        </w:rPr>
        <w:t>общественные туалеты.</w:t>
      </w:r>
    </w:p>
    <w:p w:rsidR="00DA6B91" w:rsidRPr="003B6187" w:rsidRDefault="00DA6B91">
      <w:pPr>
        <w:pStyle w:val="nienie"/>
        <w:numPr>
          <w:ilvl w:val="0"/>
          <w:numId w:val="0"/>
        </w:numPr>
        <w:ind w:left="643"/>
        <w:rPr>
          <w:rFonts w:ascii="Times New Roman" w:hAnsi="Times New Roman"/>
          <w:b/>
          <w:szCs w:val="24"/>
          <w:u w:val="single"/>
        </w:rPr>
      </w:pPr>
    </w:p>
    <w:p w:rsidR="00DA6B91" w:rsidRPr="003B6187" w:rsidRDefault="00DA6B91">
      <w:pPr>
        <w:pStyle w:val="nienie"/>
        <w:numPr>
          <w:ilvl w:val="0"/>
          <w:numId w:val="0"/>
        </w:numPr>
        <w:ind w:left="283"/>
        <w:rPr>
          <w:rFonts w:ascii="Times New Roman" w:hAnsi="Times New Roman"/>
          <w:b/>
          <w:szCs w:val="24"/>
          <w:u w:val="single"/>
        </w:rPr>
      </w:pPr>
      <w:r w:rsidRPr="003B6187">
        <w:rPr>
          <w:rFonts w:ascii="Times New Roman" w:hAnsi="Times New Roman"/>
          <w:b/>
          <w:szCs w:val="24"/>
          <w:u w:val="single"/>
        </w:rPr>
        <w:t>Условно разрешенные виды использования:</w:t>
      </w:r>
    </w:p>
    <w:p w:rsidR="00DA6B91" w:rsidRPr="003B6187" w:rsidRDefault="00DA6B91">
      <w:pPr>
        <w:pStyle w:val="nienie"/>
        <w:numPr>
          <w:ilvl w:val="0"/>
          <w:numId w:val="5"/>
        </w:numPr>
        <w:ind w:left="142" w:hanging="142"/>
        <w:rPr>
          <w:rFonts w:ascii="Times New Roman" w:eastAsia="Calibri" w:hAnsi="Times New Roman"/>
          <w:szCs w:val="24"/>
        </w:rPr>
      </w:pPr>
      <w:r w:rsidRPr="003B6187">
        <w:rPr>
          <w:rFonts w:ascii="Times New Roman" w:eastAsia="Calibri" w:hAnsi="Times New Roman"/>
          <w:szCs w:val="24"/>
        </w:rPr>
        <w:t>телевизионные и радиостудии;</w:t>
      </w:r>
    </w:p>
    <w:p w:rsidR="00DA6B91" w:rsidRPr="003B6187" w:rsidRDefault="00DA6B91">
      <w:pPr>
        <w:numPr>
          <w:ilvl w:val="0"/>
          <w:numId w:val="5"/>
        </w:numPr>
        <w:autoSpaceDE w:val="0"/>
        <w:spacing w:before="0"/>
        <w:ind w:left="142" w:hanging="142"/>
        <w:rPr>
          <w:rFonts w:ascii="Times New Roman" w:eastAsia="Calibri" w:hAnsi="Times New Roman"/>
          <w:sz w:val="24"/>
        </w:rPr>
      </w:pPr>
      <w:r w:rsidRPr="003B6187">
        <w:rPr>
          <w:rFonts w:ascii="Times New Roman" w:eastAsia="Calibri" w:hAnsi="Times New Roman"/>
          <w:sz w:val="24"/>
        </w:rPr>
        <w:t>- многоэтажные гаражи и многоуровневые автостоянки на отдельных земельных участках;</w:t>
      </w:r>
    </w:p>
    <w:p w:rsidR="00DA6B91" w:rsidRPr="003B6187" w:rsidRDefault="00DA6B91">
      <w:pPr>
        <w:numPr>
          <w:ilvl w:val="0"/>
          <w:numId w:val="5"/>
        </w:numPr>
        <w:autoSpaceDE w:val="0"/>
        <w:spacing w:before="0"/>
        <w:ind w:left="142" w:hanging="142"/>
        <w:rPr>
          <w:rFonts w:ascii="Times New Roman" w:eastAsia="Calibri" w:hAnsi="Times New Roman"/>
          <w:sz w:val="24"/>
        </w:rPr>
      </w:pPr>
      <w:r w:rsidRPr="003B6187">
        <w:rPr>
          <w:rFonts w:ascii="Times New Roman" w:eastAsia="Calibri" w:hAnsi="Times New Roman"/>
          <w:sz w:val="24"/>
        </w:rPr>
        <w:t>- объекты рекламы.</w:t>
      </w:r>
    </w:p>
    <w:p w:rsidR="00DA6B91" w:rsidRPr="003B6187" w:rsidRDefault="00DA6B91">
      <w:pPr>
        <w:pStyle w:val="22"/>
        <w:ind w:firstLine="0"/>
        <w:rPr>
          <w:b w:val="0"/>
          <w:bCs/>
          <w:color w:val="auto"/>
          <w:szCs w:val="24"/>
          <w:lang w:val="ru-RU"/>
        </w:rPr>
      </w:pPr>
    </w:p>
    <w:p w:rsidR="00DA6B91" w:rsidRDefault="00DA6B91">
      <w:pPr>
        <w:pStyle w:val="nienie"/>
        <w:numPr>
          <w:ilvl w:val="0"/>
          <w:numId w:val="0"/>
        </w:numPr>
        <w:ind w:left="1003"/>
        <w:jc w:val="left"/>
        <w:rPr>
          <w:rFonts w:ascii="Times New Roman" w:hAnsi="Times New Roman"/>
          <w:b/>
          <w:szCs w:val="24"/>
          <w:u w:val="single"/>
        </w:rPr>
      </w:pPr>
      <w:r w:rsidRPr="003B6187">
        <w:rPr>
          <w:rFonts w:ascii="Times New Roman" w:hAnsi="Times New Roman"/>
          <w:b/>
          <w:szCs w:val="24"/>
          <w:u w:val="single"/>
        </w:rPr>
        <w:t>Предельные параметры разрешенного использования недвижимости:</w:t>
      </w:r>
    </w:p>
    <w:p w:rsidR="00B070BE" w:rsidRDefault="00B070BE" w:rsidP="00B070BE">
      <w:pPr>
        <w:pStyle w:val="nienie"/>
        <w:numPr>
          <w:ilvl w:val="0"/>
          <w:numId w:val="0"/>
        </w:numPr>
        <w:ind w:left="283"/>
        <w:jc w:val="left"/>
        <w:rPr>
          <w:rFonts w:ascii="Times New Roman" w:hAnsi="Times New Roman"/>
          <w:szCs w:val="24"/>
          <w:u w:val="single"/>
        </w:rPr>
      </w:pPr>
      <w:r w:rsidRPr="003B6187">
        <w:rPr>
          <w:rFonts w:ascii="Times New Roman" w:hAnsi="Times New Roman"/>
          <w:szCs w:val="24"/>
          <w:u w:val="single"/>
        </w:rPr>
        <w:t>Предельные параметры разрешенного использования недвижимости:</w:t>
      </w:r>
    </w:p>
    <w:p w:rsidR="00B070BE" w:rsidRPr="006F3047" w:rsidRDefault="00B070BE" w:rsidP="00B070BE">
      <w:pPr>
        <w:numPr>
          <w:ilvl w:val="0"/>
          <w:numId w:val="7"/>
        </w:numPr>
        <w:tabs>
          <w:tab w:val="clear" w:pos="540"/>
          <w:tab w:val="num" w:pos="0"/>
          <w:tab w:val="left" w:pos="284"/>
          <w:tab w:val="left" w:pos="567"/>
        </w:tabs>
        <w:spacing w:before="0"/>
        <w:ind w:left="0" w:right="-144" w:firstLine="0"/>
        <w:rPr>
          <w:rFonts w:ascii="Times New Roman" w:hAnsi="Times New Roman" w:cs="Times New Roman"/>
          <w:sz w:val="24"/>
        </w:rPr>
      </w:pPr>
      <w:r w:rsidRPr="006F3047">
        <w:rPr>
          <w:rFonts w:ascii="Times New Roman" w:hAnsi="Times New Roman" w:cs="Times New Roman"/>
          <w:sz w:val="24"/>
        </w:rPr>
        <w:t>предельные параметры земельных участков и объектов капитального строительства устанавливаются в документации по планировке территории федеральными, региональными и отраслевыми нормативами.</w:t>
      </w:r>
    </w:p>
    <w:p w:rsidR="00B070BE" w:rsidRDefault="00B070BE" w:rsidP="00B070BE">
      <w:pPr>
        <w:tabs>
          <w:tab w:val="left" w:pos="284"/>
          <w:tab w:val="left" w:pos="567"/>
        </w:tabs>
        <w:spacing w:before="0"/>
        <w:ind w:left="180" w:right="-144" w:firstLine="0"/>
        <w:rPr>
          <w:rFonts w:ascii="Times New Roman" w:hAnsi="Times New Roman" w:cs="Times New Roman"/>
          <w:sz w:val="24"/>
        </w:rPr>
      </w:pPr>
      <w:r w:rsidRPr="006F3047">
        <w:rPr>
          <w:rFonts w:ascii="Times New Roman" w:hAnsi="Times New Roman" w:cs="Times New Roman"/>
          <w:sz w:val="24"/>
        </w:rPr>
        <w:t>До разработки документации по планировке территории принимать следующие параметры:</w:t>
      </w:r>
    </w:p>
    <w:p w:rsidR="00B070BE" w:rsidRPr="006F3047" w:rsidRDefault="00B070BE" w:rsidP="00B070BE">
      <w:pPr>
        <w:numPr>
          <w:ilvl w:val="0"/>
          <w:numId w:val="7"/>
        </w:numPr>
        <w:tabs>
          <w:tab w:val="clear" w:pos="540"/>
          <w:tab w:val="num" w:pos="0"/>
          <w:tab w:val="left" w:pos="284"/>
          <w:tab w:val="left" w:pos="567"/>
        </w:tabs>
        <w:spacing w:before="0"/>
        <w:ind w:left="0" w:right="-144" w:firstLine="0"/>
        <w:rPr>
          <w:rFonts w:ascii="Times New Roman" w:hAnsi="Times New Roman" w:cs="Times New Roman"/>
          <w:sz w:val="24"/>
        </w:rPr>
      </w:pPr>
      <w:r>
        <w:rPr>
          <w:rFonts w:ascii="Times New Roman" w:hAnsi="Times New Roman" w:cs="Times New Roman"/>
          <w:sz w:val="24"/>
        </w:rPr>
        <w:t xml:space="preserve">минимальная и </w:t>
      </w:r>
      <w:r w:rsidRPr="006F3047">
        <w:rPr>
          <w:rFonts w:ascii="Times New Roman" w:hAnsi="Times New Roman" w:cs="Times New Roman"/>
          <w:sz w:val="24"/>
        </w:rPr>
        <w:t>максимальная площадь земельных участков не подлежит ограничению;</w:t>
      </w:r>
    </w:p>
    <w:p w:rsidR="00B070BE" w:rsidRPr="006F3047" w:rsidRDefault="00B070BE" w:rsidP="00B070BE">
      <w:pPr>
        <w:numPr>
          <w:ilvl w:val="0"/>
          <w:numId w:val="7"/>
        </w:numPr>
        <w:tabs>
          <w:tab w:val="clear" w:pos="540"/>
          <w:tab w:val="num" w:pos="0"/>
          <w:tab w:val="left" w:pos="284"/>
          <w:tab w:val="left" w:pos="567"/>
        </w:tabs>
        <w:spacing w:before="0"/>
        <w:ind w:left="0" w:right="-144" w:firstLine="0"/>
        <w:rPr>
          <w:rFonts w:ascii="Times New Roman" w:hAnsi="Times New Roman" w:cs="Times New Roman"/>
          <w:sz w:val="24"/>
        </w:rPr>
      </w:pPr>
      <w:r w:rsidRPr="006F3047">
        <w:rPr>
          <w:rFonts w:ascii="Times New Roman" w:hAnsi="Times New Roman" w:cs="Times New Roman"/>
          <w:sz w:val="24"/>
        </w:rPr>
        <w:t>минимальное количество этажей зданий – 1</w:t>
      </w:r>
      <w:r>
        <w:rPr>
          <w:rFonts w:ascii="Times New Roman" w:hAnsi="Times New Roman" w:cs="Times New Roman"/>
          <w:sz w:val="24"/>
        </w:rPr>
        <w:t>, максимальное</w:t>
      </w:r>
      <w:r w:rsidRPr="006F3047">
        <w:rPr>
          <w:rFonts w:ascii="Times New Roman" w:hAnsi="Times New Roman" w:cs="Times New Roman"/>
          <w:sz w:val="24"/>
        </w:rPr>
        <w:t xml:space="preserve"> - 5; </w:t>
      </w:r>
    </w:p>
    <w:p w:rsidR="00B070BE" w:rsidRDefault="00B070BE" w:rsidP="00B070BE">
      <w:pPr>
        <w:numPr>
          <w:ilvl w:val="0"/>
          <w:numId w:val="7"/>
        </w:numPr>
        <w:tabs>
          <w:tab w:val="clear" w:pos="540"/>
          <w:tab w:val="num" w:pos="0"/>
          <w:tab w:val="left" w:pos="284"/>
          <w:tab w:val="left" w:pos="567"/>
        </w:tabs>
        <w:spacing w:before="0"/>
        <w:ind w:left="0" w:right="-144" w:firstLine="0"/>
        <w:rPr>
          <w:rFonts w:ascii="Times New Roman" w:hAnsi="Times New Roman" w:cs="Times New Roman"/>
          <w:sz w:val="24"/>
        </w:rPr>
      </w:pPr>
      <w:r w:rsidRPr="006F3047">
        <w:rPr>
          <w:rFonts w:ascii="Times New Roman" w:hAnsi="Times New Roman" w:cs="Times New Roman"/>
          <w:sz w:val="24"/>
        </w:rPr>
        <w:t>максимальная высота зданий от уровня земли до верха конька скатной кровли - не более 15 м. Для всех вспомогательных строений высота от уровня земли до верха конька скатной кровли - не более 7 м. Как исключение: шпили, башни, флагштоки - без ограничения;</w:t>
      </w:r>
    </w:p>
    <w:p w:rsidR="00DA6B91" w:rsidRPr="003B6187" w:rsidRDefault="00DA6B91">
      <w:pPr>
        <w:pStyle w:val="22"/>
        <w:numPr>
          <w:ilvl w:val="0"/>
          <w:numId w:val="7"/>
        </w:numPr>
        <w:tabs>
          <w:tab w:val="left" w:pos="180"/>
        </w:tabs>
        <w:ind w:left="181" w:hanging="181"/>
        <w:rPr>
          <w:b w:val="0"/>
          <w:color w:val="auto"/>
          <w:szCs w:val="24"/>
          <w:lang w:val="ru-RU"/>
        </w:rPr>
      </w:pPr>
      <w:r w:rsidRPr="003B6187">
        <w:rPr>
          <w:b w:val="0"/>
          <w:color w:val="auto"/>
          <w:szCs w:val="24"/>
          <w:lang w:val="ru-RU"/>
        </w:rPr>
        <w:t>коэффициент застройки земельного участка - не более 60% от его площади;</w:t>
      </w:r>
    </w:p>
    <w:p w:rsidR="00DA6B91" w:rsidRPr="003B6187" w:rsidRDefault="00DA6B91">
      <w:pPr>
        <w:pStyle w:val="22"/>
        <w:numPr>
          <w:ilvl w:val="0"/>
          <w:numId w:val="7"/>
        </w:numPr>
        <w:tabs>
          <w:tab w:val="left" w:pos="180"/>
        </w:tabs>
        <w:ind w:left="181" w:hanging="181"/>
        <w:rPr>
          <w:b w:val="0"/>
          <w:color w:val="auto"/>
          <w:szCs w:val="24"/>
          <w:lang w:val="ru-RU"/>
        </w:rPr>
      </w:pPr>
      <w:r w:rsidRPr="003B6187">
        <w:rPr>
          <w:b w:val="0"/>
          <w:color w:val="auto"/>
          <w:szCs w:val="24"/>
          <w:lang w:val="ru-RU"/>
        </w:rPr>
        <w:t>коэффициент озеленения земельного участка - не менее 20% от его площади;</w:t>
      </w:r>
    </w:p>
    <w:p w:rsidR="00DA6B91" w:rsidRPr="003B6187" w:rsidRDefault="00DA6B91">
      <w:pPr>
        <w:pStyle w:val="22"/>
        <w:numPr>
          <w:ilvl w:val="0"/>
          <w:numId w:val="7"/>
        </w:numPr>
        <w:tabs>
          <w:tab w:val="left" w:pos="180"/>
        </w:tabs>
        <w:ind w:left="181" w:hanging="181"/>
        <w:rPr>
          <w:b w:val="0"/>
          <w:color w:val="auto"/>
          <w:szCs w:val="24"/>
          <w:lang w:val="ru-RU"/>
        </w:rPr>
      </w:pPr>
      <w:r w:rsidRPr="003B6187">
        <w:rPr>
          <w:b w:val="0"/>
          <w:color w:val="auto"/>
          <w:szCs w:val="24"/>
          <w:lang w:val="ru-RU"/>
        </w:rPr>
        <w:t>расстояние от красных линий улиц до линии застройки - не менее 5 метров;</w:t>
      </w:r>
    </w:p>
    <w:p w:rsidR="00DA6B91" w:rsidRPr="003B6187" w:rsidRDefault="00DA6B91">
      <w:pPr>
        <w:pStyle w:val="22"/>
        <w:numPr>
          <w:ilvl w:val="0"/>
          <w:numId w:val="7"/>
        </w:numPr>
        <w:tabs>
          <w:tab w:val="left" w:pos="180"/>
        </w:tabs>
        <w:ind w:left="181" w:hanging="181"/>
        <w:rPr>
          <w:b w:val="0"/>
          <w:color w:val="auto"/>
          <w:szCs w:val="24"/>
          <w:lang w:val="ru-RU"/>
        </w:rPr>
      </w:pPr>
      <w:r w:rsidRPr="003B6187">
        <w:rPr>
          <w:b w:val="0"/>
          <w:color w:val="auto"/>
          <w:szCs w:val="24"/>
          <w:lang w:val="ru-RU"/>
        </w:rPr>
        <w:t>минимальный отступ от границ смежных земельных участков до объектов строительства - не менее 3 метров.</w:t>
      </w:r>
    </w:p>
    <w:p w:rsidR="00DA6B91" w:rsidRPr="003B6187" w:rsidRDefault="00DA6B91">
      <w:pPr>
        <w:pStyle w:val="ConsPlusNormal"/>
        <w:widowControl/>
        <w:ind w:firstLine="540"/>
        <w:jc w:val="both"/>
        <w:rPr>
          <w:rFonts w:ascii="Times New Roman" w:hAnsi="Times New Roman" w:cs="Times New Roman"/>
          <w:sz w:val="24"/>
          <w:szCs w:val="24"/>
        </w:rPr>
      </w:pPr>
    </w:p>
    <w:p w:rsidR="00DA6B91" w:rsidRPr="003B6187" w:rsidRDefault="00DA6B91">
      <w:pPr>
        <w:pStyle w:val="ConsPlusNormal"/>
        <w:widowControl/>
        <w:ind w:firstLine="540"/>
        <w:jc w:val="both"/>
        <w:rPr>
          <w:rFonts w:ascii="Times New Roman" w:hAnsi="Times New Roman" w:cs="Times New Roman"/>
          <w:sz w:val="24"/>
          <w:szCs w:val="24"/>
        </w:rPr>
      </w:pPr>
      <w:r w:rsidRPr="003B6187">
        <w:rPr>
          <w:rFonts w:ascii="Times New Roman" w:hAnsi="Times New Roman" w:cs="Times New Roman"/>
          <w:sz w:val="24"/>
          <w:szCs w:val="24"/>
        </w:rPr>
        <w:t>Примечания:</w:t>
      </w:r>
    </w:p>
    <w:p w:rsidR="00DA6B91" w:rsidRPr="003B6187" w:rsidRDefault="00DA6B91">
      <w:pPr>
        <w:pStyle w:val="ConsPlusNormal"/>
        <w:widowControl/>
        <w:ind w:firstLine="540"/>
        <w:jc w:val="both"/>
        <w:rPr>
          <w:rFonts w:ascii="Times New Roman" w:hAnsi="Times New Roman" w:cs="Times New Roman"/>
          <w:sz w:val="24"/>
          <w:szCs w:val="24"/>
        </w:rPr>
      </w:pPr>
      <w:r w:rsidRPr="003B6187">
        <w:rPr>
          <w:rFonts w:ascii="Times New Roman" w:hAnsi="Times New Roman" w:cs="Times New Roman"/>
          <w:sz w:val="24"/>
          <w:szCs w:val="24"/>
        </w:rPr>
        <w:t>1. Допускается блокировка зданий и сооружений, расположенных на смежных земельных участках, и сокращение минимальных отступов от границ соседних земельных участков (в том числе размещение зданий и сооружений по границе земельных участков) по взаимному согласию их правообладателей и при условии выполнения требований технических регламентов.</w:t>
      </w:r>
    </w:p>
    <w:p w:rsidR="00DA6B91" w:rsidRPr="003B6187" w:rsidRDefault="00DA6B91">
      <w:pPr>
        <w:pStyle w:val="22"/>
        <w:ind w:left="642" w:firstLine="0"/>
        <w:rPr>
          <w:color w:val="auto"/>
          <w:szCs w:val="24"/>
          <w:lang w:val="ru-RU"/>
        </w:rPr>
      </w:pPr>
    </w:p>
    <w:p w:rsidR="00DA6B91" w:rsidRPr="003B6187" w:rsidRDefault="00DA6B91">
      <w:pPr>
        <w:pStyle w:val="3"/>
        <w:spacing w:before="0" w:after="0"/>
        <w:rPr>
          <w:rFonts w:ascii="Times New Roman" w:hAnsi="Times New Roman"/>
          <w:sz w:val="24"/>
        </w:rPr>
      </w:pPr>
      <w:r w:rsidRPr="003B6187">
        <w:rPr>
          <w:rFonts w:ascii="Times New Roman" w:hAnsi="Times New Roman"/>
          <w:sz w:val="24"/>
        </w:rPr>
        <w:t xml:space="preserve">Статья </w:t>
      </w:r>
      <w:r w:rsidRPr="003B6187">
        <w:rPr>
          <w:rFonts w:ascii="Times New Roman" w:hAnsi="Times New Roman"/>
          <w:sz w:val="24"/>
          <w:lang w:val="ru-RU"/>
        </w:rPr>
        <w:t>31</w:t>
      </w:r>
      <w:r w:rsidRPr="003B6187">
        <w:rPr>
          <w:rFonts w:ascii="Times New Roman" w:hAnsi="Times New Roman"/>
          <w:sz w:val="24"/>
        </w:rPr>
        <w:t xml:space="preserve">.2. Градостроительные регламенты. Жилые зоны </w:t>
      </w:r>
    </w:p>
    <w:p w:rsidR="00DA6B91" w:rsidRPr="003B6187" w:rsidRDefault="00DA6B91">
      <w:pPr>
        <w:pStyle w:val="4"/>
        <w:spacing w:before="0" w:after="0"/>
        <w:rPr>
          <w:rFonts w:ascii="Times New Roman" w:hAnsi="Times New Roman"/>
          <w:sz w:val="24"/>
          <w:szCs w:val="24"/>
          <w:lang w:val="ru-RU"/>
        </w:rPr>
      </w:pPr>
      <w:r w:rsidRPr="003B6187">
        <w:rPr>
          <w:rFonts w:ascii="Times New Roman" w:hAnsi="Times New Roman"/>
          <w:sz w:val="24"/>
          <w:szCs w:val="24"/>
        </w:rPr>
        <w:t xml:space="preserve">Ж – 1. Зона застройки </w:t>
      </w:r>
      <w:r w:rsidRPr="003B6187">
        <w:rPr>
          <w:rFonts w:ascii="Times New Roman" w:hAnsi="Times New Roman"/>
          <w:sz w:val="24"/>
          <w:szCs w:val="24"/>
          <w:lang w:val="ru-RU"/>
        </w:rPr>
        <w:t>индивидуальными жилыми домами</w:t>
      </w:r>
    </w:p>
    <w:p w:rsidR="00DA6B91" w:rsidRPr="003B6187" w:rsidRDefault="00DA6B91">
      <w:pPr>
        <w:pStyle w:val="32"/>
        <w:ind w:firstLine="709"/>
        <w:rPr>
          <w:rFonts w:ascii="Times New Roman" w:hAnsi="Times New Roman"/>
          <w:b w:val="0"/>
          <w:iCs/>
          <w:szCs w:val="24"/>
        </w:rPr>
      </w:pPr>
      <w:r w:rsidRPr="003B6187">
        <w:rPr>
          <w:rFonts w:ascii="Times New Roman" w:hAnsi="Times New Roman"/>
          <w:b w:val="0"/>
          <w:iCs/>
          <w:szCs w:val="24"/>
        </w:rPr>
        <w:t>Зона Ж - 1 выделена для обеспечения правовых условий формирования жилых районов из домов усадебного типа и с размещением блокированных домов с участками этажностью не выше трех этажей с минимально разрешенным набором услуг местного значения. Разрешено размещение объектов повседневного обслуживания населения и, ограничено, других видов деятельности, без превышения допустимых уровней воздействия на окружающую среду.</w:t>
      </w:r>
    </w:p>
    <w:p w:rsidR="00DA6B91" w:rsidRPr="003B6187" w:rsidRDefault="00DA6B91">
      <w:pPr>
        <w:pStyle w:val="32"/>
        <w:ind w:firstLine="709"/>
        <w:rPr>
          <w:rFonts w:ascii="Times New Roman" w:hAnsi="Times New Roman"/>
          <w:szCs w:val="24"/>
        </w:rPr>
      </w:pPr>
    </w:p>
    <w:p w:rsidR="00DA6B91" w:rsidRPr="003B6187" w:rsidRDefault="00DA6B91">
      <w:pPr>
        <w:pStyle w:val="nienie"/>
        <w:numPr>
          <w:ilvl w:val="0"/>
          <w:numId w:val="0"/>
        </w:numPr>
        <w:ind w:left="283"/>
        <w:jc w:val="left"/>
        <w:rPr>
          <w:rFonts w:ascii="Times New Roman" w:hAnsi="Times New Roman"/>
          <w:b/>
          <w:szCs w:val="24"/>
          <w:u w:val="single"/>
        </w:rPr>
      </w:pPr>
      <w:r w:rsidRPr="003B6187">
        <w:rPr>
          <w:rFonts w:ascii="Times New Roman" w:hAnsi="Times New Roman"/>
          <w:b/>
          <w:szCs w:val="24"/>
          <w:u w:val="single"/>
        </w:rPr>
        <w:t>Основные виды разрешенного использования недвижимости:</w:t>
      </w:r>
    </w:p>
    <w:p w:rsidR="00DA6B91" w:rsidRPr="003B6187" w:rsidRDefault="00DA6B91">
      <w:pPr>
        <w:pStyle w:val="22"/>
        <w:numPr>
          <w:ilvl w:val="0"/>
          <w:numId w:val="7"/>
        </w:numPr>
        <w:tabs>
          <w:tab w:val="left" w:pos="180"/>
        </w:tabs>
        <w:ind w:left="181" w:hanging="181"/>
        <w:rPr>
          <w:b w:val="0"/>
          <w:bCs/>
          <w:color w:val="auto"/>
          <w:szCs w:val="24"/>
          <w:lang w:val="ru-RU"/>
        </w:rPr>
      </w:pPr>
      <w:r w:rsidRPr="003B6187">
        <w:rPr>
          <w:b w:val="0"/>
          <w:bCs/>
          <w:color w:val="auto"/>
          <w:szCs w:val="24"/>
          <w:lang w:val="ru-RU"/>
        </w:rPr>
        <w:t>отдельно стоящие односемейные жилые дома с участками;</w:t>
      </w:r>
    </w:p>
    <w:p w:rsidR="00DA6B91" w:rsidRPr="003B6187" w:rsidRDefault="00DA6B91">
      <w:pPr>
        <w:pStyle w:val="22"/>
        <w:numPr>
          <w:ilvl w:val="0"/>
          <w:numId w:val="7"/>
        </w:numPr>
        <w:tabs>
          <w:tab w:val="left" w:pos="180"/>
        </w:tabs>
        <w:ind w:left="181" w:hanging="181"/>
        <w:rPr>
          <w:b w:val="0"/>
          <w:bCs/>
          <w:color w:val="auto"/>
          <w:szCs w:val="24"/>
          <w:lang w:val="ru-RU"/>
        </w:rPr>
      </w:pPr>
      <w:r w:rsidRPr="003B6187">
        <w:rPr>
          <w:b w:val="0"/>
          <w:bCs/>
          <w:color w:val="auto"/>
          <w:szCs w:val="24"/>
          <w:lang w:val="ru-RU"/>
        </w:rPr>
        <w:t>блокированные односемейные дома с участками;</w:t>
      </w:r>
    </w:p>
    <w:p w:rsidR="00DA6B91" w:rsidRPr="003B6187" w:rsidRDefault="00DA6B91">
      <w:pPr>
        <w:pStyle w:val="22"/>
        <w:numPr>
          <w:ilvl w:val="0"/>
          <w:numId w:val="7"/>
        </w:numPr>
        <w:tabs>
          <w:tab w:val="left" w:pos="180"/>
        </w:tabs>
        <w:ind w:left="181" w:hanging="181"/>
        <w:rPr>
          <w:b w:val="0"/>
          <w:color w:val="auto"/>
          <w:szCs w:val="24"/>
          <w:lang w:val="ru-RU"/>
        </w:rPr>
      </w:pPr>
      <w:r w:rsidRPr="003B6187">
        <w:rPr>
          <w:b w:val="0"/>
          <w:color w:val="auto"/>
          <w:szCs w:val="24"/>
          <w:lang w:val="ru-RU"/>
        </w:rPr>
        <w:t>детские сады и иные объекты дошкольного воспитания;</w:t>
      </w:r>
    </w:p>
    <w:p w:rsidR="00DA6B91" w:rsidRPr="003B6187" w:rsidRDefault="00DA6B91">
      <w:pPr>
        <w:pStyle w:val="22"/>
        <w:numPr>
          <w:ilvl w:val="0"/>
          <w:numId w:val="7"/>
        </w:numPr>
        <w:tabs>
          <w:tab w:val="left" w:pos="180"/>
        </w:tabs>
        <w:ind w:left="181" w:hanging="181"/>
        <w:rPr>
          <w:b w:val="0"/>
          <w:color w:val="auto"/>
          <w:szCs w:val="24"/>
          <w:lang w:val="ru-RU"/>
        </w:rPr>
      </w:pPr>
      <w:r w:rsidRPr="003B6187">
        <w:rPr>
          <w:b w:val="0"/>
          <w:color w:val="auto"/>
          <w:szCs w:val="24"/>
          <w:lang w:val="ru-RU"/>
        </w:rPr>
        <w:t>огороды, без права возведения сооружений и капитальных построек;</w:t>
      </w:r>
    </w:p>
    <w:p w:rsidR="00DA6B91" w:rsidRPr="003B6187" w:rsidRDefault="00DA6B91">
      <w:pPr>
        <w:pStyle w:val="nienie"/>
        <w:numPr>
          <w:ilvl w:val="0"/>
          <w:numId w:val="0"/>
        </w:numPr>
        <w:ind w:left="283"/>
        <w:jc w:val="left"/>
        <w:rPr>
          <w:rFonts w:ascii="Times New Roman" w:hAnsi="Times New Roman"/>
          <w:b/>
          <w:szCs w:val="24"/>
          <w:u w:val="single"/>
        </w:rPr>
      </w:pPr>
    </w:p>
    <w:p w:rsidR="00DA6B91" w:rsidRPr="003B6187" w:rsidRDefault="00DA6B91">
      <w:pPr>
        <w:pStyle w:val="nienie"/>
        <w:numPr>
          <w:ilvl w:val="0"/>
          <w:numId w:val="0"/>
        </w:numPr>
        <w:ind w:left="283"/>
        <w:jc w:val="left"/>
        <w:rPr>
          <w:rFonts w:ascii="Times New Roman" w:hAnsi="Times New Roman"/>
          <w:b/>
          <w:szCs w:val="24"/>
          <w:u w:val="single"/>
        </w:rPr>
      </w:pPr>
      <w:r w:rsidRPr="003B6187">
        <w:rPr>
          <w:rFonts w:ascii="Times New Roman" w:hAnsi="Times New Roman"/>
          <w:b/>
          <w:szCs w:val="24"/>
          <w:u w:val="single"/>
        </w:rPr>
        <w:t>Вспомогательные виды разрешенного использования:</w:t>
      </w:r>
    </w:p>
    <w:p w:rsidR="00DF34ED" w:rsidRPr="003B6187" w:rsidRDefault="00DF34ED" w:rsidP="00DF34ED">
      <w:pPr>
        <w:pStyle w:val="22"/>
        <w:numPr>
          <w:ilvl w:val="0"/>
          <w:numId w:val="7"/>
        </w:numPr>
        <w:tabs>
          <w:tab w:val="left" w:pos="180"/>
        </w:tabs>
        <w:ind w:left="181" w:hanging="181"/>
        <w:rPr>
          <w:b w:val="0"/>
          <w:color w:val="auto"/>
          <w:szCs w:val="24"/>
        </w:rPr>
      </w:pPr>
      <w:proofErr w:type="spellStart"/>
      <w:r w:rsidRPr="003B6187">
        <w:rPr>
          <w:b w:val="0"/>
          <w:color w:val="auto"/>
          <w:szCs w:val="24"/>
        </w:rPr>
        <w:t>общеобразовательные</w:t>
      </w:r>
      <w:proofErr w:type="spellEnd"/>
      <w:r w:rsidRPr="003B6187">
        <w:rPr>
          <w:b w:val="0"/>
          <w:color w:val="auto"/>
          <w:szCs w:val="24"/>
        </w:rPr>
        <w:t xml:space="preserve"> </w:t>
      </w:r>
      <w:proofErr w:type="spellStart"/>
      <w:r w:rsidRPr="003B6187">
        <w:rPr>
          <w:b w:val="0"/>
          <w:color w:val="auto"/>
          <w:szCs w:val="24"/>
        </w:rPr>
        <w:t>учебные</w:t>
      </w:r>
      <w:proofErr w:type="spellEnd"/>
      <w:r w:rsidRPr="003B6187">
        <w:rPr>
          <w:b w:val="0"/>
          <w:color w:val="auto"/>
          <w:szCs w:val="24"/>
        </w:rPr>
        <w:t xml:space="preserve"> </w:t>
      </w:r>
      <w:proofErr w:type="spellStart"/>
      <w:r w:rsidRPr="003B6187">
        <w:rPr>
          <w:b w:val="0"/>
          <w:color w:val="auto"/>
          <w:szCs w:val="24"/>
        </w:rPr>
        <w:t>заведения</w:t>
      </w:r>
      <w:proofErr w:type="spellEnd"/>
      <w:r w:rsidRPr="003B6187">
        <w:rPr>
          <w:b w:val="0"/>
          <w:color w:val="auto"/>
          <w:szCs w:val="24"/>
        </w:rPr>
        <w:t>;</w:t>
      </w:r>
    </w:p>
    <w:p w:rsidR="00DF34ED" w:rsidRPr="003B6187" w:rsidRDefault="00DF34ED" w:rsidP="00DF34ED">
      <w:pPr>
        <w:pStyle w:val="22"/>
        <w:numPr>
          <w:ilvl w:val="0"/>
          <w:numId w:val="7"/>
        </w:numPr>
        <w:tabs>
          <w:tab w:val="left" w:pos="180"/>
        </w:tabs>
        <w:ind w:left="181" w:hanging="181"/>
        <w:rPr>
          <w:b w:val="0"/>
          <w:color w:val="auto"/>
          <w:szCs w:val="24"/>
        </w:rPr>
      </w:pPr>
      <w:proofErr w:type="spellStart"/>
      <w:r w:rsidRPr="003B6187">
        <w:rPr>
          <w:b w:val="0"/>
          <w:color w:val="auto"/>
          <w:szCs w:val="24"/>
        </w:rPr>
        <w:t>аптеки</w:t>
      </w:r>
      <w:proofErr w:type="spellEnd"/>
      <w:r w:rsidRPr="003B6187">
        <w:rPr>
          <w:b w:val="0"/>
          <w:color w:val="auto"/>
          <w:szCs w:val="24"/>
        </w:rPr>
        <w:t>.</w:t>
      </w:r>
    </w:p>
    <w:p w:rsidR="00DA6B91" w:rsidRPr="003B6187" w:rsidRDefault="00DA6B91">
      <w:pPr>
        <w:pStyle w:val="22"/>
        <w:numPr>
          <w:ilvl w:val="0"/>
          <w:numId w:val="7"/>
        </w:numPr>
        <w:tabs>
          <w:tab w:val="left" w:pos="180"/>
        </w:tabs>
        <w:ind w:left="181" w:hanging="181"/>
        <w:rPr>
          <w:b w:val="0"/>
          <w:bCs/>
          <w:color w:val="auto"/>
          <w:szCs w:val="24"/>
          <w:lang w:val="ru-RU"/>
        </w:rPr>
      </w:pPr>
      <w:r w:rsidRPr="003B6187">
        <w:rPr>
          <w:b w:val="0"/>
          <w:bCs/>
          <w:color w:val="auto"/>
          <w:szCs w:val="24"/>
          <w:lang w:val="ru-RU"/>
        </w:rPr>
        <w:t xml:space="preserve">отдельно стоящие или встроенные в жилые дома гаражи или открытые автостоянки до 2 </w:t>
      </w:r>
      <w:proofErr w:type="spellStart"/>
      <w:r w:rsidRPr="003B6187">
        <w:rPr>
          <w:b w:val="0"/>
          <w:bCs/>
          <w:color w:val="auto"/>
          <w:szCs w:val="24"/>
          <w:lang w:val="ru-RU"/>
        </w:rPr>
        <w:t>машиномест</w:t>
      </w:r>
      <w:proofErr w:type="spellEnd"/>
      <w:r w:rsidRPr="003B6187">
        <w:rPr>
          <w:b w:val="0"/>
          <w:bCs/>
          <w:color w:val="auto"/>
          <w:szCs w:val="24"/>
          <w:lang w:val="ru-RU"/>
        </w:rPr>
        <w:t xml:space="preserve"> на индивидуальный участок, не предназначенные для предпринимательской деятельности;</w:t>
      </w:r>
    </w:p>
    <w:p w:rsidR="00DA6B91" w:rsidRPr="003B6187" w:rsidRDefault="00DA6B91">
      <w:pPr>
        <w:pStyle w:val="22"/>
        <w:numPr>
          <w:ilvl w:val="0"/>
          <w:numId w:val="7"/>
        </w:numPr>
        <w:tabs>
          <w:tab w:val="left" w:pos="180"/>
        </w:tabs>
        <w:ind w:left="181" w:hanging="181"/>
        <w:rPr>
          <w:b w:val="0"/>
          <w:bCs/>
          <w:color w:val="auto"/>
          <w:szCs w:val="24"/>
          <w:lang w:val="ru-RU"/>
        </w:rPr>
      </w:pPr>
      <w:r w:rsidRPr="003B6187">
        <w:rPr>
          <w:b w:val="0"/>
          <w:bCs/>
          <w:color w:val="auto"/>
          <w:szCs w:val="24"/>
          <w:lang w:val="ru-RU"/>
        </w:rPr>
        <w:t>хозяйственные постройки;</w:t>
      </w:r>
    </w:p>
    <w:p w:rsidR="00DA6B91" w:rsidRPr="003B6187" w:rsidRDefault="00DA6B91">
      <w:pPr>
        <w:pStyle w:val="22"/>
        <w:numPr>
          <w:ilvl w:val="0"/>
          <w:numId w:val="7"/>
        </w:numPr>
        <w:tabs>
          <w:tab w:val="left" w:pos="180"/>
        </w:tabs>
        <w:ind w:left="181" w:hanging="181"/>
        <w:rPr>
          <w:b w:val="0"/>
          <w:bCs/>
          <w:color w:val="auto"/>
          <w:szCs w:val="24"/>
          <w:lang w:val="ru-RU"/>
        </w:rPr>
      </w:pPr>
      <w:r w:rsidRPr="003B6187">
        <w:rPr>
          <w:b w:val="0"/>
          <w:bCs/>
          <w:color w:val="auto"/>
          <w:szCs w:val="24"/>
          <w:lang w:val="ru-RU"/>
        </w:rPr>
        <w:t>сады, огороды, палисадники;</w:t>
      </w:r>
    </w:p>
    <w:p w:rsidR="00DA6B91" w:rsidRPr="003B6187" w:rsidRDefault="00DA6B91">
      <w:pPr>
        <w:pStyle w:val="22"/>
        <w:numPr>
          <w:ilvl w:val="0"/>
          <w:numId w:val="7"/>
        </w:numPr>
        <w:tabs>
          <w:tab w:val="left" w:pos="180"/>
        </w:tabs>
        <w:ind w:left="181" w:hanging="181"/>
        <w:rPr>
          <w:b w:val="0"/>
          <w:bCs/>
          <w:color w:val="auto"/>
          <w:szCs w:val="24"/>
          <w:lang w:val="ru-RU"/>
        </w:rPr>
      </w:pPr>
      <w:r w:rsidRPr="003B6187">
        <w:rPr>
          <w:b w:val="0"/>
          <w:bCs/>
          <w:color w:val="auto"/>
          <w:szCs w:val="24"/>
          <w:lang w:val="ru-RU"/>
        </w:rPr>
        <w:t>теплицы, оранжереи;</w:t>
      </w:r>
    </w:p>
    <w:p w:rsidR="00DA6B91" w:rsidRPr="003B6187" w:rsidRDefault="00DA6B91">
      <w:pPr>
        <w:pStyle w:val="22"/>
        <w:numPr>
          <w:ilvl w:val="0"/>
          <w:numId w:val="7"/>
        </w:numPr>
        <w:tabs>
          <w:tab w:val="left" w:pos="180"/>
        </w:tabs>
        <w:ind w:left="181" w:hanging="181"/>
        <w:rPr>
          <w:b w:val="0"/>
          <w:bCs/>
          <w:color w:val="auto"/>
          <w:szCs w:val="24"/>
          <w:lang w:val="ru-RU"/>
        </w:rPr>
      </w:pPr>
      <w:r w:rsidRPr="003B6187">
        <w:rPr>
          <w:b w:val="0"/>
          <w:bCs/>
          <w:color w:val="auto"/>
          <w:szCs w:val="24"/>
          <w:lang w:val="ru-RU"/>
        </w:rPr>
        <w:t>индивидуальные резервуары для хранения воды, скважины для забора воды, колодцы;</w:t>
      </w:r>
    </w:p>
    <w:p w:rsidR="00DA6B91" w:rsidRPr="003B6187" w:rsidRDefault="00DA6B91">
      <w:pPr>
        <w:pStyle w:val="22"/>
        <w:numPr>
          <w:ilvl w:val="0"/>
          <w:numId w:val="7"/>
        </w:numPr>
        <w:tabs>
          <w:tab w:val="left" w:pos="180"/>
        </w:tabs>
        <w:ind w:left="181" w:hanging="181"/>
        <w:rPr>
          <w:b w:val="0"/>
          <w:bCs/>
          <w:color w:val="auto"/>
          <w:szCs w:val="24"/>
          <w:lang w:val="ru-RU"/>
        </w:rPr>
      </w:pPr>
      <w:r w:rsidRPr="003B6187">
        <w:rPr>
          <w:b w:val="0"/>
          <w:bCs/>
          <w:color w:val="auto"/>
          <w:szCs w:val="24"/>
          <w:lang w:val="ru-RU"/>
        </w:rPr>
        <w:t>индивидуальные бани, надворные туалеты;</w:t>
      </w:r>
    </w:p>
    <w:p w:rsidR="00DA6B91" w:rsidRPr="003B6187" w:rsidRDefault="00DA6B91">
      <w:pPr>
        <w:pStyle w:val="22"/>
        <w:numPr>
          <w:ilvl w:val="0"/>
          <w:numId w:val="7"/>
        </w:numPr>
        <w:tabs>
          <w:tab w:val="left" w:pos="180"/>
        </w:tabs>
        <w:ind w:left="181" w:hanging="181"/>
        <w:rPr>
          <w:b w:val="0"/>
          <w:bCs/>
          <w:color w:val="auto"/>
          <w:szCs w:val="24"/>
          <w:lang w:val="ru-RU"/>
        </w:rPr>
      </w:pPr>
      <w:r w:rsidRPr="003B6187">
        <w:rPr>
          <w:b w:val="0"/>
          <w:bCs/>
          <w:color w:val="auto"/>
          <w:szCs w:val="24"/>
          <w:lang w:val="ru-RU"/>
        </w:rPr>
        <w:t>выгребные ямы, очистные сооружения;</w:t>
      </w:r>
    </w:p>
    <w:p w:rsidR="00DA6B91" w:rsidRPr="003B6187" w:rsidRDefault="00DA6B91">
      <w:pPr>
        <w:pStyle w:val="22"/>
        <w:numPr>
          <w:ilvl w:val="0"/>
          <w:numId w:val="7"/>
        </w:numPr>
        <w:tabs>
          <w:tab w:val="left" w:pos="180"/>
        </w:tabs>
        <w:ind w:left="181" w:hanging="181"/>
        <w:rPr>
          <w:b w:val="0"/>
          <w:bCs/>
          <w:color w:val="auto"/>
          <w:szCs w:val="24"/>
          <w:lang w:val="ru-RU"/>
        </w:rPr>
      </w:pPr>
      <w:r w:rsidRPr="003B6187">
        <w:rPr>
          <w:b w:val="0"/>
          <w:bCs/>
          <w:color w:val="auto"/>
          <w:szCs w:val="24"/>
          <w:lang w:val="ru-RU"/>
        </w:rPr>
        <w:t>строения для содержания домашних животных и птицы (при условии соблюдения отношений добрососедства);</w:t>
      </w:r>
    </w:p>
    <w:p w:rsidR="00DA6B91" w:rsidRPr="003B6187" w:rsidRDefault="00DA6B91">
      <w:pPr>
        <w:pStyle w:val="22"/>
        <w:numPr>
          <w:ilvl w:val="0"/>
          <w:numId w:val="7"/>
        </w:numPr>
        <w:tabs>
          <w:tab w:val="left" w:pos="180"/>
        </w:tabs>
        <w:ind w:left="181" w:hanging="181"/>
        <w:rPr>
          <w:b w:val="0"/>
          <w:color w:val="auto"/>
          <w:szCs w:val="24"/>
          <w:lang w:val="ru-RU"/>
        </w:rPr>
      </w:pPr>
      <w:r w:rsidRPr="003B6187">
        <w:rPr>
          <w:b w:val="0"/>
          <w:color w:val="auto"/>
          <w:szCs w:val="24"/>
          <w:lang w:val="ru-RU"/>
        </w:rPr>
        <w:t>площадки детские, спортивные, для отдыха.</w:t>
      </w:r>
    </w:p>
    <w:p w:rsidR="00DA6B91" w:rsidRPr="003B6187" w:rsidRDefault="00DA6B91">
      <w:pPr>
        <w:spacing w:before="0"/>
        <w:ind w:firstLine="0"/>
        <w:rPr>
          <w:rFonts w:ascii="Times New Roman" w:hAnsi="Times New Roman"/>
          <w:sz w:val="24"/>
        </w:rPr>
      </w:pPr>
    </w:p>
    <w:p w:rsidR="00DA6B91" w:rsidRPr="003B6187" w:rsidRDefault="00DA6B91">
      <w:pPr>
        <w:pStyle w:val="nienie"/>
        <w:numPr>
          <w:ilvl w:val="0"/>
          <w:numId w:val="0"/>
        </w:numPr>
        <w:ind w:left="283"/>
        <w:jc w:val="left"/>
        <w:rPr>
          <w:rFonts w:ascii="Times New Roman" w:hAnsi="Times New Roman"/>
          <w:b/>
          <w:szCs w:val="24"/>
          <w:u w:val="single"/>
        </w:rPr>
      </w:pPr>
      <w:r w:rsidRPr="003B6187">
        <w:rPr>
          <w:rFonts w:ascii="Times New Roman" w:hAnsi="Times New Roman"/>
          <w:b/>
          <w:szCs w:val="24"/>
          <w:u w:val="single"/>
        </w:rPr>
        <w:t>Условно разрешенные виды использования недвижимости:</w:t>
      </w:r>
    </w:p>
    <w:p w:rsidR="00DA6B91" w:rsidRPr="003B6187" w:rsidRDefault="00DA6B91">
      <w:pPr>
        <w:pStyle w:val="22"/>
        <w:numPr>
          <w:ilvl w:val="0"/>
          <w:numId w:val="7"/>
        </w:numPr>
        <w:tabs>
          <w:tab w:val="left" w:pos="0"/>
        </w:tabs>
        <w:ind w:left="0" w:firstLine="0"/>
        <w:rPr>
          <w:b w:val="0"/>
          <w:bCs/>
          <w:color w:val="auto"/>
          <w:szCs w:val="24"/>
          <w:lang w:val="ru-RU"/>
        </w:rPr>
      </w:pPr>
      <w:r w:rsidRPr="003B6187">
        <w:rPr>
          <w:b w:val="0"/>
          <w:bCs/>
          <w:color w:val="auto"/>
          <w:szCs w:val="24"/>
          <w:lang w:val="ru-RU"/>
        </w:rPr>
        <w:t>поликлиники общей площадью не более 600 кв. м.;</w:t>
      </w:r>
    </w:p>
    <w:p w:rsidR="00DA6B91" w:rsidRPr="003B6187" w:rsidRDefault="00DA6B91">
      <w:pPr>
        <w:pStyle w:val="22"/>
        <w:numPr>
          <w:ilvl w:val="0"/>
          <w:numId w:val="7"/>
        </w:numPr>
        <w:tabs>
          <w:tab w:val="left" w:pos="0"/>
        </w:tabs>
        <w:ind w:left="0" w:firstLine="0"/>
        <w:rPr>
          <w:b w:val="0"/>
          <w:bCs/>
          <w:color w:val="auto"/>
          <w:szCs w:val="24"/>
          <w:lang w:val="ru-RU"/>
        </w:rPr>
      </w:pPr>
      <w:r w:rsidRPr="003B6187">
        <w:rPr>
          <w:b w:val="0"/>
          <w:bCs/>
          <w:color w:val="auto"/>
          <w:szCs w:val="24"/>
          <w:lang w:val="ru-RU"/>
        </w:rPr>
        <w:t xml:space="preserve">продовольственные и хозяйственные магазины розничной торговли площадью не более </w:t>
      </w:r>
      <w:r w:rsidR="00DF34ED" w:rsidRPr="003B6187">
        <w:rPr>
          <w:b w:val="0"/>
          <w:bCs/>
          <w:color w:val="auto"/>
          <w:szCs w:val="24"/>
          <w:lang w:val="ru-RU"/>
        </w:rPr>
        <w:t>1</w:t>
      </w:r>
      <w:r w:rsidRPr="003B6187">
        <w:rPr>
          <w:b w:val="0"/>
          <w:bCs/>
          <w:color w:val="auto"/>
          <w:szCs w:val="24"/>
          <w:lang w:val="ru-RU"/>
        </w:rPr>
        <w:t>00 кв. м;</w:t>
      </w:r>
    </w:p>
    <w:p w:rsidR="00DA6B91" w:rsidRPr="003B6187" w:rsidRDefault="00DA6B91">
      <w:pPr>
        <w:pStyle w:val="22"/>
        <w:numPr>
          <w:ilvl w:val="0"/>
          <w:numId w:val="7"/>
        </w:numPr>
        <w:tabs>
          <w:tab w:val="left" w:pos="0"/>
        </w:tabs>
        <w:ind w:left="0" w:firstLine="0"/>
        <w:rPr>
          <w:b w:val="0"/>
          <w:bCs/>
          <w:color w:val="auto"/>
          <w:szCs w:val="24"/>
          <w:lang w:val="ru-RU"/>
        </w:rPr>
      </w:pPr>
      <w:r w:rsidRPr="003B6187">
        <w:rPr>
          <w:b w:val="0"/>
          <w:bCs/>
          <w:color w:val="auto"/>
          <w:szCs w:val="24"/>
          <w:lang w:val="ru-RU"/>
        </w:rPr>
        <w:t>предприятия общественного питания;</w:t>
      </w:r>
    </w:p>
    <w:p w:rsidR="00DA6B91" w:rsidRPr="003B6187" w:rsidRDefault="00DA6B91">
      <w:pPr>
        <w:pStyle w:val="22"/>
        <w:numPr>
          <w:ilvl w:val="0"/>
          <w:numId w:val="7"/>
        </w:numPr>
        <w:tabs>
          <w:tab w:val="left" w:pos="0"/>
        </w:tabs>
        <w:ind w:left="0" w:firstLine="0"/>
        <w:rPr>
          <w:b w:val="0"/>
          <w:bCs/>
          <w:color w:val="auto"/>
          <w:szCs w:val="24"/>
          <w:lang w:val="ru-RU"/>
        </w:rPr>
      </w:pPr>
      <w:r w:rsidRPr="003B6187">
        <w:rPr>
          <w:b w:val="0"/>
          <w:bCs/>
          <w:color w:val="auto"/>
          <w:szCs w:val="24"/>
          <w:lang w:val="ru-RU"/>
        </w:rPr>
        <w:t>пошивочные ателье, прачечные, химчистки, ремонтные мастерские бытовой техники, парикмахерские и иные объекты обслуживания;</w:t>
      </w:r>
    </w:p>
    <w:p w:rsidR="00DA6B91" w:rsidRPr="003B6187" w:rsidRDefault="00DA6B91">
      <w:pPr>
        <w:pStyle w:val="22"/>
        <w:numPr>
          <w:ilvl w:val="0"/>
          <w:numId w:val="7"/>
        </w:numPr>
        <w:tabs>
          <w:tab w:val="left" w:pos="0"/>
          <w:tab w:val="left" w:pos="180"/>
        </w:tabs>
        <w:ind w:left="0" w:firstLine="0"/>
        <w:rPr>
          <w:b w:val="0"/>
          <w:bCs/>
          <w:color w:val="auto"/>
          <w:szCs w:val="24"/>
          <w:lang w:val="ru-RU"/>
        </w:rPr>
      </w:pPr>
      <w:r w:rsidRPr="003B6187">
        <w:rPr>
          <w:b w:val="0"/>
          <w:bCs/>
          <w:color w:val="auto"/>
          <w:szCs w:val="24"/>
          <w:lang w:val="ru-RU"/>
        </w:rPr>
        <w:t>объекты культового назначения;</w:t>
      </w:r>
    </w:p>
    <w:p w:rsidR="00DA6B91" w:rsidRPr="003B6187" w:rsidRDefault="00DA6B91">
      <w:pPr>
        <w:pStyle w:val="22"/>
        <w:numPr>
          <w:ilvl w:val="0"/>
          <w:numId w:val="7"/>
        </w:numPr>
        <w:tabs>
          <w:tab w:val="left" w:pos="0"/>
          <w:tab w:val="left" w:pos="180"/>
        </w:tabs>
        <w:ind w:left="0" w:firstLine="0"/>
        <w:rPr>
          <w:b w:val="0"/>
          <w:bCs/>
          <w:color w:val="auto"/>
          <w:szCs w:val="24"/>
          <w:lang w:val="ru-RU"/>
        </w:rPr>
      </w:pPr>
      <w:r w:rsidRPr="003B6187">
        <w:rPr>
          <w:b w:val="0"/>
          <w:bCs/>
          <w:color w:val="auto"/>
          <w:szCs w:val="24"/>
          <w:lang w:val="ru-RU"/>
        </w:rPr>
        <w:t xml:space="preserve">спортзалы; </w:t>
      </w:r>
    </w:p>
    <w:p w:rsidR="00DA6B91" w:rsidRPr="003B6187" w:rsidRDefault="00DA6B91">
      <w:pPr>
        <w:pStyle w:val="22"/>
        <w:numPr>
          <w:ilvl w:val="0"/>
          <w:numId w:val="7"/>
        </w:numPr>
        <w:tabs>
          <w:tab w:val="left" w:pos="0"/>
          <w:tab w:val="left" w:pos="180"/>
        </w:tabs>
        <w:ind w:left="0" w:firstLine="0"/>
        <w:rPr>
          <w:b w:val="0"/>
          <w:bCs/>
          <w:color w:val="auto"/>
          <w:szCs w:val="24"/>
          <w:lang w:val="ru-RU"/>
        </w:rPr>
      </w:pPr>
      <w:r w:rsidRPr="003B6187">
        <w:rPr>
          <w:b w:val="0"/>
          <w:bCs/>
          <w:color w:val="auto"/>
          <w:szCs w:val="24"/>
          <w:lang w:val="ru-RU"/>
        </w:rPr>
        <w:t>жилищно-эксплуатационные и аварийно-диспетчерские службы;</w:t>
      </w:r>
    </w:p>
    <w:p w:rsidR="00DA6B91" w:rsidRPr="003B6187" w:rsidRDefault="00DA6B91">
      <w:pPr>
        <w:pStyle w:val="22"/>
        <w:numPr>
          <w:ilvl w:val="0"/>
          <w:numId w:val="7"/>
        </w:numPr>
        <w:tabs>
          <w:tab w:val="left" w:pos="0"/>
          <w:tab w:val="left" w:pos="180"/>
        </w:tabs>
        <w:ind w:left="0" w:firstLine="0"/>
        <w:rPr>
          <w:b w:val="0"/>
          <w:bCs/>
          <w:color w:val="auto"/>
          <w:szCs w:val="24"/>
          <w:lang w:val="ru-RU"/>
        </w:rPr>
      </w:pPr>
      <w:r w:rsidRPr="003B6187">
        <w:rPr>
          <w:b w:val="0"/>
          <w:bCs/>
          <w:color w:val="auto"/>
          <w:szCs w:val="24"/>
          <w:lang w:val="ru-RU"/>
        </w:rPr>
        <w:t xml:space="preserve">производственные и коммунальные объекты, деятельность которых не оказывает вредного воздействия на окружающую среду, для которых не требуется установления санитарно-защитных  зон </w:t>
      </w:r>
    </w:p>
    <w:p w:rsidR="00DA6B91" w:rsidRPr="003B6187" w:rsidRDefault="00DA6B91">
      <w:pPr>
        <w:pStyle w:val="22"/>
        <w:numPr>
          <w:ilvl w:val="0"/>
          <w:numId w:val="7"/>
        </w:numPr>
        <w:tabs>
          <w:tab w:val="left" w:pos="0"/>
          <w:tab w:val="left" w:pos="180"/>
        </w:tabs>
        <w:ind w:left="0" w:firstLine="0"/>
        <w:rPr>
          <w:color w:val="auto"/>
        </w:rPr>
      </w:pPr>
      <w:proofErr w:type="spellStart"/>
      <w:r w:rsidRPr="003B6187">
        <w:rPr>
          <w:b w:val="0"/>
          <w:color w:val="auto"/>
        </w:rPr>
        <w:t>парковки</w:t>
      </w:r>
      <w:proofErr w:type="spellEnd"/>
      <w:r w:rsidRPr="003B6187">
        <w:rPr>
          <w:b w:val="0"/>
          <w:color w:val="auto"/>
        </w:rPr>
        <w:t xml:space="preserve"> </w:t>
      </w:r>
      <w:proofErr w:type="spellStart"/>
      <w:r w:rsidRPr="003B6187">
        <w:rPr>
          <w:b w:val="0"/>
          <w:color w:val="auto"/>
        </w:rPr>
        <w:t>перед</w:t>
      </w:r>
      <w:proofErr w:type="spellEnd"/>
      <w:r w:rsidRPr="003B6187">
        <w:rPr>
          <w:b w:val="0"/>
          <w:color w:val="auto"/>
        </w:rPr>
        <w:t xml:space="preserve"> </w:t>
      </w:r>
      <w:proofErr w:type="spellStart"/>
      <w:r w:rsidRPr="003B6187">
        <w:rPr>
          <w:b w:val="0"/>
          <w:color w:val="auto"/>
        </w:rPr>
        <w:t>объектами</w:t>
      </w:r>
      <w:proofErr w:type="spellEnd"/>
      <w:r w:rsidRPr="003B6187">
        <w:rPr>
          <w:b w:val="0"/>
          <w:color w:val="auto"/>
        </w:rPr>
        <w:t xml:space="preserve"> </w:t>
      </w:r>
      <w:proofErr w:type="spellStart"/>
      <w:r w:rsidRPr="003B6187">
        <w:rPr>
          <w:b w:val="0"/>
          <w:color w:val="auto"/>
        </w:rPr>
        <w:t>обслуживающих</w:t>
      </w:r>
      <w:proofErr w:type="spellEnd"/>
      <w:r w:rsidRPr="003B6187">
        <w:rPr>
          <w:b w:val="0"/>
          <w:color w:val="auto"/>
        </w:rPr>
        <w:t xml:space="preserve"> и </w:t>
      </w:r>
      <w:proofErr w:type="spellStart"/>
      <w:r w:rsidRPr="003B6187">
        <w:rPr>
          <w:b w:val="0"/>
          <w:color w:val="auto"/>
        </w:rPr>
        <w:t>коммерческих</w:t>
      </w:r>
      <w:proofErr w:type="spellEnd"/>
      <w:r w:rsidRPr="003B6187">
        <w:rPr>
          <w:b w:val="0"/>
          <w:color w:val="auto"/>
        </w:rPr>
        <w:t xml:space="preserve"> </w:t>
      </w:r>
      <w:proofErr w:type="spellStart"/>
      <w:r w:rsidRPr="003B6187">
        <w:rPr>
          <w:b w:val="0"/>
          <w:color w:val="auto"/>
        </w:rPr>
        <w:t>видов</w:t>
      </w:r>
      <w:proofErr w:type="spellEnd"/>
      <w:r w:rsidRPr="003B6187">
        <w:rPr>
          <w:b w:val="0"/>
          <w:color w:val="auto"/>
        </w:rPr>
        <w:t xml:space="preserve"> </w:t>
      </w:r>
      <w:proofErr w:type="spellStart"/>
      <w:r w:rsidRPr="003B6187">
        <w:rPr>
          <w:b w:val="0"/>
          <w:color w:val="auto"/>
        </w:rPr>
        <w:t>использования</w:t>
      </w:r>
      <w:proofErr w:type="spellEnd"/>
      <w:r w:rsidRPr="003B6187">
        <w:rPr>
          <w:color w:val="auto"/>
        </w:rPr>
        <w:t>,</w:t>
      </w:r>
    </w:p>
    <w:p w:rsidR="00DA6B91" w:rsidRPr="003B6187" w:rsidRDefault="00DA6B91">
      <w:pPr>
        <w:pStyle w:val="22"/>
        <w:numPr>
          <w:ilvl w:val="0"/>
          <w:numId w:val="7"/>
        </w:numPr>
        <w:tabs>
          <w:tab w:val="left" w:pos="0"/>
          <w:tab w:val="left" w:pos="180"/>
        </w:tabs>
        <w:ind w:left="0" w:firstLine="0"/>
        <w:rPr>
          <w:b w:val="0"/>
          <w:bCs/>
          <w:color w:val="auto"/>
          <w:szCs w:val="24"/>
          <w:lang w:val="ru-RU"/>
        </w:rPr>
      </w:pPr>
      <w:r w:rsidRPr="003B6187">
        <w:rPr>
          <w:b w:val="0"/>
          <w:bCs/>
          <w:color w:val="auto"/>
          <w:szCs w:val="24"/>
          <w:lang w:val="ru-RU"/>
        </w:rPr>
        <w:t>киоски, павильоны;</w:t>
      </w:r>
    </w:p>
    <w:p w:rsidR="00DA6B91" w:rsidRPr="003B6187" w:rsidRDefault="00DA6B91">
      <w:pPr>
        <w:pStyle w:val="22"/>
        <w:numPr>
          <w:ilvl w:val="0"/>
          <w:numId w:val="7"/>
        </w:numPr>
        <w:tabs>
          <w:tab w:val="left" w:pos="0"/>
          <w:tab w:val="left" w:pos="180"/>
        </w:tabs>
        <w:ind w:left="0" w:firstLine="0"/>
        <w:rPr>
          <w:b w:val="0"/>
          <w:bCs/>
          <w:color w:val="auto"/>
          <w:szCs w:val="24"/>
          <w:lang w:val="ru-RU"/>
        </w:rPr>
      </w:pPr>
      <w:r w:rsidRPr="003B6187">
        <w:rPr>
          <w:b w:val="0"/>
          <w:bCs/>
          <w:color w:val="auto"/>
          <w:szCs w:val="24"/>
          <w:lang w:val="ru-RU"/>
        </w:rPr>
        <w:t>голубятни.</w:t>
      </w:r>
    </w:p>
    <w:p w:rsidR="00DA6B91" w:rsidRPr="003B6187" w:rsidRDefault="00DA6B91">
      <w:pPr>
        <w:spacing w:before="0"/>
        <w:rPr>
          <w:rFonts w:ascii="Times New Roman" w:hAnsi="Times New Roman"/>
          <w:sz w:val="24"/>
        </w:rPr>
      </w:pPr>
    </w:p>
    <w:p w:rsidR="00DA6B91" w:rsidRPr="003B6187" w:rsidRDefault="00DA6B91">
      <w:pPr>
        <w:pStyle w:val="nienie"/>
        <w:numPr>
          <w:ilvl w:val="0"/>
          <w:numId w:val="0"/>
        </w:numPr>
        <w:ind w:left="1003"/>
        <w:jc w:val="left"/>
        <w:rPr>
          <w:rFonts w:ascii="Times New Roman" w:hAnsi="Times New Roman"/>
          <w:b/>
          <w:szCs w:val="24"/>
          <w:u w:val="single"/>
        </w:rPr>
      </w:pPr>
      <w:r w:rsidRPr="003B6187">
        <w:rPr>
          <w:rFonts w:ascii="Times New Roman" w:hAnsi="Times New Roman"/>
          <w:b/>
          <w:szCs w:val="24"/>
          <w:u w:val="single"/>
        </w:rPr>
        <w:t>Предельные параметры разрешенного использования недвижимости:</w:t>
      </w:r>
    </w:p>
    <w:p w:rsidR="00B070BE" w:rsidRPr="006F3047" w:rsidRDefault="00B070BE" w:rsidP="00B070BE">
      <w:pPr>
        <w:numPr>
          <w:ilvl w:val="0"/>
          <w:numId w:val="7"/>
        </w:numPr>
        <w:tabs>
          <w:tab w:val="clear" w:pos="540"/>
          <w:tab w:val="num" w:pos="0"/>
          <w:tab w:val="left" w:pos="284"/>
          <w:tab w:val="left" w:pos="567"/>
        </w:tabs>
        <w:spacing w:before="0"/>
        <w:ind w:left="0" w:right="-144" w:firstLine="0"/>
        <w:rPr>
          <w:rFonts w:ascii="Times New Roman" w:hAnsi="Times New Roman" w:cs="Times New Roman"/>
          <w:sz w:val="24"/>
        </w:rPr>
      </w:pPr>
      <w:r w:rsidRPr="006F3047">
        <w:rPr>
          <w:rFonts w:ascii="Times New Roman" w:hAnsi="Times New Roman" w:cs="Times New Roman"/>
          <w:sz w:val="24"/>
        </w:rPr>
        <w:t>предельные параметры земельных участков и объектов капитального строительства устанавливаются в документации по планировке территории федеральными, региональными и отраслевыми нормативами.</w:t>
      </w:r>
    </w:p>
    <w:p w:rsidR="00B070BE" w:rsidRPr="006F3047" w:rsidRDefault="00B070BE" w:rsidP="00B070BE">
      <w:pPr>
        <w:tabs>
          <w:tab w:val="left" w:pos="284"/>
          <w:tab w:val="left" w:pos="567"/>
        </w:tabs>
        <w:spacing w:before="0"/>
        <w:ind w:left="180" w:right="-144" w:firstLine="0"/>
        <w:rPr>
          <w:rFonts w:ascii="Times New Roman" w:hAnsi="Times New Roman" w:cs="Times New Roman"/>
          <w:sz w:val="24"/>
        </w:rPr>
      </w:pPr>
      <w:r w:rsidRPr="006F3047">
        <w:rPr>
          <w:rFonts w:ascii="Times New Roman" w:hAnsi="Times New Roman" w:cs="Times New Roman"/>
          <w:sz w:val="24"/>
        </w:rPr>
        <w:t>До разработки документации по планировке территории принимать следующие параметры:</w:t>
      </w:r>
    </w:p>
    <w:p w:rsidR="00B070BE" w:rsidRPr="006F3047" w:rsidRDefault="00B070BE" w:rsidP="00B070BE">
      <w:pPr>
        <w:pStyle w:val="22"/>
        <w:numPr>
          <w:ilvl w:val="0"/>
          <w:numId w:val="7"/>
        </w:numPr>
        <w:tabs>
          <w:tab w:val="left" w:pos="-142"/>
          <w:tab w:val="left" w:pos="142"/>
        </w:tabs>
        <w:ind w:left="0" w:right="-144" w:firstLine="0"/>
        <w:rPr>
          <w:b w:val="0"/>
          <w:bCs/>
          <w:color w:val="auto"/>
          <w:szCs w:val="24"/>
          <w:lang w:val="ru-RU"/>
        </w:rPr>
      </w:pPr>
      <w:r w:rsidRPr="006F3047">
        <w:rPr>
          <w:b w:val="0"/>
          <w:bCs/>
          <w:color w:val="auto"/>
          <w:szCs w:val="24"/>
          <w:lang w:val="ru-RU"/>
        </w:rPr>
        <w:t>предельные размеры земельных участков, предоставляемых гражданам в собственность из муниципальных земель для индивидуального жилищного строительства: максимальный размер– 1500 м</w:t>
      </w:r>
      <w:r w:rsidRPr="006F3047">
        <w:rPr>
          <w:b w:val="0"/>
          <w:bCs/>
          <w:color w:val="auto"/>
          <w:szCs w:val="24"/>
          <w:vertAlign w:val="superscript"/>
          <w:lang w:val="ru-RU"/>
        </w:rPr>
        <w:t>2</w:t>
      </w:r>
      <w:r w:rsidRPr="006F3047">
        <w:rPr>
          <w:b w:val="0"/>
          <w:bCs/>
          <w:color w:val="auto"/>
          <w:szCs w:val="24"/>
          <w:lang w:val="ru-RU"/>
        </w:rPr>
        <w:t>, минимальный размер –</w:t>
      </w:r>
      <w:r w:rsidRPr="006F3047">
        <w:rPr>
          <w:b w:val="0"/>
          <w:color w:val="auto"/>
          <w:szCs w:val="24"/>
          <w:lang w:val="ru-RU"/>
        </w:rPr>
        <w:t xml:space="preserve"> 4</w:t>
      </w:r>
      <w:r w:rsidRPr="006F3047">
        <w:rPr>
          <w:b w:val="0"/>
          <w:bCs/>
          <w:color w:val="auto"/>
          <w:szCs w:val="24"/>
          <w:lang w:val="ru-RU"/>
        </w:rPr>
        <w:t>00 м</w:t>
      </w:r>
      <w:r w:rsidRPr="006F3047">
        <w:rPr>
          <w:b w:val="0"/>
          <w:bCs/>
          <w:color w:val="auto"/>
          <w:szCs w:val="24"/>
          <w:vertAlign w:val="superscript"/>
          <w:lang w:val="ru-RU"/>
        </w:rPr>
        <w:t xml:space="preserve">2 </w:t>
      </w:r>
      <w:r w:rsidRPr="006F3047">
        <w:rPr>
          <w:b w:val="0"/>
          <w:color w:val="auto"/>
          <w:lang w:val="ru-RU"/>
        </w:rPr>
        <w:t>(не распространяется на ранее отведенные земельные участки)</w:t>
      </w:r>
      <w:r w:rsidRPr="006F3047">
        <w:rPr>
          <w:b w:val="0"/>
          <w:bCs/>
          <w:color w:val="auto"/>
          <w:szCs w:val="24"/>
          <w:lang w:val="ru-RU"/>
        </w:rPr>
        <w:t xml:space="preserve">; </w:t>
      </w:r>
    </w:p>
    <w:p w:rsidR="00CF6BF0" w:rsidRPr="006F3047" w:rsidRDefault="00CF6BF0" w:rsidP="00CF6BF0">
      <w:pPr>
        <w:pStyle w:val="22"/>
        <w:numPr>
          <w:ilvl w:val="0"/>
          <w:numId w:val="7"/>
        </w:numPr>
        <w:tabs>
          <w:tab w:val="left" w:pos="-142"/>
          <w:tab w:val="left" w:pos="142"/>
        </w:tabs>
        <w:ind w:left="0" w:right="-144" w:firstLine="0"/>
        <w:rPr>
          <w:b w:val="0"/>
          <w:bCs/>
          <w:color w:val="auto"/>
          <w:szCs w:val="24"/>
          <w:lang w:val="ru-RU"/>
        </w:rPr>
      </w:pPr>
      <w:r w:rsidRPr="006F3047">
        <w:rPr>
          <w:b w:val="0"/>
          <w:bCs/>
          <w:color w:val="auto"/>
          <w:szCs w:val="24"/>
          <w:lang w:val="ru-RU"/>
        </w:rPr>
        <w:t xml:space="preserve">минимальная площадь образуемых при разделе, объединении, перераспределении </w:t>
      </w:r>
      <w:r w:rsidRPr="006F3047">
        <w:rPr>
          <w:b w:val="0"/>
          <w:bCs/>
          <w:color w:val="auto"/>
          <w:szCs w:val="24"/>
          <w:lang w:val="ru-RU"/>
        </w:rPr>
        <w:lastRenderedPageBreak/>
        <w:t>земельных участков или выделе из земельных участков, предназначенных для индивидуального жилищного строительства - 400 м2;</w:t>
      </w:r>
    </w:p>
    <w:p w:rsidR="00CF6BF0" w:rsidRPr="006F3047" w:rsidRDefault="00CF6BF0" w:rsidP="00CF6BF0">
      <w:pPr>
        <w:pStyle w:val="22"/>
        <w:numPr>
          <w:ilvl w:val="0"/>
          <w:numId w:val="7"/>
        </w:numPr>
        <w:tabs>
          <w:tab w:val="left" w:pos="-142"/>
          <w:tab w:val="left" w:pos="142"/>
        </w:tabs>
        <w:ind w:left="0" w:right="-144" w:firstLine="0"/>
        <w:rPr>
          <w:b w:val="0"/>
          <w:bCs/>
          <w:color w:val="auto"/>
          <w:szCs w:val="24"/>
          <w:lang w:val="ru-RU"/>
        </w:rPr>
      </w:pPr>
      <w:r w:rsidRPr="006F3047">
        <w:rPr>
          <w:b w:val="0"/>
          <w:bCs/>
          <w:color w:val="auto"/>
          <w:szCs w:val="24"/>
          <w:lang w:val="ru-RU"/>
        </w:rPr>
        <w:t>максимальная площадь земельного участка для огородничества - 0.039 га;</w:t>
      </w:r>
    </w:p>
    <w:p w:rsidR="00CF6BF0" w:rsidRPr="006F3047" w:rsidRDefault="00CF6BF0" w:rsidP="00CF6BF0">
      <w:pPr>
        <w:pStyle w:val="22"/>
        <w:numPr>
          <w:ilvl w:val="0"/>
          <w:numId w:val="7"/>
        </w:numPr>
        <w:tabs>
          <w:tab w:val="left" w:pos="-142"/>
          <w:tab w:val="left" w:pos="142"/>
        </w:tabs>
        <w:ind w:left="0" w:right="-144" w:firstLine="0"/>
        <w:rPr>
          <w:b w:val="0"/>
          <w:bCs/>
          <w:color w:val="auto"/>
          <w:szCs w:val="24"/>
          <w:lang w:val="ru-RU"/>
        </w:rPr>
      </w:pPr>
      <w:r w:rsidRPr="006F3047">
        <w:rPr>
          <w:b w:val="0"/>
          <w:bCs/>
          <w:color w:val="auto"/>
          <w:szCs w:val="24"/>
          <w:lang w:val="ru-RU"/>
        </w:rPr>
        <w:t>коэффициент застройки участка не должен превышать 60 %;</w:t>
      </w:r>
    </w:p>
    <w:p w:rsidR="00CF6BF0" w:rsidRPr="006F3047" w:rsidRDefault="00CF6BF0" w:rsidP="00CF6BF0">
      <w:pPr>
        <w:pStyle w:val="22"/>
        <w:numPr>
          <w:ilvl w:val="0"/>
          <w:numId w:val="7"/>
        </w:numPr>
        <w:tabs>
          <w:tab w:val="left" w:pos="-142"/>
          <w:tab w:val="left" w:pos="142"/>
        </w:tabs>
        <w:ind w:left="0" w:right="-144" w:firstLine="0"/>
        <w:rPr>
          <w:b w:val="0"/>
          <w:bCs/>
          <w:color w:val="auto"/>
          <w:szCs w:val="24"/>
          <w:lang w:val="ru-RU"/>
        </w:rPr>
      </w:pPr>
      <w:r w:rsidRPr="006F3047">
        <w:rPr>
          <w:b w:val="0"/>
          <w:bCs/>
          <w:color w:val="auto"/>
          <w:szCs w:val="24"/>
          <w:lang w:val="ru-RU"/>
        </w:rPr>
        <w:t>коэффициент озеленения земельного участка должен быть не менее 20%;</w:t>
      </w:r>
    </w:p>
    <w:p w:rsidR="00CF6BF0" w:rsidRPr="006F3047" w:rsidRDefault="00CF6BF0" w:rsidP="00CF6BF0">
      <w:pPr>
        <w:pStyle w:val="22"/>
        <w:numPr>
          <w:ilvl w:val="0"/>
          <w:numId w:val="7"/>
        </w:numPr>
        <w:tabs>
          <w:tab w:val="left" w:pos="-142"/>
          <w:tab w:val="left" w:pos="142"/>
        </w:tabs>
        <w:ind w:left="0" w:right="-144" w:firstLine="0"/>
        <w:rPr>
          <w:b w:val="0"/>
          <w:bCs/>
          <w:color w:val="auto"/>
          <w:szCs w:val="24"/>
          <w:lang w:val="ru-RU"/>
        </w:rPr>
      </w:pPr>
      <w:r w:rsidRPr="006F3047">
        <w:rPr>
          <w:b w:val="0"/>
          <w:bCs/>
          <w:color w:val="auto"/>
          <w:szCs w:val="24"/>
          <w:lang w:val="ru-RU"/>
        </w:rPr>
        <w:t>отступ застройки от границ соседних земельных участков – не менее 3 м, если проектом планировки не определено иное;</w:t>
      </w:r>
    </w:p>
    <w:p w:rsidR="00CF6BF0" w:rsidRPr="006F3047" w:rsidRDefault="00CF6BF0" w:rsidP="00CF6BF0">
      <w:pPr>
        <w:pStyle w:val="22"/>
        <w:numPr>
          <w:ilvl w:val="0"/>
          <w:numId w:val="7"/>
        </w:numPr>
        <w:tabs>
          <w:tab w:val="left" w:pos="180"/>
        </w:tabs>
        <w:ind w:left="181" w:right="-144" w:hanging="181"/>
        <w:rPr>
          <w:b w:val="0"/>
          <w:bCs/>
          <w:color w:val="auto"/>
          <w:szCs w:val="24"/>
          <w:lang w:val="ru-RU"/>
        </w:rPr>
      </w:pPr>
      <w:r w:rsidRPr="006F3047">
        <w:rPr>
          <w:b w:val="0"/>
          <w:bCs/>
          <w:color w:val="auto"/>
          <w:szCs w:val="24"/>
          <w:lang w:val="ru-RU"/>
        </w:rPr>
        <w:t>жилые здания следует размещать с отступом от красных линий  магистральных улиц - 5 м, жилых улиц – 3 м. В кварталах со сложившейся застройкой по красной линии допускается совмещение линии застройки с красной линией;</w:t>
      </w:r>
    </w:p>
    <w:p w:rsidR="00CF6BF0" w:rsidRPr="006F3047" w:rsidRDefault="00CF6BF0" w:rsidP="00CF6BF0">
      <w:pPr>
        <w:pStyle w:val="22"/>
        <w:numPr>
          <w:ilvl w:val="0"/>
          <w:numId w:val="7"/>
        </w:numPr>
        <w:tabs>
          <w:tab w:val="left" w:pos="180"/>
        </w:tabs>
        <w:ind w:left="181" w:right="-144" w:hanging="181"/>
        <w:rPr>
          <w:b w:val="0"/>
          <w:bCs/>
          <w:color w:val="auto"/>
          <w:szCs w:val="24"/>
          <w:lang w:val="ru-RU"/>
        </w:rPr>
      </w:pPr>
      <w:r w:rsidRPr="006F3047">
        <w:rPr>
          <w:b w:val="0"/>
          <w:bCs/>
          <w:color w:val="auto"/>
          <w:szCs w:val="24"/>
          <w:lang w:val="ru-RU"/>
        </w:rPr>
        <w:t>этажность - до 3-х этажей включительно (высота не более 9 метров до конька здания);</w:t>
      </w:r>
    </w:p>
    <w:p w:rsidR="00CF6BF0" w:rsidRPr="006F3047" w:rsidRDefault="00CF6BF0" w:rsidP="00CF6BF0">
      <w:pPr>
        <w:pStyle w:val="22"/>
        <w:numPr>
          <w:ilvl w:val="0"/>
          <w:numId w:val="7"/>
        </w:numPr>
        <w:tabs>
          <w:tab w:val="left" w:pos="180"/>
        </w:tabs>
        <w:ind w:left="181" w:right="-144" w:hanging="181"/>
        <w:rPr>
          <w:b w:val="0"/>
          <w:bCs/>
          <w:color w:val="auto"/>
          <w:szCs w:val="24"/>
          <w:lang w:val="ru-RU"/>
        </w:rPr>
      </w:pPr>
      <w:r w:rsidRPr="006F3047">
        <w:rPr>
          <w:b w:val="0"/>
          <w:bCs/>
          <w:color w:val="auto"/>
          <w:szCs w:val="24"/>
          <w:lang w:val="ru-RU"/>
        </w:rPr>
        <w:t xml:space="preserve">ограждение земельных участков со стороны улиц должно быть единообразным, то есть одинаковым по высоте, материалу и виду, с обеих сторон улицы на протяжении не менее одного квартала и иметь высоту не более 2.0 м. Тип ограждения участков со стороны улицы согласовывается с главой администрации </w:t>
      </w:r>
      <w:proofErr w:type="spellStart"/>
      <w:r w:rsidRPr="006F3047">
        <w:rPr>
          <w:b w:val="0"/>
          <w:bCs/>
          <w:color w:val="auto"/>
          <w:szCs w:val="24"/>
          <w:lang w:val="ru-RU"/>
        </w:rPr>
        <w:t>Сабиновского</w:t>
      </w:r>
      <w:proofErr w:type="spellEnd"/>
      <w:r w:rsidRPr="006F3047">
        <w:rPr>
          <w:b w:val="0"/>
          <w:bCs/>
          <w:color w:val="auto"/>
          <w:szCs w:val="24"/>
          <w:lang w:val="ru-RU"/>
        </w:rPr>
        <w:t xml:space="preserve"> сельского поселения;</w:t>
      </w:r>
    </w:p>
    <w:p w:rsidR="00CF6BF0" w:rsidRPr="006F3047" w:rsidRDefault="00CF6BF0" w:rsidP="00CF6BF0">
      <w:pPr>
        <w:pStyle w:val="22"/>
        <w:numPr>
          <w:ilvl w:val="0"/>
          <w:numId w:val="7"/>
        </w:numPr>
        <w:tabs>
          <w:tab w:val="left" w:pos="142"/>
        </w:tabs>
        <w:ind w:left="0" w:right="-144" w:firstLine="0"/>
        <w:rPr>
          <w:b w:val="0"/>
          <w:bCs/>
          <w:color w:val="auto"/>
          <w:szCs w:val="24"/>
          <w:lang w:val="ru-RU"/>
        </w:rPr>
      </w:pPr>
      <w:r w:rsidRPr="006F3047">
        <w:rPr>
          <w:b w:val="0"/>
          <w:bCs/>
          <w:color w:val="auto"/>
          <w:szCs w:val="24"/>
          <w:lang w:val="ru-RU"/>
        </w:rPr>
        <w:t xml:space="preserve">по границе с соседними земельными участками ограждения должны быть проветриваемыми, с площадью просветов не менее 50 % по всей высоте забора, высотой до 2,0 метров и не выше ограждения по фасадной части. Если дом принадлежит на праве общей долевой собственности нескольким совладельцам и земельный участок находится в их общем пользовании, допускается устройство решетчатых  или сетчатых заборов высотой до 2 м или живой изгороди при определении внутренних границ пользования. Отступления от данного правила возможно с письменного согласия владельцев соседних земельных участков. Строительство ограждений капитального характера по границе земельного участка также допускается по взаимному согласию собственников домовладений; </w:t>
      </w:r>
    </w:p>
    <w:p w:rsidR="00CF6BF0" w:rsidRPr="006F3047" w:rsidRDefault="00CF6BF0" w:rsidP="00CF6BF0">
      <w:pPr>
        <w:pStyle w:val="22"/>
        <w:numPr>
          <w:ilvl w:val="0"/>
          <w:numId w:val="7"/>
        </w:numPr>
        <w:tabs>
          <w:tab w:val="left" w:pos="142"/>
        </w:tabs>
        <w:ind w:left="0" w:right="-144" w:firstLine="0"/>
        <w:rPr>
          <w:b w:val="0"/>
          <w:bCs/>
          <w:color w:val="auto"/>
          <w:szCs w:val="24"/>
          <w:lang w:val="ru-RU"/>
        </w:rPr>
      </w:pPr>
      <w:r w:rsidRPr="006F3047">
        <w:rPr>
          <w:b w:val="0"/>
          <w:bCs/>
          <w:color w:val="auto"/>
          <w:szCs w:val="24"/>
          <w:lang w:val="ru-RU"/>
        </w:rPr>
        <w:t>расстояние от хозяйственных построек до красных линий улиц и проездов должно быть не менее 5 м;</w:t>
      </w:r>
    </w:p>
    <w:p w:rsidR="00CF6BF0" w:rsidRPr="006F3047" w:rsidRDefault="00CF6BF0" w:rsidP="00CF6BF0">
      <w:pPr>
        <w:pStyle w:val="22"/>
        <w:numPr>
          <w:ilvl w:val="0"/>
          <w:numId w:val="7"/>
        </w:numPr>
        <w:tabs>
          <w:tab w:val="left" w:pos="142"/>
        </w:tabs>
        <w:ind w:left="0" w:right="-144" w:firstLine="0"/>
        <w:rPr>
          <w:b w:val="0"/>
          <w:bCs/>
          <w:color w:val="auto"/>
          <w:szCs w:val="24"/>
          <w:lang w:val="ru-RU"/>
        </w:rPr>
      </w:pPr>
      <w:r w:rsidRPr="006F3047">
        <w:rPr>
          <w:b w:val="0"/>
          <w:bCs/>
          <w:color w:val="auto"/>
          <w:szCs w:val="24"/>
          <w:lang w:val="ru-RU"/>
        </w:rPr>
        <w:t xml:space="preserve">расстояния до границы соседнего участка по санитарно-бытовым условиям должны быть не менее от отдельно стоящего или блокированного дома - 3 м; от постройки для содержания скота и птицы- 4 м; от других построек (бани, гаража и др.) - 1 м (при строительстве отдельно стоящих, а также встроенно-пристроенных хозяйственных построек высотой более 3-х метров (до конька), расстояние до соседнего участка увеличивается с 1 метра на 50 см на каждый метр превышения); от стволов высокорослых деревьев - 4 м; </w:t>
      </w:r>
      <w:proofErr w:type="spellStart"/>
      <w:r w:rsidRPr="006F3047">
        <w:rPr>
          <w:b w:val="0"/>
          <w:bCs/>
          <w:color w:val="auto"/>
          <w:szCs w:val="24"/>
          <w:lang w:val="ru-RU"/>
        </w:rPr>
        <w:t>среднерослых</w:t>
      </w:r>
      <w:proofErr w:type="spellEnd"/>
      <w:r w:rsidRPr="006F3047">
        <w:rPr>
          <w:b w:val="0"/>
          <w:bCs/>
          <w:color w:val="auto"/>
          <w:szCs w:val="24"/>
          <w:lang w:val="ru-RU"/>
        </w:rPr>
        <w:t xml:space="preserve"> — 2 м; от кустарника — 1м, мест складирования дров – 1м. Разрешается блокировка хозяйственных построек по взаимному согласию домовладельцев. </w:t>
      </w:r>
      <w:r w:rsidRPr="006F3047">
        <w:rPr>
          <w:b w:val="0"/>
          <w:color w:val="auto"/>
          <w:szCs w:val="24"/>
          <w:lang w:val="ru-RU"/>
        </w:rPr>
        <w:t>При возведении на земельном участке хозяйственных построек, располагаемых на расстоянии 1 м от границы соседнего участка, скат крыши следует ориентировать на свой участок. Допускается уклон крыши к соседнему участку при обязательной организации водостоков и водоотвода от ограждения в сторону своего участка</w:t>
      </w:r>
      <w:r w:rsidRPr="006F3047">
        <w:rPr>
          <w:b w:val="0"/>
          <w:bCs/>
          <w:color w:val="auto"/>
          <w:szCs w:val="24"/>
          <w:lang w:val="ru-RU"/>
        </w:rPr>
        <w:t>;</w:t>
      </w:r>
    </w:p>
    <w:p w:rsidR="00CF6BF0" w:rsidRPr="006F3047" w:rsidRDefault="00CF6BF0" w:rsidP="00CF6BF0">
      <w:pPr>
        <w:pStyle w:val="22"/>
        <w:numPr>
          <w:ilvl w:val="0"/>
          <w:numId w:val="7"/>
        </w:numPr>
        <w:tabs>
          <w:tab w:val="left" w:pos="142"/>
        </w:tabs>
        <w:ind w:left="0" w:right="-144" w:firstLine="0"/>
        <w:rPr>
          <w:b w:val="0"/>
          <w:bCs/>
          <w:color w:val="auto"/>
          <w:szCs w:val="24"/>
          <w:lang w:val="ru-RU"/>
        </w:rPr>
      </w:pPr>
      <w:r w:rsidRPr="006F3047">
        <w:rPr>
          <w:b w:val="0"/>
          <w:bCs/>
          <w:color w:val="auto"/>
          <w:szCs w:val="24"/>
          <w:lang w:val="ru-RU"/>
        </w:rPr>
        <w:t>расстояние от окон жилых комнат до стен соседнего дома и хозяйственных построек (сарая, гаража, бани), расположенных на соседних земельных участках, должно быть не менее 6 м. Допускается сокращение расстояния по взаимному соглашению собственников соседних земельных участков</w:t>
      </w:r>
      <w:r w:rsidRPr="006F3047">
        <w:rPr>
          <w:b w:val="0"/>
          <w:color w:val="auto"/>
          <w:szCs w:val="24"/>
          <w:lang w:val="ru-RU"/>
        </w:rPr>
        <w:t xml:space="preserve"> при условии выполнения требований технических регламентов</w:t>
      </w:r>
      <w:r w:rsidRPr="006F3047">
        <w:rPr>
          <w:b w:val="0"/>
          <w:bCs/>
          <w:color w:val="auto"/>
          <w:szCs w:val="24"/>
          <w:lang w:val="ru-RU"/>
        </w:rPr>
        <w:t>;</w:t>
      </w:r>
    </w:p>
    <w:p w:rsidR="00CF6BF0" w:rsidRPr="006F3047" w:rsidRDefault="00CF6BF0" w:rsidP="00CF6BF0">
      <w:pPr>
        <w:pStyle w:val="22"/>
        <w:numPr>
          <w:ilvl w:val="0"/>
          <w:numId w:val="7"/>
        </w:numPr>
        <w:tabs>
          <w:tab w:val="left" w:pos="180"/>
        </w:tabs>
        <w:ind w:left="181" w:right="-144" w:hanging="181"/>
        <w:rPr>
          <w:b w:val="0"/>
          <w:bCs/>
          <w:color w:val="auto"/>
          <w:szCs w:val="24"/>
          <w:lang w:val="ru-RU"/>
        </w:rPr>
      </w:pPr>
      <w:r w:rsidRPr="006F3047">
        <w:rPr>
          <w:b w:val="0"/>
          <w:bCs/>
          <w:color w:val="auto"/>
          <w:szCs w:val="24"/>
          <w:lang w:val="ru-RU"/>
        </w:rPr>
        <w:t>расстояния между жилым домом и хозяйственными постройками, а также между хозяйственными постройками в пределах одного земельного участка не нормируются;</w:t>
      </w:r>
    </w:p>
    <w:p w:rsidR="00CF6BF0" w:rsidRPr="006F3047" w:rsidRDefault="00CF6BF0" w:rsidP="00CF6BF0">
      <w:pPr>
        <w:pStyle w:val="22"/>
        <w:numPr>
          <w:ilvl w:val="0"/>
          <w:numId w:val="7"/>
        </w:numPr>
        <w:tabs>
          <w:tab w:val="left" w:pos="180"/>
        </w:tabs>
        <w:ind w:left="181" w:right="-144" w:hanging="181"/>
        <w:rPr>
          <w:b w:val="0"/>
          <w:bCs/>
          <w:color w:val="auto"/>
          <w:szCs w:val="24"/>
          <w:lang w:val="ru-RU"/>
        </w:rPr>
      </w:pPr>
      <w:r w:rsidRPr="006F3047">
        <w:rPr>
          <w:b w:val="0"/>
          <w:bCs/>
          <w:color w:val="auto"/>
          <w:szCs w:val="24"/>
          <w:lang w:val="ru-RU"/>
        </w:rPr>
        <w:t>высота хозяйственных построек не должна превышать 5,5 м до конька;</w:t>
      </w:r>
    </w:p>
    <w:p w:rsidR="00CF6BF0" w:rsidRPr="006F3047" w:rsidRDefault="00CF6BF0" w:rsidP="00CF6BF0">
      <w:pPr>
        <w:pStyle w:val="22"/>
        <w:numPr>
          <w:ilvl w:val="0"/>
          <w:numId w:val="7"/>
        </w:numPr>
        <w:tabs>
          <w:tab w:val="left" w:pos="180"/>
        </w:tabs>
        <w:ind w:left="181" w:right="-144" w:hanging="181"/>
        <w:rPr>
          <w:b w:val="0"/>
          <w:bCs/>
          <w:color w:val="auto"/>
          <w:szCs w:val="24"/>
          <w:lang w:val="ru-RU"/>
        </w:rPr>
      </w:pPr>
      <w:r w:rsidRPr="006F3047">
        <w:rPr>
          <w:b w:val="0"/>
          <w:bCs/>
          <w:color w:val="auto"/>
          <w:szCs w:val="24"/>
          <w:lang w:val="ru-RU"/>
        </w:rPr>
        <w:t xml:space="preserve">при устройстве на своем участке колодцев и отстойников следует руководствоваться требованиями </w:t>
      </w:r>
      <w:proofErr w:type="spellStart"/>
      <w:r w:rsidRPr="006F3047">
        <w:rPr>
          <w:b w:val="0"/>
          <w:bCs/>
          <w:color w:val="auto"/>
          <w:szCs w:val="24"/>
          <w:lang w:val="ru-RU"/>
        </w:rPr>
        <w:t>СанПиН</w:t>
      </w:r>
      <w:proofErr w:type="spellEnd"/>
      <w:r w:rsidRPr="006F3047">
        <w:rPr>
          <w:b w:val="0"/>
          <w:bCs/>
          <w:color w:val="auto"/>
          <w:szCs w:val="24"/>
          <w:lang w:val="ru-RU"/>
        </w:rPr>
        <w:t xml:space="preserve"> 2.1.4.1175-02;</w:t>
      </w:r>
    </w:p>
    <w:p w:rsidR="00CF6BF0" w:rsidRPr="006F3047" w:rsidRDefault="00CF6BF0" w:rsidP="00CF6BF0">
      <w:pPr>
        <w:pStyle w:val="22"/>
        <w:numPr>
          <w:ilvl w:val="0"/>
          <w:numId w:val="7"/>
        </w:numPr>
        <w:tabs>
          <w:tab w:val="left" w:pos="180"/>
        </w:tabs>
        <w:ind w:left="181" w:right="-144" w:hanging="181"/>
        <w:rPr>
          <w:b w:val="0"/>
          <w:bCs/>
          <w:color w:val="auto"/>
          <w:szCs w:val="24"/>
          <w:lang w:val="ru-RU"/>
        </w:rPr>
      </w:pPr>
      <w:r w:rsidRPr="006F3047">
        <w:rPr>
          <w:b w:val="0"/>
          <w:bCs/>
          <w:color w:val="auto"/>
          <w:szCs w:val="24"/>
          <w:lang w:val="ru-RU"/>
        </w:rPr>
        <w:t>запрещается устройство индивидуальных отстойников за пределами своих участков. Отстойники, компостные и помойные ямы должны располагаться не ближе 5 метров до границ соседних земельных участков;</w:t>
      </w:r>
    </w:p>
    <w:p w:rsidR="00CF6BF0" w:rsidRPr="006F3047" w:rsidRDefault="00CF6BF0" w:rsidP="00CF6BF0">
      <w:pPr>
        <w:pStyle w:val="22"/>
        <w:numPr>
          <w:ilvl w:val="0"/>
          <w:numId w:val="7"/>
        </w:numPr>
        <w:tabs>
          <w:tab w:val="left" w:pos="180"/>
        </w:tabs>
        <w:ind w:left="181" w:right="-144" w:hanging="181"/>
        <w:rPr>
          <w:b w:val="0"/>
          <w:bCs/>
          <w:color w:val="auto"/>
          <w:szCs w:val="24"/>
          <w:lang w:val="ru-RU"/>
        </w:rPr>
      </w:pPr>
      <w:r w:rsidRPr="006F3047">
        <w:rPr>
          <w:b w:val="0"/>
          <w:bCs/>
          <w:color w:val="auto"/>
          <w:szCs w:val="24"/>
          <w:lang w:val="ru-RU"/>
        </w:rPr>
        <w:t xml:space="preserve">запрещается складирование дров, угля, строительных и других материалов со стороны </w:t>
      </w:r>
      <w:r w:rsidRPr="006F3047">
        <w:rPr>
          <w:b w:val="0"/>
          <w:bCs/>
          <w:color w:val="auto"/>
          <w:szCs w:val="24"/>
          <w:lang w:val="ru-RU"/>
        </w:rPr>
        <w:lastRenderedPageBreak/>
        <w:t>улиц за пределами своих участков.</w:t>
      </w:r>
    </w:p>
    <w:p w:rsidR="00CF6BF0" w:rsidRPr="006F3047" w:rsidRDefault="00CF6BF0" w:rsidP="00CF6BF0">
      <w:pPr>
        <w:pStyle w:val="ConsPlusNormal"/>
        <w:widowControl/>
        <w:ind w:right="-144" w:firstLine="540"/>
        <w:jc w:val="both"/>
        <w:rPr>
          <w:rFonts w:ascii="Times New Roman" w:hAnsi="Times New Roman" w:cs="Times New Roman"/>
          <w:sz w:val="24"/>
          <w:szCs w:val="24"/>
        </w:rPr>
      </w:pPr>
    </w:p>
    <w:p w:rsidR="00CF6BF0" w:rsidRPr="006F3047" w:rsidRDefault="00CF6BF0" w:rsidP="00CF6BF0">
      <w:pPr>
        <w:pStyle w:val="ConsPlusNormal"/>
        <w:widowControl/>
        <w:ind w:right="-144" w:firstLine="540"/>
        <w:jc w:val="both"/>
        <w:rPr>
          <w:rFonts w:ascii="Times New Roman" w:hAnsi="Times New Roman" w:cs="Times New Roman"/>
          <w:sz w:val="24"/>
          <w:szCs w:val="24"/>
        </w:rPr>
      </w:pPr>
      <w:r w:rsidRPr="006F3047">
        <w:rPr>
          <w:rFonts w:ascii="Times New Roman" w:hAnsi="Times New Roman" w:cs="Times New Roman"/>
          <w:sz w:val="24"/>
          <w:szCs w:val="24"/>
        </w:rPr>
        <w:t>Примечания:</w:t>
      </w:r>
    </w:p>
    <w:p w:rsidR="00CF6BF0" w:rsidRPr="006F3047" w:rsidRDefault="00CF6BF0" w:rsidP="00CF6BF0">
      <w:pPr>
        <w:pStyle w:val="ConsPlusNormal"/>
        <w:widowControl/>
        <w:ind w:right="-144" w:firstLine="540"/>
        <w:jc w:val="both"/>
        <w:rPr>
          <w:rFonts w:ascii="Times New Roman" w:hAnsi="Times New Roman" w:cs="Times New Roman"/>
          <w:sz w:val="24"/>
          <w:szCs w:val="24"/>
        </w:rPr>
      </w:pPr>
      <w:r w:rsidRPr="006F3047">
        <w:rPr>
          <w:rFonts w:ascii="Times New Roman" w:hAnsi="Times New Roman" w:cs="Times New Roman"/>
          <w:sz w:val="24"/>
          <w:szCs w:val="24"/>
        </w:rPr>
        <w:t>1. Расстояния измеряются до наружных граней стен строений.</w:t>
      </w:r>
    </w:p>
    <w:p w:rsidR="00CF6BF0" w:rsidRPr="006F3047" w:rsidRDefault="00CF6BF0" w:rsidP="00CF6BF0">
      <w:pPr>
        <w:pStyle w:val="ConsPlusNormal"/>
        <w:widowControl/>
        <w:numPr>
          <w:ilvl w:val="1"/>
          <w:numId w:val="15"/>
        </w:numPr>
        <w:ind w:left="0" w:right="-144" w:firstLine="540"/>
        <w:jc w:val="both"/>
        <w:rPr>
          <w:rFonts w:ascii="Times New Roman" w:hAnsi="Times New Roman" w:cs="Times New Roman"/>
          <w:sz w:val="24"/>
          <w:szCs w:val="24"/>
        </w:rPr>
      </w:pPr>
      <w:r w:rsidRPr="006F3047">
        <w:rPr>
          <w:rFonts w:ascii="Times New Roman" w:hAnsi="Times New Roman" w:cs="Times New Roman"/>
          <w:sz w:val="24"/>
          <w:szCs w:val="24"/>
        </w:rPr>
        <w:t>Допускается блокировка жилых домов и хозяйственных построек на смежных приусадебных участках по взаимному согласию собственников домовладений</w:t>
      </w:r>
      <w:r w:rsidRPr="006F3047">
        <w:t xml:space="preserve"> </w:t>
      </w:r>
      <w:r w:rsidRPr="006F3047">
        <w:rPr>
          <w:rFonts w:ascii="Times New Roman" w:hAnsi="Times New Roman" w:cs="Times New Roman"/>
          <w:sz w:val="24"/>
          <w:szCs w:val="24"/>
        </w:rPr>
        <w:t>и в случаях, обусловленных историко-культурными, охранными требованиями. Также допускается блокировка хозяйственных построек к основному строению.</w:t>
      </w:r>
    </w:p>
    <w:p w:rsidR="00CF6BF0" w:rsidRPr="006F3047" w:rsidRDefault="00CF6BF0" w:rsidP="00CF6BF0">
      <w:pPr>
        <w:pStyle w:val="nienie"/>
        <w:tabs>
          <w:tab w:val="left" w:pos="0"/>
          <w:tab w:val="left" w:pos="719"/>
        </w:tabs>
        <w:ind w:right="-144"/>
        <w:rPr>
          <w:rFonts w:ascii="Times New Roman" w:hAnsi="Times New Roman"/>
          <w:szCs w:val="24"/>
        </w:rPr>
      </w:pPr>
      <w:r w:rsidRPr="006F3047">
        <w:rPr>
          <w:rFonts w:ascii="Times New Roman" w:hAnsi="Times New Roman"/>
          <w:szCs w:val="24"/>
        </w:rPr>
        <w:t xml:space="preserve">3. Вспомогательные строения, за исключением гаражей, размещать со стороны улиц  </w:t>
      </w:r>
    </w:p>
    <w:p w:rsidR="00CF6BF0" w:rsidRPr="006F3047" w:rsidRDefault="00CF6BF0" w:rsidP="00CF6BF0">
      <w:pPr>
        <w:pStyle w:val="nienie"/>
        <w:tabs>
          <w:tab w:val="left" w:pos="0"/>
          <w:tab w:val="left" w:pos="719"/>
        </w:tabs>
        <w:ind w:right="-144"/>
        <w:rPr>
          <w:rFonts w:ascii="Times New Roman" w:hAnsi="Times New Roman"/>
          <w:szCs w:val="24"/>
        </w:rPr>
      </w:pPr>
      <w:r w:rsidRPr="006F3047">
        <w:rPr>
          <w:rFonts w:ascii="Times New Roman" w:hAnsi="Times New Roman"/>
          <w:szCs w:val="24"/>
        </w:rPr>
        <w:t>не допускается</w:t>
      </w:r>
    </w:p>
    <w:p w:rsidR="00CF6BF0" w:rsidRPr="006F3047" w:rsidRDefault="00CF6BF0" w:rsidP="00CF6BF0">
      <w:pPr>
        <w:pStyle w:val="nienie"/>
        <w:tabs>
          <w:tab w:val="left" w:pos="0"/>
          <w:tab w:val="left" w:pos="719"/>
        </w:tabs>
        <w:ind w:right="-144"/>
        <w:rPr>
          <w:rFonts w:ascii="Times New Roman" w:hAnsi="Times New Roman"/>
          <w:szCs w:val="24"/>
        </w:rPr>
      </w:pPr>
      <w:r w:rsidRPr="006F3047">
        <w:rPr>
          <w:rFonts w:ascii="Times New Roman" w:hAnsi="Times New Roman"/>
          <w:szCs w:val="24"/>
        </w:rPr>
        <w:t xml:space="preserve"> </w:t>
      </w:r>
    </w:p>
    <w:p w:rsidR="00DA6B91" w:rsidRPr="003B6187" w:rsidRDefault="00DA6B91">
      <w:pPr>
        <w:pStyle w:val="4"/>
        <w:spacing w:before="0" w:after="0"/>
        <w:rPr>
          <w:rFonts w:ascii="Times New Roman" w:hAnsi="Times New Roman"/>
          <w:sz w:val="24"/>
          <w:szCs w:val="24"/>
        </w:rPr>
      </w:pPr>
    </w:p>
    <w:p w:rsidR="00DA6B91" w:rsidRPr="003B6187" w:rsidRDefault="00DA6B91">
      <w:pPr>
        <w:pStyle w:val="4"/>
        <w:spacing w:before="0" w:after="0"/>
        <w:rPr>
          <w:rFonts w:ascii="Times New Roman" w:hAnsi="Times New Roman"/>
          <w:sz w:val="24"/>
          <w:szCs w:val="24"/>
          <w:lang w:val="ru-RU"/>
        </w:rPr>
      </w:pPr>
      <w:r w:rsidRPr="003B6187">
        <w:rPr>
          <w:rFonts w:ascii="Times New Roman" w:hAnsi="Times New Roman"/>
          <w:sz w:val="24"/>
          <w:szCs w:val="24"/>
        </w:rPr>
        <w:t xml:space="preserve">Ж – 2. Зона </w:t>
      </w:r>
      <w:r w:rsidRPr="003B6187">
        <w:rPr>
          <w:rFonts w:ascii="Times New Roman" w:hAnsi="Times New Roman"/>
          <w:sz w:val="24"/>
          <w:szCs w:val="24"/>
          <w:lang w:val="ru-RU"/>
        </w:rPr>
        <w:t xml:space="preserve">застройки </w:t>
      </w:r>
      <w:r w:rsidRPr="003B6187">
        <w:rPr>
          <w:rFonts w:ascii="Times New Roman" w:hAnsi="Times New Roman"/>
          <w:sz w:val="24"/>
          <w:szCs w:val="24"/>
        </w:rPr>
        <w:t>малоэтажн</w:t>
      </w:r>
      <w:r w:rsidRPr="003B6187">
        <w:rPr>
          <w:rFonts w:ascii="Times New Roman" w:hAnsi="Times New Roman"/>
          <w:sz w:val="24"/>
          <w:szCs w:val="24"/>
          <w:lang w:val="ru-RU"/>
        </w:rPr>
        <w:t>ыми</w:t>
      </w:r>
      <w:r w:rsidRPr="003B6187">
        <w:rPr>
          <w:rFonts w:ascii="Times New Roman" w:hAnsi="Times New Roman"/>
          <w:sz w:val="24"/>
          <w:szCs w:val="24"/>
        </w:rPr>
        <w:t xml:space="preserve"> жил</w:t>
      </w:r>
      <w:r w:rsidRPr="003B6187">
        <w:rPr>
          <w:rFonts w:ascii="Times New Roman" w:hAnsi="Times New Roman"/>
          <w:sz w:val="24"/>
          <w:szCs w:val="24"/>
          <w:lang w:val="ru-RU"/>
        </w:rPr>
        <w:t>ыми домами</w:t>
      </w:r>
    </w:p>
    <w:p w:rsidR="00DA6B91" w:rsidRPr="003B6187" w:rsidRDefault="00DA6B91">
      <w:pPr>
        <w:pStyle w:val="32"/>
        <w:tabs>
          <w:tab w:val="left" w:pos="1002"/>
        </w:tabs>
        <w:ind w:firstLine="709"/>
        <w:rPr>
          <w:rFonts w:ascii="Times New Roman" w:hAnsi="Times New Roman"/>
          <w:b w:val="0"/>
          <w:iCs/>
          <w:szCs w:val="24"/>
        </w:rPr>
      </w:pPr>
      <w:r w:rsidRPr="003B6187">
        <w:rPr>
          <w:rFonts w:ascii="Times New Roman" w:hAnsi="Times New Roman"/>
          <w:b w:val="0"/>
          <w:iCs/>
          <w:szCs w:val="24"/>
        </w:rPr>
        <w:t>Зона Ж - 2 выделена для формирования жилых районов средней плотности многоквартирными жилыми домами высотой до 3-х этажей с размещением в первых этажах домов, выходящих на магистральные улицы встроенных объектов обслуживания местного значения.</w:t>
      </w:r>
    </w:p>
    <w:p w:rsidR="00DA6B91" w:rsidRPr="003B6187" w:rsidRDefault="00DA6B91">
      <w:pPr>
        <w:pStyle w:val="nienie"/>
        <w:numPr>
          <w:ilvl w:val="0"/>
          <w:numId w:val="0"/>
        </w:numPr>
        <w:tabs>
          <w:tab w:val="left" w:pos="1002"/>
        </w:tabs>
        <w:ind w:left="283"/>
        <w:jc w:val="left"/>
        <w:rPr>
          <w:rFonts w:ascii="Times New Roman" w:hAnsi="Times New Roman"/>
          <w:b/>
          <w:szCs w:val="24"/>
          <w:u w:val="single"/>
        </w:rPr>
      </w:pPr>
      <w:r w:rsidRPr="003B6187">
        <w:rPr>
          <w:rFonts w:ascii="Times New Roman" w:hAnsi="Times New Roman"/>
          <w:b/>
          <w:szCs w:val="24"/>
          <w:u w:val="single"/>
        </w:rPr>
        <w:t>Основные виды разрешенного использования недвижимости:</w:t>
      </w:r>
    </w:p>
    <w:p w:rsidR="00DA6B91" w:rsidRPr="003B6187" w:rsidRDefault="00DA6B91">
      <w:pPr>
        <w:pStyle w:val="22"/>
        <w:numPr>
          <w:ilvl w:val="0"/>
          <w:numId w:val="7"/>
        </w:numPr>
        <w:tabs>
          <w:tab w:val="left" w:pos="180"/>
        </w:tabs>
        <w:ind w:left="181" w:hanging="181"/>
        <w:rPr>
          <w:b w:val="0"/>
          <w:bCs/>
          <w:color w:val="auto"/>
          <w:szCs w:val="24"/>
          <w:lang w:val="ru-RU"/>
        </w:rPr>
      </w:pPr>
      <w:r w:rsidRPr="003B6187">
        <w:rPr>
          <w:b w:val="0"/>
          <w:bCs/>
          <w:color w:val="auto"/>
          <w:szCs w:val="24"/>
          <w:lang w:val="ru-RU"/>
        </w:rPr>
        <w:t>многоквартирные  жилые дома  до 3 этажей (в том числе со встроенными объектами обслуживания);</w:t>
      </w:r>
    </w:p>
    <w:p w:rsidR="00DA6B91" w:rsidRPr="003B6187" w:rsidRDefault="00DA6B91">
      <w:pPr>
        <w:pStyle w:val="22"/>
        <w:numPr>
          <w:ilvl w:val="0"/>
          <w:numId w:val="7"/>
        </w:numPr>
        <w:tabs>
          <w:tab w:val="left" w:pos="180"/>
        </w:tabs>
        <w:ind w:left="181" w:hanging="181"/>
        <w:rPr>
          <w:b w:val="0"/>
          <w:bCs/>
          <w:color w:val="auto"/>
          <w:szCs w:val="24"/>
          <w:lang w:val="ru-RU"/>
        </w:rPr>
      </w:pPr>
      <w:r w:rsidRPr="003B6187">
        <w:rPr>
          <w:b w:val="0"/>
          <w:bCs/>
          <w:color w:val="auto"/>
          <w:szCs w:val="24"/>
          <w:lang w:val="ru-RU"/>
        </w:rPr>
        <w:t xml:space="preserve"> блокированные жилые дома до 3 этажей (в том числе со встроенными объектами обслуживания);</w:t>
      </w:r>
    </w:p>
    <w:p w:rsidR="00DA6B91" w:rsidRPr="003B6187" w:rsidRDefault="00DA6B91">
      <w:pPr>
        <w:pStyle w:val="22"/>
        <w:numPr>
          <w:ilvl w:val="0"/>
          <w:numId w:val="7"/>
        </w:numPr>
        <w:tabs>
          <w:tab w:val="left" w:pos="180"/>
        </w:tabs>
        <w:ind w:left="181" w:hanging="181"/>
        <w:rPr>
          <w:b w:val="0"/>
          <w:bCs/>
          <w:color w:val="auto"/>
          <w:szCs w:val="24"/>
          <w:lang w:val="ru-RU"/>
        </w:rPr>
      </w:pPr>
      <w:r w:rsidRPr="003B6187">
        <w:rPr>
          <w:b w:val="0"/>
          <w:bCs/>
          <w:color w:val="auto"/>
          <w:szCs w:val="24"/>
          <w:lang w:val="ru-RU"/>
        </w:rPr>
        <w:t>детские сады, иные объекты дошкольного воспитания;</w:t>
      </w:r>
    </w:p>
    <w:p w:rsidR="00DA6B91" w:rsidRPr="003B6187" w:rsidRDefault="00DA6B91">
      <w:pPr>
        <w:pStyle w:val="22"/>
        <w:numPr>
          <w:ilvl w:val="0"/>
          <w:numId w:val="7"/>
        </w:numPr>
        <w:tabs>
          <w:tab w:val="left" w:pos="180"/>
        </w:tabs>
        <w:ind w:left="181" w:hanging="181"/>
        <w:rPr>
          <w:b w:val="0"/>
          <w:bCs/>
          <w:color w:val="auto"/>
          <w:szCs w:val="24"/>
          <w:lang w:val="ru-RU"/>
        </w:rPr>
      </w:pPr>
      <w:r w:rsidRPr="003B6187">
        <w:rPr>
          <w:b w:val="0"/>
          <w:bCs/>
          <w:color w:val="auto"/>
          <w:szCs w:val="24"/>
          <w:lang w:val="ru-RU"/>
        </w:rPr>
        <w:t>общеобразовательные учебные заведения;</w:t>
      </w:r>
    </w:p>
    <w:p w:rsidR="00DA6B91" w:rsidRPr="003B6187" w:rsidRDefault="00DA6B91">
      <w:pPr>
        <w:pStyle w:val="22"/>
        <w:numPr>
          <w:ilvl w:val="0"/>
          <w:numId w:val="7"/>
        </w:numPr>
        <w:tabs>
          <w:tab w:val="left" w:pos="180"/>
        </w:tabs>
        <w:ind w:left="181" w:hanging="181"/>
        <w:rPr>
          <w:b w:val="0"/>
          <w:bCs/>
          <w:color w:val="auto"/>
          <w:szCs w:val="24"/>
          <w:lang w:val="ru-RU"/>
        </w:rPr>
      </w:pPr>
      <w:r w:rsidRPr="003B6187">
        <w:rPr>
          <w:b w:val="0"/>
          <w:bCs/>
          <w:color w:val="auto"/>
          <w:szCs w:val="24"/>
          <w:lang w:val="ru-RU"/>
        </w:rPr>
        <w:t>аптеки;</w:t>
      </w:r>
    </w:p>
    <w:p w:rsidR="00DA6B91" w:rsidRPr="003B6187" w:rsidRDefault="00DA6B91">
      <w:pPr>
        <w:pStyle w:val="22"/>
        <w:numPr>
          <w:ilvl w:val="0"/>
          <w:numId w:val="7"/>
        </w:numPr>
        <w:tabs>
          <w:tab w:val="left" w:pos="180"/>
        </w:tabs>
        <w:ind w:left="181" w:hanging="181"/>
        <w:rPr>
          <w:b w:val="0"/>
          <w:bCs/>
          <w:color w:val="auto"/>
          <w:szCs w:val="24"/>
          <w:lang w:val="ru-RU"/>
        </w:rPr>
      </w:pPr>
      <w:r w:rsidRPr="003B6187">
        <w:rPr>
          <w:b w:val="0"/>
          <w:bCs/>
          <w:color w:val="auto"/>
          <w:szCs w:val="24"/>
          <w:lang w:val="ru-RU"/>
        </w:rPr>
        <w:t>детские, спортивные площадки, площадки для отдыха;</w:t>
      </w:r>
    </w:p>
    <w:p w:rsidR="00DA6B91" w:rsidRPr="003B6187" w:rsidRDefault="00DA6B91">
      <w:pPr>
        <w:pStyle w:val="22"/>
        <w:numPr>
          <w:ilvl w:val="0"/>
          <w:numId w:val="7"/>
        </w:numPr>
        <w:tabs>
          <w:tab w:val="left" w:pos="180"/>
        </w:tabs>
        <w:ind w:left="181" w:hanging="181"/>
        <w:rPr>
          <w:b w:val="0"/>
          <w:bCs/>
          <w:color w:val="auto"/>
          <w:szCs w:val="24"/>
          <w:lang w:val="ru-RU"/>
        </w:rPr>
      </w:pPr>
      <w:r w:rsidRPr="003B6187">
        <w:rPr>
          <w:b w:val="0"/>
          <w:bCs/>
          <w:color w:val="auto"/>
          <w:szCs w:val="24"/>
          <w:lang w:val="ru-RU"/>
        </w:rPr>
        <w:t>поликлиники;</w:t>
      </w:r>
    </w:p>
    <w:p w:rsidR="00DA6B91" w:rsidRPr="003B6187" w:rsidRDefault="00DA6B91">
      <w:pPr>
        <w:pStyle w:val="22"/>
        <w:numPr>
          <w:ilvl w:val="0"/>
          <w:numId w:val="7"/>
        </w:numPr>
        <w:tabs>
          <w:tab w:val="left" w:pos="180"/>
        </w:tabs>
        <w:ind w:left="181" w:hanging="181"/>
        <w:rPr>
          <w:b w:val="0"/>
          <w:bCs/>
          <w:color w:val="auto"/>
          <w:szCs w:val="24"/>
          <w:lang w:val="ru-RU"/>
        </w:rPr>
      </w:pPr>
      <w:r w:rsidRPr="003B6187">
        <w:rPr>
          <w:b w:val="0"/>
          <w:bCs/>
          <w:color w:val="auto"/>
          <w:szCs w:val="24"/>
          <w:lang w:val="ru-RU"/>
        </w:rPr>
        <w:t>отделения связи;</w:t>
      </w:r>
    </w:p>
    <w:p w:rsidR="00DA6B91" w:rsidRPr="003B6187" w:rsidRDefault="00DA6B91">
      <w:pPr>
        <w:pStyle w:val="22"/>
        <w:numPr>
          <w:ilvl w:val="0"/>
          <w:numId w:val="7"/>
        </w:numPr>
        <w:tabs>
          <w:tab w:val="left" w:pos="180"/>
        </w:tabs>
        <w:ind w:left="181" w:hanging="181"/>
        <w:rPr>
          <w:b w:val="0"/>
          <w:bCs/>
          <w:color w:val="auto"/>
          <w:szCs w:val="24"/>
          <w:lang w:val="ru-RU"/>
        </w:rPr>
      </w:pPr>
      <w:r w:rsidRPr="003B6187">
        <w:rPr>
          <w:rFonts w:eastAsia="Calibri"/>
          <w:b w:val="0"/>
          <w:color w:val="auto"/>
          <w:szCs w:val="24"/>
          <w:lang w:val="ru-RU"/>
        </w:rPr>
        <w:t>продовольственные и хозяйственные магазины розничной торговли</w:t>
      </w:r>
      <w:r w:rsidRPr="003B6187">
        <w:rPr>
          <w:b w:val="0"/>
          <w:bCs/>
          <w:color w:val="auto"/>
          <w:szCs w:val="24"/>
          <w:lang w:val="ru-RU"/>
        </w:rPr>
        <w:t xml:space="preserve"> (общей площадью не более 400 кв.м.);</w:t>
      </w:r>
    </w:p>
    <w:p w:rsidR="00DA6B91" w:rsidRPr="003B6187" w:rsidRDefault="00DA6B91">
      <w:pPr>
        <w:pStyle w:val="22"/>
        <w:numPr>
          <w:ilvl w:val="0"/>
          <w:numId w:val="7"/>
        </w:numPr>
        <w:tabs>
          <w:tab w:val="left" w:pos="180"/>
        </w:tabs>
        <w:ind w:left="181" w:hanging="181"/>
        <w:rPr>
          <w:b w:val="0"/>
          <w:bCs/>
          <w:color w:val="auto"/>
          <w:szCs w:val="24"/>
          <w:lang w:val="ru-RU"/>
        </w:rPr>
      </w:pPr>
      <w:r w:rsidRPr="003B6187">
        <w:rPr>
          <w:b w:val="0"/>
          <w:bCs/>
          <w:color w:val="auto"/>
          <w:szCs w:val="24"/>
          <w:lang w:val="ru-RU"/>
        </w:rPr>
        <w:t>ремонт бытовой техники, парикмахерские, пошивочные ателье, иные объекты обслуживания;</w:t>
      </w:r>
    </w:p>
    <w:p w:rsidR="00DA6B91" w:rsidRPr="003B6187" w:rsidRDefault="00DA6B91">
      <w:pPr>
        <w:pStyle w:val="22"/>
        <w:numPr>
          <w:ilvl w:val="0"/>
          <w:numId w:val="7"/>
        </w:numPr>
        <w:tabs>
          <w:tab w:val="left" w:pos="180"/>
        </w:tabs>
        <w:ind w:left="181" w:hanging="181"/>
        <w:rPr>
          <w:b w:val="0"/>
          <w:bCs/>
          <w:color w:val="auto"/>
          <w:szCs w:val="24"/>
          <w:lang w:val="ru-RU"/>
        </w:rPr>
      </w:pPr>
      <w:r w:rsidRPr="003B6187">
        <w:rPr>
          <w:b w:val="0"/>
          <w:bCs/>
          <w:color w:val="auto"/>
          <w:szCs w:val="24"/>
          <w:lang w:val="ru-RU"/>
        </w:rPr>
        <w:t>библиотеки;</w:t>
      </w:r>
    </w:p>
    <w:p w:rsidR="00DA6B91" w:rsidRPr="003B6187" w:rsidRDefault="00DA6B91">
      <w:pPr>
        <w:pStyle w:val="22"/>
        <w:numPr>
          <w:ilvl w:val="0"/>
          <w:numId w:val="7"/>
        </w:numPr>
        <w:tabs>
          <w:tab w:val="left" w:pos="180"/>
        </w:tabs>
        <w:ind w:left="181" w:hanging="181"/>
        <w:rPr>
          <w:b w:val="0"/>
          <w:bCs/>
          <w:color w:val="auto"/>
          <w:szCs w:val="24"/>
          <w:lang w:val="ru-RU"/>
        </w:rPr>
      </w:pPr>
      <w:r w:rsidRPr="003B6187">
        <w:rPr>
          <w:b w:val="0"/>
          <w:bCs/>
          <w:color w:val="auto"/>
          <w:szCs w:val="24"/>
          <w:lang w:val="ru-RU"/>
        </w:rPr>
        <w:t>спортзалы, спортклубы, залы рекреации (с бассейном или без).</w:t>
      </w:r>
    </w:p>
    <w:p w:rsidR="00DA6B91" w:rsidRPr="003B6187" w:rsidRDefault="00DA6B91">
      <w:pPr>
        <w:pStyle w:val="22"/>
        <w:ind w:firstLine="0"/>
        <w:rPr>
          <w:b w:val="0"/>
          <w:bCs/>
          <w:color w:val="auto"/>
          <w:szCs w:val="24"/>
          <w:lang w:val="ru-RU"/>
        </w:rPr>
      </w:pPr>
    </w:p>
    <w:p w:rsidR="00DA6B91" w:rsidRPr="003B6187" w:rsidRDefault="00DA6B91">
      <w:pPr>
        <w:pStyle w:val="nienie"/>
        <w:numPr>
          <w:ilvl w:val="0"/>
          <w:numId w:val="0"/>
        </w:numPr>
        <w:ind w:left="283"/>
        <w:jc w:val="left"/>
        <w:rPr>
          <w:rFonts w:ascii="Times New Roman" w:hAnsi="Times New Roman"/>
          <w:b/>
          <w:szCs w:val="24"/>
          <w:u w:val="single"/>
        </w:rPr>
      </w:pPr>
      <w:r w:rsidRPr="003B6187">
        <w:rPr>
          <w:rFonts w:ascii="Times New Roman" w:hAnsi="Times New Roman"/>
          <w:b/>
          <w:szCs w:val="24"/>
          <w:u w:val="single"/>
        </w:rPr>
        <w:t>Вспомогательные виды разрешенного использования:</w:t>
      </w:r>
    </w:p>
    <w:p w:rsidR="00DA6B91" w:rsidRPr="003B6187" w:rsidRDefault="00DA6B91">
      <w:pPr>
        <w:pStyle w:val="22"/>
        <w:numPr>
          <w:ilvl w:val="0"/>
          <w:numId w:val="7"/>
        </w:numPr>
        <w:tabs>
          <w:tab w:val="left" w:pos="180"/>
        </w:tabs>
        <w:ind w:left="181" w:hanging="181"/>
        <w:rPr>
          <w:b w:val="0"/>
          <w:bCs/>
          <w:color w:val="auto"/>
          <w:szCs w:val="24"/>
          <w:lang w:val="ru-RU"/>
        </w:rPr>
      </w:pPr>
      <w:r w:rsidRPr="003B6187">
        <w:rPr>
          <w:b w:val="0"/>
          <w:bCs/>
          <w:color w:val="auto"/>
          <w:szCs w:val="24"/>
          <w:lang w:val="ru-RU"/>
        </w:rPr>
        <w:t>гаражи для легковых автомобилей (встроено-пристроенные, подземные, полуподземные, боксовые);</w:t>
      </w:r>
    </w:p>
    <w:p w:rsidR="00DA6B91" w:rsidRPr="003B6187" w:rsidRDefault="00DA6B91">
      <w:pPr>
        <w:pStyle w:val="22"/>
        <w:numPr>
          <w:ilvl w:val="0"/>
          <w:numId w:val="7"/>
        </w:numPr>
        <w:tabs>
          <w:tab w:val="left" w:pos="180"/>
        </w:tabs>
        <w:ind w:left="181" w:hanging="181"/>
        <w:rPr>
          <w:b w:val="0"/>
          <w:bCs/>
          <w:color w:val="auto"/>
          <w:szCs w:val="24"/>
          <w:lang w:val="ru-RU"/>
        </w:rPr>
      </w:pPr>
      <w:r w:rsidRPr="003B6187">
        <w:rPr>
          <w:b w:val="0"/>
          <w:bCs/>
          <w:color w:val="auto"/>
          <w:szCs w:val="24"/>
          <w:lang w:val="ru-RU"/>
        </w:rPr>
        <w:t>сады, огороды;</w:t>
      </w:r>
    </w:p>
    <w:p w:rsidR="00DA6B91" w:rsidRPr="003B6187" w:rsidRDefault="00DA6B91">
      <w:pPr>
        <w:pStyle w:val="22"/>
        <w:numPr>
          <w:ilvl w:val="0"/>
          <w:numId w:val="7"/>
        </w:numPr>
        <w:tabs>
          <w:tab w:val="left" w:pos="180"/>
        </w:tabs>
        <w:ind w:left="181" w:hanging="181"/>
        <w:rPr>
          <w:b w:val="0"/>
          <w:bCs/>
          <w:color w:val="auto"/>
          <w:szCs w:val="24"/>
          <w:lang w:val="ru-RU"/>
        </w:rPr>
      </w:pPr>
      <w:r w:rsidRPr="003B6187">
        <w:rPr>
          <w:b w:val="0"/>
          <w:bCs/>
          <w:color w:val="auto"/>
          <w:szCs w:val="24"/>
          <w:lang w:val="ru-RU"/>
        </w:rPr>
        <w:t>открытые автостоянки для временного хранения индивидуальных автомобилей;</w:t>
      </w:r>
    </w:p>
    <w:p w:rsidR="00DA6B91" w:rsidRPr="003B6187" w:rsidRDefault="00DA6B91">
      <w:pPr>
        <w:pStyle w:val="22"/>
        <w:numPr>
          <w:ilvl w:val="0"/>
          <w:numId w:val="7"/>
        </w:numPr>
        <w:tabs>
          <w:tab w:val="left" w:pos="180"/>
        </w:tabs>
        <w:ind w:left="181" w:hanging="181"/>
        <w:rPr>
          <w:b w:val="0"/>
          <w:bCs/>
          <w:color w:val="auto"/>
          <w:szCs w:val="24"/>
          <w:lang w:val="ru-RU"/>
        </w:rPr>
      </w:pPr>
      <w:r w:rsidRPr="003B6187">
        <w:rPr>
          <w:b w:val="0"/>
          <w:bCs/>
          <w:color w:val="auto"/>
          <w:szCs w:val="24"/>
          <w:lang w:val="ru-RU"/>
        </w:rPr>
        <w:t>парковки перед объектами культурных, обслуживающих и коммерческих видов использования;</w:t>
      </w:r>
    </w:p>
    <w:p w:rsidR="00DA6B91" w:rsidRPr="003B6187" w:rsidRDefault="00DA6B91">
      <w:pPr>
        <w:pStyle w:val="22"/>
        <w:numPr>
          <w:ilvl w:val="0"/>
          <w:numId w:val="7"/>
        </w:numPr>
        <w:tabs>
          <w:tab w:val="left" w:pos="180"/>
        </w:tabs>
        <w:ind w:left="181" w:hanging="181"/>
        <w:rPr>
          <w:b w:val="0"/>
          <w:bCs/>
          <w:color w:val="auto"/>
          <w:szCs w:val="24"/>
          <w:lang w:val="ru-RU"/>
        </w:rPr>
      </w:pPr>
      <w:r w:rsidRPr="003B6187">
        <w:rPr>
          <w:b w:val="0"/>
          <w:bCs/>
          <w:color w:val="auto"/>
          <w:szCs w:val="24"/>
          <w:lang w:val="ru-RU"/>
        </w:rPr>
        <w:t xml:space="preserve"> жилищно-эксплуатационные и аварийно-диспетчерские службы.</w:t>
      </w:r>
    </w:p>
    <w:p w:rsidR="00DA6B91" w:rsidRPr="003B6187" w:rsidRDefault="00DA6B91">
      <w:pPr>
        <w:spacing w:before="0"/>
        <w:rPr>
          <w:rFonts w:ascii="Times New Roman" w:hAnsi="Times New Roman"/>
          <w:sz w:val="24"/>
        </w:rPr>
      </w:pPr>
    </w:p>
    <w:p w:rsidR="00DA6B91" w:rsidRPr="003B6187" w:rsidRDefault="00DA6B91">
      <w:pPr>
        <w:pStyle w:val="nienie"/>
        <w:numPr>
          <w:ilvl w:val="0"/>
          <w:numId w:val="0"/>
        </w:numPr>
        <w:ind w:left="283"/>
        <w:jc w:val="left"/>
        <w:rPr>
          <w:rFonts w:ascii="Times New Roman" w:hAnsi="Times New Roman"/>
          <w:b/>
          <w:szCs w:val="24"/>
          <w:u w:val="single"/>
        </w:rPr>
      </w:pPr>
      <w:r w:rsidRPr="003B6187">
        <w:rPr>
          <w:rFonts w:ascii="Times New Roman" w:hAnsi="Times New Roman"/>
          <w:b/>
          <w:szCs w:val="24"/>
          <w:u w:val="single"/>
        </w:rPr>
        <w:t>Условно разрешенные виды использования:</w:t>
      </w:r>
    </w:p>
    <w:p w:rsidR="00DA6B91" w:rsidRPr="003B6187" w:rsidRDefault="00DA6B91">
      <w:pPr>
        <w:pStyle w:val="22"/>
        <w:numPr>
          <w:ilvl w:val="0"/>
          <w:numId w:val="7"/>
        </w:numPr>
        <w:tabs>
          <w:tab w:val="left" w:pos="180"/>
        </w:tabs>
        <w:ind w:left="181" w:hanging="181"/>
        <w:rPr>
          <w:b w:val="0"/>
          <w:bCs/>
          <w:color w:val="auto"/>
          <w:szCs w:val="24"/>
          <w:lang w:val="ru-RU"/>
        </w:rPr>
      </w:pPr>
      <w:r w:rsidRPr="003B6187">
        <w:rPr>
          <w:b w:val="0"/>
          <w:bCs/>
          <w:color w:val="auto"/>
          <w:szCs w:val="24"/>
          <w:lang w:val="ru-RU"/>
        </w:rPr>
        <w:t>бани;</w:t>
      </w:r>
    </w:p>
    <w:p w:rsidR="00DA6B91" w:rsidRPr="003B6187" w:rsidRDefault="00DA6B91">
      <w:pPr>
        <w:pStyle w:val="22"/>
        <w:numPr>
          <w:ilvl w:val="0"/>
          <w:numId w:val="7"/>
        </w:numPr>
        <w:rPr>
          <w:b w:val="0"/>
          <w:bCs/>
          <w:color w:val="auto"/>
          <w:szCs w:val="24"/>
          <w:lang w:val="ru-RU"/>
        </w:rPr>
      </w:pPr>
      <w:r w:rsidRPr="003B6187">
        <w:rPr>
          <w:b w:val="0"/>
          <w:bCs/>
          <w:color w:val="auto"/>
          <w:szCs w:val="24"/>
          <w:lang w:val="ru-RU"/>
        </w:rPr>
        <w:t>предприятия общественного питания;</w:t>
      </w:r>
    </w:p>
    <w:p w:rsidR="00DA6B91" w:rsidRPr="003B6187" w:rsidRDefault="00DA6B91">
      <w:pPr>
        <w:pStyle w:val="22"/>
        <w:numPr>
          <w:ilvl w:val="0"/>
          <w:numId w:val="7"/>
        </w:numPr>
        <w:rPr>
          <w:b w:val="0"/>
          <w:bCs/>
          <w:color w:val="auto"/>
          <w:szCs w:val="24"/>
          <w:lang w:val="ru-RU"/>
        </w:rPr>
      </w:pPr>
      <w:r w:rsidRPr="003B6187">
        <w:rPr>
          <w:b w:val="0"/>
          <w:bCs/>
          <w:color w:val="auto"/>
          <w:szCs w:val="24"/>
          <w:lang w:val="ru-RU"/>
        </w:rPr>
        <w:t>подземные и наземные гаражи, автостоянки на отдельном земельном участке;</w:t>
      </w:r>
    </w:p>
    <w:p w:rsidR="00DA6B91" w:rsidRPr="003B6187" w:rsidRDefault="00DA6B91">
      <w:pPr>
        <w:pStyle w:val="22"/>
        <w:numPr>
          <w:ilvl w:val="0"/>
          <w:numId w:val="7"/>
        </w:numPr>
        <w:rPr>
          <w:b w:val="0"/>
          <w:bCs/>
          <w:color w:val="auto"/>
          <w:szCs w:val="24"/>
          <w:lang w:val="ru-RU"/>
        </w:rPr>
      </w:pPr>
      <w:proofErr w:type="spellStart"/>
      <w:r w:rsidRPr="003B6187">
        <w:rPr>
          <w:b w:val="0"/>
          <w:bCs/>
          <w:color w:val="auto"/>
          <w:szCs w:val="24"/>
          <w:lang w:val="ru-RU"/>
        </w:rPr>
        <w:t>автомойки</w:t>
      </w:r>
      <w:proofErr w:type="spellEnd"/>
      <w:r w:rsidRPr="003B6187">
        <w:rPr>
          <w:b w:val="0"/>
          <w:bCs/>
          <w:color w:val="auto"/>
          <w:szCs w:val="24"/>
          <w:lang w:val="ru-RU"/>
        </w:rPr>
        <w:t>;</w:t>
      </w:r>
    </w:p>
    <w:p w:rsidR="00DA6B91" w:rsidRPr="003B6187" w:rsidRDefault="00DA6B91">
      <w:pPr>
        <w:pStyle w:val="22"/>
        <w:numPr>
          <w:ilvl w:val="0"/>
          <w:numId w:val="7"/>
        </w:numPr>
        <w:tabs>
          <w:tab w:val="left" w:pos="180"/>
        </w:tabs>
        <w:ind w:left="181" w:hanging="181"/>
        <w:rPr>
          <w:b w:val="0"/>
          <w:bCs/>
          <w:color w:val="auto"/>
          <w:szCs w:val="24"/>
          <w:lang w:val="ru-RU"/>
        </w:rPr>
      </w:pPr>
      <w:r w:rsidRPr="003B6187">
        <w:rPr>
          <w:b w:val="0"/>
          <w:bCs/>
          <w:color w:val="auto"/>
          <w:szCs w:val="24"/>
          <w:lang w:val="ru-RU"/>
        </w:rPr>
        <w:t xml:space="preserve">производственные и коммунальные объекты, деятельность которых не оказывает вредного воздействия на окружающую среду, для которых не требуется установления </w:t>
      </w:r>
      <w:r w:rsidRPr="003B6187">
        <w:rPr>
          <w:b w:val="0"/>
          <w:bCs/>
          <w:color w:val="auto"/>
          <w:szCs w:val="24"/>
          <w:lang w:val="ru-RU"/>
        </w:rPr>
        <w:lastRenderedPageBreak/>
        <w:t>санитарно-защитных  зон;</w:t>
      </w:r>
    </w:p>
    <w:p w:rsidR="00DA6B91" w:rsidRPr="003B6187" w:rsidRDefault="00DA6B91">
      <w:pPr>
        <w:pStyle w:val="22"/>
        <w:numPr>
          <w:ilvl w:val="0"/>
          <w:numId w:val="7"/>
        </w:numPr>
        <w:tabs>
          <w:tab w:val="left" w:pos="180"/>
        </w:tabs>
        <w:ind w:left="181" w:hanging="181"/>
        <w:rPr>
          <w:b w:val="0"/>
          <w:bCs/>
          <w:color w:val="auto"/>
          <w:szCs w:val="24"/>
          <w:lang w:val="ru-RU"/>
        </w:rPr>
      </w:pPr>
      <w:r w:rsidRPr="003B6187">
        <w:rPr>
          <w:b w:val="0"/>
          <w:bCs/>
          <w:color w:val="auto"/>
          <w:szCs w:val="24"/>
          <w:lang w:val="ru-RU"/>
        </w:rPr>
        <w:t>гостиницы;</w:t>
      </w:r>
    </w:p>
    <w:p w:rsidR="00DA6B91" w:rsidRPr="003B6187" w:rsidRDefault="00DA6B91">
      <w:pPr>
        <w:pStyle w:val="22"/>
        <w:numPr>
          <w:ilvl w:val="0"/>
          <w:numId w:val="7"/>
        </w:numPr>
        <w:tabs>
          <w:tab w:val="left" w:pos="180"/>
        </w:tabs>
        <w:ind w:left="181" w:hanging="181"/>
        <w:rPr>
          <w:b w:val="0"/>
          <w:bCs/>
          <w:color w:val="auto"/>
          <w:szCs w:val="24"/>
          <w:lang w:val="ru-RU"/>
        </w:rPr>
      </w:pPr>
      <w:r w:rsidRPr="003B6187">
        <w:rPr>
          <w:b w:val="0"/>
          <w:bCs/>
          <w:color w:val="auto"/>
          <w:szCs w:val="24"/>
          <w:lang w:val="ru-RU"/>
        </w:rPr>
        <w:t>киоски, палатки, павильоны;</w:t>
      </w:r>
    </w:p>
    <w:p w:rsidR="00DA6B91" w:rsidRPr="003B6187" w:rsidRDefault="00DA6B91">
      <w:pPr>
        <w:pStyle w:val="22"/>
        <w:numPr>
          <w:ilvl w:val="0"/>
          <w:numId w:val="7"/>
        </w:numPr>
        <w:tabs>
          <w:tab w:val="left" w:pos="180"/>
        </w:tabs>
        <w:ind w:left="181" w:hanging="181"/>
        <w:rPr>
          <w:b w:val="0"/>
          <w:bCs/>
          <w:color w:val="auto"/>
          <w:szCs w:val="24"/>
          <w:lang w:val="ru-RU"/>
        </w:rPr>
      </w:pPr>
      <w:r w:rsidRPr="003B6187">
        <w:rPr>
          <w:b w:val="0"/>
          <w:bCs/>
          <w:color w:val="auto"/>
          <w:szCs w:val="24"/>
          <w:lang w:val="ru-RU"/>
        </w:rPr>
        <w:t>сараи, голубятни;</w:t>
      </w:r>
    </w:p>
    <w:p w:rsidR="00DA6B91" w:rsidRPr="003B6187" w:rsidRDefault="00DA6B91">
      <w:pPr>
        <w:pStyle w:val="22"/>
        <w:numPr>
          <w:ilvl w:val="0"/>
          <w:numId w:val="7"/>
        </w:numPr>
        <w:tabs>
          <w:tab w:val="left" w:pos="180"/>
        </w:tabs>
        <w:ind w:left="181" w:hanging="181"/>
        <w:rPr>
          <w:b w:val="0"/>
          <w:bCs/>
          <w:color w:val="auto"/>
          <w:szCs w:val="24"/>
          <w:lang w:val="ru-RU"/>
        </w:rPr>
      </w:pPr>
      <w:r w:rsidRPr="003B6187">
        <w:rPr>
          <w:b w:val="0"/>
          <w:bCs/>
          <w:color w:val="auto"/>
          <w:szCs w:val="24"/>
          <w:lang w:val="ru-RU"/>
        </w:rPr>
        <w:t>объекты культового назначения.</w:t>
      </w:r>
    </w:p>
    <w:p w:rsidR="00DA6B91" w:rsidRPr="003B6187" w:rsidRDefault="00DA6B91">
      <w:pPr>
        <w:spacing w:before="0"/>
        <w:rPr>
          <w:rFonts w:ascii="Times New Roman" w:hAnsi="Times New Roman"/>
          <w:sz w:val="24"/>
        </w:rPr>
      </w:pPr>
    </w:p>
    <w:p w:rsidR="00DA6B91" w:rsidRPr="003B6187" w:rsidRDefault="00DA6B91">
      <w:pPr>
        <w:pStyle w:val="nienie"/>
        <w:numPr>
          <w:ilvl w:val="0"/>
          <w:numId w:val="0"/>
        </w:numPr>
        <w:ind w:left="1003"/>
        <w:jc w:val="left"/>
        <w:rPr>
          <w:rFonts w:ascii="Times New Roman" w:hAnsi="Times New Roman"/>
          <w:b/>
          <w:szCs w:val="24"/>
          <w:u w:val="single"/>
        </w:rPr>
      </w:pPr>
      <w:r w:rsidRPr="003B6187">
        <w:rPr>
          <w:rFonts w:ascii="Times New Roman" w:hAnsi="Times New Roman"/>
          <w:b/>
          <w:szCs w:val="24"/>
          <w:u w:val="single"/>
        </w:rPr>
        <w:t>Предельные параметры разрешенного использования недвижимости:</w:t>
      </w:r>
    </w:p>
    <w:p w:rsidR="003526AC" w:rsidRPr="006F3047" w:rsidRDefault="003526AC" w:rsidP="003526AC">
      <w:pPr>
        <w:numPr>
          <w:ilvl w:val="0"/>
          <w:numId w:val="7"/>
        </w:numPr>
        <w:tabs>
          <w:tab w:val="clear" w:pos="540"/>
          <w:tab w:val="num" w:pos="0"/>
          <w:tab w:val="left" w:pos="284"/>
          <w:tab w:val="left" w:pos="567"/>
        </w:tabs>
        <w:spacing w:before="0"/>
        <w:ind w:left="0" w:right="-144" w:firstLine="0"/>
        <w:rPr>
          <w:rFonts w:ascii="Times New Roman" w:hAnsi="Times New Roman" w:cs="Times New Roman"/>
          <w:sz w:val="24"/>
        </w:rPr>
      </w:pPr>
      <w:r w:rsidRPr="006F3047">
        <w:rPr>
          <w:rFonts w:ascii="Times New Roman" w:hAnsi="Times New Roman" w:cs="Times New Roman"/>
          <w:sz w:val="24"/>
        </w:rPr>
        <w:t>предельные параметры земельных участков и объектов капитального строительства устанавливаются в документации по планировке территории федеральными, региональными и отраслевыми нормативами.</w:t>
      </w:r>
    </w:p>
    <w:p w:rsidR="003526AC" w:rsidRPr="006F3047" w:rsidRDefault="003526AC" w:rsidP="003526AC">
      <w:pPr>
        <w:tabs>
          <w:tab w:val="left" w:pos="284"/>
          <w:tab w:val="left" w:pos="567"/>
        </w:tabs>
        <w:spacing w:before="0"/>
        <w:ind w:left="180" w:right="-144" w:firstLine="0"/>
        <w:rPr>
          <w:rFonts w:ascii="Times New Roman" w:hAnsi="Times New Roman" w:cs="Times New Roman"/>
          <w:sz w:val="24"/>
        </w:rPr>
      </w:pPr>
      <w:r w:rsidRPr="006F3047">
        <w:rPr>
          <w:rFonts w:ascii="Times New Roman" w:hAnsi="Times New Roman" w:cs="Times New Roman"/>
          <w:sz w:val="24"/>
        </w:rPr>
        <w:t>До разработки документации по планировке территории принимать следующие параметры:</w:t>
      </w:r>
    </w:p>
    <w:p w:rsidR="003526AC" w:rsidRPr="006F3047" w:rsidRDefault="003526AC" w:rsidP="003526AC">
      <w:pPr>
        <w:pStyle w:val="22"/>
        <w:numPr>
          <w:ilvl w:val="0"/>
          <w:numId w:val="7"/>
        </w:numPr>
        <w:tabs>
          <w:tab w:val="left" w:pos="180"/>
        </w:tabs>
        <w:ind w:left="181" w:right="-144" w:hanging="181"/>
        <w:rPr>
          <w:b w:val="0"/>
          <w:bCs/>
          <w:color w:val="auto"/>
          <w:szCs w:val="24"/>
          <w:lang w:val="ru-RU"/>
        </w:rPr>
      </w:pPr>
      <w:r w:rsidRPr="006F3047">
        <w:rPr>
          <w:b w:val="0"/>
          <w:bCs/>
          <w:color w:val="auto"/>
          <w:szCs w:val="24"/>
          <w:lang w:val="ru-RU"/>
        </w:rPr>
        <w:t>минимальная площадь земельного участка для жилищного строительства - 0.04 га;</w:t>
      </w:r>
    </w:p>
    <w:p w:rsidR="003526AC" w:rsidRPr="006F3047" w:rsidRDefault="003526AC" w:rsidP="003526AC">
      <w:pPr>
        <w:pStyle w:val="22"/>
        <w:numPr>
          <w:ilvl w:val="0"/>
          <w:numId w:val="7"/>
        </w:numPr>
        <w:tabs>
          <w:tab w:val="left" w:pos="180"/>
        </w:tabs>
        <w:ind w:left="181" w:right="-144" w:hanging="181"/>
        <w:rPr>
          <w:b w:val="0"/>
          <w:bCs/>
          <w:color w:val="auto"/>
          <w:szCs w:val="24"/>
          <w:lang w:val="ru-RU"/>
        </w:rPr>
      </w:pPr>
      <w:r w:rsidRPr="006F3047">
        <w:rPr>
          <w:b w:val="0"/>
          <w:bCs/>
          <w:color w:val="auto"/>
          <w:szCs w:val="24"/>
          <w:lang w:val="ru-RU"/>
        </w:rPr>
        <w:t>максимальный размер земельного участка не подлежит ограничению;</w:t>
      </w:r>
    </w:p>
    <w:p w:rsidR="003526AC" w:rsidRPr="006F3047" w:rsidRDefault="003526AC" w:rsidP="003526AC">
      <w:pPr>
        <w:pStyle w:val="22"/>
        <w:numPr>
          <w:ilvl w:val="0"/>
          <w:numId w:val="7"/>
        </w:numPr>
        <w:tabs>
          <w:tab w:val="left" w:pos="180"/>
        </w:tabs>
        <w:ind w:left="181" w:right="-144" w:hanging="181"/>
        <w:rPr>
          <w:b w:val="0"/>
          <w:bCs/>
          <w:color w:val="auto"/>
          <w:szCs w:val="24"/>
          <w:lang w:val="ru-RU"/>
        </w:rPr>
      </w:pPr>
      <w:r w:rsidRPr="006F3047">
        <w:rPr>
          <w:b w:val="0"/>
          <w:bCs/>
          <w:color w:val="auto"/>
          <w:szCs w:val="24"/>
          <w:lang w:val="ru-RU"/>
        </w:rPr>
        <w:t>отступ застройки от красных линий не менее 5 м, если иное не определено проектом планировки. Допускается совмещение линии застройки с красной линией в районах сложившейся застройки;</w:t>
      </w:r>
    </w:p>
    <w:p w:rsidR="003526AC" w:rsidRPr="006F3047" w:rsidRDefault="003526AC" w:rsidP="003526AC">
      <w:pPr>
        <w:pStyle w:val="22"/>
        <w:numPr>
          <w:ilvl w:val="0"/>
          <w:numId w:val="7"/>
        </w:numPr>
        <w:tabs>
          <w:tab w:val="left" w:pos="180"/>
        </w:tabs>
        <w:ind w:left="181" w:right="-144" w:hanging="181"/>
        <w:rPr>
          <w:b w:val="0"/>
          <w:bCs/>
          <w:color w:val="auto"/>
          <w:szCs w:val="24"/>
          <w:lang w:val="ru-RU"/>
        </w:rPr>
      </w:pPr>
      <w:r w:rsidRPr="006F3047">
        <w:rPr>
          <w:b w:val="0"/>
          <w:bCs/>
          <w:color w:val="auto"/>
          <w:szCs w:val="24"/>
          <w:lang w:val="ru-RU"/>
        </w:rPr>
        <w:t>Минимальные расстояния от границ землевладений до строений, а также между строениями:</w:t>
      </w:r>
    </w:p>
    <w:p w:rsidR="003526AC" w:rsidRPr="006F3047" w:rsidRDefault="003526AC" w:rsidP="003526AC">
      <w:pPr>
        <w:pStyle w:val="22"/>
        <w:tabs>
          <w:tab w:val="left" w:pos="180"/>
        </w:tabs>
        <w:ind w:left="180" w:right="-144" w:firstLine="0"/>
        <w:rPr>
          <w:b w:val="0"/>
          <w:bCs/>
          <w:color w:val="auto"/>
          <w:szCs w:val="24"/>
          <w:lang w:val="ru-RU"/>
        </w:rPr>
      </w:pPr>
      <w:r w:rsidRPr="006F3047">
        <w:rPr>
          <w:b w:val="0"/>
          <w:bCs/>
          <w:color w:val="auto"/>
          <w:szCs w:val="24"/>
          <w:lang w:val="ru-RU"/>
        </w:rPr>
        <w:t xml:space="preserve"> - между фронтальной границей участка и основным строением - в соответствии со сложившейся линией застройки; </w:t>
      </w:r>
    </w:p>
    <w:p w:rsidR="003526AC" w:rsidRPr="006F3047" w:rsidRDefault="003526AC" w:rsidP="003526AC">
      <w:pPr>
        <w:pStyle w:val="22"/>
        <w:tabs>
          <w:tab w:val="left" w:pos="180"/>
        </w:tabs>
        <w:ind w:left="180" w:right="-144" w:firstLine="0"/>
        <w:rPr>
          <w:b w:val="0"/>
          <w:bCs/>
          <w:color w:val="auto"/>
          <w:szCs w:val="24"/>
          <w:lang w:val="ru-RU"/>
        </w:rPr>
      </w:pPr>
      <w:r w:rsidRPr="006F3047">
        <w:rPr>
          <w:b w:val="0"/>
          <w:bCs/>
          <w:color w:val="auto"/>
          <w:szCs w:val="24"/>
          <w:lang w:val="ru-RU"/>
        </w:rPr>
        <w:t>- от границ соседнего участка до: основного строения - 3 м; отдельно стоящих гаражей, хозяйственных и прочих строений высотой не более трех метров -1 м: открытой парковки -1 м;</w:t>
      </w:r>
    </w:p>
    <w:p w:rsidR="003526AC" w:rsidRPr="006F3047" w:rsidRDefault="003526AC" w:rsidP="003526AC">
      <w:pPr>
        <w:pStyle w:val="22"/>
        <w:tabs>
          <w:tab w:val="left" w:pos="180"/>
        </w:tabs>
        <w:ind w:left="180" w:right="-144" w:firstLine="0"/>
        <w:rPr>
          <w:b w:val="0"/>
          <w:bCs/>
          <w:color w:val="auto"/>
          <w:szCs w:val="24"/>
          <w:lang w:val="ru-RU"/>
        </w:rPr>
      </w:pPr>
      <w:r w:rsidRPr="006F3047">
        <w:rPr>
          <w:b w:val="0"/>
          <w:bCs/>
          <w:color w:val="auto"/>
          <w:szCs w:val="24"/>
          <w:lang w:val="ru-RU"/>
        </w:rPr>
        <w:t xml:space="preserve">- от основных строений до отдельно стоящих хозяйственных и прочих строений - в соответствии с требованиями СП 42.13330.2011, санитарными правилами содержания территории населенных мест  </w:t>
      </w:r>
      <w:proofErr w:type="spellStart"/>
      <w:r w:rsidRPr="006F3047">
        <w:rPr>
          <w:b w:val="0"/>
          <w:bCs/>
          <w:color w:val="auto"/>
          <w:szCs w:val="24"/>
          <w:lang w:val="ru-RU"/>
        </w:rPr>
        <w:t>СанПин</w:t>
      </w:r>
      <w:proofErr w:type="spellEnd"/>
      <w:r w:rsidRPr="006F3047">
        <w:rPr>
          <w:b w:val="0"/>
          <w:bCs/>
          <w:color w:val="auto"/>
          <w:szCs w:val="24"/>
          <w:lang w:val="ru-RU"/>
        </w:rPr>
        <w:t xml:space="preserve"> 42-128-4690-88.</w:t>
      </w:r>
    </w:p>
    <w:p w:rsidR="003526AC" w:rsidRPr="006F3047" w:rsidRDefault="003526AC" w:rsidP="003526AC">
      <w:pPr>
        <w:pStyle w:val="22"/>
        <w:numPr>
          <w:ilvl w:val="0"/>
          <w:numId w:val="7"/>
        </w:numPr>
        <w:tabs>
          <w:tab w:val="left" w:pos="180"/>
        </w:tabs>
        <w:ind w:left="181" w:right="-144" w:hanging="181"/>
        <w:rPr>
          <w:b w:val="0"/>
          <w:bCs/>
          <w:color w:val="auto"/>
          <w:szCs w:val="24"/>
          <w:lang w:val="ru-RU"/>
        </w:rPr>
      </w:pPr>
      <w:r w:rsidRPr="006F3047">
        <w:rPr>
          <w:b w:val="0"/>
          <w:bCs/>
          <w:color w:val="auto"/>
          <w:szCs w:val="24"/>
          <w:lang w:val="ru-RU"/>
        </w:rPr>
        <w:t>высота жилых домов  до верха плоской кровли не более 11,0 м, до конька скатной кровли - не более 16,0 м;</w:t>
      </w:r>
    </w:p>
    <w:p w:rsidR="003526AC" w:rsidRPr="006F3047" w:rsidRDefault="003526AC" w:rsidP="003526AC">
      <w:pPr>
        <w:pStyle w:val="22"/>
        <w:numPr>
          <w:ilvl w:val="0"/>
          <w:numId w:val="7"/>
        </w:numPr>
        <w:tabs>
          <w:tab w:val="left" w:pos="180"/>
        </w:tabs>
        <w:ind w:left="181" w:right="-144" w:hanging="181"/>
        <w:rPr>
          <w:b w:val="0"/>
          <w:bCs/>
          <w:color w:val="auto"/>
          <w:szCs w:val="24"/>
          <w:lang w:val="ru-RU"/>
        </w:rPr>
      </w:pPr>
      <w:r w:rsidRPr="006F3047">
        <w:rPr>
          <w:b w:val="0"/>
          <w:bCs/>
          <w:color w:val="auto"/>
          <w:szCs w:val="24"/>
          <w:lang w:val="ru-RU"/>
        </w:rPr>
        <w:t>этажность – до 3 этажей;</w:t>
      </w:r>
    </w:p>
    <w:p w:rsidR="003526AC" w:rsidRPr="006F3047" w:rsidRDefault="003526AC" w:rsidP="003526AC">
      <w:pPr>
        <w:pStyle w:val="22"/>
        <w:numPr>
          <w:ilvl w:val="0"/>
          <w:numId w:val="7"/>
        </w:numPr>
        <w:tabs>
          <w:tab w:val="left" w:pos="180"/>
        </w:tabs>
        <w:ind w:left="181" w:right="-144" w:hanging="181"/>
        <w:rPr>
          <w:b w:val="0"/>
          <w:bCs/>
          <w:color w:val="auto"/>
          <w:szCs w:val="24"/>
          <w:lang w:val="ru-RU"/>
        </w:rPr>
      </w:pPr>
      <w:r w:rsidRPr="006F3047">
        <w:rPr>
          <w:b w:val="0"/>
          <w:bCs/>
          <w:color w:val="auto"/>
          <w:szCs w:val="24"/>
          <w:lang w:val="ru-RU"/>
        </w:rPr>
        <w:t>минимальная площадь земельного участка для многоквартирных жилых домов рассчитывается по "Методическим указаниям по расчету нормативных размеров земельного участка в кондоминиумах" (СП 30-101-98);</w:t>
      </w:r>
    </w:p>
    <w:p w:rsidR="003526AC" w:rsidRPr="006F3047" w:rsidRDefault="003526AC" w:rsidP="003526AC">
      <w:pPr>
        <w:pStyle w:val="22"/>
        <w:numPr>
          <w:ilvl w:val="0"/>
          <w:numId w:val="7"/>
        </w:numPr>
        <w:ind w:right="-144"/>
        <w:rPr>
          <w:b w:val="0"/>
          <w:bCs/>
          <w:color w:val="auto"/>
          <w:szCs w:val="24"/>
          <w:lang w:val="ru-RU"/>
        </w:rPr>
      </w:pPr>
      <w:r w:rsidRPr="006F3047">
        <w:rPr>
          <w:b w:val="0"/>
          <w:bCs/>
          <w:color w:val="auto"/>
          <w:szCs w:val="24"/>
          <w:lang w:val="ru-RU"/>
        </w:rPr>
        <w:t>коэффициент застройки земельного участка не должен превышать 70%;</w:t>
      </w:r>
    </w:p>
    <w:p w:rsidR="003526AC" w:rsidRPr="006F3047" w:rsidRDefault="003526AC" w:rsidP="003526AC">
      <w:pPr>
        <w:pStyle w:val="22"/>
        <w:numPr>
          <w:ilvl w:val="0"/>
          <w:numId w:val="7"/>
        </w:numPr>
        <w:ind w:right="-144"/>
        <w:rPr>
          <w:b w:val="0"/>
          <w:bCs/>
          <w:color w:val="auto"/>
          <w:szCs w:val="24"/>
          <w:lang w:val="ru-RU"/>
        </w:rPr>
      </w:pPr>
      <w:r w:rsidRPr="006F3047">
        <w:rPr>
          <w:b w:val="0"/>
          <w:bCs/>
          <w:color w:val="auto"/>
          <w:szCs w:val="24"/>
          <w:lang w:val="ru-RU"/>
        </w:rPr>
        <w:t>коэффициент озеленения земельного участка должен быть не менее 15%;</w:t>
      </w:r>
    </w:p>
    <w:p w:rsidR="003526AC" w:rsidRPr="006F3047" w:rsidRDefault="003526AC" w:rsidP="003526AC">
      <w:pPr>
        <w:pStyle w:val="22"/>
        <w:numPr>
          <w:ilvl w:val="0"/>
          <w:numId w:val="7"/>
        </w:numPr>
        <w:ind w:right="-144"/>
        <w:rPr>
          <w:b w:val="0"/>
          <w:bCs/>
          <w:color w:val="auto"/>
          <w:szCs w:val="24"/>
          <w:lang w:val="ru-RU"/>
        </w:rPr>
      </w:pPr>
      <w:r w:rsidRPr="006F3047">
        <w:rPr>
          <w:b w:val="0"/>
          <w:bCs/>
          <w:color w:val="auto"/>
          <w:szCs w:val="24"/>
          <w:lang w:val="ru-RU"/>
        </w:rPr>
        <w:t>максимальный размер участков парковок - не более 10% от площади земельного участка (для вспомогательных видов использования).</w:t>
      </w:r>
    </w:p>
    <w:p w:rsidR="003526AC" w:rsidRPr="006F3047" w:rsidRDefault="003526AC" w:rsidP="003526AC">
      <w:pPr>
        <w:pStyle w:val="22"/>
        <w:numPr>
          <w:ilvl w:val="0"/>
          <w:numId w:val="7"/>
        </w:numPr>
        <w:tabs>
          <w:tab w:val="left" w:pos="180"/>
        </w:tabs>
        <w:ind w:left="181" w:right="-144" w:hanging="181"/>
        <w:rPr>
          <w:b w:val="0"/>
          <w:bCs/>
          <w:color w:val="auto"/>
          <w:szCs w:val="24"/>
          <w:lang w:val="ru-RU"/>
        </w:rPr>
      </w:pPr>
      <w:r w:rsidRPr="006F3047">
        <w:rPr>
          <w:b w:val="0"/>
          <w:bCs/>
          <w:color w:val="auto"/>
          <w:szCs w:val="24"/>
          <w:lang w:val="ru-RU"/>
        </w:rPr>
        <w:t>если фактическая площадь земельного участка в существующей застройке меньше нормативных размеров, определенных по СП 30-101-98, и увеличение размеров земельного участка за счет смежных земельных участков не представляется возможным, то границы участка жилого дома устанавливаются по существующим границам; сверхнормативная территория может быть передана домовладельцам в собственность или аренду только при условии, что она не может быть использована в качестве самостоятельного объекта в соответствии с утвержденной градостроительной документацией;</w:t>
      </w:r>
    </w:p>
    <w:p w:rsidR="003526AC" w:rsidRPr="006F3047" w:rsidRDefault="003526AC" w:rsidP="003526AC">
      <w:pPr>
        <w:pStyle w:val="22"/>
        <w:numPr>
          <w:ilvl w:val="0"/>
          <w:numId w:val="7"/>
        </w:numPr>
        <w:tabs>
          <w:tab w:val="left" w:pos="180"/>
        </w:tabs>
        <w:ind w:left="181" w:right="-144" w:hanging="181"/>
        <w:rPr>
          <w:b w:val="0"/>
          <w:bCs/>
          <w:color w:val="auto"/>
          <w:szCs w:val="24"/>
          <w:lang w:val="ru-RU"/>
        </w:rPr>
      </w:pPr>
      <w:r w:rsidRPr="006F3047">
        <w:rPr>
          <w:b w:val="0"/>
          <w:bCs/>
          <w:color w:val="auto"/>
          <w:szCs w:val="24"/>
          <w:lang w:val="ru-RU"/>
        </w:rPr>
        <w:t xml:space="preserve">возможность установки ограждений и их внешний вид согласовываются с главой администрации </w:t>
      </w:r>
      <w:proofErr w:type="spellStart"/>
      <w:r w:rsidRPr="006F3047">
        <w:rPr>
          <w:b w:val="0"/>
          <w:bCs/>
          <w:color w:val="auto"/>
          <w:szCs w:val="24"/>
          <w:lang w:val="ru-RU"/>
        </w:rPr>
        <w:t>Сабиновского</w:t>
      </w:r>
      <w:proofErr w:type="spellEnd"/>
      <w:r w:rsidRPr="006F3047">
        <w:rPr>
          <w:b w:val="0"/>
          <w:bCs/>
          <w:color w:val="auto"/>
          <w:szCs w:val="24"/>
          <w:lang w:val="ru-RU"/>
        </w:rPr>
        <w:t xml:space="preserve"> сельского поселения;</w:t>
      </w:r>
    </w:p>
    <w:p w:rsidR="003526AC" w:rsidRPr="006F3047" w:rsidRDefault="003526AC" w:rsidP="003526AC">
      <w:pPr>
        <w:pStyle w:val="22"/>
        <w:numPr>
          <w:ilvl w:val="0"/>
          <w:numId w:val="7"/>
        </w:numPr>
        <w:tabs>
          <w:tab w:val="left" w:pos="180"/>
        </w:tabs>
        <w:ind w:left="181" w:right="-144" w:hanging="181"/>
        <w:rPr>
          <w:b w:val="0"/>
          <w:bCs/>
          <w:color w:val="auto"/>
          <w:szCs w:val="24"/>
          <w:lang w:val="ru-RU"/>
        </w:rPr>
      </w:pPr>
      <w:r w:rsidRPr="006F3047">
        <w:rPr>
          <w:b w:val="0"/>
          <w:bCs/>
          <w:color w:val="auto"/>
          <w:szCs w:val="24"/>
          <w:lang w:val="ru-RU"/>
        </w:rPr>
        <w:t>общественные здания размещаются на магистральных улицах и дорогах и улицах и дорогах местного значения при условии соблюдения принципов силуэта застройки и размещения градостроительных акцентов.</w:t>
      </w:r>
    </w:p>
    <w:p w:rsidR="003526AC" w:rsidRPr="006F3047" w:rsidRDefault="003526AC" w:rsidP="003526AC">
      <w:pPr>
        <w:pStyle w:val="22"/>
        <w:ind w:right="-144" w:firstLine="0"/>
        <w:rPr>
          <w:b w:val="0"/>
          <w:bCs/>
          <w:color w:val="auto"/>
          <w:szCs w:val="24"/>
          <w:lang w:val="ru-RU"/>
        </w:rPr>
      </w:pPr>
      <w:r w:rsidRPr="006F3047">
        <w:rPr>
          <w:b w:val="0"/>
          <w:bCs/>
          <w:color w:val="auto"/>
          <w:szCs w:val="24"/>
          <w:lang w:val="ru-RU"/>
        </w:rPr>
        <w:t>Примечания:</w:t>
      </w:r>
    </w:p>
    <w:p w:rsidR="003526AC" w:rsidRPr="006F3047" w:rsidRDefault="003526AC" w:rsidP="003526AC">
      <w:pPr>
        <w:pStyle w:val="22"/>
        <w:ind w:right="-144" w:firstLine="0"/>
        <w:rPr>
          <w:b w:val="0"/>
          <w:bCs/>
          <w:color w:val="auto"/>
          <w:szCs w:val="24"/>
          <w:lang w:val="ru-RU"/>
        </w:rPr>
      </w:pPr>
      <w:r w:rsidRPr="006F3047">
        <w:rPr>
          <w:b w:val="0"/>
          <w:bCs/>
          <w:color w:val="auto"/>
          <w:szCs w:val="24"/>
          <w:lang w:val="ru-RU"/>
        </w:rPr>
        <w:t xml:space="preserve">1. Допускается блокировка хозяйственных построек на смежных приусадебных участках по </w:t>
      </w:r>
      <w:r w:rsidRPr="006F3047">
        <w:rPr>
          <w:b w:val="0"/>
          <w:bCs/>
          <w:color w:val="auto"/>
          <w:szCs w:val="24"/>
          <w:lang w:val="ru-RU"/>
        </w:rPr>
        <w:lastRenderedPageBreak/>
        <w:t>взаимному согласию домовладельцев, а также блокировка хозяйственных построек к основному строению.</w:t>
      </w:r>
    </w:p>
    <w:p w:rsidR="003526AC" w:rsidRPr="006F3047" w:rsidRDefault="003526AC" w:rsidP="003526AC">
      <w:pPr>
        <w:pStyle w:val="22"/>
        <w:ind w:right="-144" w:firstLine="0"/>
        <w:rPr>
          <w:b w:val="0"/>
          <w:bCs/>
          <w:color w:val="auto"/>
          <w:szCs w:val="24"/>
          <w:lang w:val="ru-RU"/>
        </w:rPr>
      </w:pPr>
      <w:r w:rsidRPr="006F3047">
        <w:rPr>
          <w:b w:val="0"/>
          <w:bCs/>
          <w:color w:val="auto"/>
          <w:szCs w:val="24"/>
          <w:lang w:val="ru-RU"/>
        </w:rPr>
        <w:t>2. Нежилые помещения размещаются на первых этажах жилых домов или пристраиваются к ним при условии, что загрузка предприятий и входы для посетителей располагаются со стороны улицы и торцов зданий и имеется возможность размещения гостевого автотранспорта.</w:t>
      </w:r>
    </w:p>
    <w:p w:rsidR="003526AC" w:rsidRPr="006F3047" w:rsidRDefault="003526AC" w:rsidP="003526AC">
      <w:pPr>
        <w:pStyle w:val="22"/>
        <w:ind w:right="-144" w:firstLine="0"/>
        <w:rPr>
          <w:b w:val="0"/>
          <w:bCs/>
          <w:color w:val="auto"/>
          <w:szCs w:val="24"/>
          <w:lang w:val="ru-RU"/>
        </w:rPr>
      </w:pPr>
      <w:r w:rsidRPr="006F3047">
        <w:rPr>
          <w:b w:val="0"/>
          <w:bCs/>
          <w:color w:val="auto"/>
          <w:szCs w:val="24"/>
          <w:lang w:val="ru-RU"/>
        </w:rPr>
        <w:t>3. Вспомогательные строения, за исключением гаражей, размещать со стороны улицы не допускается.</w:t>
      </w:r>
    </w:p>
    <w:p w:rsidR="00DA6B91" w:rsidRPr="003B6187" w:rsidRDefault="00DA6B91">
      <w:pPr>
        <w:pStyle w:val="4"/>
        <w:spacing w:before="0" w:after="0"/>
        <w:rPr>
          <w:rFonts w:ascii="Times New Roman" w:hAnsi="Times New Roman"/>
          <w:sz w:val="24"/>
          <w:szCs w:val="24"/>
          <w:lang w:val="ru-RU"/>
        </w:rPr>
      </w:pPr>
    </w:p>
    <w:p w:rsidR="00DA6B91" w:rsidRPr="003B6187" w:rsidRDefault="00DA6B91">
      <w:pPr>
        <w:pStyle w:val="4"/>
        <w:spacing w:before="0" w:after="0"/>
        <w:rPr>
          <w:rFonts w:ascii="Times New Roman" w:hAnsi="Times New Roman"/>
          <w:sz w:val="24"/>
          <w:szCs w:val="24"/>
          <w:lang w:val="ru-RU"/>
        </w:rPr>
      </w:pPr>
      <w:r w:rsidRPr="003B6187">
        <w:rPr>
          <w:rFonts w:ascii="Times New Roman" w:hAnsi="Times New Roman"/>
          <w:sz w:val="24"/>
          <w:szCs w:val="24"/>
        </w:rPr>
        <w:t xml:space="preserve">Ж – 3. Зона застройки </w:t>
      </w:r>
      <w:proofErr w:type="spellStart"/>
      <w:r w:rsidRPr="003B6187">
        <w:rPr>
          <w:rFonts w:ascii="Times New Roman" w:hAnsi="Times New Roman"/>
          <w:sz w:val="24"/>
          <w:szCs w:val="24"/>
        </w:rPr>
        <w:t>среднеэтажн</w:t>
      </w:r>
      <w:r w:rsidRPr="003B6187">
        <w:rPr>
          <w:rFonts w:ascii="Times New Roman" w:hAnsi="Times New Roman"/>
          <w:sz w:val="24"/>
          <w:szCs w:val="24"/>
          <w:lang w:val="ru-RU"/>
        </w:rPr>
        <w:t>ыми</w:t>
      </w:r>
      <w:proofErr w:type="spellEnd"/>
      <w:r w:rsidRPr="003B6187">
        <w:rPr>
          <w:rFonts w:ascii="Times New Roman" w:hAnsi="Times New Roman"/>
          <w:sz w:val="24"/>
          <w:szCs w:val="24"/>
          <w:lang w:val="ru-RU"/>
        </w:rPr>
        <w:t xml:space="preserve"> жилыми домами</w:t>
      </w:r>
    </w:p>
    <w:p w:rsidR="00DA6B91" w:rsidRPr="003B6187" w:rsidRDefault="00DA6B91">
      <w:pPr>
        <w:pStyle w:val="32"/>
        <w:tabs>
          <w:tab w:val="left" w:pos="1002"/>
        </w:tabs>
        <w:ind w:firstLine="709"/>
        <w:rPr>
          <w:rFonts w:ascii="Times New Roman" w:hAnsi="Times New Roman"/>
          <w:szCs w:val="24"/>
        </w:rPr>
      </w:pPr>
      <w:r w:rsidRPr="003B6187">
        <w:rPr>
          <w:rFonts w:ascii="Times New Roman" w:hAnsi="Times New Roman"/>
          <w:b w:val="0"/>
          <w:iCs/>
          <w:szCs w:val="24"/>
        </w:rPr>
        <w:t>Зона Ж - 3 выделена для формирования жилых районов с размещением многоквартирных домов 4 - 5 этажей. Допускается широкий спектр услуг местного значения, предприятия без превышения допустимых уровней воздействия на окружающую среду.</w:t>
      </w:r>
      <w:r w:rsidRPr="003B6187">
        <w:rPr>
          <w:rFonts w:ascii="Times New Roman" w:hAnsi="Times New Roman"/>
          <w:szCs w:val="24"/>
        </w:rPr>
        <w:t xml:space="preserve"> </w:t>
      </w:r>
    </w:p>
    <w:p w:rsidR="00DA6B91" w:rsidRPr="003B6187" w:rsidRDefault="00DA6B91">
      <w:pPr>
        <w:pStyle w:val="32"/>
        <w:tabs>
          <w:tab w:val="left" w:pos="1002"/>
        </w:tabs>
        <w:ind w:firstLine="709"/>
        <w:rPr>
          <w:rFonts w:ascii="Times New Roman" w:hAnsi="Times New Roman"/>
          <w:szCs w:val="24"/>
        </w:rPr>
      </w:pPr>
    </w:p>
    <w:p w:rsidR="00DA6B91" w:rsidRPr="003B6187" w:rsidRDefault="00DA6B91">
      <w:pPr>
        <w:pStyle w:val="nienie"/>
        <w:numPr>
          <w:ilvl w:val="0"/>
          <w:numId w:val="0"/>
        </w:numPr>
        <w:tabs>
          <w:tab w:val="left" w:pos="1002"/>
        </w:tabs>
        <w:ind w:left="283"/>
        <w:jc w:val="left"/>
        <w:rPr>
          <w:rFonts w:ascii="Times New Roman" w:hAnsi="Times New Roman"/>
          <w:b/>
          <w:szCs w:val="24"/>
          <w:u w:val="single"/>
        </w:rPr>
      </w:pPr>
      <w:r w:rsidRPr="003B6187">
        <w:rPr>
          <w:rFonts w:ascii="Times New Roman" w:hAnsi="Times New Roman"/>
          <w:b/>
          <w:szCs w:val="24"/>
          <w:u w:val="single"/>
        </w:rPr>
        <w:t>Основные виды разрешенного использования недвижимости:</w:t>
      </w:r>
    </w:p>
    <w:p w:rsidR="00DA6B91" w:rsidRPr="003B6187" w:rsidRDefault="00DA6B91">
      <w:pPr>
        <w:pStyle w:val="22"/>
        <w:numPr>
          <w:ilvl w:val="0"/>
          <w:numId w:val="7"/>
        </w:numPr>
        <w:tabs>
          <w:tab w:val="left" w:pos="180"/>
        </w:tabs>
        <w:ind w:left="181" w:hanging="181"/>
        <w:rPr>
          <w:b w:val="0"/>
          <w:bCs/>
          <w:color w:val="auto"/>
          <w:szCs w:val="24"/>
          <w:lang w:val="ru-RU"/>
        </w:rPr>
      </w:pPr>
      <w:r w:rsidRPr="003B6187">
        <w:rPr>
          <w:b w:val="0"/>
          <w:bCs/>
          <w:color w:val="auto"/>
          <w:szCs w:val="24"/>
          <w:lang w:val="ru-RU"/>
        </w:rPr>
        <w:t>многоквартирные жилые дома 4 – 5 этажей (в том числе со встроенными объектами обслуживания);</w:t>
      </w:r>
    </w:p>
    <w:p w:rsidR="00DA6B91" w:rsidRPr="003B6187" w:rsidRDefault="00DA6B91">
      <w:pPr>
        <w:pStyle w:val="22"/>
        <w:numPr>
          <w:ilvl w:val="0"/>
          <w:numId w:val="7"/>
        </w:numPr>
        <w:tabs>
          <w:tab w:val="left" w:pos="180"/>
        </w:tabs>
        <w:ind w:left="181" w:hanging="181"/>
        <w:rPr>
          <w:b w:val="0"/>
          <w:bCs/>
          <w:color w:val="auto"/>
          <w:szCs w:val="24"/>
          <w:lang w:val="ru-RU"/>
        </w:rPr>
      </w:pPr>
      <w:r w:rsidRPr="003B6187">
        <w:rPr>
          <w:b w:val="0"/>
          <w:bCs/>
          <w:color w:val="auto"/>
          <w:szCs w:val="24"/>
          <w:lang w:val="ru-RU"/>
        </w:rPr>
        <w:t>детские сады, иные объекты дошкольного воспитания;</w:t>
      </w:r>
    </w:p>
    <w:p w:rsidR="00DA6B91" w:rsidRPr="003B6187" w:rsidRDefault="00DA6B91">
      <w:pPr>
        <w:pStyle w:val="22"/>
        <w:numPr>
          <w:ilvl w:val="0"/>
          <w:numId w:val="7"/>
        </w:numPr>
        <w:rPr>
          <w:b w:val="0"/>
          <w:bCs/>
          <w:color w:val="auto"/>
          <w:szCs w:val="24"/>
          <w:lang w:val="ru-RU"/>
        </w:rPr>
      </w:pPr>
      <w:r w:rsidRPr="003B6187">
        <w:rPr>
          <w:b w:val="0"/>
          <w:bCs/>
          <w:color w:val="auto"/>
          <w:szCs w:val="24"/>
          <w:lang w:val="ru-RU"/>
        </w:rPr>
        <w:t>общеобразовательные учебные заведения;</w:t>
      </w:r>
    </w:p>
    <w:p w:rsidR="00DA6B91" w:rsidRPr="003B6187" w:rsidRDefault="00DA6B91">
      <w:pPr>
        <w:pStyle w:val="22"/>
        <w:numPr>
          <w:ilvl w:val="0"/>
          <w:numId w:val="7"/>
        </w:numPr>
        <w:tabs>
          <w:tab w:val="left" w:pos="180"/>
        </w:tabs>
        <w:ind w:left="181" w:hanging="181"/>
        <w:rPr>
          <w:b w:val="0"/>
          <w:bCs/>
          <w:color w:val="auto"/>
          <w:szCs w:val="24"/>
          <w:lang w:val="ru-RU"/>
        </w:rPr>
      </w:pPr>
      <w:r w:rsidRPr="003B6187">
        <w:rPr>
          <w:b w:val="0"/>
          <w:bCs/>
          <w:color w:val="auto"/>
          <w:szCs w:val="24"/>
          <w:lang w:val="ru-RU"/>
        </w:rPr>
        <w:t>аптеки, молочные кухни;</w:t>
      </w:r>
    </w:p>
    <w:p w:rsidR="00DA6B91" w:rsidRPr="003B6187" w:rsidRDefault="00DA6B91">
      <w:pPr>
        <w:pStyle w:val="22"/>
        <w:numPr>
          <w:ilvl w:val="0"/>
          <w:numId w:val="7"/>
        </w:numPr>
        <w:tabs>
          <w:tab w:val="left" w:pos="180"/>
        </w:tabs>
        <w:ind w:left="181" w:hanging="181"/>
        <w:rPr>
          <w:b w:val="0"/>
          <w:bCs/>
          <w:color w:val="auto"/>
          <w:szCs w:val="24"/>
          <w:lang w:val="ru-RU"/>
        </w:rPr>
      </w:pPr>
      <w:r w:rsidRPr="003B6187">
        <w:rPr>
          <w:b w:val="0"/>
          <w:bCs/>
          <w:color w:val="auto"/>
          <w:szCs w:val="24"/>
          <w:lang w:val="ru-RU"/>
        </w:rPr>
        <w:t>поликлиники;</w:t>
      </w:r>
    </w:p>
    <w:p w:rsidR="00DA6B91" w:rsidRPr="003B6187" w:rsidRDefault="00DA6B91">
      <w:pPr>
        <w:pStyle w:val="22"/>
        <w:numPr>
          <w:ilvl w:val="0"/>
          <w:numId w:val="7"/>
        </w:numPr>
        <w:tabs>
          <w:tab w:val="left" w:pos="180"/>
        </w:tabs>
        <w:ind w:left="181" w:hanging="181"/>
        <w:rPr>
          <w:b w:val="0"/>
          <w:bCs/>
          <w:color w:val="auto"/>
          <w:szCs w:val="24"/>
          <w:lang w:val="ru-RU"/>
        </w:rPr>
      </w:pPr>
      <w:r w:rsidRPr="003B6187">
        <w:rPr>
          <w:b w:val="0"/>
          <w:bCs/>
          <w:color w:val="auto"/>
          <w:szCs w:val="24"/>
          <w:lang w:val="ru-RU"/>
        </w:rPr>
        <w:t>детские, спортивные площадки, площадки для отдыха;</w:t>
      </w:r>
    </w:p>
    <w:p w:rsidR="00DA6B91" w:rsidRPr="003B6187" w:rsidRDefault="00DA6B91">
      <w:pPr>
        <w:pStyle w:val="22"/>
        <w:numPr>
          <w:ilvl w:val="0"/>
          <w:numId w:val="7"/>
        </w:numPr>
        <w:tabs>
          <w:tab w:val="left" w:pos="180"/>
        </w:tabs>
        <w:ind w:left="181" w:hanging="181"/>
        <w:rPr>
          <w:b w:val="0"/>
          <w:bCs/>
          <w:color w:val="auto"/>
          <w:szCs w:val="24"/>
          <w:lang w:val="ru-RU"/>
        </w:rPr>
      </w:pPr>
      <w:r w:rsidRPr="003B6187">
        <w:rPr>
          <w:b w:val="0"/>
          <w:bCs/>
          <w:color w:val="auto"/>
          <w:szCs w:val="24"/>
          <w:lang w:val="ru-RU"/>
        </w:rPr>
        <w:t>спортзалы, спортклубы, залы рекреации (с бассейном или без);</w:t>
      </w:r>
    </w:p>
    <w:p w:rsidR="00DA6B91" w:rsidRPr="003B6187" w:rsidRDefault="00DA6B91">
      <w:pPr>
        <w:pStyle w:val="22"/>
        <w:numPr>
          <w:ilvl w:val="0"/>
          <w:numId w:val="7"/>
        </w:numPr>
        <w:tabs>
          <w:tab w:val="left" w:pos="180"/>
        </w:tabs>
        <w:ind w:left="181" w:hanging="181"/>
        <w:rPr>
          <w:b w:val="0"/>
          <w:bCs/>
          <w:color w:val="auto"/>
          <w:szCs w:val="24"/>
          <w:lang w:val="ru-RU"/>
        </w:rPr>
      </w:pPr>
      <w:r w:rsidRPr="003B6187">
        <w:rPr>
          <w:b w:val="0"/>
          <w:bCs/>
          <w:color w:val="auto"/>
          <w:szCs w:val="24"/>
          <w:lang w:val="ru-RU"/>
        </w:rPr>
        <w:t>музеи, выставки;</w:t>
      </w:r>
    </w:p>
    <w:p w:rsidR="00DA6B91" w:rsidRPr="003B6187" w:rsidRDefault="00DA6B91">
      <w:pPr>
        <w:pStyle w:val="22"/>
        <w:numPr>
          <w:ilvl w:val="0"/>
          <w:numId w:val="7"/>
        </w:numPr>
        <w:tabs>
          <w:tab w:val="left" w:pos="180"/>
        </w:tabs>
        <w:ind w:left="181" w:hanging="181"/>
        <w:rPr>
          <w:b w:val="0"/>
          <w:bCs/>
          <w:color w:val="auto"/>
          <w:szCs w:val="24"/>
          <w:lang w:val="ru-RU"/>
        </w:rPr>
      </w:pPr>
      <w:r w:rsidRPr="003B6187">
        <w:rPr>
          <w:rFonts w:eastAsia="Calibri"/>
          <w:b w:val="0"/>
          <w:color w:val="auto"/>
          <w:szCs w:val="24"/>
          <w:lang w:val="ru-RU"/>
        </w:rPr>
        <w:t>продовольственные и хозяйственные магазины розничной торговли</w:t>
      </w:r>
      <w:r w:rsidRPr="003B6187">
        <w:rPr>
          <w:b w:val="0"/>
          <w:bCs/>
          <w:color w:val="auto"/>
          <w:szCs w:val="24"/>
          <w:lang w:val="ru-RU"/>
        </w:rPr>
        <w:t xml:space="preserve"> (общей площадью не более 400 кв.м.);</w:t>
      </w:r>
    </w:p>
    <w:p w:rsidR="00DA6B91" w:rsidRPr="003B6187" w:rsidRDefault="00DA6B91">
      <w:pPr>
        <w:pStyle w:val="22"/>
        <w:numPr>
          <w:ilvl w:val="0"/>
          <w:numId w:val="7"/>
        </w:numPr>
        <w:tabs>
          <w:tab w:val="left" w:pos="180"/>
        </w:tabs>
        <w:ind w:left="181" w:hanging="181"/>
        <w:rPr>
          <w:b w:val="0"/>
          <w:bCs/>
          <w:color w:val="auto"/>
          <w:szCs w:val="24"/>
          <w:lang w:val="ru-RU"/>
        </w:rPr>
      </w:pPr>
      <w:r w:rsidRPr="003B6187">
        <w:rPr>
          <w:b w:val="0"/>
          <w:bCs/>
          <w:color w:val="auto"/>
          <w:szCs w:val="24"/>
          <w:lang w:val="ru-RU"/>
        </w:rPr>
        <w:t>ремонт бытовой техники, парикмахерские, пошивочные ателье, иные объекты обслуживания;</w:t>
      </w:r>
    </w:p>
    <w:p w:rsidR="00DA6B91" w:rsidRPr="003B6187" w:rsidRDefault="00DA6B91">
      <w:pPr>
        <w:pStyle w:val="22"/>
        <w:numPr>
          <w:ilvl w:val="0"/>
          <w:numId w:val="7"/>
        </w:numPr>
        <w:tabs>
          <w:tab w:val="left" w:pos="180"/>
        </w:tabs>
        <w:ind w:left="181" w:hanging="181"/>
        <w:rPr>
          <w:b w:val="0"/>
          <w:bCs/>
          <w:color w:val="auto"/>
          <w:szCs w:val="24"/>
          <w:lang w:val="ru-RU"/>
        </w:rPr>
      </w:pPr>
      <w:r w:rsidRPr="003B6187">
        <w:rPr>
          <w:b w:val="0"/>
          <w:bCs/>
          <w:color w:val="auto"/>
          <w:szCs w:val="24"/>
          <w:lang w:val="ru-RU"/>
        </w:rPr>
        <w:t>библиотеки;</w:t>
      </w:r>
    </w:p>
    <w:p w:rsidR="00DA6B91" w:rsidRPr="003B6187" w:rsidRDefault="00DA6B91">
      <w:pPr>
        <w:pStyle w:val="22"/>
        <w:numPr>
          <w:ilvl w:val="0"/>
          <w:numId w:val="7"/>
        </w:numPr>
        <w:tabs>
          <w:tab w:val="left" w:pos="180"/>
        </w:tabs>
        <w:ind w:left="181" w:hanging="181"/>
        <w:rPr>
          <w:b w:val="0"/>
          <w:bCs/>
          <w:color w:val="auto"/>
          <w:szCs w:val="24"/>
          <w:lang w:val="ru-RU"/>
        </w:rPr>
      </w:pPr>
      <w:r w:rsidRPr="003B6187">
        <w:rPr>
          <w:b w:val="0"/>
          <w:bCs/>
          <w:color w:val="auto"/>
          <w:szCs w:val="24"/>
          <w:lang w:val="ru-RU"/>
        </w:rPr>
        <w:t>отделения связи, отделения банков.</w:t>
      </w:r>
    </w:p>
    <w:p w:rsidR="00DA6B91" w:rsidRPr="003B6187" w:rsidRDefault="00DA6B91">
      <w:pPr>
        <w:pStyle w:val="nienie"/>
        <w:numPr>
          <w:ilvl w:val="0"/>
          <w:numId w:val="0"/>
        </w:numPr>
        <w:ind w:left="283"/>
        <w:jc w:val="left"/>
        <w:rPr>
          <w:rFonts w:ascii="Times New Roman" w:hAnsi="Times New Roman"/>
          <w:b/>
          <w:szCs w:val="24"/>
          <w:u w:val="single"/>
        </w:rPr>
      </w:pPr>
    </w:p>
    <w:p w:rsidR="00DA6B91" w:rsidRPr="003B6187" w:rsidRDefault="00DA6B91">
      <w:pPr>
        <w:pStyle w:val="nienie"/>
        <w:numPr>
          <w:ilvl w:val="0"/>
          <w:numId w:val="0"/>
        </w:numPr>
        <w:ind w:left="283"/>
        <w:jc w:val="left"/>
        <w:rPr>
          <w:rFonts w:ascii="Times New Roman" w:hAnsi="Times New Roman"/>
          <w:b/>
          <w:szCs w:val="24"/>
          <w:u w:val="single"/>
        </w:rPr>
      </w:pPr>
      <w:r w:rsidRPr="003B6187">
        <w:rPr>
          <w:rFonts w:ascii="Times New Roman" w:hAnsi="Times New Roman"/>
          <w:b/>
          <w:szCs w:val="24"/>
          <w:u w:val="single"/>
        </w:rPr>
        <w:t>Вспомогательные виды разрешенного использования:</w:t>
      </w:r>
    </w:p>
    <w:p w:rsidR="00DA6B91" w:rsidRPr="003B6187" w:rsidRDefault="00DA6B91">
      <w:pPr>
        <w:pStyle w:val="22"/>
        <w:numPr>
          <w:ilvl w:val="0"/>
          <w:numId w:val="7"/>
        </w:numPr>
        <w:tabs>
          <w:tab w:val="left" w:pos="180"/>
        </w:tabs>
        <w:ind w:left="181" w:hanging="181"/>
        <w:rPr>
          <w:b w:val="0"/>
          <w:bCs/>
          <w:color w:val="auto"/>
          <w:szCs w:val="24"/>
          <w:lang w:val="ru-RU"/>
        </w:rPr>
      </w:pPr>
      <w:r w:rsidRPr="003B6187">
        <w:rPr>
          <w:b w:val="0"/>
          <w:bCs/>
          <w:color w:val="auto"/>
          <w:szCs w:val="24"/>
          <w:lang w:val="ru-RU"/>
        </w:rPr>
        <w:t>гаражи, встроенные в жилые дома;</w:t>
      </w:r>
    </w:p>
    <w:p w:rsidR="00DA6B91" w:rsidRPr="003B6187" w:rsidRDefault="00DA6B91">
      <w:pPr>
        <w:pStyle w:val="22"/>
        <w:numPr>
          <w:ilvl w:val="0"/>
          <w:numId w:val="7"/>
        </w:numPr>
        <w:tabs>
          <w:tab w:val="left" w:pos="180"/>
        </w:tabs>
        <w:ind w:left="181" w:hanging="181"/>
        <w:rPr>
          <w:b w:val="0"/>
          <w:bCs/>
          <w:color w:val="auto"/>
          <w:szCs w:val="24"/>
          <w:lang w:val="ru-RU"/>
        </w:rPr>
      </w:pPr>
      <w:r w:rsidRPr="003B6187">
        <w:rPr>
          <w:b w:val="0"/>
          <w:bCs/>
          <w:color w:val="auto"/>
          <w:szCs w:val="24"/>
          <w:lang w:val="ru-RU"/>
        </w:rPr>
        <w:t>открытые автостоянки для временного хранения индивидуальных автомобилей;</w:t>
      </w:r>
    </w:p>
    <w:p w:rsidR="00DA6B91" w:rsidRPr="003B6187" w:rsidRDefault="00DA6B91">
      <w:pPr>
        <w:pStyle w:val="22"/>
        <w:numPr>
          <w:ilvl w:val="0"/>
          <w:numId w:val="7"/>
        </w:numPr>
        <w:tabs>
          <w:tab w:val="left" w:pos="180"/>
        </w:tabs>
        <w:ind w:left="181" w:hanging="181"/>
        <w:rPr>
          <w:b w:val="0"/>
          <w:bCs/>
          <w:color w:val="auto"/>
          <w:szCs w:val="24"/>
          <w:lang w:val="ru-RU"/>
        </w:rPr>
      </w:pPr>
      <w:r w:rsidRPr="003B6187">
        <w:rPr>
          <w:b w:val="0"/>
          <w:bCs/>
          <w:color w:val="auto"/>
          <w:szCs w:val="24"/>
          <w:lang w:val="ru-RU"/>
        </w:rPr>
        <w:t>парковки перед объектами культурных, обслуживающих и коммерческих видов использования;</w:t>
      </w:r>
    </w:p>
    <w:p w:rsidR="00DA6B91" w:rsidRPr="003B6187" w:rsidRDefault="00DA6B91">
      <w:pPr>
        <w:pStyle w:val="22"/>
        <w:numPr>
          <w:ilvl w:val="0"/>
          <w:numId w:val="7"/>
        </w:numPr>
        <w:tabs>
          <w:tab w:val="left" w:pos="180"/>
        </w:tabs>
        <w:ind w:left="181" w:hanging="181"/>
        <w:rPr>
          <w:b w:val="0"/>
          <w:bCs/>
          <w:color w:val="auto"/>
          <w:szCs w:val="24"/>
          <w:lang w:val="ru-RU"/>
        </w:rPr>
      </w:pPr>
      <w:r w:rsidRPr="003B6187">
        <w:rPr>
          <w:b w:val="0"/>
          <w:bCs/>
          <w:color w:val="auto"/>
          <w:szCs w:val="24"/>
          <w:lang w:val="ru-RU"/>
        </w:rPr>
        <w:t xml:space="preserve"> жилищно-эксплуатационные и аварийно-диспетчерские службы.</w:t>
      </w:r>
    </w:p>
    <w:p w:rsidR="00DA6B91" w:rsidRPr="003B6187" w:rsidRDefault="00DA6B91">
      <w:pPr>
        <w:spacing w:before="0"/>
        <w:rPr>
          <w:rFonts w:ascii="Times New Roman" w:hAnsi="Times New Roman"/>
          <w:sz w:val="24"/>
        </w:rPr>
      </w:pPr>
    </w:p>
    <w:p w:rsidR="00DA6B91" w:rsidRPr="003B6187" w:rsidRDefault="00DA6B91">
      <w:pPr>
        <w:pStyle w:val="nienie"/>
        <w:numPr>
          <w:ilvl w:val="0"/>
          <w:numId w:val="0"/>
        </w:numPr>
        <w:ind w:left="283"/>
        <w:jc w:val="left"/>
        <w:rPr>
          <w:rFonts w:ascii="Times New Roman" w:hAnsi="Times New Roman"/>
          <w:b/>
          <w:szCs w:val="24"/>
          <w:u w:val="single"/>
        </w:rPr>
      </w:pPr>
      <w:r w:rsidRPr="003B6187">
        <w:rPr>
          <w:rFonts w:ascii="Times New Roman" w:hAnsi="Times New Roman"/>
          <w:b/>
          <w:szCs w:val="24"/>
          <w:u w:val="single"/>
        </w:rPr>
        <w:t>Условно разрешенные виды использования:</w:t>
      </w:r>
    </w:p>
    <w:p w:rsidR="00DA6B91" w:rsidRPr="003B6187" w:rsidRDefault="00DA6B91">
      <w:pPr>
        <w:pStyle w:val="22"/>
        <w:numPr>
          <w:ilvl w:val="0"/>
          <w:numId w:val="7"/>
        </w:numPr>
        <w:tabs>
          <w:tab w:val="left" w:pos="180"/>
        </w:tabs>
        <w:ind w:left="181" w:hanging="181"/>
        <w:rPr>
          <w:b w:val="0"/>
          <w:bCs/>
          <w:color w:val="auto"/>
          <w:szCs w:val="24"/>
          <w:lang w:val="ru-RU"/>
        </w:rPr>
      </w:pPr>
      <w:r w:rsidRPr="003B6187">
        <w:rPr>
          <w:b w:val="0"/>
          <w:bCs/>
          <w:color w:val="auto"/>
          <w:szCs w:val="24"/>
          <w:lang w:val="ru-RU"/>
        </w:rPr>
        <w:t>многоквартирные жилые дома до 4 этажей;</w:t>
      </w:r>
    </w:p>
    <w:p w:rsidR="00DA6B91" w:rsidRPr="003B6187" w:rsidRDefault="00DA6B91">
      <w:pPr>
        <w:pStyle w:val="22"/>
        <w:numPr>
          <w:ilvl w:val="0"/>
          <w:numId w:val="7"/>
        </w:numPr>
        <w:tabs>
          <w:tab w:val="left" w:pos="180"/>
        </w:tabs>
        <w:ind w:left="181" w:hanging="181"/>
        <w:rPr>
          <w:b w:val="0"/>
          <w:bCs/>
          <w:color w:val="auto"/>
          <w:szCs w:val="24"/>
          <w:lang w:val="ru-RU"/>
        </w:rPr>
      </w:pPr>
      <w:r w:rsidRPr="003B6187">
        <w:rPr>
          <w:b w:val="0"/>
          <w:bCs/>
          <w:color w:val="auto"/>
          <w:szCs w:val="24"/>
          <w:lang w:val="ru-RU"/>
        </w:rPr>
        <w:t>гостиницы, общежития;</w:t>
      </w:r>
    </w:p>
    <w:p w:rsidR="00DA6B91" w:rsidRPr="003B6187" w:rsidRDefault="00DA6B91">
      <w:pPr>
        <w:pStyle w:val="22"/>
        <w:numPr>
          <w:ilvl w:val="0"/>
          <w:numId w:val="7"/>
        </w:numPr>
        <w:tabs>
          <w:tab w:val="left" w:pos="180"/>
        </w:tabs>
        <w:ind w:left="181" w:hanging="181"/>
        <w:rPr>
          <w:b w:val="0"/>
          <w:bCs/>
          <w:color w:val="auto"/>
          <w:szCs w:val="24"/>
          <w:lang w:val="ru-RU"/>
        </w:rPr>
      </w:pPr>
      <w:r w:rsidRPr="003B6187">
        <w:rPr>
          <w:b w:val="0"/>
          <w:bCs/>
          <w:color w:val="auto"/>
          <w:szCs w:val="24"/>
          <w:lang w:val="ru-RU"/>
        </w:rPr>
        <w:t>офисы на первых этажах жилых домов общей площадью не более 300 кв.м. (кроме жилых домов, расположенных внутри кварталов);</w:t>
      </w:r>
    </w:p>
    <w:p w:rsidR="00DA6B91" w:rsidRPr="003B6187" w:rsidRDefault="00DA6B91">
      <w:pPr>
        <w:pStyle w:val="22"/>
        <w:numPr>
          <w:ilvl w:val="0"/>
          <w:numId w:val="7"/>
        </w:numPr>
        <w:tabs>
          <w:tab w:val="left" w:pos="180"/>
        </w:tabs>
        <w:ind w:left="181" w:hanging="181"/>
        <w:rPr>
          <w:b w:val="0"/>
          <w:bCs/>
          <w:color w:val="auto"/>
          <w:szCs w:val="24"/>
          <w:lang w:val="ru-RU"/>
        </w:rPr>
      </w:pPr>
      <w:r w:rsidRPr="003B6187">
        <w:rPr>
          <w:b w:val="0"/>
          <w:bCs/>
          <w:color w:val="auto"/>
          <w:szCs w:val="24"/>
          <w:lang w:val="ru-RU"/>
        </w:rPr>
        <w:t>клубы многоцелевого и специализированного использования (с ограничением по времени работы);</w:t>
      </w:r>
    </w:p>
    <w:p w:rsidR="00DA6B91" w:rsidRPr="003B6187" w:rsidRDefault="00DA6B91">
      <w:pPr>
        <w:pStyle w:val="22"/>
        <w:numPr>
          <w:ilvl w:val="0"/>
          <w:numId w:val="7"/>
        </w:numPr>
        <w:tabs>
          <w:tab w:val="left" w:pos="180"/>
        </w:tabs>
        <w:ind w:left="181" w:hanging="181"/>
        <w:rPr>
          <w:b w:val="0"/>
          <w:bCs/>
          <w:color w:val="auto"/>
          <w:szCs w:val="24"/>
          <w:lang w:val="ru-RU"/>
        </w:rPr>
      </w:pPr>
      <w:r w:rsidRPr="003B6187">
        <w:rPr>
          <w:b w:val="0"/>
          <w:bCs/>
          <w:color w:val="auto"/>
          <w:szCs w:val="24"/>
          <w:lang w:val="ru-RU"/>
        </w:rPr>
        <w:t>компьютерные центры;</w:t>
      </w:r>
    </w:p>
    <w:p w:rsidR="00DA6B91" w:rsidRPr="003B6187" w:rsidRDefault="00DA6B91">
      <w:pPr>
        <w:numPr>
          <w:ilvl w:val="0"/>
          <w:numId w:val="7"/>
        </w:numPr>
        <w:autoSpaceDE w:val="0"/>
        <w:spacing w:before="0"/>
        <w:rPr>
          <w:rFonts w:ascii="Times New Roman" w:eastAsia="Calibri" w:hAnsi="Times New Roman"/>
          <w:sz w:val="24"/>
        </w:rPr>
      </w:pPr>
      <w:r w:rsidRPr="003B6187">
        <w:rPr>
          <w:rFonts w:ascii="Times New Roman" w:eastAsia="Calibri" w:hAnsi="Times New Roman"/>
          <w:sz w:val="24"/>
        </w:rPr>
        <w:t>предприятия питания и досуга с числом мест не более 50, общей площадью не более 250 кв. м, без музыкального сопровождения;</w:t>
      </w:r>
    </w:p>
    <w:p w:rsidR="00DA6B91" w:rsidRPr="003B6187" w:rsidRDefault="00DA6B91">
      <w:pPr>
        <w:pStyle w:val="22"/>
        <w:numPr>
          <w:ilvl w:val="0"/>
          <w:numId w:val="7"/>
        </w:numPr>
        <w:tabs>
          <w:tab w:val="left" w:pos="180"/>
        </w:tabs>
        <w:ind w:left="181" w:hanging="181"/>
        <w:rPr>
          <w:b w:val="0"/>
          <w:bCs/>
          <w:color w:val="auto"/>
          <w:szCs w:val="24"/>
          <w:lang w:val="ru-RU"/>
        </w:rPr>
      </w:pPr>
      <w:r w:rsidRPr="003B6187">
        <w:rPr>
          <w:rFonts w:eastAsia="Calibri"/>
          <w:b w:val="0"/>
          <w:color w:val="auto"/>
          <w:szCs w:val="24"/>
          <w:lang w:val="ru-RU"/>
        </w:rPr>
        <w:t>предприятия питания и досуга с числом мест не более 50, общей площадью не более 250 кв. м</w:t>
      </w:r>
      <w:r w:rsidRPr="003B6187">
        <w:rPr>
          <w:b w:val="0"/>
          <w:bCs/>
          <w:color w:val="auto"/>
          <w:szCs w:val="24"/>
          <w:lang w:val="ru-RU"/>
        </w:rPr>
        <w:t xml:space="preserve"> на  этажах многоэтажных жилых домов (с ограничением по времени работы);</w:t>
      </w:r>
    </w:p>
    <w:p w:rsidR="00DA6B91" w:rsidRPr="003B6187" w:rsidRDefault="00DA6B91">
      <w:pPr>
        <w:pStyle w:val="22"/>
        <w:numPr>
          <w:ilvl w:val="0"/>
          <w:numId w:val="7"/>
        </w:numPr>
        <w:tabs>
          <w:tab w:val="left" w:pos="180"/>
        </w:tabs>
        <w:ind w:left="181" w:hanging="181"/>
        <w:rPr>
          <w:b w:val="0"/>
          <w:bCs/>
          <w:color w:val="auto"/>
          <w:szCs w:val="24"/>
          <w:lang w:val="ru-RU"/>
        </w:rPr>
      </w:pPr>
      <w:r w:rsidRPr="003B6187">
        <w:rPr>
          <w:b w:val="0"/>
          <w:bCs/>
          <w:color w:val="auto"/>
          <w:szCs w:val="24"/>
          <w:lang w:val="ru-RU"/>
        </w:rPr>
        <w:lastRenderedPageBreak/>
        <w:t xml:space="preserve">бани; </w:t>
      </w:r>
    </w:p>
    <w:p w:rsidR="00DA6B91" w:rsidRPr="003B6187" w:rsidRDefault="00DA6B91">
      <w:pPr>
        <w:pStyle w:val="22"/>
        <w:numPr>
          <w:ilvl w:val="0"/>
          <w:numId w:val="7"/>
        </w:numPr>
        <w:tabs>
          <w:tab w:val="left" w:pos="180"/>
        </w:tabs>
        <w:ind w:left="181" w:hanging="181"/>
        <w:rPr>
          <w:b w:val="0"/>
          <w:bCs/>
          <w:color w:val="auto"/>
          <w:szCs w:val="24"/>
          <w:lang w:val="ru-RU"/>
        </w:rPr>
      </w:pPr>
      <w:r w:rsidRPr="003B6187">
        <w:rPr>
          <w:b w:val="0"/>
          <w:bCs/>
          <w:color w:val="auto"/>
          <w:szCs w:val="24"/>
          <w:lang w:val="ru-RU"/>
        </w:rPr>
        <w:t>общественные туалеты;</w:t>
      </w:r>
    </w:p>
    <w:p w:rsidR="00DA6B91" w:rsidRPr="003B6187" w:rsidRDefault="00DA6B91">
      <w:pPr>
        <w:pStyle w:val="22"/>
        <w:numPr>
          <w:ilvl w:val="0"/>
          <w:numId w:val="7"/>
        </w:numPr>
        <w:tabs>
          <w:tab w:val="left" w:pos="180"/>
        </w:tabs>
        <w:ind w:left="181" w:hanging="181"/>
        <w:rPr>
          <w:b w:val="0"/>
          <w:bCs/>
          <w:color w:val="auto"/>
          <w:szCs w:val="24"/>
          <w:lang w:val="ru-RU"/>
        </w:rPr>
      </w:pPr>
      <w:r w:rsidRPr="003B6187">
        <w:rPr>
          <w:b w:val="0"/>
          <w:bCs/>
          <w:color w:val="auto"/>
          <w:szCs w:val="24"/>
          <w:lang w:val="ru-RU"/>
        </w:rPr>
        <w:t>интернаты для престарелых и инвалидов, ночлежные дома;</w:t>
      </w:r>
    </w:p>
    <w:p w:rsidR="00DA6B91" w:rsidRPr="003B6187" w:rsidRDefault="00DA6B91">
      <w:pPr>
        <w:pStyle w:val="22"/>
        <w:numPr>
          <w:ilvl w:val="0"/>
          <w:numId w:val="7"/>
        </w:numPr>
        <w:tabs>
          <w:tab w:val="left" w:pos="180"/>
        </w:tabs>
        <w:ind w:left="181" w:hanging="181"/>
        <w:rPr>
          <w:b w:val="0"/>
          <w:bCs/>
          <w:color w:val="auto"/>
          <w:szCs w:val="24"/>
          <w:lang w:val="ru-RU"/>
        </w:rPr>
      </w:pPr>
      <w:r w:rsidRPr="003B6187">
        <w:rPr>
          <w:b w:val="0"/>
          <w:bCs/>
          <w:color w:val="auto"/>
          <w:szCs w:val="24"/>
          <w:lang w:val="ru-RU"/>
        </w:rPr>
        <w:t>гаражи боксового типа, подземные и наземные гаражи, автостоянки на отдельном земельном участке;</w:t>
      </w:r>
    </w:p>
    <w:p w:rsidR="00DA6B91" w:rsidRPr="003B6187" w:rsidRDefault="00DA6B91">
      <w:pPr>
        <w:pStyle w:val="22"/>
        <w:numPr>
          <w:ilvl w:val="0"/>
          <w:numId w:val="7"/>
        </w:numPr>
        <w:tabs>
          <w:tab w:val="left" w:pos="180"/>
        </w:tabs>
        <w:ind w:left="181" w:hanging="181"/>
        <w:rPr>
          <w:b w:val="0"/>
          <w:bCs/>
          <w:color w:val="auto"/>
          <w:szCs w:val="24"/>
          <w:lang w:val="ru-RU"/>
        </w:rPr>
      </w:pPr>
      <w:proofErr w:type="spellStart"/>
      <w:r w:rsidRPr="003B6187">
        <w:rPr>
          <w:b w:val="0"/>
          <w:bCs/>
          <w:color w:val="auto"/>
          <w:szCs w:val="24"/>
          <w:lang w:val="ru-RU"/>
        </w:rPr>
        <w:t>автомойки</w:t>
      </w:r>
      <w:proofErr w:type="spellEnd"/>
    </w:p>
    <w:p w:rsidR="00DA6B91" w:rsidRPr="003B6187" w:rsidRDefault="00DA6B91">
      <w:pPr>
        <w:pStyle w:val="22"/>
        <w:numPr>
          <w:ilvl w:val="0"/>
          <w:numId w:val="7"/>
        </w:numPr>
        <w:tabs>
          <w:tab w:val="left" w:pos="180"/>
        </w:tabs>
        <w:ind w:left="181" w:hanging="181"/>
        <w:rPr>
          <w:b w:val="0"/>
          <w:bCs/>
          <w:color w:val="auto"/>
          <w:szCs w:val="24"/>
          <w:lang w:val="ru-RU"/>
        </w:rPr>
      </w:pPr>
      <w:r w:rsidRPr="003B6187">
        <w:rPr>
          <w:b w:val="0"/>
          <w:bCs/>
          <w:color w:val="auto"/>
          <w:szCs w:val="24"/>
          <w:lang w:val="ru-RU"/>
        </w:rPr>
        <w:t>объекты культового назначения;</w:t>
      </w:r>
    </w:p>
    <w:p w:rsidR="00DA6B91" w:rsidRPr="003B6187" w:rsidRDefault="00DA6B91">
      <w:pPr>
        <w:pStyle w:val="22"/>
        <w:numPr>
          <w:ilvl w:val="0"/>
          <w:numId w:val="7"/>
        </w:numPr>
        <w:tabs>
          <w:tab w:val="left" w:pos="180"/>
        </w:tabs>
        <w:ind w:left="181" w:hanging="181"/>
        <w:rPr>
          <w:b w:val="0"/>
          <w:bCs/>
          <w:color w:val="auto"/>
          <w:szCs w:val="24"/>
          <w:lang w:val="ru-RU"/>
        </w:rPr>
      </w:pPr>
      <w:r w:rsidRPr="003B6187">
        <w:rPr>
          <w:b w:val="0"/>
          <w:bCs/>
          <w:color w:val="auto"/>
          <w:szCs w:val="24"/>
          <w:lang w:val="ru-RU"/>
        </w:rPr>
        <w:t>производственные и коммунальные объекты, деятельность которых не оказывает вредного воздействия на окружающую среду, для которых не требуется установления санитарно-защитных  зон;</w:t>
      </w:r>
    </w:p>
    <w:p w:rsidR="00DA6B91" w:rsidRPr="003B6187" w:rsidRDefault="00DA6B91">
      <w:pPr>
        <w:pStyle w:val="22"/>
        <w:numPr>
          <w:ilvl w:val="0"/>
          <w:numId w:val="7"/>
        </w:numPr>
        <w:tabs>
          <w:tab w:val="left" w:pos="180"/>
        </w:tabs>
        <w:ind w:left="181" w:hanging="181"/>
        <w:rPr>
          <w:b w:val="0"/>
          <w:bCs/>
          <w:color w:val="auto"/>
          <w:szCs w:val="24"/>
          <w:lang w:val="ru-RU"/>
        </w:rPr>
      </w:pPr>
      <w:r w:rsidRPr="003B6187">
        <w:rPr>
          <w:b w:val="0"/>
          <w:bCs/>
          <w:color w:val="auto"/>
          <w:szCs w:val="24"/>
          <w:lang w:val="ru-RU"/>
        </w:rPr>
        <w:t>киоски, палатки, павильоны.</w:t>
      </w:r>
    </w:p>
    <w:p w:rsidR="00DA6B91" w:rsidRPr="003B6187" w:rsidRDefault="00DA6B91">
      <w:pPr>
        <w:pStyle w:val="22"/>
        <w:ind w:firstLine="0"/>
        <w:rPr>
          <w:b w:val="0"/>
          <w:bCs/>
          <w:color w:val="auto"/>
          <w:szCs w:val="24"/>
          <w:lang w:val="ru-RU"/>
        </w:rPr>
      </w:pPr>
    </w:p>
    <w:p w:rsidR="00DA6B91" w:rsidRPr="003B6187" w:rsidRDefault="00DA6B91">
      <w:pPr>
        <w:pStyle w:val="nienie"/>
        <w:numPr>
          <w:ilvl w:val="0"/>
          <w:numId w:val="0"/>
        </w:numPr>
        <w:tabs>
          <w:tab w:val="left" w:pos="1002"/>
        </w:tabs>
        <w:ind w:left="283"/>
        <w:jc w:val="left"/>
        <w:rPr>
          <w:rFonts w:ascii="Times New Roman" w:hAnsi="Times New Roman"/>
          <w:b/>
          <w:szCs w:val="24"/>
          <w:u w:val="single"/>
        </w:rPr>
      </w:pPr>
      <w:r w:rsidRPr="003B6187">
        <w:rPr>
          <w:rFonts w:ascii="Times New Roman" w:hAnsi="Times New Roman"/>
          <w:b/>
          <w:szCs w:val="24"/>
          <w:u w:val="single"/>
        </w:rPr>
        <w:t>Предельные параметры разрешенного использования недвижимости:</w:t>
      </w:r>
    </w:p>
    <w:p w:rsidR="00BF5534" w:rsidRPr="006F3047" w:rsidRDefault="00BF5534" w:rsidP="00BF5534">
      <w:pPr>
        <w:numPr>
          <w:ilvl w:val="0"/>
          <w:numId w:val="7"/>
        </w:numPr>
        <w:tabs>
          <w:tab w:val="clear" w:pos="540"/>
          <w:tab w:val="num" w:pos="0"/>
          <w:tab w:val="left" w:pos="284"/>
          <w:tab w:val="left" w:pos="567"/>
        </w:tabs>
        <w:spacing w:before="0"/>
        <w:ind w:left="0" w:right="-144" w:firstLine="0"/>
        <w:rPr>
          <w:rFonts w:ascii="Times New Roman" w:hAnsi="Times New Roman" w:cs="Times New Roman"/>
          <w:sz w:val="24"/>
        </w:rPr>
      </w:pPr>
      <w:r w:rsidRPr="006F3047">
        <w:rPr>
          <w:rFonts w:ascii="Times New Roman" w:hAnsi="Times New Roman" w:cs="Times New Roman"/>
          <w:sz w:val="24"/>
        </w:rPr>
        <w:t>предельные параметры земельных участков и объектов капитального строительства устанавливаются в документации по планировке территории федеральными, региональными и отраслевыми нормативами.</w:t>
      </w:r>
    </w:p>
    <w:p w:rsidR="00BF5534" w:rsidRPr="006F3047" w:rsidRDefault="00BF5534" w:rsidP="00BF5534">
      <w:pPr>
        <w:tabs>
          <w:tab w:val="left" w:pos="284"/>
          <w:tab w:val="left" w:pos="567"/>
        </w:tabs>
        <w:spacing w:before="0"/>
        <w:ind w:left="180" w:right="-144" w:firstLine="0"/>
        <w:rPr>
          <w:rFonts w:ascii="Times New Roman" w:hAnsi="Times New Roman" w:cs="Times New Roman"/>
          <w:sz w:val="24"/>
        </w:rPr>
      </w:pPr>
      <w:r w:rsidRPr="006F3047">
        <w:rPr>
          <w:rFonts w:ascii="Times New Roman" w:hAnsi="Times New Roman" w:cs="Times New Roman"/>
          <w:sz w:val="24"/>
        </w:rPr>
        <w:t>До разработки документации по планировке территории принимать следующие параметры:</w:t>
      </w:r>
    </w:p>
    <w:p w:rsidR="00BF5534" w:rsidRPr="006F3047" w:rsidRDefault="00BF5534" w:rsidP="00BF5534">
      <w:pPr>
        <w:pStyle w:val="22"/>
        <w:numPr>
          <w:ilvl w:val="0"/>
          <w:numId w:val="7"/>
        </w:numPr>
        <w:tabs>
          <w:tab w:val="left" w:pos="180"/>
        </w:tabs>
        <w:ind w:left="181" w:right="-144" w:hanging="181"/>
        <w:rPr>
          <w:b w:val="0"/>
          <w:bCs/>
          <w:color w:val="auto"/>
          <w:szCs w:val="24"/>
          <w:lang w:val="ru-RU"/>
        </w:rPr>
      </w:pPr>
      <w:r w:rsidRPr="006F3047">
        <w:rPr>
          <w:b w:val="0"/>
          <w:bCs/>
          <w:color w:val="auto"/>
          <w:szCs w:val="24"/>
          <w:lang w:val="ru-RU"/>
        </w:rPr>
        <w:t>минимальная площадь земельного участка для жилищного строительства - 0.04 га;</w:t>
      </w:r>
    </w:p>
    <w:p w:rsidR="00BF5534" w:rsidRPr="006F3047" w:rsidRDefault="00BF5534" w:rsidP="00BF5534">
      <w:pPr>
        <w:pStyle w:val="22"/>
        <w:numPr>
          <w:ilvl w:val="0"/>
          <w:numId w:val="7"/>
        </w:numPr>
        <w:tabs>
          <w:tab w:val="left" w:pos="180"/>
        </w:tabs>
        <w:ind w:left="181" w:right="-144" w:hanging="181"/>
        <w:rPr>
          <w:b w:val="0"/>
          <w:bCs/>
          <w:color w:val="auto"/>
          <w:szCs w:val="24"/>
          <w:lang w:val="ru-RU"/>
        </w:rPr>
      </w:pPr>
      <w:r w:rsidRPr="006F3047">
        <w:rPr>
          <w:b w:val="0"/>
          <w:bCs/>
          <w:color w:val="auto"/>
          <w:szCs w:val="24"/>
          <w:lang w:val="ru-RU"/>
        </w:rPr>
        <w:t>максимальный размер земельного участка не подлежит ограничению;</w:t>
      </w:r>
    </w:p>
    <w:p w:rsidR="00DA6B91" w:rsidRDefault="00DA6B91">
      <w:pPr>
        <w:pStyle w:val="22"/>
        <w:numPr>
          <w:ilvl w:val="0"/>
          <w:numId w:val="7"/>
        </w:numPr>
        <w:tabs>
          <w:tab w:val="left" w:pos="180"/>
        </w:tabs>
        <w:ind w:left="181" w:hanging="181"/>
        <w:rPr>
          <w:b w:val="0"/>
          <w:bCs/>
          <w:color w:val="auto"/>
          <w:szCs w:val="24"/>
          <w:lang w:val="ru-RU"/>
        </w:rPr>
      </w:pPr>
      <w:r w:rsidRPr="003B6187">
        <w:rPr>
          <w:b w:val="0"/>
          <w:bCs/>
          <w:color w:val="auto"/>
          <w:szCs w:val="24"/>
          <w:lang w:val="ru-RU"/>
        </w:rPr>
        <w:t>отступ застройки от красных линий не менее 5 м, если иное не определено проектом планировки. Допускается совмещение линии застройки с красной линией в районах сложившейся застройки;</w:t>
      </w:r>
    </w:p>
    <w:p w:rsidR="00BF5534" w:rsidRPr="006F3047" w:rsidRDefault="00BF5534" w:rsidP="00BF5534">
      <w:pPr>
        <w:pStyle w:val="22"/>
        <w:numPr>
          <w:ilvl w:val="0"/>
          <w:numId w:val="7"/>
        </w:numPr>
        <w:tabs>
          <w:tab w:val="left" w:pos="180"/>
        </w:tabs>
        <w:ind w:left="181" w:right="-144" w:hanging="181"/>
        <w:rPr>
          <w:b w:val="0"/>
          <w:bCs/>
          <w:color w:val="auto"/>
          <w:szCs w:val="24"/>
          <w:lang w:val="ru-RU"/>
        </w:rPr>
      </w:pPr>
      <w:r w:rsidRPr="006F3047">
        <w:rPr>
          <w:b w:val="0"/>
          <w:bCs/>
          <w:color w:val="auto"/>
          <w:szCs w:val="24"/>
          <w:lang w:val="ru-RU"/>
        </w:rPr>
        <w:t>Минимальные расстояния от границ землевладений до строений, а также между строениями:</w:t>
      </w:r>
    </w:p>
    <w:p w:rsidR="00BF5534" w:rsidRPr="006F3047" w:rsidRDefault="00BF5534" w:rsidP="00BF5534">
      <w:pPr>
        <w:pStyle w:val="22"/>
        <w:tabs>
          <w:tab w:val="left" w:pos="180"/>
        </w:tabs>
        <w:ind w:left="180" w:right="-144" w:firstLine="0"/>
        <w:rPr>
          <w:b w:val="0"/>
          <w:bCs/>
          <w:color w:val="auto"/>
          <w:szCs w:val="24"/>
          <w:lang w:val="ru-RU"/>
        </w:rPr>
      </w:pPr>
      <w:r w:rsidRPr="006F3047">
        <w:rPr>
          <w:b w:val="0"/>
          <w:bCs/>
          <w:color w:val="auto"/>
          <w:szCs w:val="24"/>
          <w:lang w:val="ru-RU"/>
        </w:rPr>
        <w:t xml:space="preserve"> - между фронтальной границей участка и основным строением - в соответствии со сложившейся линией застройки; </w:t>
      </w:r>
    </w:p>
    <w:p w:rsidR="00BF5534" w:rsidRPr="006F3047" w:rsidRDefault="00BF5534" w:rsidP="00BF5534">
      <w:pPr>
        <w:pStyle w:val="22"/>
        <w:tabs>
          <w:tab w:val="left" w:pos="180"/>
        </w:tabs>
        <w:ind w:left="180" w:right="-144" w:firstLine="0"/>
        <w:rPr>
          <w:b w:val="0"/>
          <w:bCs/>
          <w:color w:val="auto"/>
          <w:szCs w:val="24"/>
          <w:lang w:val="ru-RU"/>
        </w:rPr>
      </w:pPr>
      <w:r w:rsidRPr="006F3047">
        <w:rPr>
          <w:b w:val="0"/>
          <w:bCs/>
          <w:color w:val="auto"/>
          <w:szCs w:val="24"/>
          <w:lang w:val="ru-RU"/>
        </w:rPr>
        <w:t>- от границ соседнего участка до: основного строения - 3 м; отдельно стоящих гаражей, хозяйственных и прочих строений высотой не более трех метров -1 м: открытой парковки -1 м;</w:t>
      </w:r>
    </w:p>
    <w:p w:rsidR="00BF5534" w:rsidRPr="006F3047" w:rsidRDefault="00BF5534" w:rsidP="00BF5534">
      <w:pPr>
        <w:pStyle w:val="22"/>
        <w:tabs>
          <w:tab w:val="left" w:pos="180"/>
        </w:tabs>
        <w:ind w:left="180" w:right="-144" w:firstLine="0"/>
        <w:rPr>
          <w:b w:val="0"/>
          <w:bCs/>
          <w:color w:val="auto"/>
          <w:szCs w:val="24"/>
          <w:lang w:val="ru-RU"/>
        </w:rPr>
      </w:pPr>
      <w:r w:rsidRPr="006F3047">
        <w:rPr>
          <w:b w:val="0"/>
          <w:bCs/>
          <w:color w:val="auto"/>
          <w:szCs w:val="24"/>
          <w:lang w:val="ru-RU"/>
        </w:rPr>
        <w:t xml:space="preserve">- от основных строений до отдельно стоящих хозяйственных и прочих строений - в соответствии с требованиями СП 42.13330.2011, санитарными правилами содержания территории населенных мест  </w:t>
      </w:r>
      <w:proofErr w:type="spellStart"/>
      <w:r w:rsidRPr="006F3047">
        <w:rPr>
          <w:b w:val="0"/>
          <w:bCs/>
          <w:color w:val="auto"/>
          <w:szCs w:val="24"/>
          <w:lang w:val="ru-RU"/>
        </w:rPr>
        <w:t>СанПи</w:t>
      </w:r>
      <w:r>
        <w:rPr>
          <w:b w:val="0"/>
          <w:bCs/>
          <w:color w:val="auto"/>
          <w:szCs w:val="24"/>
          <w:lang w:val="ru-RU"/>
        </w:rPr>
        <w:t>н</w:t>
      </w:r>
      <w:proofErr w:type="spellEnd"/>
      <w:r>
        <w:rPr>
          <w:b w:val="0"/>
          <w:bCs/>
          <w:color w:val="auto"/>
          <w:szCs w:val="24"/>
          <w:lang w:val="ru-RU"/>
        </w:rPr>
        <w:t xml:space="preserve"> 42-128-4690-88;</w:t>
      </w:r>
    </w:p>
    <w:p w:rsidR="00DA6B91" w:rsidRPr="003B6187" w:rsidRDefault="00DA6B91">
      <w:pPr>
        <w:pStyle w:val="22"/>
        <w:numPr>
          <w:ilvl w:val="0"/>
          <w:numId w:val="7"/>
        </w:numPr>
        <w:tabs>
          <w:tab w:val="left" w:pos="180"/>
        </w:tabs>
        <w:ind w:left="181" w:hanging="181"/>
        <w:rPr>
          <w:b w:val="0"/>
          <w:bCs/>
          <w:color w:val="auto"/>
          <w:szCs w:val="24"/>
          <w:lang w:val="ru-RU"/>
        </w:rPr>
      </w:pPr>
      <w:r w:rsidRPr="003B6187">
        <w:rPr>
          <w:b w:val="0"/>
          <w:bCs/>
          <w:color w:val="auto"/>
          <w:szCs w:val="24"/>
          <w:lang w:val="ru-RU"/>
        </w:rPr>
        <w:t>высота жилых домов  до верха плоской кровли не более 20,0 м до конька скатной кровли не более 24,0 м;</w:t>
      </w:r>
    </w:p>
    <w:p w:rsidR="00DA6B91" w:rsidRPr="003B6187" w:rsidRDefault="00DA6B91">
      <w:pPr>
        <w:pStyle w:val="22"/>
        <w:numPr>
          <w:ilvl w:val="0"/>
          <w:numId w:val="7"/>
        </w:numPr>
        <w:tabs>
          <w:tab w:val="left" w:pos="180"/>
        </w:tabs>
        <w:ind w:left="181" w:hanging="181"/>
        <w:rPr>
          <w:b w:val="0"/>
          <w:bCs/>
          <w:color w:val="auto"/>
          <w:szCs w:val="24"/>
          <w:lang w:val="ru-RU"/>
        </w:rPr>
      </w:pPr>
      <w:r w:rsidRPr="003B6187">
        <w:rPr>
          <w:b w:val="0"/>
          <w:bCs/>
          <w:color w:val="auto"/>
          <w:szCs w:val="24"/>
          <w:lang w:val="ru-RU"/>
        </w:rPr>
        <w:t>минимальная площадь земельного участка рассчитывается по "Методическим указаниям по расчету нормативных размеров земельного участка в кондоминиумах" (СП 30-101-98);</w:t>
      </w:r>
    </w:p>
    <w:p w:rsidR="00DA6B91" w:rsidRDefault="00DA6B91">
      <w:pPr>
        <w:pStyle w:val="22"/>
        <w:numPr>
          <w:ilvl w:val="0"/>
          <w:numId w:val="7"/>
        </w:numPr>
        <w:tabs>
          <w:tab w:val="left" w:pos="180"/>
        </w:tabs>
        <w:ind w:left="181" w:hanging="181"/>
        <w:rPr>
          <w:b w:val="0"/>
          <w:bCs/>
          <w:color w:val="auto"/>
          <w:szCs w:val="24"/>
          <w:lang w:val="ru-RU"/>
        </w:rPr>
      </w:pPr>
      <w:r w:rsidRPr="003B6187">
        <w:rPr>
          <w:b w:val="0"/>
          <w:bCs/>
          <w:color w:val="auto"/>
          <w:szCs w:val="24"/>
          <w:lang w:val="ru-RU"/>
        </w:rPr>
        <w:t>если фактическая площадь земельного участка в существующей застройке меньше нормативных размеров, определенных по СП 30-101-98, и увеличение размеров земельного участка за счет смежных земельных участков не представляется возможным, то границы участка жилого дома устанавливаются по существующим границам;</w:t>
      </w:r>
    </w:p>
    <w:p w:rsidR="00BF5534" w:rsidRPr="006F3047" w:rsidRDefault="00BF5534" w:rsidP="00BF5534">
      <w:pPr>
        <w:pStyle w:val="22"/>
        <w:numPr>
          <w:ilvl w:val="0"/>
          <w:numId w:val="7"/>
        </w:numPr>
        <w:ind w:right="-144"/>
        <w:rPr>
          <w:b w:val="0"/>
          <w:bCs/>
          <w:color w:val="auto"/>
          <w:szCs w:val="24"/>
          <w:lang w:val="ru-RU"/>
        </w:rPr>
      </w:pPr>
      <w:r w:rsidRPr="006F3047">
        <w:rPr>
          <w:b w:val="0"/>
          <w:bCs/>
          <w:color w:val="auto"/>
          <w:szCs w:val="24"/>
          <w:lang w:val="ru-RU"/>
        </w:rPr>
        <w:t>коэффициент застройки земельного участка не должен превышать 70%;</w:t>
      </w:r>
    </w:p>
    <w:p w:rsidR="00BF5534" w:rsidRPr="006F3047" w:rsidRDefault="00BF5534" w:rsidP="00BF5534">
      <w:pPr>
        <w:pStyle w:val="22"/>
        <w:numPr>
          <w:ilvl w:val="0"/>
          <w:numId w:val="7"/>
        </w:numPr>
        <w:ind w:right="-144"/>
        <w:rPr>
          <w:b w:val="0"/>
          <w:bCs/>
          <w:color w:val="auto"/>
          <w:szCs w:val="24"/>
          <w:lang w:val="ru-RU"/>
        </w:rPr>
      </w:pPr>
      <w:r w:rsidRPr="006F3047">
        <w:rPr>
          <w:b w:val="0"/>
          <w:bCs/>
          <w:color w:val="auto"/>
          <w:szCs w:val="24"/>
          <w:lang w:val="ru-RU"/>
        </w:rPr>
        <w:t>коэффициент озеленения земельного участка должен быть не менее 15%;</w:t>
      </w:r>
    </w:p>
    <w:p w:rsidR="00BF5534" w:rsidRPr="006F3047" w:rsidRDefault="00BF5534" w:rsidP="00BF5534">
      <w:pPr>
        <w:pStyle w:val="22"/>
        <w:numPr>
          <w:ilvl w:val="0"/>
          <w:numId w:val="7"/>
        </w:numPr>
        <w:ind w:right="-144"/>
        <w:rPr>
          <w:b w:val="0"/>
          <w:bCs/>
          <w:color w:val="auto"/>
          <w:szCs w:val="24"/>
          <w:lang w:val="ru-RU"/>
        </w:rPr>
      </w:pPr>
      <w:r w:rsidRPr="006F3047">
        <w:rPr>
          <w:b w:val="0"/>
          <w:bCs/>
          <w:color w:val="auto"/>
          <w:szCs w:val="24"/>
          <w:lang w:val="ru-RU"/>
        </w:rPr>
        <w:t>максимальный размер участков парковок - не более 10% от площади земельного участка (для вспомогательных видов использования).</w:t>
      </w:r>
    </w:p>
    <w:p w:rsidR="00DA6B91" w:rsidRPr="003B6187" w:rsidRDefault="00DA6B91">
      <w:pPr>
        <w:pStyle w:val="22"/>
        <w:numPr>
          <w:ilvl w:val="0"/>
          <w:numId w:val="7"/>
        </w:numPr>
        <w:tabs>
          <w:tab w:val="left" w:pos="180"/>
        </w:tabs>
        <w:ind w:left="181" w:hanging="181"/>
        <w:rPr>
          <w:b w:val="0"/>
          <w:bCs/>
          <w:color w:val="auto"/>
          <w:szCs w:val="24"/>
          <w:lang w:val="ru-RU"/>
        </w:rPr>
      </w:pPr>
      <w:r w:rsidRPr="003B6187">
        <w:rPr>
          <w:b w:val="0"/>
          <w:bCs/>
          <w:color w:val="auto"/>
          <w:szCs w:val="24"/>
          <w:lang w:val="ru-RU"/>
        </w:rPr>
        <w:t>сверхнормативная территория может быть передана домовладельцам в собственность или аренду только при условии, что она не может быть использована в качестве самостоятельного объекта в соответствии с утвержденной градостроительной документацией;</w:t>
      </w:r>
    </w:p>
    <w:p w:rsidR="00DA6B91" w:rsidRPr="003B6187" w:rsidRDefault="00DA6B91">
      <w:pPr>
        <w:pStyle w:val="22"/>
        <w:numPr>
          <w:ilvl w:val="0"/>
          <w:numId w:val="7"/>
        </w:numPr>
        <w:tabs>
          <w:tab w:val="left" w:pos="180"/>
        </w:tabs>
        <w:ind w:left="181" w:hanging="181"/>
        <w:rPr>
          <w:b w:val="0"/>
          <w:bCs/>
          <w:color w:val="auto"/>
          <w:szCs w:val="24"/>
          <w:lang w:val="ru-RU"/>
        </w:rPr>
      </w:pPr>
      <w:r w:rsidRPr="003B6187">
        <w:rPr>
          <w:b w:val="0"/>
          <w:bCs/>
          <w:color w:val="auto"/>
          <w:szCs w:val="24"/>
          <w:lang w:val="ru-RU"/>
        </w:rPr>
        <w:t xml:space="preserve">возможность установки ограждений и их внешний вид согласовываются с главой </w:t>
      </w:r>
      <w:r w:rsidRPr="003B6187">
        <w:rPr>
          <w:b w:val="0"/>
          <w:bCs/>
          <w:color w:val="auto"/>
          <w:szCs w:val="24"/>
          <w:lang w:val="ru-RU"/>
        </w:rPr>
        <w:lastRenderedPageBreak/>
        <w:t xml:space="preserve">администрации </w:t>
      </w:r>
      <w:proofErr w:type="spellStart"/>
      <w:r w:rsidR="00DD2ECC" w:rsidRPr="003B6187">
        <w:rPr>
          <w:b w:val="0"/>
          <w:bCs/>
          <w:color w:val="auto"/>
          <w:szCs w:val="24"/>
          <w:lang w:val="ru-RU"/>
        </w:rPr>
        <w:t>Новогоркинского</w:t>
      </w:r>
      <w:proofErr w:type="spellEnd"/>
      <w:r w:rsidRPr="003B6187">
        <w:rPr>
          <w:b w:val="0"/>
          <w:bCs/>
          <w:color w:val="auto"/>
          <w:szCs w:val="24"/>
          <w:lang w:val="ru-RU"/>
        </w:rPr>
        <w:t xml:space="preserve"> сельского поселения.</w:t>
      </w:r>
    </w:p>
    <w:p w:rsidR="00DA6B91" w:rsidRPr="003B6187" w:rsidRDefault="00DA6B91">
      <w:pPr>
        <w:pStyle w:val="3"/>
        <w:spacing w:before="0" w:after="0"/>
        <w:rPr>
          <w:rFonts w:ascii="Times New Roman" w:hAnsi="Times New Roman"/>
          <w:sz w:val="24"/>
        </w:rPr>
      </w:pPr>
    </w:p>
    <w:p w:rsidR="00DA6B91" w:rsidRPr="003B6187" w:rsidRDefault="00DA6B91">
      <w:pPr>
        <w:pStyle w:val="3"/>
        <w:spacing w:before="0" w:after="0"/>
        <w:ind w:right="-1"/>
        <w:rPr>
          <w:rFonts w:ascii="Times New Roman" w:hAnsi="Times New Roman"/>
          <w:sz w:val="24"/>
          <w:lang w:val="ru-RU"/>
        </w:rPr>
      </w:pPr>
      <w:r w:rsidRPr="003B6187">
        <w:rPr>
          <w:rFonts w:ascii="Times New Roman" w:hAnsi="Times New Roman"/>
          <w:sz w:val="24"/>
        </w:rPr>
        <w:t>Статья</w:t>
      </w:r>
      <w:r w:rsidRPr="003B6187">
        <w:rPr>
          <w:rFonts w:ascii="Times New Roman" w:hAnsi="Times New Roman"/>
          <w:sz w:val="24"/>
          <w:lang w:val="ru-RU"/>
        </w:rPr>
        <w:t xml:space="preserve"> 31</w:t>
      </w:r>
      <w:r w:rsidRPr="003B6187">
        <w:rPr>
          <w:rFonts w:ascii="Times New Roman" w:hAnsi="Times New Roman"/>
          <w:sz w:val="24"/>
        </w:rPr>
        <w:t>.3.</w:t>
      </w:r>
      <w:r w:rsidRPr="003B6187">
        <w:rPr>
          <w:rFonts w:ascii="Times New Roman" w:hAnsi="Times New Roman"/>
          <w:sz w:val="24"/>
          <w:lang w:val="ru-RU"/>
        </w:rPr>
        <w:t xml:space="preserve"> </w:t>
      </w:r>
      <w:r w:rsidRPr="003B6187">
        <w:rPr>
          <w:rFonts w:ascii="Times New Roman" w:hAnsi="Times New Roman"/>
          <w:sz w:val="24"/>
        </w:rPr>
        <w:t>Градостроительные регламенты. Производственно-коммунальные зоны</w:t>
      </w:r>
      <w:r w:rsidRPr="003B6187">
        <w:rPr>
          <w:rFonts w:ascii="Times New Roman" w:hAnsi="Times New Roman"/>
          <w:sz w:val="24"/>
          <w:lang w:val="ru-RU"/>
        </w:rPr>
        <w:t>.</w:t>
      </w:r>
    </w:p>
    <w:p w:rsidR="00DA6B91" w:rsidRPr="003B6187" w:rsidRDefault="00DA6B91">
      <w:pPr>
        <w:pStyle w:val="4"/>
        <w:spacing w:before="0" w:after="0"/>
        <w:rPr>
          <w:rFonts w:ascii="Times New Roman" w:hAnsi="Times New Roman"/>
          <w:sz w:val="24"/>
          <w:szCs w:val="24"/>
        </w:rPr>
      </w:pPr>
      <w:r w:rsidRPr="003B6187">
        <w:rPr>
          <w:rFonts w:ascii="Times New Roman" w:hAnsi="Times New Roman"/>
          <w:sz w:val="24"/>
          <w:szCs w:val="24"/>
        </w:rPr>
        <w:t xml:space="preserve">ПК – 4. Зона производственных объектов </w:t>
      </w:r>
      <w:r w:rsidRPr="003B6187">
        <w:rPr>
          <w:rFonts w:ascii="Times New Roman" w:hAnsi="Times New Roman"/>
          <w:iCs/>
          <w:sz w:val="24"/>
          <w:szCs w:val="24"/>
          <w:lang w:val="en-US"/>
        </w:rPr>
        <w:t>IV</w:t>
      </w:r>
      <w:r w:rsidRPr="003B6187">
        <w:rPr>
          <w:rFonts w:ascii="Times New Roman" w:hAnsi="Times New Roman"/>
          <w:sz w:val="24"/>
          <w:szCs w:val="24"/>
        </w:rPr>
        <w:t xml:space="preserve"> класса</w:t>
      </w:r>
    </w:p>
    <w:p w:rsidR="00DA6B91" w:rsidRPr="003B6187" w:rsidRDefault="00DA6B91">
      <w:pPr>
        <w:spacing w:before="0"/>
        <w:rPr>
          <w:rFonts w:ascii="Times New Roman" w:hAnsi="Times New Roman"/>
          <w:i/>
          <w:iCs/>
          <w:sz w:val="24"/>
        </w:rPr>
      </w:pPr>
      <w:r w:rsidRPr="003B6187">
        <w:rPr>
          <w:rFonts w:ascii="Times New Roman" w:hAnsi="Times New Roman"/>
          <w:i/>
          <w:iCs/>
          <w:sz w:val="24"/>
        </w:rPr>
        <w:t xml:space="preserve">Зона ПК-4 выделена для обеспечения правовых условий формирования территорий коммунально-производственных предприятий и складских баз </w:t>
      </w:r>
      <w:r w:rsidRPr="003B6187">
        <w:rPr>
          <w:rFonts w:ascii="Times New Roman" w:hAnsi="Times New Roman"/>
          <w:i/>
          <w:iCs/>
          <w:sz w:val="24"/>
          <w:lang w:val="en-US"/>
        </w:rPr>
        <w:t>IV</w:t>
      </w:r>
      <w:r w:rsidRPr="003B6187">
        <w:rPr>
          <w:rFonts w:ascii="Times New Roman" w:hAnsi="Times New Roman"/>
          <w:i/>
          <w:iCs/>
          <w:sz w:val="24"/>
        </w:rPr>
        <w:t xml:space="preserve"> класса санитарной классификации с размером санитарно-защитной зоны 100 м. Допускается широкий спектр коммерческих услуг, сопровождающих производственную деятельность. Сочетание различных видов разрешенного использования недвижимости в единой зоне возможно только при условии соблюдения  санитарных требований.</w:t>
      </w:r>
    </w:p>
    <w:p w:rsidR="00DA6B91" w:rsidRPr="003B6187" w:rsidRDefault="00DA6B91">
      <w:pPr>
        <w:spacing w:before="0"/>
        <w:rPr>
          <w:rFonts w:ascii="Times New Roman" w:hAnsi="Times New Roman"/>
          <w:sz w:val="24"/>
        </w:rPr>
      </w:pPr>
    </w:p>
    <w:p w:rsidR="00DA6B91" w:rsidRPr="003B6187" w:rsidRDefault="00DA6B91">
      <w:pPr>
        <w:pStyle w:val="nienie"/>
        <w:numPr>
          <w:ilvl w:val="0"/>
          <w:numId w:val="0"/>
        </w:numPr>
        <w:ind w:left="283"/>
        <w:jc w:val="left"/>
        <w:rPr>
          <w:rFonts w:ascii="Times New Roman" w:hAnsi="Times New Roman"/>
          <w:b/>
          <w:szCs w:val="24"/>
          <w:u w:val="single"/>
        </w:rPr>
      </w:pPr>
      <w:r w:rsidRPr="003B6187">
        <w:rPr>
          <w:rFonts w:ascii="Times New Roman" w:hAnsi="Times New Roman"/>
          <w:b/>
          <w:szCs w:val="24"/>
          <w:u w:val="single"/>
        </w:rPr>
        <w:t>Основные виды разрешенного использования недвижимости:</w:t>
      </w:r>
    </w:p>
    <w:p w:rsidR="00DA6B91" w:rsidRPr="003B6187" w:rsidRDefault="00DA6B91">
      <w:pPr>
        <w:pStyle w:val="22"/>
        <w:numPr>
          <w:ilvl w:val="0"/>
          <w:numId w:val="7"/>
        </w:numPr>
        <w:tabs>
          <w:tab w:val="left" w:pos="180"/>
        </w:tabs>
        <w:ind w:left="181" w:hanging="181"/>
        <w:rPr>
          <w:b w:val="0"/>
          <w:bCs/>
          <w:color w:val="auto"/>
          <w:szCs w:val="24"/>
          <w:lang w:val="ru-RU"/>
        </w:rPr>
      </w:pPr>
      <w:r w:rsidRPr="003B6187">
        <w:rPr>
          <w:b w:val="0"/>
          <w:bCs/>
          <w:color w:val="auto"/>
          <w:szCs w:val="24"/>
          <w:lang w:val="ru-RU"/>
        </w:rPr>
        <w:t>коммунально-складские и производственные предприятия IV и V класса санитарной классификации;</w:t>
      </w:r>
    </w:p>
    <w:p w:rsidR="00DA6B91" w:rsidRPr="003B6187" w:rsidRDefault="00DA6B91">
      <w:pPr>
        <w:pStyle w:val="22"/>
        <w:numPr>
          <w:ilvl w:val="0"/>
          <w:numId w:val="7"/>
        </w:numPr>
        <w:tabs>
          <w:tab w:val="left" w:pos="180"/>
        </w:tabs>
        <w:ind w:left="181" w:hanging="181"/>
        <w:rPr>
          <w:b w:val="0"/>
          <w:bCs/>
          <w:color w:val="auto"/>
          <w:szCs w:val="24"/>
          <w:lang w:val="ru-RU"/>
        </w:rPr>
      </w:pPr>
      <w:r w:rsidRPr="003B6187">
        <w:rPr>
          <w:b w:val="0"/>
          <w:bCs/>
          <w:color w:val="auto"/>
          <w:szCs w:val="24"/>
          <w:lang w:val="ru-RU"/>
        </w:rPr>
        <w:t>гаражи боксового типа, подземные и наземные гаражи, автостоянки на отдельном земельном участке;</w:t>
      </w:r>
    </w:p>
    <w:p w:rsidR="00DA6B91" w:rsidRPr="003B6187" w:rsidRDefault="00DA6B91">
      <w:pPr>
        <w:pStyle w:val="22"/>
        <w:numPr>
          <w:ilvl w:val="0"/>
          <w:numId w:val="7"/>
        </w:numPr>
        <w:tabs>
          <w:tab w:val="left" w:pos="180"/>
        </w:tabs>
        <w:ind w:left="181" w:hanging="181"/>
        <w:rPr>
          <w:b w:val="0"/>
          <w:bCs/>
          <w:color w:val="auto"/>
          <w:szCs w:val="24"/>
          <w:lang w:val="ru-RU"/>
        </w:rPr>
      </w:pPr>
      <w:r w:rsidRPr="003B6187">
        <w:rPr>
          <w:b w:val="0"/>
          <w:bCs/>
          <w:color w:val="auto"/>
          <w:szCs w:val="24"/>
          <w:lang w:val="ru-RU"/>
        </w:rPr>
        <w:t>гаражи и автостоянки для постоянного хранения грузовых автомобилей;</w:t>
      </w:r>
    </w:p>
    <w:p w:rsidR="00DA6B91" w:rsidRPr="003B6187" w:rsidRDefault="00DA6B91">
      <w:pPr>
        <w:pStyle w:val="22"/>
        <w:numPr>
          <w:ilvl w:val="0"/>
          <w:numId w:val="7"/>
        </w:numPr>
        <w:tabs>
          <w:tab w:val="left" w:pos="180"/>
        </w:tabs>
        <w:ind w:left="181" w:hanging="181"/>
        <w:rPr>
          <w:b w:val="0"/>
          <w:bCs/>
          <w:color w:val="auto"/>
          <w:szCs w:val="24"/>
          <w:lang w:val="ru-RU"/>
        </w:rPr>
      </w:pPr>
      <w:r w:rsidRPr="003B6187">
        <w:rPr>
          <w:b w:val="0"/>
          <w:bCs/>
          <w:color w:val="auto"/>
          <w:szCs w:val="24"/>
          <w:lang w:val="ru-RU"/>
        </w:rPr>
        <w:t>станции технического обслуживания автомобилей, авторемонтные предприятия;</w:t>
      </w:r>
    </w:p>
    <w:p w:rsidR="00DA6B91" w:rsidRPr="003B6187" w:rsidRDefault="00DA6B91">
      <w:pPr>
        <w:pStyle w:val="22"/>
        <w:numPr>
          <w:ilvl w:val="0"/>
          <w:numId w:val="7"/>
        </w:numPr>
        <w:tabs>
          <w:tab w:val="left" w:pos="180"/>
        </w:tabs>
        <w:ind w:left="181" w:hanging="181"/>
        <w:rPr>
          <w:b w:val="0"/>
          <w:bCs/>
          <w:color w:val="auto"/>
          <w:szCs w:val="24"/>
          <w:lang w:val="ru-RU"/>
        </w:rPr>
      </w:pPr>
      <w:r w:rsidRPr="003B6187">
        <w:rPr>
          <w:b w:val="0"/>
          <w:bCs/>
          <w:color w:val="auto"/>
          <w:szCs w:val="24"/>
          <w:lang w:val="ru-RU"/>
        </w:rPr>
        <w:t>объекты складского назначения;</w:t>
      </w:r>
    </w:p>
    <w:p w:rsidR="00DA6B91" w:rsidRPr="003B6187" w:rsidRDefault="00DA6B91">
      <w:pPr>
        <w:pStyle w:val="22"/>
        <w:numPr>
          <w:ilvl w:val="0"/>
          <w:numId w:val="7"/>
        </w:numPr>
        <w:tabs>
          <w:tab w:val="left" w:pos="180"/>
        </w:tabs>
        <w:ind w:left="181" w:hanging="181"/>
        <w:rPr>
          <w:b w:val="0"/>
          <w:bCs/>
          <w:color w:val="auto"/>
          <w:szCs w:val="24"/>
          <w:lang w:val="ru-RU"/>
        </w:rPr>
      </w:pPr>
      <w:r w:rsidRPr="003B6187">
        <w:rPr>
          <w:b w:val="0"/>
          <w:bCs/>
          <w:color w:val="auto"/>
          <w:szCs w:val="24"/>
          <w:lang w:val="ru-RU"/>
        </w:rPr>
        <w:t>объекты технического и инженерного обеспечения предприятий;</w:t>
      </w:r>
    </w:p>
    <w:p w:rsidR="00DA6B91" w:rsidRPr="003B6187" w:rsidRDefault="00DA6B91">
      <w:pPr>
        <w:pStyle w:val="22"/>
        <w:numPr>
          <w:ilvl w:val="0"/>
          <w:numId w:val="7"/>
        </w:numPr>
        <w:tabs>
          <w:tab w:val="left" w:pos="180"/>
        </w:tabs>
        <w:ind w:left="181" w:hanging="181"/>
        <w:rPr>
          <w:b w:val="0"/>
          <w:bCs/>
          <w:color w:val="auto"/>
          <w:szCs w:val="24"/>
          <w:lang w:val="ru-RU"/>
        </w:rPr>
      </w:pPr>
      <w:r w:rsidRPr="003B6187">
        <w:rPr>
          <w:b w:val="0"/>
          <w:bCs/>
          <w:color w:val="auto"/>
          <w:szCs w:val="24"/>
          <w:lang w:val="ru-RU"/>
        </w:rPr>
        <w:t>санитарно-технические сооружения и установки коммунального назначения;</w:t>
      </w:r>
    </w:p>
    <w:p w:rsidR="00DA6B91" w:rsidRPr="003B6187" w:rsidRDefault="00DA6B91">
      <w:pPr>
        <w:pStyle w:val="22"/>
        <w:numPr>
          <w:ilvl w:val="0"/>
          <w:numId w:val="7"/>
        </w:numPr>
        <w:tabs>
          <w:tab w:val="left" w:pos="180"/>
        </w:tabs>
        <w:ind w:left="181" w:hanging="181"/>
        <w:rPr>
          <w:b w:val="0"/>
          <w:bCs/>
          <w:color w:val="auto"/>
          <w:szCs w:val="24"/>
          <w:lang w:val="ru-RU"/>
        </w:rPr>
      </w:pPr>
      <w:r w:rsidRPr="003B6187">
        <w:rPr>
          <w:b w:val="0"/>
          <w:bCs/>
          <w:color w:val="auto"/>
          <w:szCs w:val="24"/>
          <w:lang w:val="ru-RU"/>
        </w:rPr>
        <w:t>офисы, конторы, административные службы;</w:t>
      </w:r>
    </w:p>
    <w:p w:rsidR="00DA6B91" w:rsidRPr="003B6187" w:rsidRDefault="00DA6B91">
      <w:pPr>
        <w:pStyle w:val="22"/>
        <w:numPr>
          <w:ilvl w:val="0"/>
          <w:numId w:val="7"/>
        </w:numPr>
        <w:tabs>
          <w:tab w:val="left" w:pos="180"/>
        </w:tabs>
        <w:ind w:left="181" w:hanging="181"/>
        <w:rPr>
          <w:b w:val="0"/>
          <w:bCs/>
          <w:color w:val="auto"/>
          <w:szCs w:val="24"/>
          <w:lang w:val="ru-RU"/>
        </w:rPr>
      </w:pPr>
      <w:r w:rsidRPr="003B6187">
        <w:rPr>
          <w:b w:val="0"/>
          <w:bCs/>
          <w:color w:val="auto"/>
          <w:szCs w:val="24"/>
          <w:lang w:val="ru-RU"/>
        </w:rPr>
        <w:t xml:space="preserve"> гостиницы; </w:t>
      </w:r>
    </w:p>
    <w:p w:rsidR="00DA6B91" w:rsidRPr="003B6187" w:rsidRDefault="00DA6B91">
      <w:pPr>
        <w:pStyle w:val="22"/>
        <w:numPr>
          <w:ilvl w:val="0"/>
          <w:numId w:val="7"/>
        </w:numPr>
        <w:tabs>
          <w:tab w:val="left" w:pos="180"/>
        </w:tabs>
        <w:ind w:left="181" w:hanging="181"/>
        <w:rPr>
          <w:b w:val="0"/>
          <w:bCs/>
          <w:color w:val="auto"/>
          <w:szCs w:val="24"/>
          <w:lang w:val="ru-RU"/>
        </w:rPr>
      </w:pPr>
      <w:r w:rsidRPr="003B6187">
        <w:rPr>
          <w:b w:val="0"/>
          <w:bCs/>
          <w:color w:val="auto"/>
          <w:szCs w:val="24"/>
          <w:lang w:val="ru-RU"/>
        </w:rPr>
        <w:t>отдельно стоящие объекты бытового обслуживания;</w:t>
      </w:r>
    </w:p>
    <w:p w:rsidR="00DA6B91" w:rsidRPr="003B6187" w:rsidRDefault="00DA6B91">
      <w:pPr>
        <w:pStyle w:val="22"/>
        <w:numPr>
          <w:ilvl w:val="0"/>
          <w:numId w:val="7"/>
        </w:numPr>
        <w:tabs>
          <w:tab w:val="left" w:pos="180"/>
        </w:tabs>
        <w:ind w:left="181" w:hanging="181"/>
        <w:rPr>
          <w:b w:val="0"/>
          <w:bCs/>
          <w:color w:val="auto"/>
          <w:szCs w:val="24"/>
          <w:lang w:val="ru-RU"/>
        </w:rPr>
      </w:pPr>
      <w:r w:rsidRPr="003B6187">
        <w:rPr>
          <w:b w:val="0"/>
          <w:bCs/>
          <w:color w:val="auto"/>
          <w:szCs w:val="24"/>
          <w:lang w:val="ru-RU"/>
        </w:rPr>
        <w:t>профессионально-технические учебные заведения;</w:t>
      </w:r>
    </w:p>
    <w:p w:rsidR="00DA6B91" w:rsidRPr="003B6187" w:rsidRDefault="00DA6B91">
      <w:pPr>
        <w:pStyle w:val="22"/>
        <w:numPr>
          <w:ilvl w:val="0"/>
          <w:numId w:val="7"/>
        </w:numPr>
        <w:tabs>
          <w:tab w:val="left" w:pos="180"/>
        </w:tabs>
        <w:ind w:left="181" w:hanging="181"/>
        <w:rPr>
          <w:b w:val="0"/>
          <w:bCs/>
          <w:color w:val="auto"/>
          <w:szCs w:val="24"/>
          <w:lang w:val="ru-RU"/>
        </w:rPr>
      </w:pPr>
      <w:r w:rsidRPr="003B6187">
        <w:rPr>
          <w:b w:val="0"/>
          <w:bCs/>
          <w:color w:val="auto"/>
          <w:szCs w:val="24"/>
          <w:lang w:val="ru-RU"/>
        </w:rPr>
        <w:t>проектные, научно-исследовательские, конструкторские и изыскательские организации и лаборатории;</w:t>
      </w:r>
    </w:p>
    <w:p w:rsidR="00DA6B91" w:rsidRPr="003B6187" w:rsidRDefault="00DA6B91">
      <w:pPr>
        <w:pStyle w:val="22"/>
        <w:numPr>
          <w:ilvl w:val="0"/>
          <w:numId w:val="7"/>
        </w:numPr>
        <w:tabs>
          <w:tab w:val="left" w:pos="180"/>
        </w:tabs>
        <w:ind w:left="181" w:hanging="181"/>
        <w:rPr>
          <w:b w:val="0"/>
          <w:color w:val="auto"/>
          <w:szCs w:val="24"/>
          <w:lang w:val="ru-RU"/>
        </w:rPr>
      </w:pPr>
      <w:r w:rsidRPr="003B6187">
        <w:rPr>
          <w:b w:val="0"/>
          <w:bCs/>
          <w:color w:val="auto"/>
          <w:szCs w:val="24"/>
          <w:lang w:val="ru-RU"/>
        </w:rPr>
        <w:t xml:space="preserve">отдельно-стоящие </w:t>
      </w:r>
      <w:r w:rsidRPr="003B6187">
        <w:rPr>
          <w:b w:val="0"/>
          <w:color w:val="auto"/>
          <w:szCs w:val="24"/>
          <w:lang w:val="ru-RU"/>
        </w:rPr>
        <w:t>торговые комплексы и центры, предприятия общественного питания, мелкооптовые рынки, рынки продовольственных и промышленных товаров, ярмарки, многофункциональные комплексы;</w:t>
      </w:r>
    </w:p>
    <w:p w:rsidR="00DA6B91" w:rsidRPr="003B6187" w:rsidRDefault="00DA6B91">
      <w:pPr>
        <w:pStyle w:val="22"/>
        <w:numPr>
          <w:ilvl w:val="0"/>
          <w:numId w:val="7"/>
        </w:numPr>
        <w:tabs>
          <w:tab w:val="left" w:pos="180"/>
        </w:tabs>
        <w:ind w:left="181" w:hanging="181"/>
        <w:rPr>
          <w:b w:val="0"/>
          <w:color w:val="auto"/>
          <w:szCs w:val="24"/>
          <w:lang w:val="ru-RU"/>
        </w:rPr>
      </w:pPr>
      <w:r w:rsidRPr="003B6187">
        <w:rPr>
          <w:b w:val="0"/>
          <w:color w:val="auto"/>
          <w:szCs w:val="24"/>
          <w:lang w:val="ru-RU"/>
        </w:rPr>
        <w:t>киоски, павильоны;</w:t>
      </w:r>
    </w:p>
    <w:p w:rsidR="00DA6B91" w:rsidRPr="003B6187" w:rsidRDefault="00DA6B91">
      <w:pPr>
        <w:pStyle w:val="22"/>
        <w:numPr>
          <w:ilvl w:val="0"/>
          <w:numId w:val="7"/>
        </w:numPr>
        <w:tabs>
          <w:tab w:val="left" w:pos="180"/>
        </w:tabs>
        <w:ind w:left="181" w:hanging="181"/>
        <w:rPr>
          <w:b w:val="0"/>
          <w:bCs/>
          <w:color w:val="auto"/>
          <w:szCs w:val="24"/>
          <w:lang w:val="ru-RU"/>
        </w:rPr>
      </w:pPr>
      <w:r w:rsidRPr="003B6187">
        <w:rPr>
          <w:b w:val="0"/>
          <w:bCs/>
          <w:color w:val="auto"/>
          <w:szCs w:val="24"/>
          <w:lang w:val="ru-RU"/>
        </w:rPr>
        <w:t>пожарные части;</w:t>
      </w:r>
    </w:p>
    <w:p w:rsidR="00DA6B91" w:rsidRPr="003B6187" w:rsidRDefault="00DA6B91">
      <w:pPr>
        <w:pStyle w:val="22"/>
        <w:numPr>
          <w:ilvl w:val="0"/>
          <w:numId w:val="7"/>
        </w:numPr>
        <w:tabs>
          <w:tab w:val="left" w:pos="180"/>
        </w:tabs>
        <w:ind w:left="181" w:hanging="181"/>
        <w:rPr>
          <w:b w:val="0"/>
          <w:bCs/>
          <w:color w:val="auto"/>
          <w:szCs w:val="24"/>
          <w:lang w:val="ru-RU"/>
        </w:rPr>
      </w:pPr>
      <w:r w:rsidRPr="003B6187">
        <w:rPr>
          <w:b w:val="0"/>
          <w:bCs/>
          <w:color w:val="auto"/>
          <w:szCs w:val="24"/>
          <w:lang w:val="ru-RU"/>
        </w:rPr>
        <w:t>химчистки, прачечные;</w:t>
      </w:r>
    </w:p>
    <w:p w:rsidR="00DA6B91" w:rsidRPr="003B6187" w:rsidRDefault="00DA6B91">
      <w:pPr>
        <w:pStyle w:val="22"/>
        <w:numPr>
          <w:ilvl w:val="0"/>
          <w:numId w:val="7"/>
        </w:numPr>
        <w:tabs>
          <w:tab w:val="left" w:pos="180"/>
        </w:tabs>
        <w:ind w:left="181" w:hanging="181"/>
        <w:rPr>
          <w:b w:val="0"/>
          <w:bCs/>
          <w:color w:val="auto"/>
          <w:szCs w:val="24"/>
          <w:lang w:val="ru-RU"/>
        </w:rPr>
      </w:pPr>
      <w:r w:rsidRPr="003B6187">
        <w:rPr>
          <w:b w:val="0"/>
          <w:bCs/>
          <w:color w:val="auto"/>
          <w:szCs w:val="24"/>
          <w:lang w:val="ru-RU"/>
        </w:rPr>
        <w:t>автозаправочные станции.</w:t>
      </w:r>
    </w:p>
    <w:p w:rsidR="00DA6B91" w:rsidRPr="003B6187" w:rsidRDefault="00DA6B91">
      <w:pPr>
        <w:spacing w:before="0"/>
        <w:rPr>
          <w:rFonts w:ascii="Times New Roman" w:hAnsi="Times New Roman"/>
          <w:b/>
          <w:sz w:val="24"/>
        </w:rPr>
      </w:pPr>
    </w:p>
    <w:p w:rsidR="00DA6B91" w:rsidRPr="003B6187" w:rsidRDefault="00DA6B91">
      <w:pPr>
        <w:pStyle w:val="nienie"/>
        <w:numPr>
          <w:ilvl w:val="0"/>
          <w:numId w:val="0"/>
        </w:numPr>
        <w:ind w:left="283"/>
        <w:jc w:val="left"/>
        <w:rPr>
          <w:rFonts w:ascii="Times New Roman" w:hAnsi="Times New Roman"/>
          <w:b/>
          <w:szCs w:val="24"/>
          <w:u w:val="single"/>
        </w:rPr>
      </w:pPr>
      <w:r w:rsidRPr="003B6187">
        <w:rPr>
          <w:rFonts w:ascii="Times New Roman" w:hAnsi="Times New Roman"/>
          <w:b/>
          <w:szCs w:val="24"/>
          <w:u w:val="single"/>
        </w:rPr>
        <w:t>Вспомогательные виды разрешенного использования:</w:t>
      </w:r>
    </w:p>
    <w:p w:rsidR="00DA6B91" w:rsidRPr="003B6187" w:rsidRDefault="00DA6B91">
      <w:pPr>
        <w:pStyle w:val="22"/>
        <w:numPr>
          <w:ilvl w:val="0"/>
          <w:numId w:val="7"/>
        </w:numPr>
        <w:tabs>
          <w:tab w:val="left" w:pos="180"/>
        </w:tabs>
        <w:ind w:left="181" w:hanging="181"/>
        <w:rPr>
          <w:b w:val="0"/>
          <w:bCs/>
          <w:color w:val="auto"/>
          <w:szCs w:val="24"/>
          <w:lang w:val="ru-RU"/>
        </w:rPr>
      </w:pPr>
      <w:r w:rsidRPr="003B6187">
        <w:rPr>
          <w:b w:val="0"/>
          <w:bCs/>
          <w:color w:val="auto"/>
          <w:szCs w:val="24"/>
          <w:lang w:val="ru-RU"/>
        </w:rPr>
        <w:t>открытые стоянки краткосрочного хранения автомобилей, площадки транзитного транспорта с местами хранения автобусов, грузовиков, легковых автомобилей;</w:t>
      </w:r>
    </w:p>
    <w:p w:rsidR="00DA6B91" w:rsidRPr="003B6187" w:rsidRDefault="00DA6B91">
      <w:pPr>
        <w:pStyle w:val="22"/>
        <w:numPr>
          <w:ilvl w:val="0"/>
          <w:numId w:val="7"/>
        </w:numPr>
        <w:tabs>
          <w:tab w:val="left" w:pos="180"/>
        </w:tabs>
        <w:ind w:left="181" w:hanging="181"/>
        <w:rPr>
          <w:b w:val="0"/>
          <w:bCs/>
          <w:color w:val="auto"/>
          <w:szCs w:val="24"/>
          <w:lang w:val="ru-RU"/>
        </w:rPr>
      </w:pPr>
      <w:r w:rsidRPr="003B6187">
        <w:rPr>
          <w:b w:val="0"/>
          <w:bCs/>
          <w:color w:val="auto"/>
          <w:szCs w:val="24"/>
          <w:lang w:val="ru-RU"/>
        </w:rPr>
        <w:t>автостоянки для временного хранения грузовых автомобилей.</w:t>
      </w:r>
    </w:p>
    <w:p w:rsidR="00DA6B91" w:rsidRPr="003B6187" w:rsidRDefault="00DA6B91">
      <w:pPr>
        <w:pStyle w:val="22"/>
        <w:numPr>
          <w:ilvl w:val="0"/>
          <w:numId w:val="7"/>
        </w:numPr>
        <w:tabs>
          <w:tab w:val="left" w:pos="180"/>
        </w:tabs>
        <w:ind w:left="181" w:hanging="181"/>
        <w:rPr>
          <w:b w:val="0"/>
          <w:bCs/>
          <w:color w:val="auto"/>
          <w:szCs w:val="24"/>
          <w:lang w:val="ru-RU"/>
        </w:rPr>
      </w:pPr>
      <w:r w:rsidRPr="003B6187">
        <w:rPr>
          <w:b w:val="0"/>
          <w:bCs/>
          <w:color w:val="auto"/>
          <w:szCs w:val="24"/>
          <w:lang w:val="ru-RU"/>
        </w:rPr>
        <w:t>питомники растений для озеленения промышленных территорий и санитарно-защитных зон;</w:t>
      </w:r>
    </w:p>
    <w:p w:rsidR="00DA6B91" w:rsidRPr="003B6187" w:rsidRDefault="00DA6B91">
      <w:pPr>
        <w:pStyle w:val="22"/>
        <w:numPr>
          <w:ilvl w:val="0"/>
          <w:numId w:val="7"/>
        </w:numPr>
        <w:tabs>
          <w:tab w:val="left" w:pos="180"/>
        </w:tabs>
        <w:ind w:left="181" w:hanging="181"/>
        <w:rPr>
          <w:b w:val="0"/>
          <w:bCs/>
          <w:color w:val="auto"/>
          <w:szCs w:val="24"/>
          <w:lang w:val="ru-RU"/>
        </w:rPr>
      </w:pPr>
      <w:r w:rsidRPr="003B6187">
        <w:rPr>
          <w:b w:val="0"/>
          <w:bCs/>
          <w:color w:val="auto"/>
          <w:szCs w:val="24"/>
          <w:lang w:val="ru-RU"/>
        </w:rPr>
        <w:t>помещения обслуживающего персонала.</w:t>
      </w:r>
    </w:p>
    <w:p w:rsidR="00DA6B91" w:rsidRPr="003B6187" w:rsidRDefault="00DA6B91">
      <w:pPr>
        <w:spacing w:before="0"/>
        <w:rPr>
          <w:rFonts w:ascii="Times New Roman" w:hAnsi="Times New Roman"/>
          <w:sz w:val="24"/>
        </w:rPr>
      </w:pPr>
    </w:p>
    <w:p w:rsidR="00DA6B91" w:rsidRPr="003B6187" w:rsidRDefault="00DA6B91">
      <w:pPr>
        <w:pStyle w:val="nienie"/>
        <w:numPr>
          <w:ilvl w:val="0"/>
          <w:numId w:val="0"/>
        </w:numPr>
        <w:ind w:left="283"/>
        <w:jc w:val="left"/>
        <w:rPr>
          <w:rFonts w:ascii="Times New Roman" w:hAnsi="Times New Roman"/>
          <w:b/>
          <w:szCs w:val="24"/>
          <w:u w:val="single"/>
        </w:rPr>
      </w:pPr>
      <w:r w:rsidRPr="003B6187">
        <w:rPr>
          <w:rFonts w:ascii="Times New Roman" w:hAnsi="Times New Roman"/>
          <w:b/>
          <w:szCs w:val="24"/>
          <w:u w:val="single"/>
        </w:rPr>
        <w:t>Условно разрешенные виды использования:</w:t>
      </w:r>
    </w:p>
    <w:p w:rsidR="00DA6B91" w:rsidRPr="003B6187" w:rsidRDefault="00DA6B91">
      <w:pPr>
        <w:pStyle w:val="22"/>
        <w:numPr>
          <w:ilvl w:val="0"/>
          <w:numId w:val="7"/>
        </w:numPr>
        <w:tabs>
          <w:tab w:val="left" w:pos="180"/>
        </w:tabs>
        <w:ind w:left="181" w:hanging="181"/>
        <w:rPr>
          <w:b w:val="0"/>
          <w:bCs/>
          <w:color w:val="auto"/>
          <w:szCs w:val="24"/>
          <w:lang w:val="ru-RU"/>
        </w:rPr>
      </w:pPr>
      <w:r w:rsidRPr="003B6187">
        <w:rPr>
          <w:b w:val="0"/>
          <w:bCs/>
          <w:color w:val="auto"/>
          <w:szCs w:val="24"/>
          <w:lang w:val="ru-RU"/>
        </w:rPr>
        <w:t>коммунально-складские и производственные предприятия III, II класса санитарной классификации, при обосновании допустимого воздействия на окружающую среду;</w:t>
      </w:r>
    </w:p>
    <w:p w:rsidR="00DA6B91" w:rsidRPr="003B6187" w:rsidRDefault="00DA6B91">
      <w:pPr>
        <w:pStyle w:val="22"/>
        <w:numPr>
          <w:ilvl w:val="0"/>
          <w:numId w:val="7"/>
        </w:numPr>
        <w:tabs>
          <w:tab w:val="left" w:pos="180"/>
        </w:tabs>
        <w:ind w:left="181" w:hanging="181"/>
        <w:rPr>
          <w:b w:val="0"/>
          <w:bCs/>
          <w:color w:val="auto"/>
          <w:szCs w:val="24"/>
          <w:lang w:val="ru-RU"/>
        </w:rPr>
      </w:pPr>
      <w:r w:rsidRPr="003B6187">
        <w:rPr>
          <w:b w:val="0"/>
          <w:bCs/>
          <w:color w:val="auto"/>
          <w:szCs w:val="24"/>
          <w:lang w:val="ru-RU"/>
        </w:rPr>
        <w:t>поликлиники;</w:t>
      </w:r>
    </w:p>
    <w:p w:rsidR="00DA6B91" w:rsidRPr="003B6187" w:rsidRDefault="00DA6B91">
      <w:pPr>
        <w:pStyle w:val="22"/>
        <w:numPr>
          <w:ilvl w:val="0"/>
          <w:numId w:val="7"/>
        </w:numPr>
        <w:tabs>
          <w:tab w:val="left" w:pos="180"/>
        </w:tabs>
        <w:ind w:left="181" w:hanging="181"/>
        <w:rPr>
          <w:b w:val="0"/>
          <w:bCs/>
          <w:color w:val="auto"/>
          <w:szCs w:val="24"/>
          <w:lang w:val="ru-RU"/>
        </w:rPr>
      </w:pPr>
      <w:r w:rsidRPr="003B6187">
        <w:rPr>
          <w:b w:val="0"/>
          <w:bCs/>
          <w:color w:val="auto"/>
          <w:szCs w:val="24"/>
          <w:lang w:val="ru-RU"/>
        </w:rPr>
        <w:t>аптеки;</w:t>
      </w:r>
    </w:p>
    <w:p w:rsidR="00DA6B91" w:rsidRPr="003B6187" w:rsidRDefault="00DA6B91">
      <w:pPr>
        <w:pStyle w:val="22"/>
        <w:numPr>
          <w:ilvl w:val="0"/>
          <w:numId w:val="7"/>
        </w:numPr>
        <w:tabs>
          <w:tab w:val="left" w:pos="180"/>
        </w:tabs>
        <w:ind w:left="181" w:hanging="181"/>
        <w:rPr>
          <w:b w:val="0"/>
          <w:bCs/>
          <w:color w:val="auto"/>
          <w:szCs w:val="24"/>
          <w:lang w:val="ru-RU"/>
        </w:rPr>
      </w:pPr>
      <w:r w:rsidRPr="003B6187">
        <w:rPr>
          <w:b w:val="0"/>
          <w:bCs/>
          <w:color w:val="auto"/>
          <w:szCs w:val="24"/>
          <w:lang w:val="ru-RU"/>
        </w:rPr>
        <w:t>спортивно-оздоровительные учреждения закрытого типа;</w:t>
      </w:r>
    </w:p>
    <w:p w:rsidR="00DA6B91" w:rsidRPr="003B6187" w:rsidRDefault="00DA6B91">
      <w:pPr>
        <w:pStyle w:val="22"/>
        <w:numPr>
          <w:ilvl w:val="0"/>
          <w:numId w:val="7"/>
        </w:numPr>
        <w:tabs>
          <w:tab w:val="left" w:pos="180"/>
        </w:tabs>
        <w:ind w:left="181" w:hanging="181"/>
        <w:rPr>
          <w:b w:val="0"/>
          <w:bCs/>
          <w:color w:val="auto"/>
          <w:szCs w:val="24"/>
          <w:lang w:val="ru-RU"/>
        </w:rPr>
      </w:pPr>
      <w:r w:rsidRPr="003B6187">
        <w:rPr>
          <w:b w:val="0"/>
          <w:bCs/>
          <w:color w:val="auto"/>
          <w:szCs w:val="24"/>
          <w:lang w:val="ru-RU"/>
        </w:rPr>
        <w:t>антенны сотовой связи;</w:t>
      </w:r>
    </w:p>
    <w:p w:rsidR="00DA6B91" w:rsidRPr="003B6187" w:rsidRDefault="00DA6B91">
      <w:pPr>
        <w:pStyle w:val="22"/>
        <w:numPr>
          <w:ilvl w:val="0"/>
          <w:numId w:val="7"/>
        </w:numPr>
        <w:tabs>
          <w:tab w:val="left" w:pos="180"/>
        </w:tabs>
        <w:ind w:left="181" w:hanging="181"/>
        <w:rPr>
          <w:b w:val="0"/>
          <w:bCs/>
          <w:color w:val="auto"/>
          <w:szCs w:val="24"/>
          <w:lang w:val="ru-RU"/>
        </w:rPr>
      </w:pPr>
      <w:r w:rsidRPr="003B6187">
        <w:rPr>
          <w:b w:val="0"/>
          <w:bCs/>
          <w:color w:val="auto"/>
          <w:szCs w:val="24"/>
          <w:lang w:val="ru-RU"/>
        </w:rPr>
        <w:lastRenderedPageBreak/>
        <w:t>ветеринарные лечебницы с содержанием животных.</w:t>
      </w:r>
    </w:p>
    <w:p w:rsidR="00DA6B91" w:rsidRPr="003B6187" w:rsidRDefault="00DA6B91">
      <w:pPr>
        <w:pStyle w:val="22"/>
        <w:ind w:left="540" w:firstLine="0"/>
        <w:rPr>
          <w:b w:val="0"/>
          <w:bCs/>
          <w:color w:val="auto"/>
          <w:szCs w:val="24"/>
          <w:lang w:val="ru-RU"/>
        </w:rPr>
      </w:pPr>
    </w:p>
    <w:p w:rsidR="00DA6B91" w:rsidRPr="003B6187" w:rsidRDefault="00DA6B91">
      <w:pPr>
        <w:pStyle w:val="nienie"/>
        <w:numPr>
          <w:ilvl w:val="0"/>
          <w:numId w:val="0"/>
        </w:numPr>
        <w:ind w:left="1003"/>
        <w:jc w:val="left"/>
        <w:rPr>
          <w:rFonts w:ascii="Times New Roman" w:hAnsi="Times New Roman"/>
          <w:b/>
          <w:szCs w:val="24"/>
          <w:u w:val="single"/>
        </w:rPr>
      </w:pPr>
      <w:r w:rsidRPr="003B6187">
        <w:rPr>
          <w:rFonts w:ascii="Times New Roman" w:hAnsi="Times New Roman"/>
          <w:b/>
          <w:szCs w:val="24"/>
          <w:u w:val="single"/>
        </w:rPr>
        <w:t>Предельные параметры разрешенного использования недвижимости:</w:t>
      </w:r>
    </w:p>
    <w:p w:rsidR="00EC6A03" w:rsidRDefault="00EC6A03" w:rsidP="00EC6A03">
      <w:pPr>
        <w:pStyle w:val="22"/>
        <w:numPr>
          <w:ilvl w:val="0"/>
          <w:numId w:val="7"/>
        </w:numPr>
        <w:tabs>
          <w:tab w:val="clear" w:pos="540"/>
          <w:tab w:val="left" w:pos="180"/>
        </w:tabs>
        <w:ind w:left="0" w:right="-144" w:firstLine="709"/>
        <w:rPr>
          <w:b w:val="0"/>
          <w:bCs/>
          <w:color w:val="auto"/>
          <w:szCs w:val="24"/>
          <w:lang w:val="ru-RU"/>
        </w:rPr>
      </w:pPr>
      <w:r w:rsidRPr="006F3047">
        <w:rPr>
          <w:b w:val="0"/>
          <w:bCs/>
          <w:color w:val="auto"/>
          <w:szCs w:val="24"/>
          <w:lang w:val="ru-RU"/>
        </w:rPr>
        <w:t>минимальная</w:t>
      </w:r>
      <w:r>
        <w:rPr>
          <w:b w:val="0"/>
          <w:bCs/>
          <w:color w:val="auto"/>
          <w:szCs w:val="24"/>
          <w:lang w:val="ru-RU"/>
        </w:rPr>
        <w:t xml:space="preserve"> и максимальная</w:t>
      </w:r>
      <w:r w:rsidRPr="006F3047">
        <w:rPr>
          <w:b w:val="0"/>
          <w:bCs/>
          <w:color w:val="auto"/>
          <w:szCs w:val="24"/>
          <w:lang w:val="ru-RU"/>
        </w:rPr>
        <w:t xml:space="preserve"> плотность застройки определяется с учетом требований </w:t>
      </w:r>
      <w:proofErr w:type="spellStart"/>
      <w:r w:rsidRPr="006F3047">
        <w:rPr>
          <w:b w:val="0"/>
          <w:bCs/>
          <w:color w:val="auto"/>
          <w:szCs w:val="24"/>
          <w:lang w:val="ru-RU"/>
        </w:rPr>
        <w:t>СНиП</w:t>
      </w:r>
      <w:proofErr w:type="spellEnd"/>
      <w:r w:rsidRPr="006F3047">
        <w:rPr>
          <w:b w:val="0"/>
          <w:bCs/>
          <w:color w:val="auto"/>
          <w:szCs w:val="24"/>
          <w:lang w:val="ru-RU"/>
        </w:rPr>
        <w:t xml:space="preserve"> </w:t>
      </w:r>
      <w:r w:rsidRPr="006F3047">
        <w:rPr>
          <w:rFonts w:ascii="Arial" w:hAnsi="Arial"/>
          <w:b w:val="0"/>
          <w:bCs/>
          <w:color w:val="auto"/>
          <w:szCs w:val="24"/>
          <w:lang w:val="ru-RU"/>
        </w:rPr>
        <w:t>ІІ</w:t>
      </w:r>
      <w:r w:rsidRPr="006F3047">
        <w:rPr>
          <w:b w:val="0"/>
          <w:bCs/>
          <w:color w:val="auto"/>
          <w:szCs w:val="24"/>
          <w:lang w:val="ru-RU"/>
        </w:rPr>
        <w:t>-89-80</w:t>
      </w:r>
      <w:r w:rsidRPr="006F3047">
        <w:rPr>
          <w:rFonts w:ascii="Symbol" w:hAnsi="Symbol"/>
          <w:b w:val="0"/>
          <w:bCs/>
          <w:color w:val="auto"/>
          <w:szCs w:val="24"/>
          <w:lang w:val="ru-RU"/>
        </w:rPr>
        <w:t></w:t>
      </w:r>
      <w:r w:rsidRPr="006F3047">
        <w:rPr>
          <w:b w:val="0"/>
          <w:bCs/>
          <w:color w:val="auto"/>
          <w:szCs w:val="24"/>
          <w:lang w:val="ru-RU"/>
        </w:rPr>
        <w:t xml:space="preserve"> "Генеральные планы промышленных предприятий" в соответствии с отраслевой принадлежностью предприятия</w:t>
      </w:r>
      <w:r>
        <w:rPr>
          <w:b w:val="0"/>
          <w:bCs/>
          <w:color w:val="auto"/>
          <w:szCs w:val="24"/>
          <w:lang w:val="ru-RU"/>
        </w:rPr>
        <w:t>, максимальная плотность застройки 90 % с учетом стоянок для автотранспорта;</w:t>
      </w:r>
    </w:p>
    <w:p w:rsidR="00EC6A03" w:rsidRDefault="00EC6A03" w:rsidP="00EC6A03">
      <w:pPr>
        <w:pStyle w:val="22"/>
        <w:numPr>
          <w:ilvl w:val="0"/>
          <w:numId w:val="7"/>
        </w:numPr>
        <w:tabs>
          <w:tab w:val="clear" w:pos="540"/>
          <w:tab w:val="left" w:pos="180"/>
        </w:tabs>
        <w:ind w:left="0" w:right="-144" w:firstLine="709"/>
        <w:rPr>
          <w:b w:val="0"/>
          <w:bCs/>
          <w:color w:val="auto"/>
          <w:szCs w:val="24"/>
          <w:lang w:val="ru-RU"/>
        </w:rPr>
      </w:pPr>
      <w:r>
        <w:rPr>
          <w:b w:val="0"/>
          <w:bCs/>
          <w:color w:val="auto"/>
          <w:szCs w:val="24"/>
          <w:lang w:val="ru-RU"/>
        </w:rPr>
        <w:t>предельные размеры земельных участков не подлежат ограничению;</w:t>
      </w:r>
    </w:p>
    <w:p w:rsidR="00EC6A03" w:rsidRPr="006F3047" w:rsidRDefault="00EC6A03" w:rsidP="00EC6A03">
      <w:pPr>
        <w:pStyle w:val="22"/>
        <w:numPr>
          <w:ilvl w:val="0"/>
          <w:numId w:val="7"/>
        </w:numPr>
        <w:tabs>
          <w:tab w:val="clear" w:pos="540"/>
          <w:tab w:val="left" w:pos="180"/>
        </w:tabs>
        <w:ind w:left="0" w:right="-144" w:firstLine="709"/>
        <w:rPr>
          <w:b w:val="0"/>
          <w:bCs/>
          <w:color w:val="auto"/>
          <w:szCs w:val="24"/>
          <w:lang w:val="ru-RU"/>
        </w:rPr>
      </w:pPr>
      <w:r>
        <w:rPr>
          <w:b w:val="0"/>
          <w:bCs/>
          <w:color w:val="auto"/>
          <w:szCs w:val="24"/>
          <w:lang w:val="ru-RU"/>
        </w:rPr>
        <w:t>предельное количество этажей и высота зданий, строений, сооружений не подлежит ограничению;</w:t>
      </w:r>
    </w:p>
    <w:p w:rsidR="00EC6A03" w:rsidRPr="006F3047" w:rsidRDefault="00EC6A03" w:rsidP="00EC6A03">
      <w:pPr>
        <w:pStyle w:val="22"/>
        <w:numPr>
          <w:ilvl w:val="0"/>
          <w:numId w:val="7"/>
        </w:numPr>
        <w:tabs>
          <w:tab w:val="clear" w:pos="540"/>
          <w:tab w:val="left" w:pos="180"/>
        </w:tabs>
        <w:ind w:left="0" w:right="-144" w:firstLine="709"/>
        <w:rPr>
          <w:b w:val="0"/>
          <w:bCs/>
          <w:color w:val="auto"/>
          <w:szCs w:val="24"/>
          <w:lang w:val="ru-RU"/>
        </w:rPr>
      </w:pPr>
      <w:r w:rsidRPr="006F3047">
        <w:rPr>
          <w:b w:val="0"/>
          <w:bCs/>
          <w:color w:val="auto"/>
          <w:szCs w:val="24"/>
          <w:lang w:val="ru-RU"/>
        </w:rPr>
        <w:t>озеленение территории  не менее 10% площадки предприятия;</w:t>
      </w:r>
    </w:p>
    <w:p w:rsidR="00EC6A03" w:rsidRPr="006F3047" w:rsidRDefault="00EC6A03" w:rsidP="00EC6A03">
      <w:pPr>
        <w:pStyle w:val="22"/>
        <w:numPr>
          <w:ilvl w:val="0"/>
          <w:numId w:val="7"/>
        </w:numPr>
        <w:tabs>
          <w:tab w:val="clear" w:pos="540"/>
          <w:tab w:val="left" w:pos="180"/>
        </w:tabs>
        <w:ind w:left="0" w:right="-144" w:firstLine="709"/>
        <w:rPr>
          <w:b w:val="0"/>
          <w:bCs/>
          <w:color w:val="auto"/>
          <w:szCs w:val="24"/>
          <w:lang w:val="ru-RU"/>
        </w:rPr>
      </w:pPr>
      <w:r w:rsidRPr="006F3047">
        <w:rPr>
          <w:b w:val="0"/>
          <w:bCs/>
          <w:color w:val="auto"/>
          <w:szCs w:val="24"/>
          <w:lang w:val="ru-RU"/>
        </w:rPr>
        <w:t>тип ограждения, его внешний вид и место установки согласовывается</w:t>
      </w:r>
      <w:r w:rsidRPr="006F3047">
        <w:rPr>
          <w:color w:val="auto"/>
          <w:szCs w:val="24"/>
          <w:lang w:val="ru-RU"/>
        </w:rPr>
        <w:t xml:space="preserve"> </w:t>
      </w:r>
      <w:r w:rsidRPr="006F3047">
        <w:rPr>
          <w:b w:val="0"/>
          <w:bCs/>
          <w:color w:val="auto"/>
          <w:szCs w:val="24"/>
          <w:lang w:val="ru-RU"/>
        </w:rPr>
        <w:t>с главой администрации</w:t>
      </w:r>
      <w:r>
        <w:rPr>
          <w:b w:val="0"/>
          <w:bCs/>
          <w:color w:val="auto"/>
          <w:szCs w:val="24"/>
          <w:lang w:val="ru-RU"/>
        </w:rPr>
        <w:t xml:space="preserve"> </w:t>
      </w:r>
      <w:proofErr w:type="spellStart"/>
      <w:r>
        <w:rPr>
          <w:b w:val="0"/>
          <w:bCs/>
          <w:color w:val="auto"/>
          <w:szCs w:val="24"/>
          <w:lang w:val="ru-RU"/>
        </w:rPr>
        <w:t>Новогоркинского</w:t>
      </w:r>
      <w:proofErr w:type="spellEnd"/>
      <w:r w:rsidRPr="006F3047">
        <w:rPr>
          <w:b w:val="0"/>
          <w:bCs/>
          <w:color w:val="auto"/>
          <w:szCs w:val="24"/>
          <w:lang w:val="ru-RU"/>
        </w:rPr>
        <w:t xml:space="preserve"> сельского поселения;</w:t>
      </w:r>
    </w:p>
    <w:p w:rsidR="00EC6A03" w:rsidRPr="006F3047" w:rsidRDefault="00EC6A03" w:rsidP="00EC6A03">
      <w:pPr>
        <w:pStyle w:val="22"/>
        <w:numPr>
          <w:ilvl w:val="0"/>
          <w:numId w:val="7"/>
        </w:numPr>
        <w:tabs>
          <w:tab w:val="clear" w:pos="540"/>
          <w:tab w:val="left" w:pos="180"/>
        </w:tabs>
        <w:ind w:left="0" w:right="-144" w:firstLine="709"/>
        <w:rPr>
          <w:b w:val="0"/>
          <w:color w:val="auto"/>
          <w:szCs w:val="24"/>
          <w:lang w:val="ru-RU"/>
        </w:rPr>
      </w:pPr>
      <w:r w:rsidRPr="006F3047">
        <w:rPr>
          <w:b w:val="0"/>
          <w:color w:val="auto"/>
          <w:szCs w:val="24"/>
          <w:lang w:val="ru-RU"/>
        </w:rPr>
        <w:t>расстояние от красных линий улиц до линии застройки - не менее 5 метров;</w:t>
      </w:r>
    </w:p>
    <w:p w:rsidR="00EC6A03" w:rsidRPr="006F3047" w:rsidRDefault="00EC6A03" w:rsidP="00EC6A03">
      <w:pPr>
        <w:pStyle w:val="22"/>
        <w:numPr>
          <w:ilvl w:val="0"/>
          <w:numId w:val="7"/>
        </w:numPr>
        <w:tabs>
          <w:tab w:val="clear" w:pos="540"/>
          <w:tab w:val="left" w:pos="180"/>
        </w:tabs>
        <w:ind w:left="0" w:right="-144" w:firstLine="709"/>
        <w:rPr>
          <w:b w:val="0"/>
          <w:color w:val="auto"/>
          <w:szCs w:val="24"/>
          <w:lang w:val="ru-RU"/>
        </w:rPr>
      </w:pPr>
      <w:r w:rsidRPr="006F3047">
        <w:rPr>
          <w:b w:val="0"/>
          <w:color w:val="auto"/>
          <w:szCs w:val="24"/>
          <w:lang w:val="ru-RU"/>
        </w:rPr>
        <w:t>минимальный отступ от границ смежных земельных участков до объектов строительства - не менее 6 метров.</w:t>
      </w:r>
    </w:p>
    <w:p w:rsidR="00EC6A03" w:rsidRPr="006F3047" w:rsidRDefault="00EC6A03" w:rsidP="00EC6A03">
      <w:pPr>
        <w:pStyle w:val="ConsPlusNormal"/>
        <w:widowControl/>
        <w:ind w:right="-144" w:firstLine="709"/>
        <w:jc w:val="both"/>
        <w:rPr>
          <w:rFonts w:ascii="Times New Roman" w:hAnsi="Times New Roman" w:cs="Times New Roman"/>
          <w:sz w:val="24"/>
          <w:szCs w:val="24"/>
        </w:rPr>
      </w:pPr>
      <w:r w:rsidRPr="006F3047">
        <w:rPr>
          <w:rFonts w:ascii="Times New Roman" w:hAnsi="Times New Roman" w:cs="Times New Roman"/>
          <w:sz w:val="24"/>
          <w:szCs w:val="24"/>
        </w:rPr>
        <w:t>Примечания:</w:t>
      </w:r>
    </w:p>
    <w:p w:rsidR="00EC6A03" w:rsidRPr="006F3047" w:rsidRDefault="00EC6A03" w:rsidP="00EC6A03">
      <w:pPr>
        <w:pStyle w:val="ConsPlusNormal"/>
        <w:widowControl/>
        <w:ind w:right="-144" w:firstLine="709"/>
        <w:jc w:val="both"/>
        <w:rPr>
          <w:rFonts w:ascii="Times New Roman" w:hAnsi="Times New Roman" w:cs="Times New Roman"/>
          <w:sz w:val="24"/>
          <w:szCs w:val="24"/>
        </w:rPr>
      </w:pPr>
      <w:r w:rsidRPr="006F3047">
        <w:rPr>
          <w:rFonts w:ascii="Times New Roman" w:hAnsi="Times New Roman" w:cs="Times New Roman"/>
          <w:sz w:val="24"/>
          <w:szCs w:val="24"/>
        </w:rPr>
        <w:t>1. Допускается блокировка зданий и сооружений, расположенных на смежных земельных участках, и сокращение минимальных отступов от границ соседних земельных участков (в том числе размещение зданий и сооружений по границе земельных участков) по взаимному согласию их правообладателей и при условии выполнения требований технических регламентов.</w:t>
      </w:r>
    </w:p>
    <w:p w:rsidR="00DA6B91" w:rsidRPr="003B6187" w:rsidRDefault="00DA6B91">
      <w:pPr>
        <w:pStyle w:val="4"/>
        <w:spacing w:before="0" w:after="0"/>
        <w:rPr>
          <w:rFonts w:ascii="Times New Roman" w:hAnsi="Times New Roman"/>
          <w:sz w:val="24"/>
          <w:szCs w:val="24"/>
        </w:rPr>
      </w:pPr>
    </w:p>
    <w:p w:rsidR="00DA6B91" w:rsidRPr="003B6187" w:rsidRDefault="00DA6B91">
      <w:pPr>
        <w:pStyle w:val="4"/>
        <w:spacing w:before="0" w:after="0"/>
        <w:rPr>
          <w:rFonts w:ascii="Times New Roman" w:hAnsi="Times New Roman"/>
          <w:sz w:val="24"/>
          <w:szCs w:val="24"/>
        </w:rPr>
      </w:pPr>
      <w:r w:rsidRPr="003B6187">
        <w:rPr>
          <w:rFonts w:ascii="Times New Roman" w:hAnsi="Times New Roman"/>
          <w:sz w:val="24"/>
          <w:szCs w:val="24"/>
        </w:rPr>
        <w:t>ПК – 5</w:t>
      </w:r>
      <w:r w:rsidRPr="003B6187">
        <w:rPr>
          <w:rFonts w:ascii="Times New Roman" w:hAnsi="Times New Roman"/>
          <w:sz w:val="24"/>
          <w:szCs w:val="24"/>
          <w:lang w:val="ru-RU"/>
        </w:rPr>
        <w:t xml:space="preserve">. </w:t>
      </w:r>
      <w:proofErr w:type="spellStart"/>
      <w:r w:rsidRPr="003B6187">
        <w:rPr>
          <w:rFonts w:ascii="Times New Roman" w:hAnsi="Times New Roman"/>
          <w:sz w:val="24"/>
          <w:szCs w:val="24"/>
        </w:rPr>
        <w:t>ПОДЗона</w:t>
      </w:r>
      <w:proofErr w:type="spellEnd"/>
      <w:r w:rsidRPr="003B6187">
        <w:rPr>
          <w:rFonts w:ascii="Times New Roman" w:hAnsi="Times New Roman"/>
          <w:sz w:val="24"/>
          <w:szCs w:val="24"/>
        </w:rPr>
        <w:t xml:space="preserve"> объектов пищевой промышленности </w:t>
      </w:r>
    </w:p>
    <w:p w:rsidR="00DA6B91" w:rsidRDefault="00DA6B91">
      <w:pPr>
        <w:spacing w:before="0"/>
        <w:rPr>
          <w:rFonts w:ascii="Times New Roman" w:hAnsi="Times New Roman"/>
          <w:i/>
          <w:iCs/>
          <w:sz w:val="24"/>
        </w:rPr>
      </w:pPr>
      <w:proofErr w:type="spellStart"/>
      <w:r w:rsidRPr="003B6187">
        <w:rPr>
          <w:rFonts w:ascii="Times New Roman" w:hAnsi="Times New Roman"/>
          <w:i/>
          <w:iCs/>
          <w:sz w:val="24"/>
        </w:rPr>
        <w:t>Подзона</w:t>
      </w:r>
      <w:proofErr w:type="spellEnd"/>
      <w:r w:rsidRPr="003B6187">
        <w:rPr>
          <w:rFonts w:ascii="Times New Roman" w:hAnsi="Times New Roman"/>
          <w:i/>
          <w:iCs/>
          <w:sz w:val="24"/>
        </w:rPr>
        <w:t xml:space="preserve"> ПК-5 выделена для обеспечения правовых условий для размещения объектов пищевой промышленности при обосновании допустимости воздействия на прилегающие территории. Допускается широкий спектр коммерческих услуг, сопровождающих производственную деятельность. Сочетание различных видов разрешенного использования недвижимости в единой зоне возможно только при условии соблюдения санитарных требований.</w:t>
      </w:r>
    </w:p>
    <w:p w:rsidR="00797D09" w:rsidRPr="003B6187" w:rsidRDefault="00797D09">
      <w:pPr>
        <w:spacing w:before="0"/>
        <w:rPr>
          <w:rFonts w:ascii="Times New Roman" w:hAnsi="Times New Roman"/>
          <w:i/>
          <w:iCs/>
          <w:sz w:val="24"/>
        </w:rPr>
      </w:pPr>
    </w:p>
    <w:p w:rsidR="00797D09" w:rsidRPr="00797D09" w:rsidRDefault="00797D09" w:rsidP="00797D09">
      <w:pPr>
        <w:pStyle w:val="22"/>
        <w:tabs>
          <w:tab w:val="left" w:pos="180"/>
        </w:tabs>
        <w:ind w:left="180" w:firstLine="0"/>
        <w:rPr>
          <w:color w:val="auto"/>
          <w:szCs w:val="24"/>
          <w:lang w:val="ru-RU"/>
        </w:rPr>
      </w:pPr>
      <w:r w:rsidRPr="00797D09">
        <w:rPr>
          <w:szCs w:val="24"/>
          <w:u w:val="single"/>
          <w:lang w:val="ru-RU"/>
        </w:rPr>
        <w:t>Основные виды разрешенного использования</w:t>
      </w:r>
      <w:r>
        <w:rPr>
          <w:szCs w:val="24"/>
          <w:u w:val="single"/>
          <w:lang w:val="ru-RU"/>
        </w:rPr>
        <w:t>:</w:t>
      </w:r>
    </w:p>
    <w:p w:rsidR="00797D09" w:rsidRDefault="00797D09" w:rsidP="00797D09">
      <w:pPr>
        <w:pStyle w:val="22"/>
        <w:numPr>
          <w:ilvl w:val="0"/>
          <w:numId w:val="7"/>
        </w:numPr>
        <w:tabs>
          <w:tab w:val="left" w:pos="180"/>
        </w:tabs>
        <w:ind w:left="181" w:hanging="181"/>
        <w:rPr>
          <w:b w:val="0"/>
          <w:color w:val="auto"/>
          <w:szCs w:val="24"/>
          <w:lang w:val="ru-RU"/>
        </w:rPr>
      </w:pPr>
      <w:r w:rsidRPr="00797D09">
        <w:rPr>
          <w:b w:val="0"/>
          <w:color w:val="auto"/>
          <w:szCs w:val="24"/>
          <w:lang w:val="ru-RU"/>
        </w:rPr>
        <w:t xml:space="preserve"> объекты бытового обслуживания;</w:t>
      </w:r>
    </w:p>
    <w:p w:rsidR="00797D09" w:rsidRPr="00797D09" w:rsidRDefault="00797D09" w:rsidP="00797D09">
      <w:pPr>
        <w:pStyle w:val="22"/>
        <w:tabs>
          <w:tab w:val="left" w:pos="180"/>
        </w:tabs>
        <w:rPr>
          <w:b w:val="0"/>
          <w:color w:val="auto"/>
          <w:szCs w:val="24"/>
          <w:lang w:val="ru-RU"/>
        </w:rPr>
      </w:pPr>
    </w:p>
    <w:p w:rsidR="00DA6B91" w:rsidRPr="00797D09" w:rsidRDefault="00797D09" w:rsidP="00797D09">
      <w:pPr>
        <w:pStyle w:val="22"/>
        <w:tabs>
          <w:tab w:val="left" w:pos="180"/>
        </w:tabs>
        <w:ind w:left="180" w:firstLine="0"/>
        <w:rPr>
          <w:szCs w:val="24"/>
          <w:u w:val="single"/>
          <w:lang w:val="ru-RU"/>
        </w:rPr>
      </w:pPr>
      <w:r w:rsidRPr="00797D09">
        <w:rPr>
          <w:szCs w:val="24"/>
          <w:u w:val="single"/>
          <w:lang w:val="ru-RU"/>
        </w:rPr>
        <w:t>Вспомогательные виды разрешенного использования не подлежат регламентированию.</w:t>
      </w:r>
    </w:p>
    <w:p w:rsidR="00797D09" w:rsidRPr="00797D09" w:rsidRDefault="00797D09" w:rsidP="00797D09">
      <w:pPr>
        <w:pStyle w:val="nienie"/>
        <w:numPr>
          <w:ilvl w:val="0"/>
          <w:numId w:val="0"/>
        </w:numPr>
        <w:ind w:left="283"/>
        <w:jc w:val="left"/>
        <w:rPr>
          <w:rFonts w:ascii="Times New Roman" w:hAnsi="Times New Roman"/>
          <w:b/>
          <w:szCs w:val="24"/>
          <w:u w:val="single"/>
        </w:rPr>
      </w:pPr>
    </w:p>
    <w:p w:rsidR="00DA6B91" w:rsidRPr="003B6187" w:rsidRDefault="00DA6B91">
      <w:pPr>
        <w:pStyle w:val="nienie"/>
        <w:numPr>
          <w:ilvl w:val="0"/>
          <w:numId w:val="0"/>
        </w:numPr>
        <w:ind w:left="283"/>
        <w:jc w:val="left"/>
        <w:rPr>
          <w:rFonts w:ascii="Times New Roman" w:hAnsi="Times New Roman"/>
          <w:b/>
          <w:szCs w:val="24"/>
          <w:u w:val="single"/>
        </w:rPr>
      </w:pPr>
      <w:r w:rsidRPr="003B6187">
        <w:rPr>
          <w:rFonts w:ascii="Times New Roman" w:hAnsi="Times New Roman"/>
          <w:b/>
          <w:szCs w:val="24"/>
          <w:u w:val="single"/>
        </w:rPr>
        <w:t>Условно разрешенные виды использования:</w:t>
      </w:r>
    </w:p>
    <w:p w:rsidR="00DA6B91" w:rsidRPr="003B6187" w:rsidRDefault="00DA6B91">
      <w:pPr>
        <w:pStyle w:val="22"/>
        <w:numPr>
          <w:ilvl w:val="0"/>
          <w:numId w:val="7"/>
        </w:numPr>
        <w:tabs>
          <w:tab w:val="left" w:pos="180"/>
        </w:tabs>
        <w:ind w:left="181" w:hanging="181"/>
        <w:rPr>
          <w:b w:val="0"/>
          <w:bCs/>
          <w:color w:val="auto"/>
          <w:szCs w:val="24"/>
          <w:lang w:val="ru-RU"/>
        </w:rPr>
      </w:pPr>
      <w:r w:rsidRPr="003B6187">
        <w:rPr>
          <w:b w:val="0"/>
          <w:bCs/>
          <w:color w:val="auto"/>
          <w:szCs w:val="24"/>
          <w:lang w:val="ru-RU"/>
        </w:rPr>
        <w:t>предприятия пищевой промышленности V, IV, III класса санитарной классификации при обосновании допустимого воздействия на окружающую среду;</w:t>
      </w:r>
    </w:p>
    <w:p w:rsidR="00DA6B91" w:rsidRPr="003B6187" w:rsidRDefault="00DA6B91">
      <w:pPr>
        <w:pStyle w:val="22"/>
        <w:numPr>
          <w:ilvl w:val="0"/>
          <w:numId w:val="7"/>
        </w:numPr>
        <w:tabs>
          <w:tab w:val="left" w:pos="180"/>
          <w:tab w:val="left" w:pos="1624"/>
        </w:tabs>
        <w:ind w:left="181" w:hanging="181"/>
        <w:rPr>
          <w:b w:val="0"/>
          <w:bCs/>
          <w:color w:val="auto"/>
          <w:szCs w:val="24"/>
          <w:lang w:val="ru-RU"/>
        </w:rPr>
      </w:pPr>
      <w:r w:rsidRPr="003B6187">
        <w:rPr>
          <w:b w:val="0"/>
          <w:bCs/>
          <w:color w:val="auto"/>
          <w:szCs w:val="24"/>
          <w:lang w:val="ru-RU"/>
        </w:rPr>
        <w:t>другие объекты регламента зоны ПК–5 (основные и вспомогательные виды разрешенного использования), при условии отсутствия воздействий, ограничивающих использование или развитие объектов пищевой промышленности);</w:t>
      </w:r>
    </w:p>
    <w:p w:rsidR="00DA6B91" w:rsidRPr="003B6187" w:rsidRDefault="00DA6B91">
      <w:pPr>
        <w:pStyle w:val="22"/>
        <w:numPr>
          <w:ilvl w:val="0"/>
          <w:numId w:val="7"/>
        </w:numPr>
        <w:tabs>
          <w:tab w:val="left" w:pos="180"/>
        </w:tabs>
        <w:ind w:left="181" w:hanging="181"/>
        <w:rPr>
          <w:b w:val="0"/>
          <w:bCs/>
          <w:color w:val="auto"/>
          <w:szCs w:val="24"/>
          <w:lang w:val="ru-RU"/>
        </w:rPr>
      </w:pPr>
      <w:r w:rsidRPr="003B6187">
        <w:rPr>
          <w:b w:val="0"/>
          <w:bCs/>
          <w:color w:val="auto"/>
          <w:szCs w:val="24"/>
          <w:lang w:val="ru-RU"/>
        </w:rPr>
        <w:t>проектные, научно-исследовательские, конструкторские и изыскательские организации и лаборатории;</w:t>
      </w:r>
    </w:p>
    <w:p w:rsidR="00DA6B91" w:rsidRPr="003B6187" w:rsidRDefault="00DA6B91">
      <w:pPr>
        <w:pStyle w:val="22"/>
        <w:numPr>
          <w:ilvl w:val="0"/>
          <w:numId w:val="7"/>
        </w:numPr>
        <w:tabs>
          <w:tab w:val="left" w:pos="180"/>
        </w:tabs>
        <w:ind w:left="181" w:hanging="181"/>
        <w:rPr>
          <w:b w:val="0"/>
          <w:color w:val="auto"/>
          <w:szCs w:val="24"/>
          <w:lang w:val="ru-RU"/>
        </w:rPr>
      </w:pPr>
      <w:r w:rsidRPr="003B6187">
        <w:rPr>
          <w:b w:val="0"/>
          <w:bCs/>
          <w:color w:val="auto"/>
          <w:szCs w:val="24"/>
          <w:lang w:val="ru-RU"/>
        </w:rPr>
        <w:t xml:space="preserve">отдельно-стоящие </w:t>
      </w:r>
      <w:r w:rsidRPr="003B6187">
        <w:rPr>
          <w:b w:val="0"/>
          <w:color w:val="auto"/>
          <w:szCs w:val="24"/>
          <w:lang w:val="ru-RU"/>
        </w:rPr>
        <w:t>торговые комплексы и центры, предприятия общественного питания, мелкооптовые рынки, рынки продовольственных и промышленных товаров, ярмарки, многофункциональные комплексы;</w:t>
      </w:r>
    </w:p>
    <w:p w:rsidR="00DA6B91" w:rsidRPr="003B6187" w:rsidRDefault="00DA6B91">
      <w:pPr>
        <w:pStyle w:val="22"/>
        <w:numPr>
          <w:ilvl w:val="0"/>
          <w:numId w:val="7"/>
        </w:numPr>
        <w:tabs>
          <w:tab w:val="left" w:pos="180"/>
        </w:tabs>
        <w:ind w:left="181" w:hanging="181"/>
        <w:rPr>
          <w:b w:val="0"/>
          <w:color w:val="auto"/>
          <w:szCs w:val="24"/>
          <w:lang w:val="ru-RU"/>
        </w:rPr>
      </w:pPr>
      <w:r w:rsidRPr="003B6187">
        <w:rPr>
          <w:b w:val="0"/>
          <w:color w:val="auto"/>
          <w:szCs w:val="24"/>
          <w:lang w:val="ru-RU"/>
        </w:rPr>
        <w:t>питомники растений;</w:t>
      </w:r>
    </w:p>
    <w:p w:rsidR="00DA6B91" w:rsidRPr="003B6187" w:rsidRDefault="00DA6B91">
      <w:pPr>
        <w:pStyle w:val="22"/>
        <w:numPr>
          <w:ilvl w:val="0"/>
          <w:numId w:val="7"/>
        </w:numPr>
        <w:tabs>
          <w:tab w:val="left" w:pos="180"/>
          <w:tab w:val="left" w:pos="1624"/>
        </w:tabs>
        <w:ind w:left="181" w:hanging="181"/>
        <w:rPr>
          <w:b w:val="0"/>
          <w:bCs/>
          <w:color w:val="auto"/>
          <w:szCs w:val="24"/>
          <w:lang w:val="ru-RU"/>
        </w:rPr>
      </w:pPr>
      <w:r w:rsidRPr="003B6187">
        <w:rPr>
          <w:b w:val="0"/>
          <w:bCs/>
          <w:color w:val="auto"/>
          <w:szCs w:val="24"/>
          <w:lang w:val="ru-RU"/>
        </w:rPr>
        <w:t>производства лекарственных веществ, лекарственных средств, лекарственных форм при исключении взаимного негативного воздействия на продукцию, среду обитания и здоровье человека;</w:t>
      </w:r>
    </w:p>
    <w:p w:rsidR="00DA6B91" w:rsidRPr="003B6187" w:rsidRDefault="00DA6B91">
      <w:pPr>
        <w:pStyle w:val="22"/>
        <w:numPr>
          <w:ilvl w:val="0"/>
          <w:numId w:val="7"/>
        </w:numPr>
        <w:tabs>
          <w:tab w:val="left" w:pos="180"/>
          <w:tab w:val="left" w:pos="1624"/>
        </w:tabs>
        <w:ind w:left="181" w:hanging="181"/>
        <w:rPr>
          <w:b w:val="0"/>
          <w:bCs/>
          <w:color w:val="auto"/>
          <w:szCs w:val="24"/>
          <w:lang w:val="ru-RU"/>
        </w:rPr>
      </w:pPr>
      <w:r w:rsidRPr="003B6187">
        <w:rPr>
          <w:b w:val="0"/>
          <w:bCs/>
          <w:color w:val="auto"/>
          <w:szCs w:val="24"/>
          <w:lang w:val="ru-RU"/>
        </w:rPr>
        <w:lastRenderedPageBreak/>
        <w:t>склады сырья и полупродуктов фармацевтических предприятий при исключении взаимного негативного воздействия на продукцию, среду обитания и здоровье человека, допустимого воздействия на окружающую среду;</w:t>
      </w:r>
    </w:p>
    <w:p w:rsidR="00DA6B91" w:rsidRPr="003B6187" w:rsidRDefault="00DA6B91">
      <w:pPr>
        <w:pStyle w:val="22"/>
        <w:numPr>
          <w:ilvl w:val="0"/>
          <w:numId w:val="7"/>
        </w:numPr>
        <w:tabs>
          <w:tab w:val="left" w:pos="180"/>
        </w:tabs>
        <w:ind w:left="181" w:hanging="181"/>
        <w:rPr>
          <w:b w:val="0"/>
          <w:bCs/>
          <w:color w:val="auto"/>
          <w:szCs w:val="24"/>
          <w:lang w:val="ru-RU"/>
        </w:rPr>
      </w:pPr>
      <w:r w:rsidRPr="003B6187">
        <w:rPr>
          <w:b w:val="0"/>
          <w:bCs/>
          <w:color w:val="auto"/>
          <w:szCs w:val="24"/>
          <w:lang w:val="ru-RU"/>
        </w:rPr>
        <w:t>аптеки;</w:t>
      </w:r>
    </w:p>
    <w:p w:rsidR="00DA6B91" w:rsidRPr="003B6187" w:rsidRDefault="00DA6B91">
      <w:pPr>
        <w:pStyle w:val="22"/>
        <w:numPr>
          <w:ilvl w:val="0"/>
          <w:numId w:val="7"/>
        </w:numPr>
        <w:tabs>
          <w:tab w:val="left" w:pos="180"/>
        </w:tabs>
        <w:ind w:left="181" w:hanging="181"/>
        <w:rPr>
          <w:b w:val="0"/>
          <w:bCs/>
          <w:color w:val="auto"/>
          <w:szCs w:val="24"/>
          <w:lang w:val="ru-RU"/>
        </w:rPr>
      </w:pPr>
      <w:r w:rsidRPr="003B6187">
        <w:rPr>
          <w:b w:val="0"/>
          <w:bCs/>
          <w:color w:val="auto"/>
          <w:szCs w:val="24"/>
          <w:lang w:val="ru-RU"/>
        </w:rPr>
        <w:t>спортивно-оздоровительные учреждения закрытого типа.</w:t>
      </w:r>
    </w:p>
    <w:p w:rsidR="00DA6B91" w:rsidRPr="003B6187" w:rsidRDefault="00DA6B91">
      <w:pPr>
        <w:pStyle w:val="nienie"/>
        <w:numPr>
          <w:ilvl w:val="0"/>
          <w:numId w:val="0"/>
        </w:numPr>
        <w:ind w:left="1003"/>
        <w:jc w:val="left"/>
        <w:rPr>
          <w:rFonts w:ascii="Times New Roman" w:hAnsi="Times New Roman"/>
          <w:b/>
          <w:szCs w:val="24"/>
          <w:u w:val="single"/>
        </w:rPr>
      </w:pPr>
    </w:p>
    <w:p w:rsidR="00DA6B91" w:rsidRPr="003B6187" w:rsidRDefault="00DA6B91">
      <w:pPr>
        <w:pStyle w:val="nienie"/>
        <w:numPr>
          <w:ilvl w:val="0"/>
          <w:numId w:val="0"/>
        </w:numPr>
        <w:ind w:left="1003"/>
        <w:jc w:val="left"/>
        <w:rPr>
          <w:rFonts w:ascii="Times New Roman" w:hAnsi="Times New Roman"/>
          <w:b/>
          <w:szCs w:val="24"/>
          <w:u w:val="single"/>
        </w:rPr>
      </w:pPr>
      <w:r w:rsidRPr="003B6187">
        <w:rPr>
          <w:rFonts w:ascii="Times New Roman" w:hAnsi="Times New Roman"/>
          <w:b/>
          <w:szCs w:val="24"/>
          <w:u w:val="single"/>
        </w:rPr>
        <w:t>Предельные параметры разрешенного использования недвижимости:</w:t>
      </w:r>
    </w:p>
    <w:p w:rsidR="00797D09" w:rsidRDefault="00797D09" w:rsidP="00797D09">
      <w:pPr>
        <w:pStyle w:val="22"/>
        <w:numPr>
          <w:ilvl w:val="0"/>
          <w:numId w:val="7"/>
        </w:numPr>
        <w:tabs>
          <w:tab w:val="clear" w:pos="540"/>
          <w:tab w:val="left" w:pos="180"/>
        </w:tabs>
        <w:ind w:left="0" w:right="-144" w:firstLine="0"/>
        <w:rPr>
          <w:b w:val="0"/>
          <w:bCs/>
          <w:color w:val="auto"/>
          <w:szCs w:val="24"/>
          <w:lang w:val="ru-RU"/>
        </w:rPr>
      </w:pPr>
      <w:r>
        <w:rPr>
          <w:b w:val="0"/>
          <w:bCs/>
          <w:color w:val="auto"/>
          <w:szCs w:val="24"/>
          <w:lang w:val="ru-RU"/>
        </w:rPr>
        <w:t>предельные размеры земельных участков не подлежат ограничению;</w:t>
      </w:r>
    </w:p>
    <w:p w:rsidR="00797D09" w:rsidRPr="006F3047" w:rsidRDefault="00797D09" w:rsidP="00797D09">
      <w:pPr>
        <w:pStyle w:val="22"/>
        <w:numPr>
          <w:ilvl w:val="0"/>
          <w:numId w:val="7"/>
        </w:numPr>
        <w:tabs>
          <w:tab w:val="clear" w:pos="540"/>
          <w:tab w:val="left" w:pos="180"/>
        </w:tabs>
        <w:ind w:left="0" w:right="-144" w:firstLine="0"/>
        <w:rPr>
          <w:b w:val="0"/>
          <w:bCs/>
          <w:color w:val="auto"/>
          <w:szCs w:val="24"/>
          <w:lang w:val="ru-RU"/>
        </w:rPr>
      </w:pPr>
      <w:r>
        <w:rPr>
          <w:b w:val="0"/>
          <w:bCs/>
          <w:color w:val="auto"/>
          <w:szCs w:val="24"/>
          <w:lang w:val="ru-RU"/>
        </w:rPr>
        <w:t>предельное количество этажей и высота зданий, строений, сооружений не подлежит ограничению;</w:t>
      </w:r>
    </w:p>
    <w:p w:rsidR="00DA6B91" w:rsidRPr="003B6187" w:rsidRDefault="00DA6B91" w:rsidP="00797D09">
      <w:pPr>
        <w:pStyle w:val="22"/>
        <w:numPr>
          <w:ilvl w:val="0"/>
          <w:numId w:val="7"/>
        </w:numPr>
        <w:tabs>
          <w:tab w:val="left" w:pos="180"/>
        </w:tabs>
        <w:ind w:left="0" w:firstLine="0"/>
        <w:rPr>
          <w:b w:val="0"/>
          <w:bCs/>
          <w:color w:val="auto"/>
          <w:szCs w:val="24"/>
          <w:lang w:val="ru-RU"/>
        </w:rPr>
      </w:pPr>
      <w:r w:rsidRPr="003B6187">
        <w:rPr>
          <w:b w:val="0"/>
          <w:bCs/>
          <w:color w:val="auto"/>
          <w:szCs w:val="24"/>
          <w:lang w:val="ru-RU"/>
        </w:rPr>
        <w:t xml:space="preserve">минимальная плотность застройки не менее 50%; </w:t>
      </w:r>
    </w:p>
    <w:p w:rsidR="00DA6B91" w:rsidRPr="003B6187" w:rsidRDefault="00DA6B91" w:rsidP="00797D09">
      <w:pPr>
        <w:pStyle w:val="22"/>
        <w:numPr>
          <w:ilvl w:val="0"/>
          <w:numId w:val="7"/>
        </w:numPr>
        <w:tabs>
          <w:tab w:val="left" w:pos="180"/>
        </w:tabs>
        <w:ind w:left="0" w:firstLine="0"/>
        <w:rPr>
          <w:b w:val="0"/>
          <w:bCs/>
          <w:color w:val="auto"/>
          <w:szCs w:val="24"/>
          <w:lang w:val="ru-RU"/>
        </w:rPr>
      </w:pPr>
      <w:r w:rsidRPr="003B6187">
        <w:rPr>
          <w:b w:val="0"/>
          <w:bCs/>
          <w:color w:val="auto"/>
          <w:szCs w:val="24"/>
          <w:lang w:val="ru-RU"/>
        </w:rPr>
        <w:t>озеленение территории  не менее 15 % площадки предприятия;</w:t>
      </w:r>
    </w:p>
    <w:p w:rsidR="00DA6B91" w:rsidRPr="003B6187" w:rsidRDefault="00DA6B91" w:rsidP="00797D09">
      <w:pPr>
        <w:pStyle w:val="22"/>
        <w:numPr>
          <w:ilvl w:val="0"/>
          <w:numId w:val="7"/>
        </w:numPr>
        <w:tabs>
          <w:tab w:val="left" w:pos="180"/>
        </w:tabs>
        <w:ind w:left="0" w:firstLine="0"/>
        <w:rPr>
          <w:b w:val="0"/>
          <w:bCs/>
          <w:color w:val="auto"/>
          <w:szCs w:val="24"/>
          <w:lang w:val="ru-RU"/>
        </w:rPr>
      </w:pPr>
      <w:r w:rsidRPr="003B6187">
        <w:rPr>
          <w:b w:val="0"/>
          <w:bCs/>
          <w:color w:val="auto"/>
          <w:szCs w:val="24"/>
          <w:lang w:val="ru-RU"/>
        </w:rPr>
        <w:t xml:space="preserve">тип ограждения, его внешний вид и место установки согласовывается с главой администрации </w:t>
      </w:r>
      <w:proofErr w:type="spellStart"/>
      <w:r w:rsidR="00DD2ECC" w:rsidRPr="003B6187">
        <w:rPr>
          <w:b w:val="0"/>
          <w:bCs/>
          <w:color w:val="auto"/>
          <w:szCs w:val="24"/>
          <w:lang w:val="ru-RU"/>
        </w:rPr>
        <w:t>Новогоркинского</w:t>
      </w:r>
      <w:proofErr w:type="spellEnd"/>
      <w:r w:rsidRPr="003B6187">
        <w:rPr>
          <w:b w:val="0"/>
          <w:bCs/>
          <w:color w:val="auto"/>
          <w:szCs w:val="24"/>
          <w:lang w:val="ru-RU"/>
        </w:rPr>
        <w:t xml:space="preserve"> сельского поселения;</w:t>
      </w:r>
    </w:p>
    <w:p w:rsidR="00DA6B91" w:rsidRPr="003B6187" w:rsidRDefault="00DA6B91" w:rsidP="00797D09">
      <w:pPr>
        <w:pStyle w:val="22"/>
        <w:numPr>
          <w:ilvl w:val="0"/>
          <w:numId w:val="7"/>
        </w:numPr>
        <w:tabs>
          <w:tab w:val="left" w:pos="180"/>
        </w:tabs>
        <w:ind w:left="0" w:firstLine="0"/>
        <w:rPr>
          <w:b w:val="0"/>
          <w:color w:val="auto"/>
          <w:szCs w:val="24"/>
          <w:lang w:val="ru-RU"/>
        </w:rPr>
      </w:pPr>
      <w:r w:rsidRPr="003B6187">
        <w:rPr>
          <w:b w:val="0"/>
          <w:bCs/>
          <w:color w:val="auto"/>
          <w:szCs w:val="24"/>
          <w:lang w:val="ru-RU"/>
        </w:rPr>
        <w:t xml:space="preserve"> </w:t>
      </w:r>
      <w:r w:rsidRPr="003B6187">
        <w:rPr>
          <w:b w:val="0"/>
          <w:color w:val="auto"/>
          <w:szCs w:val="24"/>
          <w:lang w:val="ru-RU"/>
        </w:rPr>
        <w:t>расстояние от красных линий улиц до линии застройки - не менее 5 метров;</w:t>
      </w:r>
    </w:p>
    <w:p w:rsidR="00DA6B91" w:rsidRPr="003B6187" w:rsidRDefault="00DA6B91">
      <w:pPr>
        <w:pStyle w:val="22"/>
        <w:numPr>
          <w:ilvl w:val="0"/>
          <w:numId w:val="7"/>
        </w:numPr>
        <w:tabs>
          <w:tab w:val="left" w:pos="180"/>
        </w:tabs>
        <w:ind w:left="181" w:hanging="181"/>
        <w:rPr>
          <w:b w:val="0"/>
          <w:color w:val="auto"/>
          <w:szCs w:val="24"/>
          <w:lang w:val="ru-RU"/>
        </w:rPr>
      </w:pPr>
      <w:r w:rsidRPr="003B6187">
        <w:rPr>
          <w:b w:val="0"/>
          <w:color w:val="auto"/>
          <w:szCs w:val="24"/>
          <w:lang w:val="ru-RU"/>
        </w:rPr>
        <w:t>минимальный отступ от границ смежных земельных участков до объектов строительства - не менее 6 метров</w:t>
      </w:r>
    </w:p>
    <w:p w:rsidR="00DA6B91" w:rsidRPr="003B6187" w:rsidRDefault="00DA6B91">
      <w:pPr>
        <w:pStyle w:val="ConsPlusNormal"/>
        <w:widowControl/>
        <w:ind w:firstLine="540"/>
        <w:jc w:val="both"/>
        <w:rPr>
          <w:rFonts w:ascii="Times New Roman" w:hAnsi="Times New Roman" w:cs="Times New Roman"/>
          <w:sz w:val="24"/>
          <w:szCs w:val="24"/>
        </w:rPr>
      </w:pPr>
      <w:r w:rsidRPr="003B6187">
        <w:rPr>
          <w:rFonts w:ascii="Times New Roman" w:hAnsi="Times New Roman" w:cs="Times New Roman"/>
          <w:sz w:val="24"/>
          <w:szCs w:val="24"/>
        </w:rPr>
        <w:t>Примечания:</w:t>
      </w:r>
    </w:p>
    <w:p w:rsidR="00DA6B91" w:rsidRPr="003B6187" w:rsidRDefault="00DA6B91">
      <w:pPr>
        <w:pStyle w:val="22"/>
        <w:ind w:left="540" w:firstLine="0"/>
        <w:rPr>
          <w:b w:val="0"/>
          <w:color w:val="auto"/>
          <w:szCs w:val="24"/>
          <w:lang w:val="ru-RU"/>
        </w:rPr>
      </w:pPr>
      <w:r w:rsidRPr="003B6187">
        <w:rPr>
          <w:b w:val="0"/>
          <w:color w:val="auto"/>
          <w:szCs w:val="24"/>
          <w:lang w:val="ru-RU"/>
        </w:rPr>
        <w:t>1. Допускается блокировка зданий и сооружений, расположенных на смежных земельных участках, и сокращение минимальных отступов от границ соседних земельных участков (в том числе размещение зданий и сооружений по границе земельных участков) по взаимному согласию их правообладателей и при условии выполнения требований технических регламентов</w:t>
      </w:r>
    </w:p>
    <w:p w:rsidR="00DA6B91" w:rsidRPr="003B6187" w:rsidRDefault="00DA6B91">
      <w:pPr>
        <w:pStyle w:val="22"/>
        <w:ind w:left="540" w:firstLine="0"/>
        <w:rPr>
          <w:b w:val="0"/>
          <w:bCs/>
          <w:color w:val="auto"/>
          <w:szCs w:val="24"/>
          <w:lang w:val="ru-RU"/>
        </w:rPr>
      </w:pPr>
    </w:p>
    <w:p w:rsidR="00DA6B91" w:rsidRPr="003B6187" w:rsidRDefault="00DA6B91">
      <w:pPr>
        <w:pStyle w:val="4"/>
        <w:spacing w:before="0" w:after="0"/>
        <w:rPr>
          <w:rFonts w:ascii="Times New Roman" w:hAnsi="Times New Roman"/>
          <w:sz w:val="24"/>
          <w:szCs w:val="24"/>
        </w:rPr>
      </w:pPr>
      <w:r w:rsidRPr="003B6187">
        <w:rPr>
          <w:rFonts w:ascii="Times New Roman" w:hAnsi="Times New Roman"/>
          <w:sz w:val="24"/>
          <w:szCs w:val="24"/>
        </w:rPr>
        <w:t>ПК – 6. Зона объектов инженерной инфраструктуры</w:t>
      </w:r>
    </w:p>
    <w:p w:rsidR="00DA6B91" w:rsidRPr="003B6187" w:rsidRDefault="00DA6B91">
      <w:pPr>
        <w:spacing w:before="0"/>
        <w:rPr>
          <w:rFonts w:ascii="Times New Roman" w:hAnsi="Times New Roman"/>
          <w:i/>
          <w:iCs/>
          <w:sz w:val="24"/>
        </w:rPr>
      </w:pPr>
      <w:r w:rsidRPr="003B6187">
        <w:rPr>
          <w:rFonts w:ascii="Times New Roman" w:hAnsi="Times New Roman"/>
          <w:i/>
          <w:iCs/>
          <w:sz w:val="24"/>
        </w:rPr>
        <w:t>Зона ПК-6 предназначена для размещения и функционирования инженерных сооружений энергообеспечения, теплоснабжения, газоснабжения и очистки стоков, а также включает территории, необходимые для их технического обслуживания и охраны.</w:t>
      </w:r>
    </w:p>
    <w:p w:rsidR="00DA6B91" w:rsidRPr="003B6187" w:rsidRDefault="00DA6B91">
      <w:pPr>
        <w:spacing w:before="0"/>
        <w:rPr>
          <w:rFonts w:ascii="Times New Roman" w:hAnsi="Times New Roman"/>
          <w:sz w:val="24"/>
        </w:rPr>
      </w:pPr>
    </w:p>
    <w:p w:rsidR="00DA6B91" w:rsidRPr="003B6187" w:rsidRDefault="00DA6B91">
      <w:pPr>
        <w:pStyle w:val="nienie"/>
        <w:numPr>
          <w:ilvl w:val="0"/>
          <w:numId w:val="0"/>
        </w:numPr>
        <w:ind w:left="283"/>
        <w:jc w:val="left"/>
        <w:rPr>
          <w:rFonts w:ascii="Times New Roman" w:hAnsi="Times New Roman"/>
          <w:b/>
          <w:szCs w:val="24"/>
          <w:u w:val="single"/>
        </w:rPr>
      </w:pPr>
      <w:r w:rsidRPr="003B6187">
        <w:rPr>
          <w:rFonts w:ascii="Times New Roman" w:hAnsi="Times New Roman"/>
          <w:b/>
          <w:szCs w:val="24"/>
          <w:u w:val="single"/>
        </w:rPr>
        <w:t>Условно разрешенные виды использования недвижимости:</w:t>
      </w:r>
    </w:p>
    <w:p w:rsidR="00DA6B91" w:rsidRPr="003B6187" w:rsidRDefault="00DA6B91">
      <w:pPr>
        <w:pStyle w:val="22"/>
        <w:numPr>
          <w:ilvl w:val="0"/>
          <w:numId w:val="7"/>
        </w:numPr>
        <w:tabs>
          <w:tab w:val="left" w:pos="180"/>
        </w:tabs>
        <w:ind w:left="181" w:hanging="181"/>
        <w:rPr>
          <w:b w:val="0"/>
          <w:bCs/>
          <w:color w:val="auto"/>
          <w:szCs w:val="24"/>
          <w:lang w:val="ru-RU"/>
        </w:rPr>
      </w:pPr>
      <w:r w:rsidRPr="003B6187">
        <w:rPr>
          <w:b w:val="0"/>
          <w:bCs/>
          <w:color w:val="auto"/>
          <w:szCs w:val="24"/>
          <w:lang w:val="ru-RU"/>
        </w:rPr>
        <w:t>электрические понизительные станции;</w:t>
      </w:r>
    </w:p>
    <w:p w:rsidR="00DA6B91" w:rsidRPr="003B6187" w:rsidRDefault="00DA6B91">
      <w:pPr>
        <w:pStyle w:val="22"/>
        <w:numPr>
          <w:ilvl w:val="0"/>
          <w:numId w:val="7"/>
        </w:numPr>
        <w:tabs>
          <w:tab w:val="left" w:pos="180"/>
        </w:tabs>
        <w:ind w:left="181" w:hanging="181"/>
        <w:rPr>
          <w:b w:val="0"/>
          <w:bCs/>
          <w:color w:val="auto"/>
          <w:szCs w:val="24"/>
          <w:lang w:val="ru-RU"/>
        </w:rPr>
      </w:pPr>
      <w:r w:rsidRPr="003B6187">
        <w:rPr>
          <w:b w:val="0"/>
          <w:bCs/>
          <w:color w:val="auto"/>
          <w:szCs w:val="24"/>
          <w:lang w:val="ru-RU"/>
        </w:rPr>
        <w:t>отдельно-стоящие котельные;</w:t>
      </w:r>
    </w:p>
    <w:p w:rsidR="00DA6B91" w:rsidRPr="003B6187" w:rsidRDefault="00DA6B91">
      <w:pPr>
        <w:pStyle w:val="22"/>
        <w:numPr>
          <w:ilvl w:val="0"/>
          <w:numId w:val="7"/>
        </w:numPr>
        <w:tabs>
          <w:tab w:val="left" w:pos="180"/>
        </w:tabs>
        <w:ind w:left="181" w:hanging="181"/>
        <w:rPr>
          <w:b w:val="0"/>
          <w:bCs/>
          <w:color w:val="auto"/>
          <w:szCs w:val="24"/>
          <w:lang w:val="ru-RU"/>
        </w:rPr>
      </w:pPr>
      <w:r w:rsidRPr="003B6187">
        <w:rPr>
          <w:b w:val="0"/>
          <w:bCs/>
          <w:color w:val="auto"/>
          <w:szCs w:val="24"/>
          <w:lang w:val="ru-RU"/>
        </w:rPr>
        <w:t>очистные сооружения;</w:t>
      </w:r>
    </w:p>
    <w:p w:rsidR="00DA6B91" w:rsidRPr="003B6187" w:rsidRDefault="00DA6B91">
      <w:pPr>
        <w:pStyle w:val="22"/>
        <w:numPr>
          <w:ilvl w:val="0"/>
          <w:numId w:val="7"/>
        </w:numPr>
        <w:tabs>
          <w:tab w:val="left" w:pos="180"/>
        </w:tabs>
        <w:ind w:left="181" w:hanging="181"/>
        <w:rPr>
          <w:b w:val="0"/>
          <w:bCs/>
          <w:color w:val="auto"/>
          <w:szCs w:val="24"/>
          <w:lang w:val="ru-RU"/>
        </w:rPr>
      </w:pPr>
      <w:r w:rsidRPr="003B6187">
        <w:rPr>
          <w:b w:val="0"/>
          <w:bCs/>
          <w:color w:val="auto"/>
          <w:szCs w:val="24"/>
          <w:lang w:val="ru-RU"/>
        </w:rPr>
        <w:t>ретрансляторы;</w:t>
      </w:r>
    </w:p>
    <w:p w:rsidR="00DA6B91" w:rsidRPr="003B6187" w:rsidRDefault="00DA6B91">
      <w:pPr>
        <w:pStyle w:val="22"/>
        <w:numPr>
          <w:ilvl w:val="0"/>
          <w:numId w:val="7"/>
        </w:numPr>
        <w:tabs>
          <w:tab w:val="left" w:pos="180"/>
        </w:tabs>
        <w:ind w:left="181" w:hanging="181"/>
        <w:rPr>
          <w:b w:val="0"/>
          <w:bCs/>
          <w:color w:val="auto"/>
          <w:szCs w:val="24"/>
          <w:lang w:val="ru-RU"/>
        </w:rPr>
      </w:pPr>
      <w:r w:rsidRPr="003B6187">
        <w:rPr>
          <w:b w:val="0"/>
          <w:bCs/>
          <w:color w:val="auto"/>
          <w:szCs w:val="24"/>
          <w:lang w:val="ru-RU"/>
        </w:rPr>
        <w:t>антенны сотовой связи.</w:t>
      </w:r>
    </w:p>
    <w:p w:rsidR="00DA6B91" w:rsidRPr="003B6187" w:rsidRDefault="00DA6B91">
      <w:pPr>
        <w:pStyle w:val="22"/>
        <w:rPr>
          <w:color w:val="auto"/>
          <w:szCs w:val="24"/>
          <w:lang w:val="ru-RU"/>
        </w:rPr>
      </w:pPr>
    </w:p>
    <w:p w:rsidR="00DA6B91" w:rsidRPr="003B6187" w:rsidRDefault="00DA6B91">
      <w:pPr>
        <w:pStyle w:val="4"/>
        <w:spacing w:before="0" w:after="0"/>
        <w:rPr>
          <w:rFonts w:ascii="Times New Roman" w:hAnsi="Times New Roman"/>
          <w:sz w:val="24"/>
          <w:szCs w:val="24"/>
          <w:lang w:val="ru-RU"/>
        </w:rPr>
      </w:pPr>
      <w:r w:rsidRPr="003B6187">
        <w:rPr>
          <w:rFonts w:ascii="Times New Roman" w:hAnsi="Times New Roman"/>
          <w:sz w:val="24"/>
          <w:szCs w:val="24"/>
        </w:rPr>
        <w:t xml:space="preserve">ПК – 7. Зона </w:t>
      </w:r>
      <w:r w:rsidRPr="003B6187">
        <w:rPr>
          <w:rFonts w:ascii="Times New Roman" w:hAnsi="Times New Roman"/>
          <w:sz w:val="24"/>
          <w:szCs w:val="24"/>
          <w:lang w:val="ru-RU"/>
        </w:rPr>
        <w:t>коммунально-складских объектов</w:t>
      </w:r>
    </w:p>
    <w:p w:rsidR="00DA6B91" w:rsidRPr="003B6187" w:rsidRDefault="00DA6B91">
      <w:pPr>
        <w:spacing w:before="0"/>
        <w:rPr>
          <w:rFonts w:ascii="Times New Roman" w:hAnsi="Times New Roman"/>
          <w:i/>
          <w:iCs/>
          <w:sz w:val="24"/>
        </w:rPr>
      </w:pPr>
      <w:r w:rsidRPr="003B6187">
        <w:rPr>
          <w:rFonts w:ascii="Times New Roman" w:hAnsi="Times New Roman"/>
          <w:i/>
          <w:iCs/>
          <w:sz w:val="24"/>
        </w:rPr>
        <w:t xml:space="preserve">Зона ПК-7 выделена для обеспечения правовых условий формирования земельных участков коммунально-складских предприятий </w:t>
      </w:r>
      <w:r w:rsidRPr="003B6187">
        <w:rPr>
          <w:rFonts w:ascii="Times New Roman" w:hAnsi="Times New Roman"/>
          <w:i/>
          <w:iCs/>
          <w:sz w:val="24"/>
          <w:lang w:val="en-US"/>
        </w:rPr>
        <w:t>V</w:t>
      </w:r>
      <w:r w:rsidRPr="003B6187">
        <w:rPr>
          <w:rFonts w:ascii="Times New Roman" w:hAnsi="Times New Roman"/>
          <w:i/>
          <w:iCs/>
          <w:sz w:val="24"/>
        </w:rPr>
        <w:t xml:space="preserve"> класса санитарной классификации с размером санитарно-защитной зоны 50 м. Сочетание различных видов разрешенного использования недвижимости в единой зоне возможно только при условии соблюдения санитарных требований.</w:t>
      </w:r>
    </w:p>
    <w:p w:rsidR="00DA6B91" w:rsidRPr="003B6187" w:rsidRDefault="00DA6B91">
      <w:pPr>
        <w:pStyle w:val="310"/>
        <w:spacing w:before="0" w:after="0"/>
        <w:ind w:left="0"/>
        <w:rPr>
          <w:rFonts w:ascii="Times New Roman" w:hAnsi="Times New Roman"/>
          <w:sz w:val="24"/>
          <w:szCs w:val="24"/>
        </w:rPr>
      </w:pPr>
    </w:p>
    <w:p w:rsidR="00DA6B91" w:rsidRPr="003B6187" w:rsidRDefault="00DA6B91">
      <w:pPr>
        <w:pStyle w:val="nienie"/>
        <w:numPr>
          <w:ilvl w:val="0"/>
          <w:numId w:val="0"/>
        </w:numPr>
        <w:ind w:left="283"/>
        <w:jc w:val="left"/>
        <w:rPr>
          <w:rFonts w:ascii="Times New Roman" w:hAnsi="Times New Roman"/>
          <w:b/>
          <w:szCs w:val="24"/>
          <w:u w:val="single"/>
        </w:rPr>
      </w:pPr>
      <w:r w:rsidRPr="003B6187">
        <w:rPr>
          <w:rFonts w:ascii="Times New Roman" w:hAnsi="Times New Roman"/>
          <w:b/>
          <w:szCs w:val="24"/>
          <w:u w:val="single"/>
        </w:rPr>
        <w:t>Основные виды разрешенного использования недвижимости:</w:t>
      </w:r>
    </w:p>
    <w:p w:rsidR="00DA6B91" w:rsidRPr="003B6187" w:rsidRDefault="00DA6B91">
      <w:pPr>
        <w:pStyle w:val="22"/>
        <w:numPr>
          <w:ilvl w:val="0"/>
          <w:numId w:val="7"/>
        </w:numPr>
        <w:tabs>
          <w:tab w:val="left" w:pos="180"/>
          <w:tab w:val="left" w:pos="502"/>
        </w:tabs>
        <w:ind w:left="181" w:hanging="181"/>
        <w:rPr>
          <w:b w:val="0"/>
          <w:bCs/>
          <w:color w:val="auto"/>
          <w:szCs w:val="24"/>
          <w:lang w:val="ru-RU"/>
        </w:rPr>
      </w:pPr>
      <w:r w:rsidRPr="003B6187">
        <w:rPr>
          <w:b w:val="0"/>
          <w:bCs/>
          <w:color w:val="auto"/>
          <w:szCs w:val="24"/>
          <w:lang w:val="ru-RU"/>
        </w:rPr>
        <w:t>коммунально-складские предприятия V класса санитарной классификации;</w:t>
      </w:r>
    </w:p>
    <w:p w:rsidR="00DA6B91" w:rsidRPr="003B6187" w:rsidRDefault="00DA6B91">
      <w:pPr>
        <w:pStyle w:val="22"/>
        <w:numPr>
          <w:ilvl w:val="0"/>
          <w:numId w:val="7"/>
        </w:numPr>
        <w:tabs>
          <w:tab w:val="left" w:pos="180"/>
          <w:tab w:val="left" w:pos="502"/>
        </w:tabs>
        <w:ind w:left="181" w:hanging="181"/>
        <w:rPr>
          <w:b w:val="0"/>
          <w:bCs/>
          <w:color w:val="auto"/>
          <w:szCs w:val="24"/>
          <w:lang w:val="ru-RU"/>
        </w:rPr>
      </w:pPr>
      <w:r w:rsidRPr="003B6187">
        <w:rPr>
          <w:b w:val="0"/>
          <w:bCs/>
          <w:color w:val="auto"/>
          <w:szCs w:val="24"/>
          <w:lang w:val="ru-RU"/>
        </w:rPr>
        <w:t>теплицы;</w:t>
      </w:r>
    </w:p>
    <w:p w:rsidR="00DA6B91" w:rsidRPr="003B6187" w:rsidRDefault="00DA6B91">
      <w:pPr>
        <w:pStyle w:val="22"/>
        <w:numPr>
          <w:ilvl w:val="0"/>
          <w:numId w:val="7"/>
        </w:numPr>
        <w:tabs>
          <w:tab w:val="left" w:pos="180"/>
          <w:tab w:val="left" w:pos="502"/>
        </w:tabs>
        <w:ind w:left="181" w:hanging="181"/>
        <w:rPr>
          <w:b w:val="0"/>
          <w:bCs/>
          <w:color w:val="auto"/>
          <w:szCs w:val="24"/>
          <w:lang w:val="ru-RU"/>
        </w:rPr>
      </w:pPr>
      <w:r w:rsidRPr="003B6187">
        <w:rPr>
          <w:b w:val="0"/>
          <w:bCs/>
          <w:color w:val="auto"/>
          <w:szCs w:val="24"/>
          <w:lang w:val="ru-RU"/>
        </w:rPr>
        <w:t>гаражи боксового типа, подземные и наземные гаражи, автостоянки на отдельном земельном участке;</w:t>
      </w:r>
    </w:p>
    <w:p w:rsidR="00DA6B91" w:rsidRPr="003B6187" w:rsidRDefault="00DA6B91">
      <w:pPr>
        <w:pStyle w:val="22"/>
        <w:numPr>
          <w:ilvl w:val="0"/>
          <w:numId w:val="7"/>
        </w:numPr>
        <w:tabs>
          <w:tab w:val="left" w:pos="180"/>
          <w:tab w:val="left" w:pos="502"/>
        </w:tabs>
        <w:ind w:left="181" w:hanging="181"/>
        <w:rPr>
          <w:b w:val="0"/>
          <w:bCs/>
          <w:color w:val="auto"/>
          <w:szCs w:val="24"/>
          <w:lang w:val="ru-RU"/>
        </w:rPr>
      </w:pPr>
      <w:r w:rsidRPr="003B6187">
        <w:rPr>
          <w:b w:val="0"/>
          <w:bCs/>
          <w:color w:val="auto"/>
          <w:szCs w:val="24"/>
          <w:lang w:val="ru-RU"/>
        </w:rPr>
        <w:t>гаражи и автостоянки для постоянного хранения грузовых автомобилей;</w:t>
      </w:r>
    </w:p>
    <w:p w:rsidR="00DA6B91" w:rsidRPr="003B6187" w:rsidRDefault="00DA6B91">
      <w:pPr>
        <w:pStyle w:val="22"/>
        <w:numPr>
          <w:ilvl w:val="0"/>
          <w:numId w:val="7"/>
        </w:numPr>
        <w:tabs>
          <w:tab w:val="left" w:pos="180"/>
          <w:tab w:val="left" w:pos="502"/>
        </w:tabs>
        <w:ind w:left="181" w:hanging="181"/>
        <w:rPr>
          <w:b w:val="0"/>
          <w:bCs/>
          <w:color w:val="auto"/>
          <w:szCs w:val="24"/>
          <w:lang w:val="ru-RU"/>
        </w:rPr>
      </w:pPr>
      <w:r w:rsidRPr="003B6187">
        <w:rPr>
          <w:b w:val="0"/>
          <w:bCs/>
          <w:color w:val="auto"/>
          <w:szCs w:val="24"/>
          <w:lang w:val="ru-RU"/>
        </w:rPr>
        <w:t>станции технического обслуживания автомобилей, авторемонтные предприятия;</w:t>
      </w:r>
    </w:p>
    <w:p w:rsidR="00DA6B91" w:rsidRPr="003B6187" w:rsidRDefault="00DA6B91">
      <w:pPr>
        <w:pStyle w:val="22"/>
        <w:numPr>
          <w:ilvl w:val="0"/>
          <w:numId w:val="7"/>
        </w:numPr>
        <w:tabs>
          <w:tab w:val="left" w:pos="180"/>
          <w:tab w:val="left" w:pos="502"/>
        </w:tabs>
        <w:ind w:left="181" w:hanging="181"/>
        <w:rPr>
          <w:b w:val="0"/>
          <w:bCs/>
          <w:color w:val="auto"/>
          <w:szCs w:val="24"/>
          <w:lang w:val="ru-RU"/>
        </w:rPr>
      </w:pPr>
      <w:r w:rsidRPr="003B6187">
        <w:rPr>
          <w:b w:val="0"/>
          <w:bCs/>
          <w:color w:val="auto"/>
          <w:szCs w:val="24"/>
          <w:lang w:val="ru-RU"/>
        </w:rPr>
        <w:lastRenderedPageBreak/>
        <w:t xml:space="preserve">открытые стоянки краткосрочного хранения автомобилей; </w:t>
      </w:r>
    </w:p>
    <w:p w:rsidR="00DA6B91" w:rsidRPr="003B6187" w:rsidRDefault="00DA6B91">
      <w:pPr>
        <w:pStyle w:val="22"/>
        <w:numPr>
          <w:ilvl w:val="0"/>
          <w:numId w:val="7"/>
        </w:numPr>
        <w:tabs>
          <w:tab w:val="left" w:pos="180"/>
          <w:tab w:val="left" w:pos="502"/>
        </w:tabs>
        <w:ind w:left="181" w:hanging="181"/>
        <w:rPr>
          <w:b w:val="0"/>
          <w:bCs/>
          <w:color w:val="auto"/>
          <w:szCs w:val="24"/>
          <w:lang w:val="ru-RU"/>
        </w:rPr>
      </w:pPr>
      <w:r w:rsidRPr="003B6187">
        <w:rPr>
          <w:b w:val="0"/>
          <w:bCs/>
          <w:color w:val="auto"/>
          <w:szCs w:val="24"/>
          <w:lang w:val="ru-RU"/>
        </w:rPr>
        <w:t>объекты технического и инженерного обеспечения предприятий;</w:t>
      </w:r>
    </w:p>
    <w:p w:rsidR="00DA6B91" w:rsidRPr="003B6187" w:rsidRDefault="00DA6B91">
      <w:pPr>
        <w:pStyle w:val="22"/>
        <w:numPr>
          <w:ilvl w:val="0"/>
          <w:numId w:val="7"/>
        </w:numPr>
        <w:tabs>
          <w:tab w:val="left" w:pos="180"/>
          <w:tab w:val="left" w:pos="502"/>
        </w:tabs>
        <w:ind w:left="181" w:hanging="181"/>
        <w:rPr>
          <w:b w:val="0"/>
          <w:bCs/>
          <w:color w:val="auto"/>
          <w:szCs w:val="24"/>
          <w:lang w:val="ru-RU"/>
        </w:rPr>
      </w:pPr>
      <w:r w:rsidRPr="003B6187">
        <w:rPr>
          <w:b w:val="0"/>
          <w:bCs/>
          <w:color w:val="auto"/>
          <w:szCs w:val="24"/>
          <w:lang w:val="ru-RU"/>
        </w:rPr>
        <w:t xml:space="preserve">санитарно-технические сооружения и установки коммунального назначения; </w:t>
      </w:r>
    </w:p>
    <w:p w:rsidR="00DA6B91" w:rsidRPr="003B6187" w:rsidRDefault="00DA6B91">
      <w:pPr>
        <w:pStyle w:val="22"/>
        <w:numPr>
          <w:ilvl w:val="0"/>
          <w:numId w:val="7"/>
        </w:numPr>
        <w:tabs>
          <w:tab w:val="left" w:pos="180"/>
          <w:tab w:val="left" w:pos="502"/>
        </w:tabs>
        <w:ind w:left="181" w:hanging="181"/>
        <w:rPr>
          <w:b w:val="0"/>
          <w:bCs/>
          <w:color w:val="auto"/>
          <w:szCs w:val="24"/>
          <w:lang w:val="ru-RU"/>
        </w:rPr>
      </w:pPr>
      <w:r w:rsidRPr="003B6187">
        <w:rPr>
          <w:b w:val="0"/>
          <w:bCs/>
          <w:color w:val="auto"/>
          <w:szCs w:val="24"/>
          <w:lang w:val="ru-RU"/>
        </w:rPr>
        <w:t>офисы, конторы, административные службы;</w:t>
      </w:r>
    </w:p>
    <w:p w:rsidR="00DA6B91" w:rsidRPr="003B6187" w:rsidRDefault="00DA6B91">
      <w:pPr>
        <w:pStyle w:val="22"/>
        <w:numPr>
          <w:ilvl w:val="0"/>
          <w:numId w:val="7"/>
        </w:numPr>
        <w:tabs>
          <w:tab w:val="left" w:pos="180"/>
          <w:tab w:val="left" w:pos="502"/>
        </w:tabs>
        <w:ind w:left="181" w:hanging="181"/>
        <w:rPr>
          <w:b w:val="0"/>
          <w:bCs/>
          <w:color w:val="auto"/>
          <w:szCs w:val="24"/>
          <w:lang w:val="ru-RU"/>
        </w:rPr>
      </w:pPr>
      <w:r w:rsidRPr="003B6187">
        <w:rPr>
          <w:b w:val="0"/>
          <w:bCs/>
          <w:color w:val="auto"/>
          <w:szCs w:val="24"/>
          <w:lang w:val="ru-RU"/>
        </w:rPr>
        <w:t xml:space="preserve"> отдельно стоящие УВД, РОВД, отделы ГИБДД, военные комиссариаты;</w:t>
      </w:r>
    </w:p>
    <w:p w:rsidR="00DA6B91" w:rsidRPr="003B6187" w:rsidRDefault="00DA6B91">
      <w:pPr>
        <w:pStyle w:val="22"/>
        <w:numPr>
          <w:ilvl w:val="0"/>
          <w:numId w:val="7"/>
        </w:numPr>
        <w:tabs>
          <w:tab w:val="left" w:pos="180"/>
          <w:tab w:val="left" w:pos="502"/>
        </w:tabs>
        <w:ind w:left="181" w:hanging="181"/>
        <w:rPr>
          <w:b w:val="0"/>
          <w:bCs/>
          <w:color w:val="auto"/>
          <w:szCs w:val="24"/>
          <w:lang w:val="ru-RU"/>
        </w:rPr>
      </w:pPr>
      <w:r w:rsidRPr="003B6187">
        <w:rPr>
          <w:b w:val="0"/>
          <w:bCs/>
          <w:color w:val="auto"/>
          <w:szCs w:val="24"/>
          <w:lang w:val="ru-RU"/>
        </w:rPr>
        <w:t>проектные, научно-исследовательские, конструкторские и изыскательские организации и лаборатории;</w:t>
      </w:r>
    </w:p>
    <w:p w:rsidR="00DA6B91" w:rsidRPr="003B6187" w:rsidRDefault="00DA6B91">
      <w:pPr>
        <w:pStyle w:val="22"/>
        <w:numPr>
          <w:ilvl w:val="0"/>
          <w:numId w:val="7"/>
        </w:numPr>
        <w:tabs>
          <w:tab w:val="left" w:pos="180"/>
          <w:tab w:val="left" w:pos="502"/>
        </w:tabs>
        <w:ind w:left="181" w:hanging="181"/>
        <w:rPr>
          <w:b w:val="0"/>
          <w:color w:val="auto"/>
          <w:szCs w:val="24"/>
          <w:lang w:val="ru-RU"/>
        </w:rPr>
      </w:pPr>
      <w:r w:rsidRPr="003B6187">
        <w:rPr>
          <w:b w:val="0"/>
          <w:bCs/>
          <w:color w:val="auto"/>
          <w:szCs w:val="24"/>
          <w:lang w:val="ru-RU"/>
        </w:rPr>
        <w:t xml:space="preserve">отдельно-стоящие </w:t>
      </w:r>
      <w:r w:rsidRPr="003B6187">
        <w:rPr>
          <w:b w:val="0"/>
          <w:color w:val="auto"/>
          <w:szCs w:val="24"/>
          <w:lang w:val="ru-RU"/>
        </w:rPr>
        <w:t>торговые комплексы и центры, предприятия общественного питания, мелкооптовые рынки, рынки продовольственных и промышленных товаров, ярмарки, многофункциональные комплексы;</w:t>
      </w:r>
    </w:p>
    <w:p w:rsidR="00DA6B91" w:rsidRPr="003B6187" w:rsidRDefault="00DA6B91">
      <w:pPr>
        <w:pStyle w:val="22"/>
        <w:numPr>
          <w:ilvl w:val="0"/>
          <w:numId w:val="7"/>
        </w:numPr>
        <w:tabs>
          <w:tab w:val="left" w:pos="180"/>
          <w:tab w:val="left" w:pos="502"/>
        </w:tabs>
        <w:ind w:left="181" w:hanging="181"/>
        <w:rPr>
          <w:b w:val="0"/>
          <w:bCs/>
          <w:color w:val="auto"/>
          <w:szCs w:val="24"/>
          <w:lang w:val="ru-RU"/>
        </w:rPr>
      </w:pPr>
      <w:r w:rsidRPr="003B6187">
        <w:rPr>
          <w:b w:val="0"/>
          <w:bCs/>
          <w:color w:val="auto"/>
          <w:szCs w:val="24"/>
          <w:lang w:val="ru-RU"/>
        </w:rPr>
        <w:t>отдельно стоящие объекты бытового обслуживания;</w:t>
      </w:r>
    </w:p>
    <w:p w:rsidR="00DA6B91" w:rsidRPr="003B6187" w:rsidRDefault="00DA6B91">
      <w:pPr>
        <w:pStyle w:val="22"/>
        <w:numPr>
          <w:ilvl w:val="0"/>
          <w:numId w:val="7"/>
        </w:numPr>
        <w:tabs>
          <w:tab w:val="left" w:pos="180"/>
          <w:tab w:val="left" w:pos="502"/>
        </w:tabs>
        <w:ind w:left="181" w:hanging="181"/>
        <w:rPr>
          <w:b w:val="0"/>
          <w:bCs/>
          <w:color w:val="auto"/>
          <w:szCs w:val="24"/>
          <w:lang w:val="ru-RU"/>
        </w:rPr>
      </w:pPr>
      <w:r w:rsidRPr="003B6187">
        <w:rPr>
          <w:b w:val="0"/>
          <w:bCs/>
          <w:color w:val="auto"/>
          <w:szCs w:val="24"/>
          <w:lang w:val="ru-RU"/>
        </w:rPr>
        <w:t xml:space="preserve"> объекты общественного питания;</w:t>
      </w:r>
    </w:p>
    <w:p w:rsidR="00DA6B91" w:rsidRPr="003B6187" w:rsidRDefault="00DA6B91">
      <w:pPr>
        <w:pStyle w:val="22"/>
        <w:numPr>
          <w:ilvl w:val="0"/>
          <w:numId w:val="7"/>
        </w:numPr>
        <w:tabs>
          <w:tab w:val="left" w:pos="180"/>
          <w:tab w:val="left" w:pos="502"/>
        </w:tabs>
        <w:ind w:left="181" w:hanging="181"/>
        <w:rPr>
          <w:b w:val="0"/>
          <w:bCs/>
          <w:color w:val="auto"/>
          <w:szCs w:val="24"/>
          <w:lang w:val="ru-RU"/>
        </w:rPr>
      </w:pPr>
      <w:r w:rsidRPr="003B6187">
        <w:rPr>
          <w:b w:val="0"/>
          <w:bCs/>
          <w:color w:val="auto"/>
          <w:szCs w:val="24"/>
          <w:lang w:val="ru-RU"/>
        </w:rPr>
        <w:t>киоски, павильоны;</w:t>
      </w:r>
    </w:p>
    <w:p w:rsidR="00DA6B91" w:rsidRPr="003B6187" w:rsidRDefault="00DA6B91">
      <w:pPr>
        <w:pStyle w:val="22"/>
        <w:numPr>
          <w:ilvl w:val="0"/>
          <w:numId w:val="7"/>
        </w:numPr>
        <w:tabs>
          <w:tab w:val="left" w:pos="180"/>
          <w:tab w:val="left" w:pos="502"/>
        </w:tabs>
        <w:ind w:left="181" w:hanging="181"/>
        <w:rPr>
          <w:b w:val="0"/>
          <w:bCs/>
          <w:color w:val="auto"/>
          <w:szCs w:val="24"/>
          <w:lang w:val="ru-RU"/>
        </w:rPr>
      </w:pPr>
      <w:r w:rsidRPr="003B6187">
        <w:rPr>
          <w:b w:val="0"/>
          <w:bCs/>
          <w:color w:val="auto"/>
          <w:szCs w:val="24"/>
          <w:lang w:val="ru-RU"/>
        </w:rPr>
        <w:t xml:space="preserve"> бани;</w:t>
      </w:r>
    </w:p>
    <w:p w:rsidR="00DA6B91" w:rsidRPr="003B6187" w:rsidRDefault="00DA6B91">
      <w:pPr>
        <w:pStyle w:val="22"/>
        <w:numPr>
          <w:ilvl w:val="0"/>
          <w:numId w:val="7"/>
        </w:numPr>
        <w:tabs>
          <w:tab w:val="left" w:pos="180"/>
          <w:tab w:val="left" w:pos="502"/>
        </w:tabs>
        <w:ind w:left="181" w:hanging="181"/>
        <w:rPr>
          <w:b w:val="0"/>
          <w:bCs/>
          <w:color w:val="auto"/>
          <w:szCs w:val="24"/>
          <w:lang w:val="ru-RU"/>
        </w:rPr>
      </w:pPr>
      <w:r w:rsidRPr="003B6187">
        <w:rPr>
          <w:b w:val="0"/>
          <w:bCs/>
          <w:color w:val="auto"/>
          <w:szCs w:val="24"/>
          <w:lang w:val="ru-RU"/>
        </w:rPr>
        <w:t>пожарные части;</w:t>
      </w:r>
    </w:p>
    <w:p w:rsidR="00DA6B91" w:rsidRPr="003B6187" w:rsidRDefault="00DA6B91">
      <w:pPr>
        <w:pStyle w:val="22"/>
        <w:numPr>
          <w:ilvl w:val="0"/>
          <w:numId w:val="7"/>
        </w:numPr>
        <w:tabs>
          <w:tab w:val="left" w:pos="180"/>
          <w:tab w:val="left" w:pos="502"/>
        </w:tabs>
        <w:ind w:left="181" w:hanging="181"/>
        <w:rPr>
          <w:b w:val="0"/>
          <w:bCs/>
          <w:color w:val="auto"/>
          <w:szCs w:val="24"/>
          <w:lang w:val="ru-RU"/>
        </w:rPr>
      </w:pPr>
      <w:r w:rsidRPr="003B6187">
        <w:rPr>
          <w:b w:val="0"/>
          <w:bCs/>
          <w:color w:val="auto"/>
          <w:szCs w:val="24"/>
          <w:lang w:val="ru-RU"/>
        </w:rPr>
        <w:t>объекты ритуального назначения.</w:t>
      </w:r>
    </w:p>
    <w:p w:rsidR="00DA6B91" w:rsidRPr="003B6187" w:rsidRDefault="00DA6B91">
      <w:pPr>
        <w:spacing w:before="0"/>
        <w:rPr>
          <w:rFonts w:ascii="Times New Roman" w:hAnsi="Times New Roman"/>
          <w:sz w:val="24"/>
        </w:rPr>
      </w:pPr>
    </w:p>
    <w:p w:rsidR="00DA6B91" w:rsidRPr="003B6187" w:rsidRDefault="00DA6B91">
      <w:pPr>
        <w:pStyle w:val="nienie"/>
        <w:numPr>
          <w:ilvl w:val="0"/>
          <w:numId w:val="0"/>
        </w:numPr>
        <w:ind w:left="283"/>
        <w:jc w:val="left"/>
        <w:rPr>
          <w:rFonts w:ascii="Times New Roman" w:hAnsi="Times New Roman"/>
          <w:b/>
          <w:szCs w:val="24"/>
          <w:u w:val="single"/>
        </w:rPr>
      </w:pPr>
      <w:r w:rsidRPr="003B6187">
        <w:rPr>
          <w:rFonts w:ascii="Times New Roman" w:hAnsi="Times New Roman"/>
          <w:b/>
          <w:szCs w:val="24"/>
          <w:u w:val="single"/>
        </w:rPr>
        <w:t>Вспомогательные виды разрешенного использования:</w:t>
      </w:r>
    </w:p>
    <w:p w:rsidR="00DA6B91" w:rsidRPr="003B6187" w:rsidRDefault="00DA6B91">
      <w:pPr>
        <w:pStyle w:val="22"/>
        <w:numPr>
          <w:ilvl w:val="0"/>
          <w:numId w:val="7"/>
        </w:numPr>
        <w:tabs>
          <w:tab w:val="left" w:pos="180"/>
          <w:tab w:val="left" w:pos="502"/>
        </w:tabs>
        <w:ind w:left="181" w:hanging="181"/>
        <w:rPr>
          <w:b w:val="0"/>
          <w:bCs/>
          <w:color w:val="auto"/>
          <w:szCs w:val="24"/>
          <w:lang w:val="ru-RU"/>
        </w:rPr>
      </w:pPr>
      <w:r w:rsidRPr="003B6187">
        <w:rPr>
          <w:b w:val="0"/>
          <w:bCs/>
          <w:color w:val="auto"/>
          <w:szCs w:val="24"/>
          <w:lang w:val="ru-RU"/>
        </w:rPr>
        <w:t>открытые стоянки краткосрочного хранения автомобилей, площадки транзитного транспорта с местами хранения автобусов, грузовиков, легковых автомобилей;</w:t>
      </w:r>
    </w:p>
    <w:p w:rsidR="00DA6B91" w:rsidRPr="003B6187" w:rsidRDefault="00DA6B91">
      <w:pPr>
        <w:pStyle w:val="22"/>
        <w:numPr>
          <w:ilvl w:val="0"/>
          <w:numId w:val="7"/>
        </w:numPr>
        <w:tabs>
          <w:tab w:val="left" w:pos="180"/>
          <w:tab w:val="left" w:pos="502"/>
        </w:tabs>
        <w:ind w:left="181" w:hanging="181"/>
        <w:rPr>
          <w:b w:val="0"/>
          <w:bCs/>
          <w:color w:val="auto"/>
          <w:szCs w:val="24"/>
          <w:lang w:val="ru-RU"/>
        </w:rPr>
      </w:pPr>
      <w:r w:rsidRPr="003B6187">
        <w:rPr>
          <w:b w:val="0"/>
          <w:bCs/>
          <w:color w:val="auto"/>
          <w:szCs w:val="24"/>
          <w:lang w:val="ru-RU"/>
        </w:rPr>
        <w:t>автостоянки для временного хранения грузовых автомобилей.</w:t>
      </w:r>
    </w:p>
    <w:p w:rsidR="00DA6B91" w:rsidRPr="003B6187" w:rsidRDefault="00DA6B91">
      <w:pPr>
        <w:pStyle w:val="22"/>
        <w:numPr>
          <w:ilvl w:val="0"/>
          <w:numId w:val="7"/>
        </w:numPr>
        <w:tabs>
          <w:tab w:val="left" w:pos="180"/>
          <w:tab w:val="left" w:pos="502"/>
        </w:tabs>
        <w:ind w:left="181" w:hanging="181"/>
        <w:rPr>
          <w:b w:val="0"/>
          <w:bCs/>
          <w:color w:val="auto"/>
          <w:szCs w:val="24"/>
          <w:lang w:val="ru-RU"/>
        </w:rPr>
      </w:pPr>
      <w:r w:rsidRPr="003B6187">
        <w:rPr>
          <w:b w:val="0"/>
          <w:bCs/>
          <w:color w:val="auto"/>
          <w:szCs w:val="24"/>
          <w:lang w:val="ru-RU"/>
        </w:rPr>
        <w:t>питомники растений для озеленения промышленных территорий и санитарно-защитных зон;</w:t>
      </w:r>
    </w:p>
    <w:p w:rsidR="00DA6B91" w:rsidRPr="003B6187" w:rsidRDefault="00DA6B91">
      <w:pPr>
        <w:pStyle w:val="22"/>
        <w:numPr>
          <w:ilvl w:val="0"/>
          <w:numId w:val="7"/>
        </w:numPr>
        <w:tabs>
          <w:tab w:val="left" w:pos="180"/>
          <w:tab w:val="left" w:pos="502"/>
        </w:tabs>
        <w:ind w:left="181" w:hanging="181"/>
        <w:rPr>
          <w:b w:val="0"/>
          <w:bCs/>
          <w:color w:val="auto"/>
          <w:szCs w:val="24"/>
          <w:lang w:val="ru-RU"/>
        </w:rPr>
      </w:pPr>
      <w:r w:rsidRPr="003B6187">
        <w:rPr>
          <w:b w:val="0"/>
          <w:bCs/>
          <w:color w:val="auto"/>
          <w:szCs w:val="24"/>
          <w:lang w:val="ru-RU"/>
        </w:rPr>
        <w:t>помещения обслуживающего персонала;</w:t>
      </w:r>
    </w:p>
    <w:p w:rsidR="00DA6B91" w:rsidRPr="003B6187" w:rsidRDefault="00DA6B91">
      <w:pPr>
        <w:spacing w:before="0"/>
        <w:rPr>
          <w:rFonts w:ascii="Times New Roman" w:hAnsi="Times New Roman"/>
          <w:sz w:val="24"/>
        </w:rPr>
      </w:pPr>
    </w:p>
    <w:p w:rsidR="00DA6B91" w:rsidRPr="003B6187" w:rsidRDefault="00DA6B91">
      <w:pPr>
        <w:pStyle w:val="nienie"/>
        <w:numPr>
          <w:ilvl w:val="0"/>
          <w:numId w:val="0"/>
        </w:numPr>
        <w:ind w:left="283"/>
        <w:jc w:val="left"/>
        <w:rPr>
          <w:rFonts w:ascii="Times New Roman" w:hAnsi="Times New Roman"/>
          <w:b/>
          <w:szCs w:val="24"/>
          <w:u w:val="single"/>
        </w:rPr>
      </w:pPr>
      <w:r w:rsidRPr="003B6187">
        <w:rPr>
          <w:rFonts w:ascii="Times New Roman" w:hAnsi="Times New Roman"/>
          <w:b/>
          <w:szCs w:val="24"/>
          <w:u w:val="single"/>
        </w:rPr>
        <w:t>Условно разрешенные виды использования:</w:t>
      </w:r>
    </w:p>
    <w:p w:rsidR="00DA6B91" w:rsidRPr="003B6187" w:rsidRDefault="00DA6B91">
      <w:pPr>
        <w:pStyle w:val="22"/>
        <w:numPr>
          <w:ilvl w:val="0"/>
          <w:numId w:val="7"/>
        </w:numPr>
        <w:tabs>
          <w:tab w:val="left" w:pos="180"/>
          <w:tab w:val="left" w:pos="502"/>
        </w:tabs>
        <w:ind w:left="181" w:hanging="181"/>
        <w:rPr>
          <w:b w:val="0"/>
          <w:bCs/>
          <w:color w:val="auto"/>
          <w:szCs w:val="24"/>
          <w:lang w:val="ru-RU"/>
        </w:rPr>
      </w:pPr>
      <w:r w:rsidRPr="003B6187">
        <w:rPr>
          <w:b w:val="0"/>
          <w:bCs/>
          <w:color w:val="auto"/>
          <w:szCs w:val="24"/>
          <w:lang w:val="ru-RU"/>
        </w:rPr>
        <w:t>коммунально-складские предприятия IV, III  класса санитарной классификации, при обосновании допустимого воздействия на окружающую среду;</w:t>
      </w:r>
    </w:p>
    <w:p w:rsidR="00DA6B91" w:rsidRPr="003B6187" w:rsidRDefault="00DA6B91">
      <w:pPr>
        <w:pStyle w:val="22"/>
        <w:numPr>
          <w:ilvl w:val="0"/>
          <w:numId w:val="7"/>
        </w:numPr>
        <w:tabs>
          <w:tab w:val="left" w:pos="180"/>
          <w:tab w:val="left" w:pos="502"/>
        </w:tabs>
        <w:ind w:left="181" w:hanging="181"/>
        <w:rPr>
          <w:b w:val="0"/>
          <w:bCs/>
          <w:color w:val="auto"/>
          <w:szCs w:val="24"/>
          <w:lang w:val="ru-RU"/>
        </w:rPr>
      </w:pPr>
      <w:r w:rsidRPr="003B6187">
        <w:rPr>
          <w:b w:val="0"/>
          <w:bCs/>
          <w:color w:val="auto"/>
          <w:szCs w:val="24"/>
          <w:lang w:val="ru-RU"/>
        </w:rPr>
        <w:t>автозаправочные станции;</w:t>
      </w:r>
    </w:p>
    <w:p w:rsidR="00DA6B91" w:rsidRPr="003B6187" w:rsidRDefault="00DA6B91">
      <w:pPr>
        <w:pStyle w:val="22"/>
        <w:numPr>
          <w:ilvl w:val="0"/>
          <w:numId w:val="7"/>
        </w:numPr>
        <w:tabs>
          <w:tab w:val="left" w:pos="180"/>
          <w:tab w:val="left" w:pos="502"/>
        </w:tabs>
        <w:ind w:left="181" w:hanging="181"/>
        <w:rPr>
          <w:b w:val="0"/>
          <w:bCs/>
          <w:color w:val="auto"/>
          <w:szCs w:val="24"/>
          <w:lang w:val="ru-RU"/>
        </w:rPr>
      </w:pPr>
      <w:r w:rsidRPr="003B6187">
        <w:rPr>
          <w:b w:val="0"/>
          <w:bCs/>
          <w:color w:val="auto"/>
          <w:szCs w:val="24"/>
          <w:lang w:val="ru-RU"/>
        </w:rPr>
        <w:t>аптеки;</w:t>
      </w:r>
    </w:p>
    <w:p w:rsidR="00DA6B91" w:rsidRPr="003B6187" w:rsidRDefault="00DA6B91">
      <w:pPr>
        <w:pStyle w:val="22"/>
        <w:numPr>
          <w:ilvl w:val="0"/>
          <w:numId w:val="7"/>
        </w:numPr>
        <w:tabs>
          <w:tab w:val="left" w:pos="180"/>
          <w:tab w:val="left" w:pos="502"/>
        </w:tabs>
        <w:ind w:left="181" w:hanging="181"/>
        <w:rPr>
          <w:b w:val="0"/>
          <w:bCs/>
          <w:color w:val="auto"/>
          <w:szCs w:val="24"/>
          <w:lang w:val="ru-RU"/>
        </w:rPr>
      </w:pPr>
      <w:r w:rsidRPr="003B6187">
        <w:rPr>
          <w:b w:val="0"/>
          <w:bCs/>
          <w:color w:val="auto"/>
          <w:szCs w:val="24"/>
          <w:lang w:val="ru-RU"/>
        </w:rPr>
        <w:t>химчистки;</w:t>
      </w:r>
    </w:p>
    <w:p w:rsidR="00DA6B91" w:rsidRPr="003B6187" w:rsidRDefault="00DA6B91">
      <w:pPr>
        <w:pStyle w:val="22"/>
        <w:numPr>
          <w:ilvl w:val="0"/>
          <w:numId w:val="7"/>
        </w:numPr>
        <w:tabs>
          <w:tab w:val="left" w:pos="180"/>
          <w:tab w:val="left" w:pos="502"/>
        </w:tabs>
        <w:ind w:left="181" w:hanging="181"/>
        <w:rPr>
          <w:b w:val="0"/>
          <w:bCs/>
          <w:color w:val="auto"/>
          <w:szCs w:val="24"/>
          <w:lang w:val="ru-RU"/>
        </w:rPr>
      </w:pPr>
      <w:r w:rsidRPr="003B6187">
        <w:rPr>
          <w:b w:val="0"/>
          <w:bCs/>
          <w:color w:val="auto"/>
          <w:szCs w:val="24"/>
          <w:lang w:val="ru-RU"/>
        </w:rPr>
        <w:t>прачечные;</w:t>
      </w:r>
    </w:p>
    <w:p w:rsidR="00DA6B91" w:rsidRPr="003B6187" w:rsidRDefault="00DA6B91">
      <w:pPr>
        <w:pStyle w:val="22"/>
        <w:numPr>
          <w:ilvl w:val="0"/>
          <w:numId w:val="7"/>
        </w:numPr>
        <w:tabs>
          <w:tab w:val="left" w:pos="180"/>
          <w:tab w:val="left" w:pos="502"/>
        </w:tabs>
        <w:ind w:left="181" w:hanging="181"/>
        <w:rPr>
          <w:b w:val="0"/>
          <w:bCs/>
          <w:color w:val="auto"/>
          <w:szCs w:val="24"/>
          <w:lang w:val="ru-RU"/>
        </w:rPr>
      </w:pPr>
      <w:r w:rsidRPr="003B6187">
        <w:rPr>
          <w:b w:val="0"/>
          <w:bCs/>
          <w:color w:val="auto"/>
          <w:szCs w:val="24"/>
          <w:lang w:val="ru-RU"/>
        </w:rPr>
        <w:t>спортивно-оздоровительные учреждения закрытого типа;</w:t>
      </w:r>
    </w:p>
    <w:p w:rsidR="00DA6B91" w:rsidRPr="003B6187" w:rsidRDefault="00DA6B91">
      <w:pPr>
        <w:pStyle w:val="22"/>
        <w:numPr>
          <w:ilvl w:val="0"/>
          <w:numId w:val="7"/>
        </w:numPr>
        <w:tabs>
          <w:tab w:val="left" w:pos="180"/>
          <w:tab w:val="left" w:pos="502"/>
        </w:tabs>
        <w:ind w:left="181" w:hanging="181"/>
        <w:rPr>
          <w:b w:val="0"/>
          <w:bCs/>
          <w:color w:val="auto"/>
          <w:szCs w:val="24"/>
          <w:lang w:val="ru-RU"/>
        </w:rPr>
      </w:pPr>
      <w:r w:rsidRPr="003B6187">
        <w:rPr>
          <w:b w:val="0"/>
          <w:bCs/>
          <w:color w:val="auto"/>
          <w:szCs w:val="24"/>
          <w:lang w:val="ru-RU"/>
        </w:rPr>
        <w:t>антенны сотовой связи.</w:t>
      </w:r>
    </w:p>
    <w:p w:rsidR="00DA6B91" w:rsidRPr="003B6187" w:rsidRDefault="00DA6B91">
      <w:pPr>
        <w:pStyle w:val="22"/>
        <w:ind w:firstLine="0"/>
        <w:rPr>
          <w:b w:val="0"/>
          <w:bCs/>
          <w:color w:val="auto"/>
          <w:szCs w:val="24"/>
          <w:lang w:val="ru-RU"/>
        </w:rPr>
      </w:pPr>
    </w:p>
    <w:p w:rsidR="00DA6B91" w:rsidRPr="003B6187" w:rsidRDefault="00DA6B91">
      <w:pPr>
        <w:pStyle w:val="nienie"/>
        <w:numPr>
          <w:ilvl w:val="0"/>
          <w:numId w:val="0"/>
        </w:numPr>
        <w:ind w:left="1003"/>
        <w:jc w:val="left"/>
        <w:rPr>
          <w:rFonts w:ascii="Times New Roman" w:hAnsi="Times New Roman"/>
          <w:b/>
          <w:szCs w:val="24"/>
          <w:u w:val="single"/>
        </w:rPr>
      </w:pPr>
      <w:r w:rsidRPr="003B6187">
        <w:rPr>
          <w:rFonts w:ascii="Times New Roman" w:hAnsi="Times New Roman"/>
          <w:b/>
          <w:szCs w:val="24"/>
          <w:u w:val="single"/>
        </w:rPr>
        <w:t>Предельные параметры разрешенного использования недвижимости:</w:t>
      </w:r>
    </w:p>
    <w:p w:rsidR="00F06739" w:rsidRDefault="00F06739" w:rsidP="00F06739">
      <w:pPr>
        <w:pStyle w:val="22"/>
        <w:numPr>
          <w:ilvl w:val="0"/>
          <w:numId w:val="7"/>
        </w:numPr>
        <w:tabs>
          <w:tab w:val="clear" w:pos="540"/>
          <w:tab w:val="left" w:pos="180"/>
        </w:tabs>
        <w:ind w:left="0" w:right="-144" w:firstLine="0"/>
        <w:rPr>
          <w:b w:val="0"/>
          <w:bCs/>
          <w:color w:val="auto"/>
          <w:szCs w:val="24"/>
          <w:lang w:val="ru-RU"/>
        </w:rPr>
      </w:pPr>
      <w:r>
        <w:rPr>
          <w:b w:val="0"/>
          <w:bCs/>
          <w:color w:val="auto"/>
          <w:szCs w:val="24"/>
          <w:lang w:val="ru-RU"/>
        </w:rPr>
        <w:t>предельные размеры земельных участков не подлежат ограничению;</w:t>
      </w:r>
    </w:p>
    <w:p w:rsidR="00F06739" w:rsidRPr="006F3047" w:rsidRDefault="00F06739" w:rsidP="00F06739">
      <w:pPr>
        <w:pStyle w:val="22"/>
        <w:numPr>
          <w:ilvl w:val="0"/>
          <w:numId w:val="7"/>
        </w:numPr>
        <w:tabs>
          <w:tab w:val="clear" w:pos="540"/>
          <w:tab w:val="left" w:pos="180"/>
        </w:tabs>
        <w:ind w:left="0" w:right="-144" w:firstLine="0"/>
        <w:rPr>
          <w:b w:val="0"/>
          <w:bCs/>
          <w:color w:val="auto"/>
          <w:szCs w:val="24"/>
          <w:lang w:val="ru-RU"/>
        </w:rPr>
      </w:pPr>
      <w:r>
        <w:rPr>
          <w:b w:val="0"/>
          <w:bCs/>
          <w:color w:val="auto"/>
          <w:szCs w:val="24"/>
          <w:lang w:val="ru-RU"/>
        </w:rPr>
        <w:t>предельное количество этажей и высота зданий, строений, сооружений не подлежит ограничению;</w:t>
      </w:r>
    </w:p>
    <w:p w:rsidR="00DA6B91" w:rsidRPr="00F06739" w:rsidRDefault="00F06739" w:rsidP="00F06739">
      <w:pPr>
        <w:pStyle w:val="22"/>
        <w:numPr>
          <w:ilvl w:val="0"/>
          <w:numId w:val="7"/>
        </w:numPr>
        <w:tabs>
          <w:tab w:val="clear" w:pos="540"/>
          <w:tab w:val="left" w:pos="180"/>
        </w:tabs>
        <w:ind w:left="181" w:right="-144" w:hanging="181"/>
        <w:rPr>
          <w:b w:val="0"/>
          <w:bCs/>
          <w:color w:val="auto"/>
          <w:szCs w:val="24"/>
          <w:lang w:val="ru-RU"/>
        </w:rPr>
      </w:pPr>
      <w:r w:rsidRPr="00F06739">
        <w:rPr>
          <w:b w:val="0"/>
          <w:bCs/>
          <w:color w:val="auto"/>
          <w:szCs w:val="24"/>
          <w:lang w:val="ru-RU"/>
        </w:rPr>
        <w:t xml:space="preserve">минимальная и максимальная плотность застройки определяется с учетом требований </w:t>
      </w:r>
      <w:proofErr w:type="spellStart"/>
      <w:r w:rsidRPr="00F06739">
        <w:rPr>
          <w:b w:val="0"/>
          <w:bCs/>
          <w:color w:val="auto"/>
          <w:szCs w:val="24"/>
          <w:lang w:val="ru-RU"/>
        </w:rPr>
        <w:t>СНиП</w:t>
      </w:r>
      <w:proofErr w:type="spellEnd"/>
      <w:r w:rsidRPr="00F06739">
        <w:rPr>
          <w:b w:val="0"/>
          <w:bCs/>
          <w:color w:val="auto"/>
          <w:szCs w:val="24"/>
          <w:lang w:val="ru-RU"/>
        </w:rPr>
        <w:t xml:space="preserve"> </w:t>
      </w:r>
      <w:r w:rsidRPr="00F06739">
        <w:rPr>
          <w:rFonts w:ascii="Arial" w:hAnsi="Arial"/>
          <w:b w:val="0"/>
          <w:bCs/>
          <w:color w:val="auto"/>
          <w:szCs w:val="24"/>
          <w:lang w:val="ru-RU"/>
        </w:rPr>
        <w:t>ІІ</w:t>
      </w:r>
      <w:r w:rsidRPr="00F06739">
        <w:rPr>
          <w:b w:val="0"/>
          <w:bCs/>
          <w:color w:val="auto"/>
          <w:szCs w:val="24"/>
          <w:lang w:val="ru-RU"/>
        </w:rPr>
        <w:t>-89-80</w:t>
      </w:r>
      <w:r w:rsidRPr="00F06739">
        <w:rPr>
          <w:rFonts w:ascii="Symbol" w:hAnsi="Symbol"/>
          <w:b w:val="0"/>
          <w:bCs/>
          <w:color w:val="auto"/>
          <w:szCs w:val="24"/>
          <w:lang w:val="ru-RU"/>
        </w:rPr>
        <w:t></w:t>
      </w:r>
      <w:r w:rsidRPr="00F06739">
        <w:rPr>
          <w:b w:val="0"/>
          <w:bCs/>
          <w:color w:val="auto"/>
          <w:szCs w:val="24"/>
          <w:lang w:val="ru-RU"/>
        </w:rPr>
        <w:t xml:space="preserve"> "Генеральные планы промышленных предприятий" в соответствии с отраслевой принадлежностью предприятия, максимальная плотность застройки 90 % с учетом стоянок для автотранспорта;</w:t>
      </w:r>
    </w:p>
    <w:p w:rsidR="00DA6B91" w:rsidRPr="003B6187" w:rsidRDefault="00DA6B91">
      <w:pPr>
        <w:pStyle w:val="22"/>
        <w:numPr>
          <w:ilvl w:val="0"/>
          <w:numId w:val="7"/>
        </w:numPr>
        <w:tabs>
          <w:tab w:val="left" w:pos="180"/>
          <w:tab w:val="left" w:pos="502"/>
        </w:tabs>
        <w:ind w:left="181" w:hanging="181"/>
        <w:rPr>
          <w:b w:val="0"/>
          <w:bCs/>
          <w:color w:val="auto"/>
          <w:szCs w:val="24"/>
          <w:lang w:val="ru-RU"/>
        </w:rPr>
      </w:pPr>
      <w:r w:rsidRPr="003B6187">
        <w:rPr>
          <w:b w:val="0"/>
          <w:bCs/>
          <w:color w:val="auto"/>
          <w:szCs w:val="24"/>
          <w:lang w:val="ru-RU"/>
        </w:rPr>
        <w:t>озеленение территории  не менее 10% площадки предприятия;</w:t>
      </w:r>
    </w:p>
    <w:p w:rsidR="00DA6B91" w:rsidRPr="003B6187" w:rsidRDefault="00DA6B91">
      <w:pPr>
        <w:pStyle w:val="22"/>
        <w:numPr>
          <w:ilvl w:val="0"/>
          <w:numId w:val="7"/>
        </w:numPr>
        <w:tabs>
          <w:tab w:val="left" w:pos="180"/>
          <w:tab w:val="left" w:pos="502"/>
        </w:tabs>
        <w:ind w:left="181" w:hanging="181"/>
        <w:rPr>
          <w:b w:val="0"/>
          <w:bCs/>
          <w:color w:val="auto"/>
          <w:szCs w:val="24"/>
          <w:lang w:val="ru-RU"/>
        </w:rPr>
      </w:pPr>
      <w:r w:rsidRPr="003B6187">
        <w:rPr>
          <w:b w:val="0"/>
          <w:bCs/>
          <w:color w:val="auto"/>
          <w:szCs w:val="24"/>
          <w:lang w:val="ru-RU"/>
        </w:rPr>
        <w:t xml:space="preserve">тип ограждения со стороны улицы, его внешний вид и место установки согласовывается с главой администрации </w:t>
      </w:r>
      <w:proofErr w:type="spellStart"/>
      <w:r w:rsidR="00DD2ECC" w:rsidRPr="003B6187">
        <w:rPr>
          <w:b w:val="0"/>
          <w:bCs/>
          <w:color w:val="auto"/>
          <w:szCs w:val="24"/>
          <w:lang w:val="ru-RU"/>
        </w:rPr>
        <w:t>Новогоркинского</w:t>
      </w:r>
      <w:proofErr w:type="spellEnd"/>
      <w:r w:rsidRPr="003B6187">
        <w:rPr>
          <w:b w:val="0"/>
          <w:bCs/>
          <w:color w:val="auto"/>
          <w:szCs w:val="24"/>
          <w:lang w:val="ru-RU"/>
        </w:rPr>
        <w:t xml:space="preserve"> сельского поселения;</w:t>
      </w:r>
    </w:p>
    <w:p w:rsidR="00DA6B91" w:rsidRPr="003B6187" w:rsidRDefault="00DA6B91">
      <w:pPr>
        <w:pStyle w:val="22"/>
        <w:numPr>
          <w:ilvl w:val="0"/>
          <w:numId w:val="7"/>
        </w:numPr>
        <w:tabs>
          <w:tab w:val="left" w:pos="180"/>
          <w:tab w:val="left" w:pos="502"/>
        </w:tabs>
        <w:ind w:left="181" w:hanging="181"/>
        <w:rPr>
          <w:b w:val="0"/>
          <w:color w:val="auto"/>
          <w:szCs w:val="24"/>
          <w:lang w:val="ru-RU"/>
        </w:rPr>
      </w:pPr>
      <w:r w:rsidRPr="003B6187">
        <w:rPr>
          <w:b w:val="0"/>
          <w:color w:val="auto"/>
          <w:szCs w:val="24"/>
          <w:lang w:val="ru-RU"/>
        </w:rPr>
        <w:t>расстояние от красных линий улиц до линии застройки - не менее 5 метров;</w:t>
      </w:r>
    </w:p>
    <w:p w:rsidR="00DA6B91" w:rsidRPr="003B6187" w:rsidRDefault="00DA6B91">
      <w:pPr>
        <w:pStyle w:val="22"/>
        <w:numPr>
          <w:ilvl w:val="0"/>
          <w:numId w:val="7"/>
        </w:numPr>
        <w:tabs>
          <w:tab w:val="left" w:pos="180"/>
          <w:tab w:val="left" w:pos="502"/>
        </w:tabs>
        <w:ind w:left="181" w:hanging="181"/>
        <w:rPr>
          <w:b w:val="0"/>
          <w:color w:val="auto"/>
          <w:szCs w:val="24"/>
          <w:lang w:val="ru-RU"/>
        </w:rPr>
      </w:pPr>
      <w:r w:rsidRPr="003B6187">
        <w:rPr>
          <w:b w:val="0"/>
          <w:color w:val="auto"/>
          <w:szCs w:val="24"/>
          <w:lang w:val="ru-RU"/>
        </w:rPr>
        <w:t>минимальный отступ от границ смежных земельных участков до объектов строительства - не менее 6 метров</w:t>
      </w:r>
    </w:p>
    <w:p w:rsidR="00DA6B91" w:rsidRPr="003B6187" w:rsidRDefault="00DA6B91">
      <w:pPr>
        <w:pStyle w:val="ConsPlusNormal"/>
        <w:widowControl/>
        <w:ind w:firstLine="540"/>
        <w:jc w:val="both"/>
        <w:rPr>
          <w:rFonts w:ascii="Times New Roman" w:hAnsi="Times New Roman" w:cs="Times New Roman"/>
          <w:sz w:val="24"/>
          <w:szCs w:val="24"/>
        </w:rPr>
      </w:pPr>
      <w:r w:rsidRPr="003B6187">
        <w:rPr>
          <w:rFonts w:ascii="Times New Roman" w:hAnsi="Times New Roman" w:cs="Times New Roman"/>
          <w:sz w:val="24"/>
          <w:szCs w:val="24"/>
        </w:rPr>
        <w:t>Примечания:</w:t>
      </w:r>
    </w:p>
    <w:p w:rsidR="00DA6B91" w:rsidRPr="003B6187" w:rsidRDefault="00DA6B91">
      <w:pPr>
        <w:pStyle w:val="ConsPlusNormal"/>
        <w:widowControl/>
        <w:ind w:firstLine="540"/>
        <w:jc w:val="both"/>
        <w:rPr>
          <w:rFonts w:ascii="Times New Roman" w:hAnsi="Times New Roman" w:cs="Times New Roman"/>
          <w:sz w:val="24"/>
          <w:szCs w:val="24"/>
        </w:rPr>
      </w:pPr>
      <w:r w:rsidRPr="003B6187">
        <w:rPr>
          <w:rFonts w:ascii="Times New Roman" w:hAnsi="Times New Roman" w:cs="Times New Roman"/>
          <w:sz w:val="24"/>
          <w:szCs w:val="24"/>
        </w:rPr>
        <w:lastRenderedPageBreak/>
        <w:t>1. Допускается блокировка зданий и сооружений, расположенных на смежных земельных участках, и сокращение минимальных отступов от границ соседних земельных участков (в том числе размещение зданий и сооружений по границе земельных участков) по взаимному согласию их правообладателей и при условии выполнения требований технических регламентов.</w:t>
      </w:r>
    </w:p>
    <w:p w:rsidR="00DA6B91" w:rsidRPr="003B6187" w:rsidRDefault="00DA6B91">
      <w:pPr>
        <w:pStyle w:val="ConsPlusNormal"/>
        <w:widowControl/>
        <w:ind w:firstLine="540"/>
        <w:jc w:val="both"/>
        <w:rPr>
          <w:rFonts w:ascii="Times New Roman" w:hAnsi="Times New Roman" w:cs="Times New Roman"/>
          <w:sz w:val="24"/>
          <w:szCs w:val="24"/>
        </w:rPr>
      </w:pPr>
    </w:p>
    <w:p w:rsidR="00DA6B91" w:rsidRPr="003B6187" w:rsidRDefault="00DA6B91">
      <w:pPr>
        <w:pStyle w:val="3"/>
        <w:spacing w:before="0" w:after="0"/>
        <w:ind w:right="-1"/>
        <w:rPr>
          <w:rFonts w:ascii="Times New Roman" w:hAnsi="Times New Roman"/>
          <w:sz w:val="24"/>
        </w:rPr>
      </w:pPr>
      <w:r w:rsidRPr="003B6187">
        <w:rPr>
          <w:rFonts w:ascii="Times New Roman" w:hAnsi="Times New Roman"/>
          <w:sz w:val="24"/>
        </w:rPr>
        <w:t>Статья</w:t>
      </w:r>
      <w:r w:rsidRPr="003B6187">
        <w:rPr>
          <w:rFonts w:ascii="Times New Roman" w:hAnsi="Times New Roman"/>
          <w:sz w:val="24"/>
          <w:lang w:val="ru-RU"/>
        </w:rPr>
        <w:t xml:space="preserve"> 31</w:t>
      </w:r>
      <w:r w:rsidRPr="003B6187">
        <w:rPr>
          <w:rFonts w:ascii="Times New Roman" w:hAnsi="Times New Roman"/>
          <w:sz w:val="24"/>
        </w:rPr>
        <w:t>.4.</w:t>
      </w:r>
      <w:r w:rsidRPr="003B6187">
        <w:rPr>
          <w:rFonts w:ascii="Times New Roman" w:hAnsi="Times New Roman"/>
          <w:sz w:val="24"/>
          <w:lang w:val="ru-RU"/>
        </w:rPr>
        <w:t xml:space="preserve"> Г</w:t>
      </w:r>
      <w:proofErr w:type="spellStart"/>
      <w:r w:rsidRPr="003B6187">
        <w:rPr>
          <w:rFonts w:ascii="Times New Roman" w:hAnsi="Times New Roman"/>
          <w:sz w:val="24"/>
        </w:rPr>
        <w:t>радостроительные</w:t>
      </w:r>
      <w:proofErr w:type="spellEnd"/>
      <w:r w:rsidRPr="003B6187">
        <w:rPr>
          <w:rFonts w:ascii="Times New Roman" w:hAnsi="Times New Roman"/>
          <w:sz w:val="24"/>
        </w:rPr>
        <w:t xml:space="preserve"> регламенты. Зоны объектов сельскохозяйственного использования.</w:t>
      </w:r>
    </w:p>
    <w:p w:rsidR="00DA6B91" w:rsidRPr="003B6187" w:rsidRDefault="00DA6B91">
      <w:pPr>
        <w:pStyle w:val="4"/>
        <w:spacing w:before="0" w:after="0"/>
        <w:rPr>
          <w:rFonts w:ascii="Times New Roman" w:hAnsi="Times New Roman"/>
          <w:iCs/>
          <w:sz w:val="24"/>
          <w:szCs w:val="24"/>
          <w:lang w:val="ru-RU"/>
        </w:rPr>
      </w:pPr>
      <w:r w:rsidRPr="003B6187">
        <w:rPr>
          <w:rFonts w:ascii="Times New Roman" w:hAnsi="Times New Roman"/>
          <w:sz w:val="24"/>
          <w:szCs w:val="24"/>
        </w:rPr>
        <w:t>К - 1. Зона коллективных садов</w:t>
      </w:r>
      <w:r w:rsidRPr="003B6187">
        <w:rPr>
          <w:rFonts w:ascii="Times New Roman" w:hAnsi="Times New Roman"/>
          <w:iCs/>
          <w:sz w:val="24"/>
          <w:szCs w:val="24"/>
        </w:rPr>
        <w:t xml:space="preserve"> </w:t>
      </w:r>
      <w:r w:rsidRPr="003B6187">
        <w:rPr>
          <w:rFonts w:ascii="Times New Roman" w:hAnsi="Times New Roman"/>
          <w:iCs/>
          <w:sz w:val="24"/>
          <w:szCs w:val="24"/>
          <w:lang w:val="ru-RU"/>
        </w:rPr>
        <w:t>и придомовых садовых участков</w:t>
      </w:r>
    </w:p>
    <w:p w:rsidR="00DA6B91" w:rsidRPr="003B6187" w:rsidRDefault="00DA6B91">
      <w:pPr>
        <w:pStyle w:val="Iauiue"/>
        <w:ind w:firstLine="709"/>
        <w:jc w:val="both"/>
        <w:rPr>
          <w:i/>
          <w:iCs/>
          <w:sz w:val="24"/>
          <w:szCs w:val="24"/>
        </w:rPr>
      </w:pPr>
      <w:r w:rsidRPr="003B6187">
        <w:rPr>
          <w:i/>
          <w:iCs/>
          <w:sz w:val="24"/>
          <w:szCs w:val="24"/>
        </w:rPr>
        <w:t xml:space="preserve">Зона К - 1 выделена для обеспечения правовых условий формирования территорий, используемых в целях удовлетворения потребностей населения в выращивании декоративных растений, фруктов и овощей, а также отдыха при соблюдении нижеследующих видов и параметров разрешенного использования недвижимости. </w:t>
      </w:r>
    </w:p>
    <w:p w:rsidR="00DA6B91" w:rsidRPr="003B6187" w:rsidRDefault="00DA6B91">
      <w:pPr>
        <w:pStyle w:val="Iauiue"/>
        <w:ind w:firstLine="709"/>
        <w:jc w:val="both"/>
        <w:rPr>
          <w:sz w:val="24"/>
          <w:szCs w:val="24"/>
        </w:rPr>
      </w:pPr>
    </w:p>
    <w:p w:rsidR="00DA6B91" w:rsidRPr="003B6187" w:rsidRDefault="00DA6B91">
      <w:pPr>
        <w:pStyle w:val="nienie"/>
        <w:numPr>
          <w:ilvl w:val="0"/>
          <w:numId w:val="0"/>
        </w:numPr>
        <w:ind w:left="283"/>
        <w:jc w:val="left"/>
        <w:rPr>
          <w:rFonts w:ascii="Times New Roman" w:hAnsi="Times New Roman"/>
          <w:b/>
          <w:szCs w:val="24"/>
          <w:u w:val="single"/>
        </w:rPr>
      </w:pPr>
      <w:r w:rsidRPr="003B6187">
        <w:rPr>
          <w:rFonts w:ascii="Times New Roman" w:hAnsi="Times New Roman"/>
          <w:b/>
          <w:szCs w:val="24"/>
          <w:u w:val="single"/>
        </w:rPr>
        <w:t>Основные виды разрешенного использования недвижимости:</w:t>
      </w:r>
    </w:p>
    <w:p w:rsidR="00DA6B91" w:rsidRPr="003B6187" w:rsidRDefault="00DA6B91">
      <w:pPr>
        <w:pStyle w:val="22"/>
        <w:numPr>
          <w:ilvl w:val="0"/>
          <w:numId w:val="7"/>
        </w:numPr>
        <w:tabs>
          <w:tab w:val="left" w:pos="180"/>
        </w:tabs>
        <w:ind w:left="181" w:hanging="181"/>
        <w:rPr>
          <w:b w:val="0"/>
          <w:bCs/>
          <w:color w:val="auto"/>
          <w:szCs w:val="24"/>
          <w:lang w:val="ru-RU"/>
        </w:rPr>
      </w:pPr>
      <w:r w:rsidRPr="003B6187">
        <w:rPr>
          <w:b w:val="0"/>
          <w:bCs/>
          <w:color w:val="auto"/>
          <w:szCs w:val="24"/>
          <w:lang w:val="ru-RU"/>
        </w:rPr>
        <w:t>садовые дома;</w:t>
      </w:r>
    </w:p>
    <w:p w:rsidR="00DA6B91" w:rsidRPr="003B6187" w:rsidRDefault="00DA6B91">
      <w:pPr>
        <w:pStyle w:val="22"/>
        <w:numPr>
          <w:ilvl w:val="0"/>
          <w:numId w:val="7"/>
        </w:numPr>
        <w:tabs>
          <w:tab w:val="left" w:pos="180"/>
        </w:tabs>
        <w:ind w:left="181" w:hanging="181"/>
        <w:rPr>
          <w:b w:val="0"/>
          <w:bCs/>
          <w:color w:val="auto"/>
          <w:szCs w:val="24"/>
          <w:lang w:val="ru-RU"/>
        </w:rPr>
      </w:pPr>
      <w:r w:rsidRPr="003B6187">
        <w:rPr>
          <w:b w:val="0"/>
          <w:bCs/>
          <w:color w:val="auto"/>
          <w:szCs w:val="24"/>
          <w:lang w:val="ru-RU"/>
        </w:rPr>
        <w:t>сады, огороды.</w:t>
      </w:r>
    </w:p>
    <w:p w:rsidR="00DA6B91" w:rsidRPr="003B6187" w:rsidRDefault="00DA6B91">
      <w:pPr>
        <w:spacing w:before="0"/>
        <w:ind w:firstLine="0"/>
        <w:rPr>
          <w:rFonts w:ascii="Times New Roman" w:hAnsi="Times New Roman"/>
          <w:sz w:val="24"/>
        </w:rPr>
      </w:pPr>
    </w:p>
    <w:p w:rsidR="00DA6B91" w:rsidRPr="003B6187" w:rsidRDefault="00DA6B91">
      <w:pPr>
        <w:pStyle w:val="nienie"/>
        <w:numPr>
          <w:ilvl w:val="0"/>
          <w:numId w:val="0"/>
        </w:numPr>
        <w:ind w:left="283"/>
        <w:jc w:val="left"/>
        <w:rPr>
          <w:rFonts w:ascii="Times New Roman" w:hAnsi="Times New Roman"/>
          <w:b/>
          <w:szCs w:val="24"/>
          <w:u w:val="single"/>
        </w:rPr>
      </w:pPr>
      <w:r w:rsidRPr="003B6187">
        <w:rPr>
          <w:rFonts w:ascii="Times New Roman" w:hAnsi="Times New Roman"/>
          <w:b/>
          <w:szCs w:val="24"/>
          <w:u w:val="single"/>
        </w:rPr>
        <w:t>Вспомогательные виды разрешенного использования:</w:t>
      </w:r>
    </w:p>
    <w:p w:rsidR="00DA6B91" w:rsidRPr="003B6187" w:rsidRDefault="00DA6B91">
      <w:pPr>
        <w:numPr>
          <w:ilvl w:val="0"/>
          <w:numId w:val="7"/>
        </w:numPr>
        <w:tabs>
          <w:tab w:val="left" w:pos="0"/>
          <w:tab w:val="left" w:pos="142"/>
        </w:tabs>
        <w:autoSpaceDE w:val="0"/>
        <w:spacing w:before="0"/>
        <w:ind w:left="0" w:firstLine="0"/>
        <w:rPr>
          <w:rFonts w:ascii="Times New Roman" w:eastAsia="Calibri" w:hAnsi="Times New Roman"/>
          <w:bCs/>
          <w:sz w:val="24"/>
        </w:rPr>
      </w:pPr>
      <w:r w:rsidRPr="003B6187">
        <w:rPr>
          <w:rFonts w:ascii="Times New Roman" w:eastAsia="Calibri" w:hAnsi="Times New Roman"/>
          <w:bCs/>
          <w:sz w:val="24"/>
        </w:rPr>
        <w:t>строения для содержания мелких домашних животных (собак, кроликов, коз и т.д.) и птицы;</w:t>
      </w:r>
    </w:p>
    <w:p w:rsidR="00DA6B91" w:rsidRPr="003B6187" w:rsidRDefault="00DA6B91">
      <w:pPr>
        <w:numPr>
          <w:ilvl w:val="0"/>
          <w:numId w:val="7"/>
        </w:numPr>
        <w:tabs>
          <w:tab w:val="left" w:pos="0"/>
          <w:tab w:val="left" w:pos="142"/>
        </w:tabs>
        <w:autoSpaceDE w:val="0"/>
        <w:spacing w:before="0"/>
        <w:ind w:left="0" w:firstLine="0"/>
        <w:rPr>
          <w:rFonts w:ascii="Times New Roman" w:eastAsia="Calibri" w:hAnsi="Times New Roman"/>
          <w:bCs/>
          <w:sz w:val="24"/>
        </w:rPr>
      </w:pPr>
      <w:r w:rsidRPr="003B6187">
        <w:rPr>
          <w:rFonts w:ascii="Times New Roman" w:eastAsia="Calibri" w:hAnsi="Times New Roman"/>
          <w:bCs/>
          <w:sz w:val="24"/>
        </w:rPr>
        <w:t>хозяйственные постройки для хранения садового инвентаря, огородной продукции и пр.;</w:t>
      </w:r>
    </w:p>
    <w:p w:rsidR="00DA6B91" w:rsidRPr="003B6187" w:rsidRDefault="00DA6B91">
      <w:pPr>
        <w:numPr>
          <w:ilvl w:val="0"/>
          <w:numId w:val="7"/>
        </w:numPr>
        <w:tabs>
          <w:tab w:val="left" w:pos="0"/>
          <w:tab w:val="left" w:pos="142"/>
        </w:tabs>
        <w:autoSpaceDE w:val="0"/>
        <w:spacing w:before="0"/>
        <w:ind w:left="0" w:firstLine="0"/>
        <w:rPr>
          <w:rFonts w:ascii="Times New Roman" w:eastAsia="Calibri" w:hAnsi="Times New Roman"/>
          <w:bCs/>
          <w:sz w:val="24"/>
        </w:rPr>
      </w:pPr>
      <w:r w:rsidRPr="003B6187">
        <w:rPr>
          <w:rFonts w:ascii="Times New Roman" w:eastAsia="Calibri" w:hAnsi="Times New Roman"/>
          <w:bCs/>
          <w:sz w:val="24"/>
        </w:rPr>
        <w:t>индивидуальные колодцы, скважины;</w:t>
      </w:r>
    </w:p>
    <w:p w:rsidR="00DA6B91" w:rsidRPr="003B6187" w:rsidRDefault="00DA6B91">
      <w:pPr>
        <w:pStyle w:val="22"/>
        <w:numPr>
          <w:ilvl w:val="0"/>
          <w:numId w:val="7"/>
        </w:numPr>
        <w:tabs>
          <w:tab w:val="left" w:pos="0"/>
          <w:tab w:val="left" w:pos="142"/>
          <w:tab w:val="left" w:pos="180"/>
        </w:tabs>
        <w:ind w:left="0" w:firstLine="0"/>
        <w:rPr>
          <w:b w:val="0"/>
          <w:bCs/>
          <w:color w:val="auto"/>
          <w:szCs w:val="24"/>
          <w:lang w:val="ru-RU"/>
        </w:rPr>
      </w:pPr>
      <w:r w:rsidRPr="003B6187">
        <w:rPr>
          <w:b w:val="0"/>
          <w:bCs/>
          <w:color w:val="auto"/>
          <w:szCs w:val="24"/>
          <w:lang w:val="ru-RU"/>
        </w:rPr>
        <w:t>дворовые постройки (туалеты, сараи, теплицы, бани и пр.);</w:t>
      </w:r>
    </w:p>
    <w:p w:rsidR="00DA6B91" w:rsidRPr="003B6187" w:rsidRDefault="00DA6B91">
      <w:pPr>
        <w:pStyle w:val="22"/>
        <w:numPr>
          <w:ilvl w:val="0"/>
          <w:numId w:val="7"/>
        </w:numPr>
        <w:tabs>
          <w:tab w:val="left" w:pos="0"/>
          <w:tab w:val="left" w:pos="142"/>
          <w:tab w:val="left" w:pos="180"/>
        </w:tabs>
        <w:ind w:left="0" w:firstLine="0"/>
        <w:rPr>
          <w:b w:val="0"/>
          <w:bCs/>
          <w:color w:val="auto"/>
          <w:szCs w:val="24"/>
          <w:lang w:val="ru-RU"/>
        </w:rPr>
      </w:pPr>
      <w:r w:rsidRPr="003B6187">
        <w:rPr>
          <w:b w:val="0"/>
          <w:bCs/>
          <w:color w:val="auto"/>
          <w:szCs w:val="24"/>
          <w:lang w:val="ru-RU"/>
        </w:rPr>
        <w:t>индивидуальные гаражи или парковки на садовом участке (без нарушения принципов добрососедства);</w:t>
      </w:r>
    </w:p>
    <w:p w:rsidR="00DA6B91" w:rsidRPr="003B6187" w:rsidRDefault="00DA6B91">
      <w:pPr>
        <w:pStyle w:val="22"/>
        <w:numPr>
          <w:ilvl w:val="0"/>
          <w:numId w:val="7"/>
        </w:numPr>
        <w:tabs>
          <w:tab w:val="left" w:pos="0"/>
          <w:tab w:val="left" w:pos="142"/>
          <w:tab w:val="left" w:pos="180"/>
        </w:tabs>
        <w:ind w:left="0" w:firstLine="0"/>
        <w:rPr>
          <w:b w:val="0"/>
          <w:bCs/>
          <w:color w:val="auto"/>
          <w:szCs w:val="24"/>
          <w:lang w:val="ru-RU"/>
        </w:rPr>
      </w:pPr>
      <w:r w:rsidRPr="003B6187">
        <w:rPr>
          <w:b w:val="0"/>
          <w:bCs/>
          <w:color w:val="auto"/>
          <w:szCs w:val="24"/>
          <w:lang w:val="ru-RU"/>
        </w:rPr>
        <w:t>емкости для хранения воды;</w:t>
      </w:r>
    </w:p>
    <w:p w:rsidR="00DA6B91" w:rsidRPr="003B6187" w:rsidRDefault="00DA6B91">
      <w:pPr>
        <w:pStyle w:val="22"/>
        <w:numPr>
          <w:ilvl w:val="0"/>
          <w:numId w:val="7"/>
        </w:numPr>
        <w:tabs>
          <w:tab w:val="left" w:pos="0"/>
          <w:tab w:val="left" w:pos="142"/>
          <w:tab w:val="left" w:pos="180"/>
        </w:tabs>
        <w:ind w:left="0" w:firstLine="0"/>
        <w:rPr>
          <w:b w:val="0"/>
          <w:bCs/>
          <w:color w:val="auto"/>
          <w:szCs w:val="24"/>
          <w:lang w:val="ru-RU"/>
        </w:rPr>
      </w:pPr>
      <w:r w:rsidRPr="003B6187">
        <w:rPr>
          <w:b w:val="0"/>
          <w:bCs/>
          <w:color w:val="auto"/>
          <w:szCs w:val="24"/>
          <w:lang w:val="ru-RU"/>
        </w:rPr>
        <w:t>помещения для охраны коллективных садов;</w:t>
      </w:r>
    </w:p>
    <w:p w:rsidR="00DA6B91" w:rsidRPr="003B6187" w:rsidRDefault="00DA6B91">
      <w:pPr>
        <w:pStyle w:val="22"/>
        <w:numPr>
          <w:ilvl w:val="0"/>
          <w:numId w:val="7"/>
        </w:numPr>
        <w:tabs>
          <w:tab w:val="left" w:pos="0"/>
          <w:tab w:val="left" w:pos="142"/>
          <w:tab w:val="left" w:pos="180"/>
        </w:tabs>
        <w:ind w:left="0" w:firstLine="0"/>
        <w:rPr>
          <w:b w:val="0"/>
          <w:bCs/>
          <w:color w:val="auto"/>
          <w:szCs w:val="24"/>
          <w:lang w:val="ru-RU"/>
        </w:rPr>
      </w:pPr>
      <w:r w:rsidRPr="003B6187">
        <w:rPr>
          <w:b w:val="0"/>
          <w:bCs/>
          <w:color w:val="auto"/>
          <w:szCs w:val="24"/>
          <w:lang w:val="ru-RU"/>
        </w:rPr>
        <w:t>площадки для мусоросборников;</w:t>
      </w:r>
    </w:p>
    <w:p w:rsidR="00DA6B91" w:rsidRPr="003B6187" w:rsidRDefault="00DA6B91">
      <w:pPr>
        <w:pStyle w:val="22"/>
        <w:numPr>
          <w:ilvl w:val="0"/>
          <w:numId w:val="7"/>
        </w:numPr>
        <w:tabs>
          <w:tab w:val="left" w:pos="0"/>
          <w:tab w:val="left" w:pos="142"/>
          <w:tab w:val="left" w:pos="180"/>
        </w:tabs>
        <w:ind w:left="0" w:firstLine="0"/>
        <w:rPr>
          <w:b w:val="0"/>
          <w:bCs/>
          <w:color w:val="auto"/>
          <w:szCs w:val="24"/>
          <w:lang w:val="ru-RU"/>
        </w:rPr>
      </w:pPr>
      <w:r w:rsidRPr="003B6187">
        <w:rPr>
          <w:b w:val="0"/>
          <w:bCs/>
          <w:color w:val="auto"/>
          <w:szCs w:val="24"/>
          <w:lang w:val="ru-RU"/>
        </w:rPr>
        <w:t>КПП; административные здания садоводческих кооперативов.</w:t>
      </w:r>
    </w:p>
    <w:p w:rsidR="00DA6B91" w:rsidRPr="003B6187" w:rsidRDefault="00DA6B91">
      <w:pPr>
        <w:spacing w:before="0"/>
        <w:ind w:firstLine="0"/>
        <w:rPr>
          <w:rFonts w:ascii="Times New Roman" w:hAnsi="Times New Roman"/>
          <w:sz w:val="24"/>
        </w:rPr>
      </w:pPr>
    </w:p>
    <w:p w:rsidR="00DA6B91" w:rsidRPr="003B6187" w:rsidRDefault="00DA6B91">
      <w:pPr>
        <w:pStyle w:val="nienie"/>
        <w:numPr>
          <w:ilvl w:val="0"/>
          <w:numId w:val="0"/>
        </w:numPr>
        <w:ind w:left="283"/>
        <w:jc w:val="left"/>
        <w:rPr>
          <w:rFonts w:ascii="Times New Roman" w:hAnsi="Times New Roman"/>
          <w:b/>
          <w:szCs w:val="24"/>
          <w:u w:val="single"/>
        </w:rPr>
      </w:pPr>
      <w:r w:rsidRPr="003B6187">
        <w:rPr>
          <w:rFonts w:ascii="Times New Roman" w:hAnsi="Times New Roman"/>
          <w:b/>
          <w:szCs w:val="24"/>
          <w:u w:val="single"/>
        </w:rPr>
        <w:t>Условно разрешенные виды использования недвижимости:</w:t>
      </w:r>
    </w:p>
    <w:p w:rsidR="00DA6B91" w:rsidRPr="003B6187" w:rsidRDefault="00DA6B91">
      <w:pPr>
        <w:pStyle w:val="22"/>
        <w:numPr>
          <w:ilvl w:val="0"/>
          <w:numId w:val="7"/>
        </w:numPr>
        <w:tabs>
          <w:tab w:val="left" w:pos="180"/>
        </w:tabs>
        <w:ind w:left="181" w:hanging="181"/>
        <w:rPr>
          <w:b w:val="0"/>
          <w:bCs/>
          <w:color w:val="auto"/>
          <w:szCs w:val="24"/>
          <w:lang w:val="ru-RU"/>
        </w:rPr>
      </w:pPr>
      <w:r w:rsidRPr="003B6187">
        <w:rPr>
          <w:b w:val="0"/>
          <w:bCs/>
          <w:color w:val="auto"/>
          <w:szCs w:val="24"/>
          <w:lang w:val="ru-RU"/>
        </w:rPr>
        <w:t>открытые гостевые автостоянки;</w:t>
      </w:r>
    </w:p>
    <w:p w:rsidR="00DA6B91" w:rsidRPr="003B6187" w:rsidRDefault="00DA6B91">
      <w:pPr>
        <w:pStyle w:val="22"/>
        <w:numPr>
          <w:ilvl w:val="0"/>
          <w:numId w:val="7"/>
        </w:numPr>
        <w:tabs>
          <w:tab w:val="left" w:pos="180"/>
        </w:tabs>
        <w:ind w:left="181" w:hanging="181"/>
        <w:rPr>
          <w:b w:val="0"/>
          <w:bCs/>
          <w:color w:val="auto"/>
          <w:szCs w:val="24"/>
          <w:lang w:val="ru-RU"/>
        </w:rPr>
      </w:pPr>
      <w:r w:rsidRPr="003B6187">
        <w:rPr>
          <w:b w:val="0"/>
          <w:bCs/>
          <w:color w:val="auto"/>
          <w:szCs w:val="24"/>
          <w:lang w:val="ru-RU"/>
        </w:rPr>
        <w:t>магазины, киоски, лоточная торговля, временные (сезонные) объекты обслуживания населения.</w:t>
      </w:r>
    </w:p>
    <w:p w:rsidR="00DA6B91" w:rsidRPr="003B6187" w:rsidRDefault="00DA6B91">
      <w:pPr>
        <w:spacing w:before="0"/>
        <w:ind w:left="709" w:firstLine="0"/>
        <w:rPr>
          <w:rFonts w:ascii="Times New Roman" w:hAnsi="Times New Roman"/>
          <w:sz w:val="24"/>
          <w:u w:val="single"/>
        </w:rPr>
      </w:pPr>
    </w:p>
    <w:p w:rsidR="00DA6B91" w:rsidRPr="003B6187" w:rsidRDefault="00DA6B91">
      <w:pPr>
        <w:pStyle w:val="nienie"/>
        <w:numPr>
          <w:ilvl w:val="0"/>
          <w:numId w:val="0"/>
        </w:numPr>
        <w:ind w:left="1003"/>
        <w:jc w:val="left"/>
        <w:rPr>
          <w:rFonts w:ascii="Times New Roman" w:hAnsi="Times New Roman"/>
          <w:b/>
          <w:szCs w:val="24"/>
          <w:u w:val="single"/>
        </w:rPr>
      </w:pPr>
      <w:r w:rsidRPr="003B6187">
        <w:rPr>
          <w:rFonts w:ascii="Times New Roman" w:hAnsi="Times New Roman"/>
          <w:b/>
          <w:szCs w:val="24"/>
          <w:u w:val="single"/>
        </w:rPr>
        <w:t>Предельные параметры разрешенного использования недвижимости:</w:t>
      </w:r>
    </w:p>
    <w:p w:rsidR="00DA6B91" w:rsidRPr="003B6187" w:rsidRDefault="00DA6B91">
      <w:pPr>
        <w:pStyle w:val="22"/>
        <w:numPr>
          <w:ilvl w:val="0"/>
          <w:numId w:val="7"/>
        </w:numPr>
        <w:tabs>
          <w:tab w:val="left" w:pos="180"/>
        </w:tabs>
        <w:ind w:left="181" w:hanging="181"/>
        <w:rPr>
          <w:b w:val="0"/>
          <w:bCs/>
          <w:color w:val="auto"/>
          <w:szCs w:val="24"/>
          <w:lang w:val="ru-RU"/>
        </w:rPr>
      </w:pPr>
      <w:r w:rsidRPr="003B6187">
        <w:rPr>
          <w:b w:val="0"/>
          <w:bCs/>
          <w:color w:val="auto"/>
          <w:szCs w:val="24"/>
          <w:lang w:val="ru-RU"/>
        </w:rPr>
        <w:t>предельные размеры земельных участков, предоставляемых гражданам для садоводства и огородничества: максимальный размер – 1</w:t>
      </w:r>
      <w:r w:rsidR="0042497D" w:rsidRPr="003B6187">
        <w:rPr>
          <w:b w:val="0"/>
          <w:bCs/>
          <w:color w:val="auto"/>
          <w:szCs w:val="24"/>
          <w:lang w:val="ru-RU"/>
        </w:rPr>
        <w:t>5</w:t>
      </w:r>
      <w:r w:rsidRPr="003B6187">
        <w:rPr>
          <w:b w:val="0"/>
          <w:bCs/>
          <w:color w:val="auto"/>
          <w:szCs w:val="24"/>
          <w:lang w:val="ru-RU"/>
        </w:rPr>
        <w:t>00 м</w:t>
      </w:r>
      <w:r w:rsidRPr="003B6187">
        <w:rPr>
          <w:b w:val="0"/>
          <w:bCs/>
          <w:color w:val="auto"/>
          <w:szCs w:val="24"/>
          <w:vertAlign w:val="superscript"/>
          <w:lang w:val="ru-RU"/>
        </w:rPr>
        <w:t>2</w:t>
      </w:r>
      <w:r w:rsidRPr="003B6187">
        <w:rPr>
          <w:b w:val="0"/>
          <w:bCs/>
          <w:color w:val="auto"/>
          <w:szCs w:val="24"/>
          <w:lang w:val="ru-RU"/>
        </w:rPr>
        <w:t xml:space="preserve">, минимальный размер </w:t>
      </w:r>
      <w:r w:rsidR="00F06739" w:rsidRPr="003B6187">
        <w:rPr>
          <w:b w:val="0"/>
          <w:bCs/>
          <w:color w:val="auto"/>
          <w:szCs w:val="24"/>
          <w:lang w:val="ru-RU"/>
        </w:rPr>
        <w:t xml:space="preserve">садоводство </w:t>
      </w:r>
      <w:r w:rsidRPr="003B6187">
        <w:rPr>
          <w:b w:val="0"/>
          <w:bCs/>
          <w:color w:val="auto"/>
          <w:szCs w:val="24"/>
          <w:lang w:val="ru-RU"/>
        </w:rPr>
        <w:t xml:space="preserve">– </w:t>
      </w:r>
      <w:r w:rsidR="00F06739">
        <w:rPr>
          <w:b w:val="0"/>
          <w:bCs/>
          <w:color w:val="auto"/>
          <w:szCs w:val="24"/>
          <w:lang w:val="ru-RU"/>
        </w:rPr>
        <w:t>4</w:t>
      </w:r>
      <w:r w:rsidR="0042497D" w:rsidRPr="003B6187">
        <w:rPr>
          <w:b w:val="0"/>
          <w:bCs/>
          <w:color w:val="auto"/>
          <w:szCs w:val="24"/>
          <w:lang w:val="ru-RU"/>
        </w:rPr>
        <w:t>0</w:t>
      </w:r>
      <w:r w:rsidR="00F06739">
        <w:rPr>
          <w:b w:val="0"/>
          <w:bCs/>
          <w:color w:val="auto"/>
          <w:szCs w:val="24"/>
          <w:lang w:val="ru-RU"/>
        </w:rPr>
        <w:t>0</w:t>
      </w:r>
      <w:r w:rsidR="0042497D" w:rsidRPr="003B6187">
        <w:rPr>
          <w:b w:val="0"/>
          <w:bCs/>
          <w:color w:val="auto"/>
          <w:szCs w:val="24"/>
          <w:lang w:val="ru-RU"/>
        </w:rPr>
        <w:t xml:space="preserve"> </w:t>
      </w:r>
      <w:r w:rsidR="00F06739">
        <w:rPr>
          <w:b w:val="0"/>
          <w:bCs/>
          <w:color w:val="auto"/>
          <w:szCs w:val="24"/>
          <w:lang w:val="ru-RU"/>
        </w:rPr>
        <w:t xml:space="preserve">кв.м., </w:t>
      </w:r>
      <w:r w:rsidR="0042497D" w:rsidRPr="003B6187">
        <w:rPr>
          <w:b w:val="0"/>
          <w:bCs/>
          <w:color w:val="auto"/>
          <w:szCs w:val="24"/>
          <w:lang w:val="ru-RU"/>
        </w:rPr>
        <w:t>огородничество</w:t>
      </w:r>
      <w:r w:rsidRPr="003B6187">
        <w:rPr>
          <w:b w:val="0"/>
          <w:bCs/>
          <w:color w:val="auto"/>
          <w:szCs w:val="24"/>
          <w:lang w:val="ru-RU"/>
        </w:rPr>
        <w:t xml:space="preserve"> </w:t>
      </w:r>
      <w:r w:rsidR="00F06739">
        <w:rPr>
          <w:b w:val="0"/>
          <w:bCs/>
          <w:color w:val="auto"/>
          <w:szCs w:val="24"/>
          <w:lang w:val="ru-RU"/>
        </w:rPr>
        <w:t xml:space="preserve">- </w:t>
      </w:r>
      <w:r w:rsidR="0042497D" w:rsidRPr="003B6187">
        <w:rPr>
          <w:b w:val="0"/>
          <w:bCs/>
          <w:color w:val="auto"/>
          <w:szCs w:val="24"/>
          <w:lang w:val="ru-RU"/>
        </w:rPr>
        <w:t>20</w:t>
      </w:r>
      <w:r w:rsidR="00F06739">
        <w:rPr>
          <w:b w:val="0"/>
          <w:bCs/>
          <w:color w:val="auto"/>
          <w:szCs w:val="24"/>
          <w:lang w:val="ru-RU"/>
        </w:rPr>
        <w:t>0</w:t>
      </w:r>
      <w:r w:rsidRPr="003B6187">
        <w:rPr>
          <w:b w:val="0"/>
          <w:bCs/>
          <w:color w:val="auto"/>
          <w:szCs w:val="24"/>
          <w:lang w:val="ru-RU"/>
        </w:rPr>
        <w:t>м</w:t>
      </w:r>
      <w:r w:rsidRPr="003B6187">
        <w:rPr>
          <w:b w:val="0"/>
          <w:bCs/>
          <w:color w:val="auto"/>
          <w:szCs w:val="24"/>
          <w:vertAlign w:val="superscript"/>
          <w:lang w:val="ru-RU"/>
        </w:rPr>
        <w:t>2</w:t>
      </w:r>
      <w:r w:rsidRPr="003B6187">
        <w:rPr>
          <w:b w:val="0"/>
          <w:bCs/>
          <w:color w:val="auto"/>
          <w:szCs w:val="24"/>
          <w:lang w:val="ru-RU"/>
        </w:rPr>
        <w:t>;</w:t>
      </w:r>
    </w:p>
    <w:p w:rsidR="00F06739" w:rsidRDefault="00DA6B91" w:rsidP="00F06739">
      <w:pPr>
        <w:numPr>
          <w:ilvl w:val="0"/>
          <w:numId w:val="7"/>
        </w:numPr>
        <w:tabs>
          <w:tab w:val="left" w:pos="142"/>
        </w:tabs>
        <w:autoSpaceDE w:val="0"/>
        <w:spacing w:before="0"/>
        <w:ind w:left="0" w:firstLine="0"/>
        <w:rPr>
          <w:rFonts w:ascii="Times New Roman" w:eastAsia="Calibri" w:hAnsi="Times New Roman"/>
          <w:iCs/>
          <w:sz w:val="24"/>
        </w:rPr>
      </w:pPr>
      <w:r w:rsidRPr="003B6187">
        <w:rPr>
          <w:rFonts w:ascii="Times New Roman" w:eastAsia="Calibri" w:hAnsi="Times New Roman"/>
          <w:iCs/>
          <w:sz w:val="24"/>
        </w:rPr>
        <w:t>максимальная площадь строений - не более 40 кв. м.</w:t>
      </w:r>
      <w:r w:rsidR="00F06739">
        <w:rPr>
          <w:rFonts w:ascii="Times New Roman" w:eastAsia="Calibri" w:hAnsi="Times New Roman"/>
          <w:iCs/>
          <w:sz w:val="24"/>
        </w:rPr>
        <w:t>;</w:t>
      </w:r>
    </w:p>
    <w:p w:rsidR="00F06739" w:rsidRPr="00F06739" w:rsidRDefault="00F06739" w:rsidP="00F06739">
      <w:pPr>
        <w:numPr>
          <w:ilvl w:val="0"/>
          <w:numId w:val="7"/>
        </w:numPr>
        <w:tabs>
          <w:tab w:val="left" w:pos="142"/>
        </w:tabs>
        <w:autoSpaceDE w:val="0"/>
        <w:spacing w:before="0"/>
        <w:ind w:left="0" w:firstLine="0"/>
        <w:rPr>
          <w:rFonts w:ascii="Times New Roman" w:eastAsia="Calibri" w:hAnsi="Times New Roman"/>
          <w:iCs/>
          <w:sz w:val="24"/>
        </w:rPr>
      </w:pPr>
      <w:r>
        <w:rPr>
          <w:rFonts w:ascii="Times New Roman" w:eastAsia="Calibri" w:hAnsi="Times New Roman"/>
          <w:iCs/>
          <w:sz w:val="24"/>
        </w:rPr>
        <w:t>максимальный процент застройки не подлежит регулированию;</w:t>
      </w:r>
    </w:p>
    <w:p w:rsidR="00DA6B91" w:rsidRPr="003B6187" w:rsidRDefault="00DA6B91">
      <w:pPr>
        <w:pStyle w:val="22"/>
        <w:numPr>
          <w:ilvl w:val="0"/>
          <w:numId w:val="7"/>
        </w:numPr>
        <w:tabs>
          <w:tab w:val="left" w:pos="180"/>
        </w:tabs>
        <w:ind w:left="181" w:hanging="181"/>
        <w:rPr>
          <w:b w:val="0"/>
          <w:bCs/>
          <w:color w:val="auto"/>
          <w:szCs w:val="24"/>
          <w:lang w:val="ru-RU"/>
        </w:rPr>
      </w:pPr>
      <w:r w:rsidRPr="003B6187">
        <w:rPr>
          <w:b w:val="0"/>
          <w:bCs/>
          <w:color w:val="auto"/>
          <w:szCs w:val="24"/>
          <w:lang w:val="ru-RU"/>
        </w:rPr>
        <w:t>этажность здания, строения, сооружения – не более 2 этажей;</w:t>
      </w:r>
    </w:p>
    <w:p w:rsidR="00DA6B91" w:rsidRPr="003B6187" w:rsidRDefault="00DA6B91">
      <w:pPr>
        <w:pStyle w:val="22"/>
        <w:numPr>
          <w:ilvl w:val="0"/>
          <w:numId w:val="7"/>
        </w:numPr>
        <w:tabs>
          <w:tab w:val="left" w:pos="180"/>
        </w:tabs>
        <w:ind w:left="181" w:hanging="181"/>
        <w:rPr>
          <w:b w:val="0"/>
          <w:bCs/>
          <w:color w:val="auto"/>
          <w:szCs w:val="24"/>
          <w:lang w:val="ru-RU"/>
        </w:rPr>
      </w:pPr>
      <w:r w:rsidRPr="003B6187">
        <w:rPr>
          <w:b w:val="0"/>
          <w:bCs/>
          <w:color w:val="auto"/>
          <w:szCs w:val="24"/>
          <w:lang w:val="ru-RU"/>
        </w:rPr>
        <w:t>предельная высота  строений - 7 м;</w:t>
      </w:r>
    </w:p>
    <w:p w:rsidR="00DA6B91" w:rsidRPr="003B6187" w:rsidRDefault="00DA6B91">
      <w:pPr>
        <w:pStyle w:val="22"/>
        <w:numPr>
          <w:ilvl w:val="0"/>
          <w:numId w:val="7"/>
        </w:numPr>
        <w:tabs>
          <w:tab w:val="left" w:pos="180"/>
        </w:tabs>
        <w:ind w:left="181" w:hanging="181"/>
        <w:rPr>
          <w:b w:val="0"/>
          <w:bCs/>
          <w:color w:val="auto"/>
          <w:szCs w:val="24"/>
          <w:lang w:val="ru-RU"/>
        </w:rPr>
      </w:pPr>
      <w:r w:rsidRPr="003B6187">
        <w:rPr>
          <w:b w:val="0"/>
          <w:bCs/>
          <w:color w:val="auto"/>
          <w:szCs w:val="24"/>
          <w:lang w:val="ru-RU"/>
        </w:rPr>
        <w:t xml:space="preserve">по границе с соседними земельными участками  ограждения должны быть проветриваемыми сетчатое или решетчатое; высотой до 1,5 м. Ограждение участков осуществляется по следующему правилу: владелец участка устанавливает забор с правой стороны (относительно фасада здания со стороны проезда) и поровну с соседями по задней стороне участка, при этом столбы и само ограждение устанавливаются со своей стороны; </w:t>
      </w:r>
    </w:p>
    <w:p w:rsidR="00DA6B91" w:rsidRPr="003B6187" w:rsidRDefault="00DA6B91">
      <w:pPr>
        <w:pStyle w:val="22"/>
        <w:numPr>
          <w:ilvl w:val="0"/>
          <w:numId w:val="7"/>
        </w:numPr>
        <w:tabs>
          <w:tab w:val="left" w:pos="180"/>
        </w:tabs>
        <w:ind w:left="181" w:hanging="181"/>
        <w:rPr>
          <w:b w:val="0"/>
          <w:bCs/>
          <w:color w:val="auto"/>
          <w:szCs w:val="24"/>
          <w:lang w:val="ru-RU"/>
        </w:rPr>
      </w:pPr>
      <w:r w:rsidRPr="003B6187">
        <w:rPr>
          <w:b w:val="0"/>
          <w:bCs/>
          <w:color w:val="auto"/>
          <w:szCs w:val="24"/>
          <w:lang w:val="ru-RU"/>
        </w:rPr>
        <w:t>здания и сооружения общего пользования должны отстоять от границ садовых (дачных) участков не менее чем на 4 м;</w:t>
      </w:r>
    </w:p>
    <w:p w:rsidR="00DA6B91" w:rsidRPr="003B6187" w:rsidRDefault="00DA6B91">
      <w:pPr>
        <w:pStyle w:val="22"/>
        <w:numPr>
          <w:ilvl w:val="0"/>
          <w:numId w:val="7"/>
        </w:numPr>
        <w:tabs>
          <w:tab w:val="left" w:pos="180"/>
        </w:tabs>
        <w:ind w:left="181" w:hanging="181"/>
        <w:rPr>
          <w:b w:val="0"/>
          <w:bCs/>
          <w:color w:val="auto"/>
          <w:szCs w:val="24"/>
          <w:lang w:val="ru-RU"/>
        </w:rPr>
      </w:pPr>
      <w:r w:rsidRPr="003B6187">
        <w:rPr>
          <w:b w:val="0"/>
          <w:bCs/>
          <w:color w:val="auto"/>
          <w:szCs w:val="24"/>
          <w:lang w:val="ru-RU"/>
        </w:rPr>
        <w:lastRenderedPageBreak/>
        <w:t>жилое строение (или дом) должно отстоять от красной линии улиц и проездов не менее чем на 3 м. Расстояние от хозяйственных построек до красных линий улиц и проездов должно быть не менее 5 м;</w:t>
      </w:r>
    </w:p>
    <w:p w:rsidR="00DA6B91" w:rsidRPr="003B6187" w:rsidRDefault="00DA6B91">
      <w:pPr>
        <w:pStyle w:val="22"/>
        <w:numPr>
          <w:ilvl w:val="0"/>
          <w:numId w:val="7"/>
        </w:numPr>
        <w:tabs>
          <w:tab w:val="left" w:pos="180"/>
        </w:tabs>
        <w:ind w:left="181" w:hanging="181"/>
        <w:rPr>
          <w:b w:val="0"/>
          <w:bCs/>
          <w:color w:val="auto"/>
          <w:szCs w:val="24"/>
          <w:lang w:val="ru-RU"/>
        </w:rPr>
      </w:pPr>
      <w:r w:rsidRPr="003B6187">
        <w:rPr>
          <w:b w:val="0"/>
          <w:bCs/>
          <w:color w:val="auto"/>
          <w:szCs w:val="24"/>
          <w:lang w:val="ru-RU"/>
        </w:rPr>
        <w:t>минимальные расстояния до границы соседнего участка должны быть:</w:t>
      </w:r>
    </w:p>
    <w:p w:rsidR="00DA6B91" w:rsidRPr="003B6187" w:rsidRDefault="00DA6B91">
      <w:pPr>
        <w:numPr>
          <w:ilvl w:val="0"/>
          <w:numId w:val="13"/>
        </w:numPr>
        <w:tabs>
          <w:tab w:val="left" w:pos="720"/>
        </w:tabs>
        <w:spacing w:before="0"/>
        <w:ind w:left="714" w:hanging="357"/>
        <w:rPr>
          <w:rFonts w:ascii="Times New Roman" w:hAnsi="Times New Roman"/>
          <w:sz w:val="24"/>
        </w:rPr>
      </w:pPr>
      <w:r w:rsidRPr="003B6187">
        <w:rPr>
          <w:rFonts w:ascii="Times New Roman" w:hAnsi="Times New Roman"/>
          <w:sz w:val="24"/>
        </w:rPr>
        <w:t>от</w:t>
      </w:r>
      <w:r w:rsidRPr="003B6187">
        <w:rPr>
          <w:rFonts w:ascii="Times New Roman" w:hAnsi="Times New Roman"/>
          <w:b/>
          <w:bCs/>
          <w:sz w:val="24"/>
        </w:rPr>
        <w:t xml:space="preserve"> </w:t>
      </w:r>
      <w:r w:rsidRPr="003B6187">
        <w:rPr>
          <w:rFonts w:ascii="Times New Roman" w:hAnsi="Times New Roman"/>
          <w:sz w:val="24"/>
        </w:rPr>
        <w:t>жилого строения (или дома) - 3 м;</w:t>
      </w:r>
    </w:p>
    <w:p w:rsidR="00DA6B91" w:rsidRPr="003B6187" w:rsidRDefault="00DA6B91">
      <w:pPr>
        <w:numPr>
          <w:ilvl w:val="0"/>
          <w:numId w:val="13"/>
        </w:numPr>
        <w:tabs>
          <w:tab w:val="left" w:pos="720"/>
        </w:tabs>
        <w:spacing w:before="0"/>
        <w:ind w:left="714" w:hanging="357"/>
        <w:rPr>
          <w:rFonts w:ascii="Times New Roman" w:hAnsi="Times New Roman"/>
          <w:sz w:val="24"/>
        </w:rPr>
      </w:pPr>
      <w:r w:rsidRPr="003B6187">
        <w:rPr>
          <w:rFonts w:ascii="Times New Roman" w:hAnsi="Times New Roman"/>
          <w:sz w:val="24"/>
        </w:rPr>
        <w:t>от других построек - 1 м;</w:t>
      </w:r>
    </w:p>
    <w:p w:rsidR="00DA6B91" w:rsidRPr="003B6187" w:rsidRDefault="00DA6B91">
      <w:pPr>
        <w:numPr>
          <w:ilvl w:val="0"/>
          <w:numId w:val="13"/>
        </w:numPr>
        <w:tabs>
          <w:tab w:val="left" w:pos="720"/>
        </w:tabs>
        <w:spacing w:before="0"/>
        <w:ind w:left="714" w:hanging="357"/>
        <w:rPr>
          <w:rFonts w:ascii="Times New Roman" w:hAnsi="Times New Roman"/>
          <w:sz w:val="24"/>
        </w:rPr>
      </w:pPr>
      <w:r w:rsidRPr="003B6187">
        <w:rPr>
          <w:rFonts w:ascii="Times New Roman" w:hAnsi="Times New Roman"/>
          <w:sz w:val="24"/>
        </w:rPr>
        <w:t xml:space="preserve">от стволов высокорослых деревьев - 4 м, </w:t>
      </w:r>
      <w:proofErr w:type="spellStart"/>
      <w:r w:rsidRPr="003B6187">
        <w:rPr>
          <w:rFonts w:ascii="Times New Roman" w:hAnsi="Times New Roman"/>
          <w:sz w:val="24"/>
        </w:rPr>
        <w:t>среднерослых</w:t>
      </w:r>
      <w:proofErr w:type="spellEnd"/>
      <w:r w:rsidRPr="003B6187">
        <w:rPr>
          <w:rFonts w:ascii="Times New Roman" w:hAnsi="Times New Roman"/>
          <w:sz w:val="24"/>
        </w:rPr>
        <w:t xml:space="preserve"> - 2 м;</w:t>
      </w:r>
    </w:p>
    <w:p w:rsidR="00DA6B91" w:rsidRPr="003B6187" w:rsidRDefault="00DA6B91">
      <w:pPr>
        <w:numPr>
          <w:ilvl w:val="0"/>
          <w:numId w:val="13"/>
        </w:numPr>
        <w:tabs>
          <w:tab w:val="left" w:pos="720"/>
        </w:tabs>
        <w:spacing w:before="0"/>
        <w:ind w:left="714" w:hanging="357"/>
        <w:rPr>
          <w:rFonts w:ascii="Times New Roman" w:hAnsi="Times New Roman"/>
          <w:b/>
          <w:bCs/>
          <w:sz w:val="24"/>
        </w:rPr>
      </w:pPr>
      <w:r w:rsidRPr="003B6187">
        <w:rPr>
          <w:rFonts w:ascii="Times New Roman" w:hAnsi="Times New Roman"/>
          <w:sz w:val="24"/>
        </w:rPr>
        <w:t>от кустарника</w:t>
      </w:r>
      <w:r w:rsidRPr="003B6187">
        <w:rPr>
          <w:rFonts w:ascii="Times New Roman" w:hAnsi="Times New Roman"/>
          <w:b/>
          <w:bCs/>
          <w:sz w:val="24"/>
        </w:rPr>
        <w:t xml:space="preserve"> - </w:t>
      </w:r>
      <w:r w:rsidRPr="003B6187">
        <w:rPr>
          <w:rFonts w:ascii="Times New Roman" w:hAnsi="Times New Roman"/>
          <w:sz w:val="24"/>
        </w:rPr>
        <w:t>1 м;</w:t>
      </w:r>
      <w:r w:rsidRPr="003B6187">
        <w:rPr>
          <w:rFonts w:ascii="Times New Roman" w:hAnsi="Times New Roman"/>
          <w:b/>
          <w:bCs/>
          <w:sz w:val="24"/>
        </w:rPr>
        <w:t xml:space="preserve"> </w:t>
      </w:r>
    </w:p>
    <w:p w:rsidR="00DA6B91" w:rsidRPr="003B6187" w:rsidRDefault="00DA6B91">
      <w:pPr>
        <w:pStyle w:val="22"/>
        <w:ind w:left="720" w:firstLine="0"/>
        <w:rPr>
          <w:b w:val="0"/>
          <w:bCs/>
          <w:color w:val="auto"/>
          <w:szCs w:val="24"/>
          <w:lang w:val="ru-RU"/>
        </w:rPr>
      </w:pPr>
      <w:r w:rsidRPr="003B6187">
        <w:rPr>
          <w:b w:val="0"/>
          <w:bCs/>
          <w:color w:val="auto"/>
          <w:szCs w:val="24"/>
          <w:lang w:val="ru-RU"/>
        </w:rPr>
        <w:t>расстояние между жилым строением (или домом) и границей соседнего участка измеряется от цоколя дома или от стены дома (при отсутствии цоколя), если элементы дома (эркер, крыльцо, навес, свес крыши и др.) выступают не более чем на 50 см от плоскости стены. Если элементы выступают более чем на 50 см, расстояние измеряется от выступающих частей или от проекции их на землю (консольный навес крыши, элементы второго этажа, расположенные на столбах и др.);</w:t>
      </w:r>
    </w:p>
    <w:p w:rsidR="00DA6B91" w:rsidRPr="003B6187" w:rsidRDefault="00DA6B91">
      <w:pPr>
        <w:pStyle w:val="22"/>
        <w:numPr>
          <w:ilvl w:val="0"/>
          <w:numId w:val="7"/>
        </w:numPr>
        <w:tabs>
          <w:tab w:val="left" w:pos="180"/>
        </w:tabs>
        <w:ind w:left="181" w:hanging="181"/>
        <w:rPr>
          <w:b w:val="0"/>
          <w:bCs/>
          <w:color w:val="auto"/>
          <w:szCs w:val="24"/>
          <w:lang w:val="ru-RU"/>
        </w:rPr>
      </w:pPr>
      <w:r w:rsidRPr="003B6187">
        <w:rPr>
          <w:b w:val="0"/>
          <w:bCs/>
          <w:color w:val="auto"/>
          <w:szCs w:val="24"/>
          <w:lang w:val="ru-RU"/>
        </w:rPr>
        <w:t>при возведении на садовом (дачном) участке хозяйственных построек, располагаемых на расстоянии 1 м от границы соседнего садового участка, следует скат крыши ориентировать на свой участок;</w:t>
      </w:r>
    </w:p>
    <w:p w:rsidR="00DA6B91" w:rsidRPr="003B6187" w:rsidRDefault="00DA6B91">
      <w:pPr>
        <w:pStyle w:val="22"/>
        <w:numPr>
          <w:ilvl w:val="0"/>
          <w:numId w:val="7"/>
        </w:numPr>
        <w:tabs>
          <w:tab w:val="left" w:pos="180"/>
        </w:tabs>
        <w:ind w:left="181" w:hanging="181"/>
        <w:rPr>
          <w:b w:val="0"/>
          <w:bCs/>
          <w:color w:val="auto"/>
          <w:szCs w:val="24"/>
          <w:lang w:val="ru-RU"/>
        </w:rPr>
      </w:pPr>
      <w:r w:rsidRPr="003B6187">
        <w:rPr>
          <w:b w:val="0"/>
          <w:bCs/>
          <w:color w:val="auto"/>
          <w:szCs w:val="24"/>
          <w:lang w:val="ru-RU"/>
        </w:rPr>
        <w:t>минимальные расстояния между постройками по санитарно-бытовым условиям должны быть:</w:t>
      </w:r>
    </w:p>
    <w:p w:rsidR="00DA6B91" w:rsidRPr="003B6187" w:rsidRDefault="00DA6B91">
      <w:pPr>
        <w:numPr>
          <w:ilvl w:val="0"/>
          <w:numId w:val="13"/>
        </w:numPr>
        <w:tabs>
          <w:tab w:val="left" w:pos="720"/>
        </w:tabs>
        <w:spacing w:before="0"/>
        <w:ind w:left="714" w:hanging="357"/>
        <w:rPr>
          <w:rFonts w:ascii="Times New Roman" w:hAnsi="Times New Roman"/>
          <w:sz w:val="24"/>
        </w:rPr>
      </w:pPr>
      <w:r w:rsidRPr="003B6187">
        <w:rPr>
          <w:rFonts w:ascii="Times New Roman" w:hAnsi="Times New Roman"/>
          <w:sz w:val="24"/>
        </w:rPr>
        <w:t>от жилого строения (или дома) и погреба до уборной - 12 м;</w:t>
      </w:r>
    </w:p>
    <w:p w:rsidR="00DA6B91" w:rsidRPr="003B6187" w:rsidRDefault="00DA6B91">
      <w:pPr>
        <w:numPr>
          <w:ilvl w:val="0"/>
          <w:numId w:val="13"/>
        </w:numPr>
        <w:tabs>
          <w:tab w:val="left" w:pos="720"/>
        </w:tabs>
        <w:spacing w:before="0"/>
        <w:ind w:left="714" w:hanging="357"/>
        <w:rPr>
          <w:rFonts w:ascii="Times New Roman" w:hAnsi="Times New Roman"/>
          <w:sz w:val="24"/>
        </w:rPr>
      </w:pPr>
      <w:r w:rsidRPr="003B6187">
        <w:rPr>
          <w:rFonts w:ascii="Times New Roman" w:hAnsi="Times New Roman"/>
          <w:sz w:val="24"/>
        </w:rPr>
        <w:t>до душа, бани (сауны) - 8 м;</w:t>
      </w:r>
    </w:p>
    <w:p w:rsidR="00DA6B91" w:rsidRPr="003B6187" w:rsidRDefault="00DA6B91">
      <w:pPr>
        <w:numPr>
          <w:ilvl w:val="0"/>
          <w:numId w:val="13"/>
        </w:numPr>
        <w:tabs>
          <w:tab w:val="left" w:pos="720"/>
        </w:tabs>
        <w:spacing w:before="0"/>
        <w:ind w:left="714" w:hanging="357"/>
        <w:rPr>
          <w:rFonts w:ascii="Times New Roman" w:hAnsi="Times New Roman"/>
          <w:sz w:val="24"/>
        </w:rPr>
      </w:pPr>
      <w:r w:rsidRPr="003B6187">
        <w:rPr>
          <w:rFonts w:ascii="Times New Roman" w:hAnsi="Times New Roman"/>
          <w:sz w:val="24"/>
        </w:rPr>
        <w:t>от колодца</w:t>
      </w:r>
      <w:r w:rsidRPr="003B6187">
        <w:rPr>
          <w:rFonts w:ascii="Times New Roman" w:hAnsi="Times New Roman"/>
          <w:b/>
          <w:bCs/>
          <w:sz w:val="24"/>
        </w:rPr>
        <w:t xml:space="preserve"> </w:t>
      </w:r>
      <w:r w:rsidRPr="003B6187">
        <w:rPr>
          <w:rFonts w:ascii="Times New Roman" w:hAnsi="Times New Roman"/>
          <w:sz w:val="24"/>
        </w:rPr>
        <w:t xml:space="preserve">до уборной и компостного устройства </w:t>
      </w:r>
      <w:r w:rsidRPr="003B6187">
        <w:rPr>
          <w:rFonts w:ascii="Times New Roman" w:hAnsi="Times New Roman"/>
          <w:b/>
          <w:bCs/>
          <w:sz w:val="24"/>
        </w:rPr>
        <w:t xml:space="preserve">- </w:t>
      </w:r>
      <w:r w:rsidRPr="003B6187">
        <w:rPr>
          <w:rFonts w:ascii="Times New Roman" w:hAnsi="Times New Roman"/>
          <w:sz w:val="24"/>
        </w:rPr>
        <w:t>8 м.</w:t>
      </w:r>
    </w:p>
    <w:p w:rsidR="00DA6B91" w:rsidRPr="003B6187" w:rsidRDefault="00DA6B91">
      <w:pPr>
        <w:pStyle w:val="22"/>
        <w:rPr>
          <w:b w:val="0"/>
          <w:bCs/>
          <w:color w:val="auto"/>
          <w:szCs w:val="24"/>
          <w:lang w:val="ru-RU"/>
        </w:rPr>
      </w:pPr>
      <w:r w:rsidRPr="003B6187">
        <w:rPr>
          <w:b w:val="0"/>
          <w:bCs/>
          <w:color w:val="auto"/>
          <w:szCs w:val="24"/>
          <w:lang w:val="ru-RU"/>
        </w:rPr>
        <w:t>Указанные расстояния должны соблюдаться как между постройками на одном участке, так и между постройками, расположенными на смежных участках.</w:t>
      </w:r>
    </w:p>
    <w:p w:rsidR="00DA6B91" w:rsidRPr="003B6187" w:rsidRDefault="00DA6B91">
      <w:pPr>
        <w:pStyle w:val="22"/>
        <w:rPr>
          <w:b w:val="0"/>
          <w:bCs/>
          <w:color w:val="auto"/>
          <w:szCs w:val="24"/>
          <w:lang w:val="ru-RU"/>
        </w:rPr>
      </w:pPr>
    </w:p>
    <w:p w:rsidR="00DA6B91" w:rsidRPr="003B6187" w:rsidRDefault="00DA6B91">
      <w:pPr>
        <w:autoSpaceDE w:val="0"/>
        <w:spacing w:before="0"/>
        <w:ind w:firstLine="540"/>
        <w:rPr>
          <w:rFonts w:ascii="Times New Roman" w:eastAsia="Calibri" w:hAnsi="Times New Roman"/>
          <w:b/>
          <w:sz w:val="24"/>
        </w:rPr>
      </w:pPr>
      <w:r w:rsidRPr="003B6187">
        <w:rPr>
          <w:rFonts w:ascii="Times New Roman" w:eastAsia="Calibri" w:hAnsi="Times New Roman"/>
          <w:b/>
          <w:sz w:val="24"/>
        </w:rPr>
        <w:t>СХ-1. Зона объектов сельскохозяйственного назначения</w:t>
      </w:r>
    </w:p>
    <w:p w:rsidR="00DA6B91" w:rsidRPr="003B6187" w:rsidRDefault="00DA6B91">
      <w:pPr>
        <w:autoSpaceDE w:val="0"/>
        <w:spacing w:before="0"/>
        <w:ind w:firstLine="540"/>
        <w:rPr>
          <w:rFonts w:ascii="Times New Roman" w:eastAsia="Calibri" w:hAnsi="Times New Roman"/>
          <w:sz w:val="24"/>
        </w:rPr>
      </w:pPr>
      <w:r w:rsidRPr="003B6187">
        <w:rPr>
          <w:rFonts w:ascii="Times New Roman" w:eastAsia="Calibri" w:hAnsi="Times New Roman"/>
          <w:sz w:val="24"/>
        </w:rPr>
        <w:t>Зона СХ-1 выделена для обеспечения правовых условий сохранения производственных объектов сельскохозяйственного назначения, предотвращения их использования под другие виды деятельности и предназначена для производства, хранения и первичной переработки сельскохозяйственной продукции, с включением объектов инженерной инфраструктуры, связанных с обслуживанием основной функции данной зоны.</w:t>
      </w:r>
    </w:p>
    <w:p w:rsidR="00DA6B91" w:rsidRPr="003B6187" w:rsidRDefault="00DA6B91">
      <w:pPr>
        <w:autoSpaceDE w:val="0"/>
        <w:spacing w:before="0"/>
        <w:ind w:firstLine="540"/>
        <w:rPr>
          <w:rFonts w:ascii="Times New Roman" w:eastAsia="Calibri" w:hAnsi="Times New Roman"/>
          <w:sz w:val="24"/>
        </w:rPr>
      </w:pPr>
    </w:p>
    <w:p w:rsidR="00DA6B91" w:rsidRPr="003B6187" w:rsidRDefault="00DA6B91">
      <w:pPr>
        <w:autoSpaceDE w:val="0"/>
        <w:spacing w:before="0"/>
        <w:ind w:firstLine="540"/>
        <w:rPr>
          <w:rFonts w:ascii="Times New Roman" w:eastAsia="Calibri" w:hAnsi="Times New Roman"/>
          <w:sz w:val="24"/>
          <w:u w:val="single"/>
        </w:rPr>
      </w:pPr>
      <w:r w:rsidRPr="003B6187">
        <w:rPr>
          <w:rFonts w:ascii="Times New Roman" w:eastAsia="Calibri" w:hAnsi="Times New Roman"/>
          <w:sz w:val="24"/>
          <w:u w:val="single"/>
        </w:rPr>
        <w:t>Основные виды разрешенного использования недвижимости:</w:t>
      </w:r>
    </w:p>
    <w:p w:rsidR="00DA6B91" w:rsidRPr="003B6187" w:rsidRDefault="00DA6B91">
      <w:pPr>
        <w:numPr>
          <w:ilvl w:val="0"/>
          <w:numId w:val="8"/>
        </w:numPr>
        <w:tabs>
          <w:tab w:val="left" w:pos="142"/>
        </w:tabs>
        <w:autoSpaceDE w:val="0"/>
        <w:spacing w:before="0"/>
        <w:ind w:left="0" w:firstLine="16"/>
        <w:rPr>
          <w:rFonts w:ascii="Times New Roman" w:eastAsia="Calibri" w:hAnsi="Times New Roman"/>
          <w:sz w:val="24"/>
        </w:rPr>
      </w:pPr>
      <w:r w:rsidRPr="003B6187">
        <w:rPr>
          <w:rFonts w:ascii="Times New Roman" w:eastAsia="Calibri" w:hAnsi="Times New Roman"/>
          <w:sz w:val="24"/>
        </w:rPr>
        <w:t>животноводческие комплексы и фермы;</w:t>
      </w:r>
    </w:p>
    <w:p w:rsidR="00DA6B91" w:rsidRPr="003B6187" w:rsidRDefault="00DA6B91">
      <w:pPr>
        <w:numPr>
          <w:ilvl w:val="0"/>
          <w:numId w:val="8"/>
        </w:numPr>
        <w:tabs>
          <w:tab w:val="left" w:pos="142"/>
        </w:tabs>
        <w:autoSpaceDE w:val="0"/>
        <w:spacing w:before="0"/>
        <w:ind w:left="0" w:firstLine="16"/>
        <w:rPr>
          <w:rFonts w:ascii="Times New Roman" w:eastAsia="Calibri" w:hAnsi="Times New Roman"/>
          <w:sz w:val="24"/>
        </w:rPr>
      </w:pPr>
      <w:r w:rsidRPr="003B6187">
        <w:rPr>
          <w:rFonts w:ascii="Times New Roman" w:eastAsia="Calibri" w:hAnsi="Times New Roman"/>
          <w:sz w:val="24"/>
        </w:rPr>
        <w:t>хозяйства с содержанием животных;</w:t>
      </w:r>
    </w:p>
    <w:p w:rsidR="00DA6B91" w:rsidRPr="003B6187" w:rsidRDefault="00DA6B91">
      <w:pPr>
        <w:numPr>
          <w:ilvl w:val="0"/>
          <w:numId w:val="8"/>
        </w:numPr>
        <w:tabs>
          <w:tab w:val="left" w:pos="142"/>
        </w:tabs>
        <w:autoSpaceDE w:val="0"/>
        <w:spacing w:before="0"/>
        <w:ind w:left="0" w:firstLine="16"/>
        <w:rPr>
          <w:rFonts w:ascii="Times New Roman" w:eastAsia="Calibri" w:hAnsi="Times New Roman"/>
          <w:sz w:val="24"/>
        </w:rPr>
      </w:pPr>
      <w:r w:rsidRPr="003B6187">
        <w:rPr>
          <w:rFonts w:ascii="Times New Roman" w:eastAsia="Calibri" w:hAnsi="Times New Roman"/>
          <w:sz w:val="24"/>
        </w:rPr>
        <w:t>крестьянские (фермерские) хозяйства;</w:t>
      </w:r>
    </w:p>
    <w:p w:rsidR="00DA6B91" w:rsidRPr="003B6187" w:rsidRDefault="00DA6B91">
      <w:pPr>
        <w:numPr>
          <w:ilvl w:val="0"/>
          <w:numId w:val="8"/>
        </w:numPr>
        <w:tabs>
          <w:tab w:val="left" w:pos="142"/>
        </w:tabs>
        <w:autoSpaceDE w:val="0"/>
        <w:spacing w:before="0"/>
        <w:ind w:left="0" w:firstLine="16"/>
        <w:rPr>
          <w:rFonts w:ascii="Times New Roman" w:eastAsia="Calibri" w:hAnsi="Times New Roman"/>
          <w:sz w:val="24"/>
        </w:rPr>
      </w:pPr>
      <w:r w:rsidRPr="003B6187">
        <w:rPr>
          <w:rFonts w:ascii="Times New Roman" w:eastAsia="Calibri" w:hAnsi="Times New Roman"/>
          <w:sz w:val="24"/>
        </w:rPr>
        <w:t>предприятия по первичной переработке, расфасовке сельскохозяйственной продукции;</w:t>
      </w:r>
    </w:p>
    <w:p w:rsidR="00DA6B91" w:rsidRPr="003B6187" w:rsidRDefault="00DA6B91">
      <w:pPr>
        <w:numPr>
          <w:ilvl w:val="0"/>
          <w:numId w:val="8"/>
        </w:numPr>
        <w:tabs>
          <w:tab w:val="left" w:pos="142"/>
        </w:tabs>
        <w:autoSpaceDE w:val="0"/>
        <w:spacing w:before="0"/>
        <w:ind w:left="0" w:firstLine="16"/>
        <w:rPr>
          <w:rFonts w:ascii="Times New Roman" w:eastAsia="Calibri" w:hAnsi="Times New Roman"/>
          <w:sz w:val="24"/>
        </w:rPr>
      </w:pPr>
      <w:r w:rsidRPr="003B6187">
        <w:rPr>
          <w:rFonts w:ascii="Times New Roman" w:eastAsia="Calibri" w:hAnsi="Times New Roman"/>
          <w:sz w:val="24"/>
        </w:rPr>
        <w:t>хранилища фруктов, овощей;</w:t>
      </w:r>
    </w:p>
    <w:p w:rsidR="00DA6B91" w:rsidRPr="003B6187" w:rsidRDefault="00DA6B91">
      <w:pPr>
        <w:numPr>
          <w:ilvl w:val="0"/>
          <w:numId w:val="8"/>
        </w:numPr>
        <w:tabs>
          <w:tab w:val="left" w:pos="142"/>
        </w:tabs>
        <w:autoSpaceDE w:val="0"/>
        <w:spacing w:before="0"/>
        <w:ind w:left="0" w:firstLine="16"/>
        <w:rPr>
          <w:rFonts w:ascii="Times New Roman" w:eastAsia="Calibri" w:hAnsi="Times New Roman"/>
          <w:sz w:val="24"/>
        </w:rPr>
      </w:pPr>
      <w:r w:rsidRPr="003B6187">
        <w:rPr>
          <w:rFonts w:ascii="Times New Roman" w:eastAsia="Calibri" w:hAnsi="Times New Roman"/>
          <w:sz w:val="24"/>
        </w:rPr>
        <w:t>питомники и оранжереи садово-паркового хозяйства;</w:t>
      </w:r>
    </w:p>
    <w:p w:rsidR="00DA6B91" w:rsidRPr="003B6187" w:rsidRDefault="00DA6B91">
      <w:pPr>
        <w:numPr>
          <w:ilvl w:val="0"/>
          <w:numId w:val="8"/>
        </w:numPr>
        <w:tabs>
          <w:tab w:val="left" w:pos="142"/>
        </w:tabs>
        <w:autoSpaceDE w:val="0"/>
        <w:spacing w:before="0"/>
        <w:ind w:left="0" w:firstLine="16"/>
        <w:rPr>
          <w:rFonts w:ascii="Times New Roman" w:eastAsia="Calibri" w:hAnsi="Times New Roman"/>
          <w:sz w:val="24"/>
        </w:rPr>
      </w:pPr>
      <w:proofErr w:type="spellStart"/>
      <w:r w:rsidRPr="003B6187">
        <w:rPr>
          <w:rFonts w:ascii="Times New Roman" w:eastAsia="Calibri" w:hAnsi="Times New Roman"/>
          <w:sz w:val="24"/>
        </w:rPr>
        <w:t>зернотоки</w:t>
      </w:r>
      <w:proofErr w:type="spellEnd"/>
      <w:r w:rsidRPr="003B6187">
        <w:rPr>
          <w:rFonts w:ascii="Times New Roman" w:eastAsia="Calibri" w:hAnsi="Times New Roman"/>
          <w:sz w:val="24"/>
        </w:rPr>
        <w:t xml:space="preserve"> и зерносклады;</w:t>
      </w:r>
    </w:p>
    <w:p w:rsidR="00DA6B91" w:rsidRPr="003B6187" w:rsidRDefault="00DA6B91">
      <w:pPr>
        <w:numPr>
          <w:ilvl w:val="0"/>
          <w:numId w:val="8"/>
        </w:numPr>
        <w:tabs>
          <w:tab w:val="left" w:pos="142"/>
        </w:tabs>
        <w:autoSpaceDE w:val="0"/>
        <w:spacing w:before="0"/>
        <w:ind w:left="0" w:firstLine="16"/>
        <w:rPr>
          <w:rFonts w:ascii="Times New Roman" w:eastAsia="Calibri" w:hAnsi="Times New Roman"/>
          <w:sz w:val="24"/>
        </w:rPr>
      </w:pPr>
      <w:r w:rsidRPr="003B6187">
        <w:rPr>
          <w:rFonts w:ascii="Times New Roman" w:eastAsia="Calibri" w:hAnsi="Times New Roman"/>
          <w:sz w:val="24"/>
        </w:rPr>
        <w:t>машинные дворы (для стоянки и ремонта сельхозмашин);</w:t>
      </w:r>
    </w:p>
    <w:p w:rsidR="00DA6B91" w:rsidRPr="003B6187" w:rsidRDefault="00DA6B91">
      <w:pPr>
        <w:numPr>
          <w:ilvl w:val="0"/>
          <w:numId w:val="8"/>
        </w:numPr>
        <w:tabs>
          <w:tab w:val="left" w:pos="142"/>
        </w:tabs>
        <w:autoSpaceDE w:val="0"/>
        <w:spacing w:before="0"/>
        <w:ind w:left="0" w:firstLine="16"/>
        <w:rPr>
          <w:rFonts w:ascii="Times New Roman" w:eastAsia="Calibri" w:hAnsi="Times New Roman"/>
          <w:sz w:val="24"/>
        </w:rPr>
      </w:pPr>
      <w:r w:rsidRPr="003B6187">
        <w:rPr>
          <w:rFonts w:ascii="Times New Roman" w:eastAsia="Calibri" w:hAnsi="Times New Roman"/>
          <w:sz w:val="24"/>
        </w:rPr>
        <w:t>ветеринарные поликлиники, станции и питомники для бездомных животных;</w:t>
      </w:r>
    </w:p>
    <w:p w:rsidR="00DA6B91" w:rsidRPr="003B6187" w:rsidRDefault="00DA6B91">
      <w:pPr>
        <w:numPr>
          <w:ilvl w:val="0"/>
          <w:numId w:val="8"/>
        </w:numPr>
        <w:tabs>
          <w:tab w:val="left" w:pos="142"/>
        </w:tabs>
        <w:autoSpaceDE w:val="0"/>
        <w:spacing w:before="0"/>
        <w:ind w:left="0" w:firstLine="16"/>
        <w:rPr>
          <w:rFonts w:ascii="Times New Roman" w:eastAsia="Calibri" w:hAnsi="Times New Roman"/>
          <w:sz w:val="24"/>
        </w:rPr>
      </w:pPr>
      <w:r w:rsidRPr="003B6187">
        <w:rPr>
          <w:rFonts w:ascii="Times New Roman" w:eastAsia="Calibri" w:hAnsi="Times New Roman"/>
          <w:sz w:val="24"/>
        </w:rPr>
        <w:t>мастерские по ремонту и обслуживанию автомобилей;</w:t>
      </w:r>
    </w:p>
    <w:p w:rsidR="00DA6B91" w:rsidRPr="003B6187" w:rsidRDefault="00DA6B91">
      <w:pPr>
        <w:numPr>
          <w:ilvl w:val="0"/>
          <w:numId w:val="8"/>
        </w:numPr>
        <w:tabs>
          <w:tab w:val="left" w:pos="142"/>
        </w:tabs>
        <w:autoSpaceDE w:val="0"/>
        <w:spacing w:before="0"/>
        <w:ind w:left="0" w:firstLine="16"/>
        <w:rPr>
          <w:rFonts w:ascii="Times New Roman" w:eastAsia="Calibri" w:hAnsi="Times New Roman"/>
          <w:sz w:val="24"/>
        </w:rPr>
      </w:pPr>
      <w:r w:rsidRPr="003B6187">
        <w:rPr>
          <w:rFonts w:ascii="Times New Roman" w:eastAsia="Calibri" w:hAnsi="Times New Roman"/>
          <w:sz w:val="24"/>
        </w:rPr>
        <w:t>пожарные части.</w:t>
      </w:r>
    </w:p>
    <w:p w:rsidR="00DA6B91" w:rsidRPr="003B6187" w:rsidRDefault="00DA6B91">
      <w:pPr>
        <w:autoSpaceDE w:val="0"/>
        <w:spacing w:before="0"/>
        <w:ind w:firstLine="540"/>
        <w:rPr>
          <w:rFonts w:ascii="Times New Roman" w:eastAsia="Calibri" w:hAnsi="Times New Roman"/>
          <w:sz w:val="24"/>
        </w:rPr>
      </w:pPr>
    </w:p>
    <w:p w:rsidR="00DA6B91" w:rsidRPr="003B6187" w:rsidRDefault="00DA6B91">
      <w:pPr>
        <w:autoSpaceDE w:val="0"/>
        <w:spacing w:before="0"/>
        <w:ind w:firstLine="540"/>
        <w:rPr>
          <w:rFonts w:ascii="Times New Roman" w:eastAsia="Calibri" w:hAnsi="Times New Roman"/>
          <w:sz w:val="24"/>
          <w:u w:val="single"/>
        </w:rPr>
      </w:pPr>
      <w:r w:rsidRPr="003B6187">
        <w:rPr>
          <w:rFonts w:ascii="Times New Roman" w:eastAsia="Calibri" w:hAnsi="Times New Roman"/>
          <w:sz w:val="24"/>
          <w:u w:val="single"/>
        </w:rPr>
        <w:t>Вспомогательные виды разрешенного использования:</w:t>
      </w:r>
    </w:p>
    <w:p w:rsidR="00DA6B91" w:rsidRPr="003B6187" w:rsidRDefault="00DA6B91">
      <w:pPr>
        <w:numPr>
          <w:ilvl w:val="0"/>
          <w:numId w:val="12"/>
        </w:numPr>
        <w:tabs>
          <w:tab w:val="left" w:pos="142"/>
        </w:tabs>
        <w:autoSpaceDE w:val="0"/>
        <w:spacing w:before="0"/>
        <w:ind w:left="0" w:firstLine="16"/>
        <w:rPr>
          <w:rFonts w:ascii="Times New Roman" w:eastAsia="Calibri" w:hAnsi="Times New Roman"/>
          <w:sz w:val="24"/>
        </w:rPr>
      </w:pPr>
      <w:r w:rsidRPr="003B6187">
        <w:rPr>
          <w:rFonts w:ascii="Times New Roman" w:eastAsia="Calibri" w:hAnsi="Times New Roman"/>
          <w:sz w:val="24"/>
        </w:rPr>
        <w:t>хозяйственные постройки;</w:t>
      </w:r>
    </w:p>
    <w:p w:rsidR="00DA6B91" w:rsidRPr="003B6187" w:rsidRDefault="00DA6B91">
      <w:pPr>
        <w:numPr>
          <w:ilvl w:val="0"/>
          <w:numId w:val="12"/>
        </w:numPr>
        <w:tabs>
          <w:tab w:val="left" w:pos="142"/>
        </w:tabs>
        <w:autoSpaceDE w:val="0"/>
        <w:spacing w:before="0"/>
        <w:ind w:left="0" w:firstLine="16"/>
        <w:rPr>
          <w:rFonts w:ascii="Times New Roman" w:eastAsia="Calibri" w:hAnsi="Times New Roman"/>
          <w:sz w:val="24"/>
        </w:rPr>
      </w:pPr>
      <w:r w:rsidRPr="003B6187">
        <w:rPr>
          <w:rFonts w:ascii="Times New Roman" w:eastAsia="Calibri" w:hAnsi="Times New Roman"/>
          <w:sz w:val="24"/>
        </w:rPr>
        <w:t>объекты инженерной инфраструктуры, связанные с обслуживанием основной функции данной зоны;</w:t>
      </w:r>
    </w:p>
    <w:p w:rsidR="00DA6B91" w:rsidRPr="003B6187" w:rsidRDefault="00DA6B91">
      <w:pPr>
        <w:numPr>
          <w:ilvl w:val="0"/>
          <w:numId w:val="12"/>
        </w:numPr>
        <w:tabs>
          <w:tab w:val="left" w:pos="142"/>
        </w:tabs>
        <w:autoSpaceDE w:val="0"/>
        <w:spacing w:before="0"/>
        <w:ind w:left="0" w:firstLine="16"/>
        <w:rPr>
          <w:rFonts w:ascii="Times New Roman" w:eastAsia="Calibri" w:hAnsi="Times New Roman"/>
          <w:sz w:val="24"/>
        </w:rPr>
      </w:pPr>
      <w:r w:rsidRPr="003B6187">
        <w:rPr>
          <w:rFonts w:ascii="Times New Roman" w:eastAsia="Calibri" w:hAnsi="Times New Roman"/>
          <w:sz w:val="24"/>
        </w:rPr>
        <w:lastRenderedPageBreak/>
        <w:t>источники противопожарного водоснабжения (гидранты, пожарные резервуары, природные водоемы);</w:t>
      </w:r>
    </w:p>
    <w:p w:rsidR="00DA6B91" w:rsidRPr="003B6187" w:rsidRDefault="00DA6B91">
      <w:pPr>
        <w:numPr>
          <w:ilvl w:val="0"/>
          <w:numId w:val="12"/>
        </w:numPr>
        <w:tabs>
          <w:tab w:val="left" w:pos="142"/>
        </w:tabs>
        <w:autoSpaceDE w:val="0"/>
        <w:spacing w:before="0"/>
        <w:ind w:left="0" w:firstLine="16"/>
        <w:rPr>
          <w:rFonts w:ascii="Times New Roman" w:eastAsia="Calibri" w:hAnsi="Times New Roman"/>
          <w:sz w:val="24"/>
        </w:rPr>
      </w:pPr>
      <w:r w:rsidRPr="003B6187">
        <w:rPr>
          <w:rFonts w:ascii="Times New Roman" w:eastAsia="Calibri" w:hAnsi="Times New Roman"/>
          <w:sz w:val="24"/>
        </w:rPr>
        <w:t>площадки для мусоросборников.</w:t>
      </w:r>
    </w:p>
    <w:p w:rsidR="00DA6B91" w:rsidRPr="003B6187" w:rsidRDefault="00DA6B91">
      <w:pPr>
        <w:autoSpaceDE w:val="0"/>
        <w:spacing w:before="0"/>
        <w:ind w:firstLine="540"/>
        <w:rPr>
          <w:rFonts w:ascii="Times New Roman" w:eastAsia="Calibri" w:hAnsi="Times New Roman"/>
          <w:sz w:val="24"/>
          <w:u w:val="single"/>
        </w:rPr>
      </w:pPr>
      <w:r w:rsidRPr="003B6187">
        <w:rPr>
          <w:rFonts w:ascii="Times New Roman" w:eastAsia="Calibri" w:hAnsi="Times New Roman"/>
          <w:sz w:val="24"/>
          <w:u w:val="single"/>
        </w:rPr>
        <w:t>Условно разрешенные виды использования:</w:t>
      </w:r>
    </w:p>
    <w:p w:rsidR="00DA6B91" w:rsidRPr="003B6187" w:rsidRDefault="00DA6B91">
      <w:pPr>
        <w:numPr>
          <w:ilvl w:val="0"/>
          <w:numId w:val="9"/>
        </w:numPr>
        <w:tabs>
          <w:tab w:val="left" w:pos="142"/>
        </w:tabs>
        <w:autoSpaceDE w:val="0"/>
        <w:spacing w:before="0"/>
        <w:ind w:left="0" w:firstLine="16"/>
        <w:rPr>
          <w:rFonts w:ascii="Times New Roman" w:eastAsia="Calibri" w:hAnsi="Times New Roman"/>
          <w:sz w:val="24"/>
        </w:rPr>
      </w:pPr>
      <w:r w:rsidRPr="003B6187">
        <w:rPr>
          <w:rFonts w:ascii="Times New Roman" w:eastAsia="Calibri" w:hAnsi="Times New Roman"/>
          <w:sz w:val="24"/>
        </w:rPr>
        <w:t>объекты розничной торговли;</w:t>
      </w:r>
    </w:p>
    <w:p w:rsidR="00DA6B91" w:rsidRPr="003B6187" w:rsidRDefault="00DA6B91">
      <w:pPr>
        <w:numPr>
          <w:ilvl w:val="0"/>
          <w:numId w:val="9"/>
        </w:numPr>
        <w:tabs>
          <w:tab w:val="left" w:pos="142"/>
        </w:tabs>
        <w:autoSpaceDE w:val="0"/>
        <w:spacing w:before="0"/>
        <w:ind w:left="0" w:firstLine="16"/>
        <w:rPr>
          <w:rFonts w:ascii="Times New Roman" w:eastAsia="Calibri" w:hAnsi="Times New Roman"/>
          <w:sz w:val="24"/>
        </w:rPr>
      </w:pPr>
      <w:r w:rsidRPr="003B6187">
        <w:rPr>
          <w:rFonts w:ascii="Times New Roman" w:eastAsia="Calibri" w:hAnsi="Times New Roman"/>
          <w:sz w:val="24"/>
        </w:rPr>
        <w:t>объекты общественного питания;</w:t>
      </w:r>
    </w:p>
    <w:p w:rsidR="00DA6B91" w:rsidRPr="003B6187" w:rsidRDefault="00DA6B91">
      <w:pPr>
        <w:numPr>
          <w:ilvl w:val="0"/>
          <w:numId w:val="9"/>
        </w:numPr>
        <w:tabs>
          <w:tab w:val="left" w:pos="142"/>
        </w:tabs>
        <w:autoSpaceDE w:val="0"/>
        <w:spacing w:before="0"/>
        <w:ind w:left="0" w:firstLine="16"/>
        <w:rPr>
          <w:rFonts w:ascii="Times New Roman" w:eastAsia="Calibri" w:hAnsi="Times New Roman"/>
          <w:sz w:val="24"/>
        </w:rPr>
      </w:pPr>
      <w:r w:rsidRPr="003B6187">
        <w:rPr>
          <w:rFonts w:ascii="Times New Roman" w:eastAsia="Calibri" w:hAnsi="Times New Roman"/>
          <w:sz w:val="24"/>
        </w:rPr>
        <w:t>объекты бытового обслуживания.</w:t>
      </w:r>
    </w:p>
    <w:p w:rsidR="00DA6B91" w:rsidRPr="003B6187" w:rsidRDefault="00DA6B91">
      <w:pPr>
        <w:autoSpaceDE w:val="0"/>
        <w:spacing w:before="0"/>
        <w:ind w:firstLine="540"/>
        <w:rPr>
          <w:rFonts w:ascii="Times New Roman" w:eastAsia="Calibri" w:hAnsi="Times New Roman"/>
          <w:sz w:val="24"/>
        </w:rPr>
      </w:pPr>
    </w:p>
    <w:p w:rsidR="00D73C9B" w:rsidRPr="00DD70CC" w:rsidRDefault="00D73C9B" w:rsidP="00D73C9B">
      <w:pPr>
        <w:pStyle w:val="nienie"/>
        <w:numPr>
          <w:ilvl w:val="0"/>
          <w:numId w:val="0"/>
        </w:numPr>
        <w:spacing w:after="240"/>
        <w:ind w:right="-144" w:firstLine="709"/>
        <w:rPr>
          <w:rFonts w:ascii="Calibri" w:hAnsi="Calibri"/>
          <w:bCs/>
          <w:i/>
          <w:szCs w:val="24"/>
        </w:rPr>
      </w:pPr>
      <w:r w:rsidRPr="006F3047">
        <w:rPr>
          <w:rFonts w:ascii="Times New Roman" w:hAnsi="Times New Roman"/>
          <w:b/>
          <w:szCs w:val="24"/>
          <w:u w:val="single"/>
        </w:rPr>
        <w:t>Предельные параметры разрешенного использования недвижимости</w:t>
      </w:r>
      <w:r>
        <w:rPr>
          <w:rFonts w:ascii="Times New Roman" w:hAnsi="Times New Roman"/>
          <w:b/>
          <w:szCs w:val="24"/>
          <w:u w:val="single"/>
        </w:rPr>
        <w:t xml:space="preserve"> н</w:t>
      </w:r>
      <w:r w:rsidRPr="00103C8A">
        <w:rPr>
          <w:rFonts w:ascii="Times New Roman" w:hAnsi="Times New Roman"/>
          <w:b/>
          <w:szCs w:val="24"/>
          <w:u w:val="single"/>
        </w:rPr>
        <w:t>е подлежат установлению.</w:t>
      </w:r>
    </w:p>
    <w:p w:rsidR="00DA6B91" w:rsidRPr="003B6187" w:rsidRDefault="00DA6B91">
      <w:pPr>
        <w:pStyle w:val="22"/>
        <w:rPr>
          <w:bCs/>
          <w:color w:val="auto"/>
          <w:szCs w:val="24"/>
          <w:lang w:val="ru-RU"/>
        </w:rPr>
      </w:pPr>
    </w:p>
    <w:p w:rsidR="00DA6B91" w:rsidRPr="003B6187" w:rsidRDefault="00DA6B91">
      <w:pPr>
        <w:pStyle w:val="22"/>
        <w:rPr>
          <w:bCs/>
          <w:color w:val="auto"/>
          <w:szCs w:val="24"/>
          <w:lang w:val="ru-RU"/>
        </w:rPr>
      </w:pPr>
      <w:r w:rsidRPr="003B6187">
        <w:rPr>
          <w:bCs/>
          <w:color w:val="auto"/>
          <w:szCs w:val="24"/>
          <w:lang w:val="ru-RU"/>
        </w:rPr>
        <w:t>Статья 31.5. Градостроительные регламенты. Зоны специального назначения</w:t>
      </w:r>
    </w:p>
    <w:p w:rsidR="00DA6B91" w:rsidRPr="003B6187" w:rsidRDefault="00DA6B91">
      <w:pPr>
        <w:autoSpaceDE w:val="0"/>
        <w:spacing w:before="0"/>
        <w:ind w:firstLine="720"/>
        <w:rPr>
          <w:rFonts w:ascii="Times New Roman" w:eastAsia="Calibri" w:hAnsi="Times New Roman"/>
          <w:sz w:val="24"/>
        </w:rPr>
      </w:pPr>
      <w:r w:rsidRPr="003B6187">
        <w:rPr>
          <w:rFonts w:ascii="Times New Roman" w:eastAsia="Calibri" w:hAnsi="Times New Roman"/>
          <w:sz w:val="24"/>
        </w:rPr>
        <w:t>С-1. Зона кладбищ.</w:t>
      </w:r>
    </w:p>
    <w:p w:rsidR="00DA6B91" w:rsidRPr="003B6187" w:rsidRDefault="00DA6B91">
      <w:pPr>
        <w:autoSpaceDE w:val="0"/>
        <w:spacing w:before="0"/>
        <w:ind w:firstLine="720"/>
        <w:rPr>
          <w:rFonts w:ascii="Times New Roman" w:eastAsia="Calibri" w:hAnsi="Times New Roman"/>
          <w:sz w:val="24"/>
        </w:rPr>
      </w:pPr>
      <w:r w:rsidRPr="003B6187">
        <w:rPr>
          <w:rFonts w:ascii="Times New Roman" w:eastAsia="Calibri" w:hAnsi="Times New Roman"/>
          <w:sz w:val="24"/>
        </w:rPr>
        <w:t>Зона С-1 выделена для обеспечения правовых условий использования участков кладбищ и прилегающих территорий.</w:t>
      </w:r>
    </w:p>
    <w:p w:rsidR="00DA6B91" w:rsidRPr="003B6187" w:rsidRDefault="00DA6B91">
      <w:pPr>
        <w:autoSpaceDE w:val="0"/>
        <w:spacing w:before="0"/>
        <w:ind w:firstLine="720"/>
        <w:rPr>
          <w:rFonts w:ascii="Times New Roman" w:eastAsia="Calibri" w:hAnsi="Times New Roman"/>
          <w:sz w:val="24"/>
        </w:rPr>
      </w:pPr>
    </w:p>
    <w:p w:rsidR="00DA6B91" w:rsidRPr="003B6187" w:rsidRDefault="00DA6B91">
      <w:pPr>
        <w:autoSpaceDE w:val="0"/>
        <w:spacing w:before="0"/>
        <w:ind w:firstLine="720"/>
        <w:rPr>
          <w:rFonts w:ascii="Times New Roman" w:eastAsia="Calibri" w:hAnsi="Times New Roman"/>
          <w:sz w:val="24"/>
          <w:u w:val="single"/>
        </w:rPr>
      </w:pPr>
      <w:r w:rsidRPr="003B6187">
        <w:rPr>
          <w:rFonts w:ascii="Times New Roman" w:eastAsia="Calibri" w:hAnsi="Times New Roman"/>
          <w:sz w:val="24"/>
          <w:u w:val="single"/>
        </w:rPr>
        <w:t>Основные виды разрешенного использования:</w:t>
      </w:r>
    </w:p>
    <w:p w:rsidR="00DA6B91" w:rsidRPr="003B6187" w:rsidRDefault="00DA6B91">
      <w:pPr>
        <w:autoSpaceDE w:val="0"/>
        <w:spacing w:before="0"/>
        <w:ind w:firstLine="720"/>
        <w:rPr>
          <w:rFonts w:ascii="Times New Roman" w:eastAsia="Calibri" w:hAnsi="Times New Roman"/>
          <w:sz w:val="24"/>
        </w:rPr>
      </w:pPr>
    </w:p>
    <w:p w:rsidR="00DA6B91" w:rsidRPr="003B6187" w:rsidRDefault="00DA6B91">
      <w:pPr>
        <w:numPr>
          <w:ilvl w:val="0"/>
          <w:numId w:val="3"/>
        </w:numPr>
        <w:tabs>
          <w:tab w:val="left" w:pos="284"/>
        </w:tabs>
        <w:autoSpaceDE w:val="0"/>
        <w:spacing w:before="0"/>
        <w:ind w:left="0" w:firstLine="0"/>
        <w:rPr>
          <w:rFonts w:ascii="Times New Roman" w:eastAsia="Calibri" w:hAnsi="Times New Roman"/>
          <w:sz w:val="24"/>
        </w:rPr>
      </w:pPr>
      <w:r w:rsidRPr="003B6187">
        <w:rPr>
          <w:rFonts w:ascii="Times New Roman" w:eastAsia="Calibri" w:hAnsi="Times New Roman"/>
          <w:sz w:val="24"/>
        </w:rPr>
        <w:t>хозяйственные корпуса;</w:t>
      </w:r>
    </w:p>
    <w:p w:rsidR="00DA6B91" w:rsidRPr="003B6187" w:rsidRDefault="00DA6B91">
      <w:pPr>
        <w:numPr>
          <w:ilvl w:val="0"/>
          <w:numId w:val="3"/>
        </w:numPr>
        <w:tabs>
          <w:tab w:val="left" w:pos="284"/>
        </w:tabs>
        <w:autoSpaceDE w:val="0"/>
        <w:spacing w:before="0"/>
        <w:ind w:left="0" w:firstLine="0"/>
        <w:rPr>
          <w:rFonts w:ascii="Times New Roman" w:eastAsia="Calibri" w:hAnsi="Times New Roman"/>
          <w:sz w:val="24"/>
        </w:rPr>
      </w:pPr>
      <w:r w:rsidRPr="003B6187">
        <w:rPr>
          <w:rFonts w:ascii="Times New Roman" w:eastAsia="Calibri" w:hAnsi="Times New Roman"/>
          <w:sz w:val="24"/>
        </w:rPr>
        <w:t>административные здания;</w:t>
      </w:r>
    </w:p>
    <w:p w:rsidR="00DA6B91" w:rsidRPr="003B6187" w:rsidRDefault="00DA6B91">
      <w:pPr>
        <w:numPr>
          <w:ilvl w:val="0"/>
          <w:numId w:val="3"/>
        </w:numPr>
        <w:tabs>
          <w:tab w:val="left" w:pos="284"/>
        </w:tabs>
        <w:autoSpaceDE w:val="0"/>
        <w:spacing w:before="0"/>
        <w:ind w:left="0" w:firstLine="0"/>
        <w:rPr>
          <w:rFonts w:ascii="Times New Roman" w:eastAsia="Calibri" w:hAnsi="Times New Roman"/>
          <w:sz w:val="24"/>
        </w:rPr>
      </w:pPr>
      <w:r w:rsidRPr="003B6187">
        <w:rPr>
          <w:rFonts w:ascii="Times New Roman" w:eastAsia="Calibri" w:hAnsi="Times New Roman"/>
          <w:sz w:val="24"/>
        </w:rPr>
        <w:t>действующие кладбища; кладбища, закрытые на период консервации;</w:t>
      </w:r>
    </w:p>
    <w:p w:rsidR="00DA6B91" w:rsidRPr="003B6187" w:rsidRDefault="00DA6B91">
      <w:pPr>
        <w:numPr>
          <w:ilvl w:val="0"/>
          <w:numId w:val="3"/>
        </w:numPr>
        <w:tabs>
          <w:tab w:val="left" w:pos="284"/>
        </w:tabs>
        <w:autoSpaceDE w:val="0"/>
        <w:spacing w:before="0"/>
        <w:ind w:left="0" w:firstLine="0"/>
        <w:rPr>
          <w:rFonts w:ascii="Times New Roman" w:eastAsia="Calibri" w:hAnsi="Times New Roman"/>
          <w:sz w:val="24"/>
        </w:rPr>
      </w:pPr>
      <w:r w:rsidRPr="003B6187">
        <w:rPr>
          <w:rFonts w:ascii="Times New Roman" w:eastAsia="Calibri" w:hAnsi="Times New Roman"/>
          <w:sz w:val="24"/>
        </w:rPr>
        <w:t>мемориальные комплексы;</w:t>
      </w:r>
    </w:p>
    <w:p w:rsidR="00DA6B91" w:rsidRPr="003B6187" w:rsidRDefault="00DA6B91">
      <w:pPr>
        <w:numPr>
          <w:ilvl w:val="0"/>
          <w:numId w:val="3"/>
        </w:numPr>
        <w:tabs>
          <w:tab w:val="left" w:pos="284"/>
        </w:tabs>
        <w:autoSpaceDE w:val="0"/>
        <w:spacing w:before="0"/>
        <w:ind w:left="0" w:firstLine="0"/>
        <w:rPr>
          <w:rFonts w:ascii="Times New Roman" w:eastAsia="Calibri" w:hAnsi="Times New Roman"/>
          <w:sz w:val="24"/>
        </w:rPr>
      </w:pPr>
      <w:r w:rsidRPr="003B6187">
        <w:rPr>
          <w:rFonts w:ascii="Times New Roman" w:eastAsia="Calibri" w:hAnsi="Times New Roman"/>
          <w:sz w:val="24"/>
        </w:rPr>
        <w:t>культовые сооружения.</w:t>
      </w:r>
    </w:p>
    <w:p w:rsidR="00DA6B91" w:rsidRPr="003B6187" w:rsidRDefault="00DA6B91">
      <w:pPr>
        <w:autoSpaceDE w:val="0"/>
        <w:spacing w:before="0"/>
        <w:ind w:firstLine="720"/>
        <w:rPr>
          <w:rFonts w:ascii="Times New Roman" w:eastAsia="Calibri" w:hAnsi="Times New Roman"/>
          <w:sz w:val="24"/>
        </w:rPr>
      </w:pPr>
    </w:p>
    <w:p w:rsidR="00DA6B91" w:rsidRPr="003B6187" w:rsidRDefault="00DA6B91">
      <w:pPr>
        <w:autoSpaceDE w:val="0"/>
        <w:spacing w:before="0"/>
        <w:ind w:firstLine="720"/>
        <w:rPr>
          <w:rFonts w:ascii="Times New Roman" w:eastAsia="Calibri" w:hAnsi="Times New Roman"/>
          <w:sz w:val="24"/>
          <w:u w:val="single"/>
        </w:rPr>
      </w:pPr>
      <w:r w:rsidRPr="003B6187">
        <w:rPr>
          <w:rFonts w:ascii="Times New Roman" w:eastAsia="Calibri" w:hAnsi="Times New Roman"/>
          <w:sz w:val="24"/>
          <w:u w:val="single"/>
        </w:rPr>
        <w:t>Вспомогательные виды разрешенного использования:</w:t>
      </w:r>
    </w:p>
    <w:p w:rsidR="00DA6B91" w:rsidRPr="003B6187" w:rsidRDefault="00DA6B91">
      <w:pPr>
        <w:autoSpaceDE w:val="0"/>
        <w:spacing w:before="0"/>
        <w:ind w:firstLine="720"/>
        <w:rPr>
          <w:rFonts w:ascii="Times New Roman" w:eastAsia="Calibri" w:hAnsi="Times New Roman"/>
          <w:sz w:val="24"/>
        </w:rPr>
      </w:pPr>
    </w:p>
    <w:p w:rsidR="00DA6B91" w:rsidRPr="003B6187" w:rsidRDefault="00DA6B91">
      <w:pPr>
        <w:numPr>
          <w:ilvl w:val="0"/>
          <w:numId w:val="4"/>
        </w:numPr>
        <w:tabs>
          <w:tab w:val="left" w:pos="142"/>
        </w:tabs>
        <w:autoSpaceDE w:val="0"/>
        <w:spacing w:before="0"/>
        <w:ind w:left="0" w:firstLine="0"/>
        <w:rPr>
          <w:rFonts w:ascii="Times New Roman" w:eastAsia="Calibri" w:hAnsi="Times New Roman"/>
          <w:sz w:val="24"/>
        </w:rPr>
      </w:pPr>
      <w:r w:rsidRPr="003B6187">
        <w:rPr>
          <w:rFonts w:ascii="Times New Roman" w:eastAsia="Calibri" w:hAnsi="Times New Roman"/>
          <w:sz w:val="24"/>
        </w:rPr>
        <w:t>оранжереи;</w:t>
      </w:r>
    </w:p>
    <w:p w:rsidR="00DA6B91" w:rsidRPr="003B6187" w:rsidRDefault="00DA6B91">
      <w:pPr>
        <w:numPr>
          <w:ilvl w:val="0"/>
          <w:numId w:val="4"/>
        </w:numPr>
        <w:tabs>
          <w:tab w:val="left" w:pos="142"/>
        </w:tabs>
        <w:autoSpaceDE w:val="0"/>
        <w:spacing w:before="0"/>
        <w:ind w:left="0" w:firstLine="0"/>
        <w:rPr>
          <w:rFonts w:ascii="Times New Roman" w:eastAsia="Calibri" w:hAnsi="Times New Roman"/>
          <w:sz w:val="24"/>
        </w:rPr>
      </w:pPr>
      <w:r w:rsidRPr="003B6187">
        <w:rPr>
          <w:rFonts w:ascii="Times New Roman" w:eastAsia="Calibri" w:hAnsi="Times New Roman"/>
          <w:sz w:val="24"/>
        </w:rPr>
        <w:t>аллеи, скверы;</w:t>
      </w:r>
    </w:p>
    <w:p w:rsidR="00DA6B91" w:rsidRPr="003B6187" w:rsidRDefault="00DA6B91">
      <w:pPr>
        <w:numPr>
          <w:ilvl w:val="0"/>
          <w:numId w:val="4"/>
        </w:numPr>
        <w:tabs>
          <w:tab w:val="left" w:pos="142"/>
        </w:tabs>
        <w:autoSpaceDE w:val="0"/>
        <w:spacing w:before="0"/>
        <w:ind w:left="0" w:firstLine="0"/>
        <w:rPr>
          <w:rFonts w:ascii="Times New Roman" w:eastAsia="Calibri" w:hAnsi="Times New Roman"/>
          <w:sz w:val="24"/>
        </w:rPr>
      </w:pPr>
      <w:r w:rsidRPr="003B6187">
        <w:rPr>
          <w:rFonts w:ascii="Times New Roman" w:eastAsia="Calibri" w:hAnsi="Times New Roman"/>
          <w:sz w:val="24"/>
        </w:rPr>
        <w:t>общественные туалеты;</w:t>
      </w:r>
    </w:p>
    <w:p w:rsidR="00DA6B91" w:rsidRPr="003B6187" w:rsidRDefault="00DA6B91">
      <w:pPr>
        <w:numPr>
          <w:ilvl w:val="0"/>
          <w:numId w:val="4"/>
        </w:numPr>
        <w:tabs>
          <w:tab w:val="left" w:pos="142"/>
        </w:tabs>
        <w:autoSpaceDE w:val="0"/>
        <w:spacing w:before="0"/>
        <w:ind w:left="0" w:firstLine="0"/>
        <w:rPr>
          <w:rFonts w:ascii="Times New Roman" w:eastAsia="Calibri" w:hAnsi="Times New Roman"/>
          <w:sz w:val="24"/>
        </w:rPr>
      </w:pPr>
      <w:r w:rsidRPr="003B6187">
        <w:rPr>
          <w:rFonts w:ascii="Times New Roman" w:eastAsia="Calibri" w:hAnsi="Times New Roman"/>
          <w:sz w:val="24"/>
        </w:rPr>
        <w:t>аптечные пункты;</w:t>
      </w:r>
    </w:p>
    <w:p w:rsidR="00DA6B91" w:rsidRPr="003B6187" w:rsidRDefault="00DA6B91">
      <w:pPr>
        <w:numPr>
          <w:ilvl w:val="0"/>
          <w:numId w:val="4"/>
        </w:numPr>
        <w:tabs>
          <w:tab w:val="left" w:pos="142"/>
        </w:tabs>
        <w:autoSpaceDE w:val="0"/>
        <w:spacing w:before="0"/>
        <w:ind w:left="0" w:firstLine="0"/>
        <w:rPr>
          <w:rFonts w:ascii="Times New Roman" w:eastAsia="Calibri" w:hAnsi="Times New Roman"/>
          <w:sz w:val="24"/>
        </w:rPr>
      </w:pPr>
      <w:r w:rsidRPr="003B6187">
        <w:rPr>
          <w:rFonts w:ascii="Times New Roman" w:eastAsia="Calibri" w:hAnsi="Times New Roman"/>
          <w:sz w:val="24"/>
        </w:rPr>
        <w:t>парковки.</w:t>
      </w:r>
    </w:p>
    <w:p w:rsidR="00DA6B91" w:rsidRPr="003B6187" w:rsidRDefault="00DA6B91">
      <w:pPr>
        <w:autoSpaceDE w:val="0"/>
        <w:spacing w:before="0"/>
        <w:ind w:firstLine="720"/>
        <w:rPr>
          <w:rFonts w:ascii="Times New Roman" w:eastAsia="Calibri" w:hAnsi="Times New Roman"/>
          <w:sz w:val="24"/>
        </w:rPr>
      </w:pPr>
    </w:p>
    <w:p w:rsidR="00DA6B91" w:rsidRPr="003B6187" w:rsidRDefault="00DA6B91">
      <w:pPr>
        <w:autoSpaceDE w:val="0"/>
        <w:spacing w:before="0"/>
        <w:ind w:firstLine="720"/>
        <w:rPr>
          <w:rFonts w:ascii="Times New Roman" w:eastAsia="Calibri" w:hAnsi="Times New Roman"/>
          <w:sz w:val="24"/>
          <w:u w:val="single"/>
        </w:rPr>
      </w:pPr>
      <w:r w:rsidRPr="003B6187">
        <w:rPr>
          <w:rFonts w:ascii="Times New Roman" w:eastAsia="Calibri" w:hAnsi="Times New Roman"/>
          <w:sz w:val="24"/>
          <w:u w:val="single"/>
        </w:rPr>
        <w:t>Условно разрешенные виды использования:</w:t>
      </w:r>
    </w:p>
    <w:p w:rsidR="00DA6B91" w:rsidRPr="003B6187" w:rsidRDefault="00DA6B91">
      <w:pPr>
        <w:numPr>
          <w:ilvl w:val="0"/>
          <w:numId w:val="10"/>
        </w:numPr>
        <w:tabs>
          <w:tab w:val="left" w:pos="142"/>
        </w:tabs>
        <w:autoSpaceDE w:val="0"/>
        <w:spacing w:before="0"/>
        <w:ind w:left="0" w:firstLine="0"/>
        <w:rPr>
          <w:rFonts w:ascii="Times New Roman" w:eastAsia="Calibri" w:hAnsi="Times New Roman"/>
          <w:sz w:val="24"/>
        </w:rPr>
      </w:pPr>
      <w:r w:rsidRPr="003B6187">
        <w:rPr>
          <w:rFonts w:ascii="Times New Roman" w:eastAsia="Calibri" w:hAnsi="Times New Roman"/>
          <w:sz w:val="24"/>
        </w:rPr>
        <w:t>крематории;</w:t>
      </w:r>
    </w:p>
    <w:p w:rsidR="00DA6B91" w:rsidRPr="003B6187" w:rsidRDefault="00DA6B91">
      <w:pPr>
        <w:numPr>
          <w:ilvl w:val="0"/>
          <w:numId w:val="10"/>
        </w:numPr>
        <w:tabs>
          <w:tab w:val="left" w:pos="142"/>
        </w:tabs>
        <w:autoSpaceDE w:val="0"/>
        <w:spacing w:before="0"/>
        <w:ind w:left="0" w:firstLine="0"/>
        <w:rPr>
          <w:rFonts w:ascii="Times New Roman" w:eastAsia="Calibri" w:hAnsi="Times New Roman"/>
          <w:sz w:val="24"/>
        </w:rPr>
      </w:pPr>
      <w:r w:rsidRPr="003B6187">
        <w:rPr>
          <w:rFonts w:ascii="Times New Roman" w:eastAsia="Calibri" w:hAnsi="Times New Roman"/>
          <w:sz w:val="24"/>
        </w:rPr>
        <w:t>мастерские по изготовлению ритуальных принадлежностей;</w:t>
      </w:r>
    </w:p>
    <w:p w:rsidR="00DA6B91" w:rsidRPr="003B6187" w:rsidRDefault="00DA6B91">
      <w:pPr>
        <w:numPr>
          <w:ilvl w:val="0"/>
          <w:numId w:val="10"/>
        </w:numPr>
        <w:tabs>
          <w:tab w:val="left" w:pos="142"/>
        </w:tabs>
        <w:autoSpaceDE w:val="0"/>
        <w:spacing w:before="0"/>
        <w:ind w:left="0" w:firstLine="0"/>
        <w:rPr>
          <w:rFonts w:ascii="Times New Roman" w:eastAsia="Calibri" w:hAnsi="Times New Roman"/>
          <w:sz w:val="24"/>
        </w:rPr>
      </w:pPr>
      <w:r w:rsidRPr="003B6187">
        <w:rPr>
          <w:rFonts w:ascii="Times New Roman" w:eastAsia="Calibri" w:hAnsi="Times New Roman"/>
          <w:sz w:val="24"/>
        </w:rPr>
        <w:t>бюро по оказанию ритуальных услуг;</w:t>
      </w:r>
    </w:p>
    <w:p w:rsidR="00DA6B91" w:rsidRPr="003B6187" w:rsidRDefault="00DA6B91">
      <w:pPr>
        <w:numPr>
          <w:ilvl w:val="0"/>
          <w:numId w:val="10"/>
        </w:numPr>
        <w:tabs>
          <w:tab w:val="left" w:pos="142"/>
        </w:tabs>
        <w:autoSpaceDE w:val="0"/>
        <w:spacing w:before="0"/>
        <w:ind w:left="0" w:firstLine="0"/>
        <w:rPr>
          <w:rFonts w:ascii="Times New Roman" w:eastAsia="Calibri" w:hAnsi="Times New Roman"/>
          <w:sz w:val="24"/>
        </w:rPr>
      </w:pPr>
      <w:r w:rsidRPr="003B6187">
        <w:rPr>
          <w:rFonts w:ascii="Times New Roman" w:eastAsia="Calibri" w:hAnsi="Times New Roman"/>
          <w:sz w:val="24"/>
        </w:rPr>
        <w:t>магазины похоронного обслуживания;</w:t>
      </w:r>
    </w:p>
    <w:p w:rsidR="00DA6B91" w:rsidRPr="003B6187" w:rsidRDefault="00DA6B91">
      <w:pPr>
        <w:numPr>
          <w:ilvl w:val="0"/>
          <w:numId w:val="10"/>
        </w:numPr>
        <w:tabs>
          <w:tab w:val="left" w:pos="142"/>
        </w:tabs>
        <w:autoSpaceDE w:val="0"/>
        <w:spacing w:before="0"/>
        <w:ind w:left="0" w:firstLine="0"/>
        <w:rPr>
          <w:rFonts w:ascii="Times New Roman" w:eastAsia="Calibri" w:hAnsi="Times New Roman"/>
          <w:sz w:val="24"/>
        </w:rPr>
      </w:pPr>
      <w:r w:rsidRPr="003B6187">
        <w:rPr>
          <w:rFonts w:ascii="Times New Roman" w:eastAsia="Calibri" w:hAnsi="Times New Roman"/>
          <w:sz w:val="24"/>
        </w:rPr>
        <w:t>киоски, временные павильоны розничной торговли;</w:t>
      </w:r>
    </w:p>
    <w:p w:rsidR="00DA6B91" w:rsidRPr="003B6187" w:rsidRDefault="00DA6B91">
      <w:pPr>
        <w:numPr>
          <w:ilvl w:val="0"/>
          <w:numId w:val="10"/>
        </w:numPr>
        <w:tabs>
          <w:tab w:val="left" w:pos="142"/>
        </w:tabs>
        <w:autoSpaceDE w:val="0"/>
        <w:spacing w:before="0"/>
        <w:ind w:left="0" w:firstLine="0"/>
        <w:rPr>
          <w:rFonts w:ascii="Times New Roman" w:eastAsia="Calibri" w:hAnsi="Times New Roman"/>
          <w:sz w:val="24"/>
        </w:rPr>
      </w:pPr>
      <w:r w:rsidRPr="003B6187">
        <w:rPr>
          <w:rFonts w:ascii="Times New Roman" w:eastAsia="Calibri" w:hAnsi="Times New Roman"/>
          <w:sz w:val="24"/>
        </w:rPr>
        <w:t>источники водоснабжения;</w:t>
      </w:r>
    </w:p>
    <w:p w:rsidR="00DA6B91" w:rsidRPr="003B6187" w:rsidRDefault="00DA6B91">
      <w:pPr>
        <w:numPr>
          <w:ilvl w:val="0"/>
          <w:numId w:val="10"/>
        </w:numPr>
        <w:tabs>
          <w:tab w:val="left" w:pos="142"/>
        </w:tabs>
        <w:autoSpaceDE w:val="0"/>
        <w:spacing w:before="0"/>
        <w:ind w:left="0" w:firstLine="0"/>
        <w:rPr>
          <w:rFonts w:ascii="Times New Roman" w:eastAsia="Calibri" w:hAnsi="Times New Roman"/>
          <w:sz w:val="24"/>
        </w:rPr>
      </w:pPr>
      <w:r w:rsidRPr="003B6187">
        <w:rPr>
          <w:rFonts w:ascii="Times New Roman" w:eastAsia="Calibri" w:hAnsi="Times New Roman"/>
          <w:sz w:val="24"/>
        </w:rPr>
        <w:t>очистные сооружения.</w:t>
      </w:r>
    </w:p>
    <w:p w:rsidR="00DA6B91" w:rsidRPr="003B6187" w:rsidRDefault="00DA6B91">
      <w:pPr>
        <w:autoSpaceDE w:val="0"/>
        <w:spacing w:before="0"/>
        <w:ind w:left="1440" w:firstLine="0"/>
        <w:rPr>
          <w:rFonts w:ascii="Times New Roman" w:eastAsia="Calibri" w:hAnsi="Times New Roman"/>
          <w:b/>
          <w:bCs/>
          <w:sz w:val="24"/>
        </w:rPr>
      </w:pPr>
    </w:p>
    <w:p w:rsidR="00D73C9B" w:rsidRPr="00DD70CC" w:rsidRDefault="00D73C9B" w:rsidP="00D73C9B">
      <w:pPr>
        <w:pStyle w:val="nienie"/>
        <w:numPr>
          <w:ilvl w:val="0"/>
          <w:numId w:val="0"/>
        </w:numPr>
        <w:spacing w:after="240"/>
        <w:ind w:right="-144" w:firstLine="709"/>
        <w:rPr>
          <w:rFonts w:ascii="Calibri" w:hAnsi="Calibri"/>
          <w:bCs/>
          <w:i/>
          <w:szCs w:val="24"/>
        </w:rPr>
      </w:pPr>
      <w:r w:rsidRPr="006F3047">
        <w:rPr>
          <w:rFonts w:ascii="Times New Roman" w:hAnsi="Times New Roman"/>
          <w:b/>
          <w:szCs w:val="24"/>
          <w:u w:val="single"/>
        </w:rPr>
        <w:t>Предельные параметры разрешенного использования недвижимости</w:t>
      </w:r>
      <w:r>
        <w:rPr>
          <w:rFonts w:ascii="Times New Roman" w:hAnsi="Times New Roman"/>
          <w:b/>
          <w:szCs w:val="24"/>
          <w:u w:val="single"/>
        </w:rPr>
        <w:t xml:space="preserve"> н</w:t>
      </w:r>
      <w:r w:rsidRPr="00103C8A">
        <w:rPr>
          <w:rFonts w:ascii="Times New Roman" w:hAnsi="Times New Roman"/>
          <w:b/>
          <w:szCs w:val="24"/>
          <w:u w:val="single"/>
        </w:rPr>
        <w:t>е подлежат установлению.</w:t>
      </w:r>
    </w:p>
    <w:p w:rsidR="00DA6B91" w:rsidRPr="003B6187" w:rsidRDefault="00D73C9B">
      <w:pPr>
        <w:autoSpaceDE w:val="0"/>
        <w:spacing w:before="0"/>
        <w:ind w:firstLine="567"/>
        <w:rPr>
          <w:rFonts w:ascii="Times New Roman" w:eastAsia="Calibri" w:hAnsi="Times New Roman"/>
          <w:sz w:val="24"/>
        </w:rPr>
      </w:pPr>
      <w:r>
        <w:rPr>
          <w:rFonts w:ascii="Times New Roman" w:eastAsia="Calibri" w:hAnsi="Times New Roman"/>
          <w:bCs/>
          <w:sz w:val="24"/>
        </w:rPr>
        <w:t>Примечание: р</w:t>
      </w:r>
      <w:r w:rsidR="00DA6B91" w:rsidRPr="003B6187">
        <w:rPr>
          <w:rFonts w:ascii="Times New Roman" w:eastAsia="Calibri" w:hAnsi="Times New Roman"/>
          <w:bCs/>
          <w:sz w:val="24"/>
        </w:rPr>
        <w:t xml:space="preserve">ежим использования зон кладбищ, требования к размещению кладбищ установлен </w:t>
      </w:r>
      <w:r w:rsidR="00DA6B91" w:rsidRPr="003B6187">
        <w:rPr>
          <w:rFonts w:ascii="Times New Roman" w:eastAsia="Calibri" w:hAnsi="Times New Roman"/>
          <w:sz w:val="24"/>
        </w:rPr>
        <w:t>постановлением Главного государственного санитарного врача РФ от 28.06.2011 № 84</w:t>
      </w:r>
      <w:r w:rsidR="00DA6B91" w:rsidRPr="003B6187">
        <w:rPr>
          <w:rFonts w:ascii="Times New Roman" w:eastAsia="Calibri" w:hAnsi="Times New Roman"/>
          <w:bCs/>
          <w:sz w:val="24"/>
        </w:rPr>
        <w:t xml:space="preserve"> «</w:t>
      </w:r>
      <w:r w:rsidR="00DA6B91" w:rsidRPr="003B6187">
        <w:rPr>
          <w:rFonts w:ascii="Times New Roman" w:eastAsia="Calibri" w:hAnsi="Times New Roman"/>
          <w:sz w:val="24"/>
        </w:rPr>
        <w:t xml:space="preserve">Об утверждении </w:t>
      </w:r>
      <w:proofErr w:type="spellStart"/>
      <w:r w:rsidR="00DA6B91" w:rsidRPr="003B6187">
        <w:rPr>
          <w:rFonts w:ascii="Times New Roman" w:eastAsia="Calibri" w:hAnsi="Times New Roman"/>
          <w:sz w:val="24"/>
        </w:rPr>
        <w:t>СанПиН</w:t>
      </w:r>
      <w:proofErr w:type="spellEnd"/>
      <w:r w:rsidR="00DA6B91" w:rsidRPr="003B6187">
        <w:rPr>
          <w:rFonts w:ascii="Times New Roman" w:eastAsia="Calibri" w:hAnsi="Times New Roman"/>
          <w:sz w:val="24"/>
        </w:rPr>
        <w:t xml:space="preserve"> 2.1.2882-11 «Гигиенические требования к размещению, устройству и содержанию кладбищ, зданий и сооружений похоронного назначения».</w:t>
      </w:r>
    </w:p>
    <w:p w:rsidR="00DA6B91" w:rsidRPr="003B6187" w:rsidRDefault="00DA6B91">
      <w:pPr>
        <w:autoSpaceDE w:val="0"/>
        <w:spacing w:before="0"/>
        <w:ind w:firstLine="567"/>
        <w:rPr>
          <w:rFonts w:ascii="Times New Roman" w:eastAsia="Calibri" w:hAnsi="Times New Roman"/>
          <w:sz w:val="24"/>
        </w:rPr>
      </w:pPr>
    </w:p>
    <w:p w:rsidR="00DA6B91" w:rsidRPr="003B6187" w:rsidRDefault="00DA6B91">
      <w:pPr>
        <w:autoSpaceDE w:val="0"/>
        <w:spacing w:before="0"/>
        <w:ind w:firstLine="567"/>
        <w:rPr>
          <w:rFonts w:ascii="Times New Roman" w:hAnsi="Times New Roman"/>
          <w:b/>
          <w:bCs/>
          <w:sz w:val="24"/>
        </w:rPr>
      </w:pPr>
      <w:r w:rsidRPr="003B6187">
        <w:rPr>
          <w:rFonts w:ascii="Times New Roman" w:eastAsia="Calibri" w:hAnsi="Times New Roman"/>
          <w:b/>
          <w:sz w:val="24"/>
        </w:rPr>
        <w:t xml:space="preserve">Статья 31.6. </w:t>
      </w:r>
      <w:r w:rsidRPr="003B6187">
        <w:rPr>
          <w:rFonts w:ascii="Times New Roman" w:hAnsi="Times New Roman"/>
          <w:b/>
          <w:bCs/>
          <w:sz w:val="24"/>
        </w:rPr>
        <w:t>Градостроительные регламенты. Рекреационная зона.</w:t>
      </w:r>
    </w:p>
    <w:p w:rsidR="00DA6B91" w:rsidRPr="003B6187" w:rsidRDefault="00DA6B91">
      <w:pPr>
        <w:autoSpaceDE w:val="0"/>
        <w:spacing w:before="0"/>
        <w:ind w:firstLine="540"/>
        <w:rPr>
          <w:rFonts w:ascii="Times New Roman" w:eastAsia="Calibri" w:hAnsi="Times New Roman"/>
          <w:sz w:val="24"/>
        </w:rPr>
      </w:pPr>
      <w:r w:rsidRPr="003B6187">
        <w:rPr>
          <w:rFonts w:ascii="Times New Roman" w:eastAsia="Calibri" w:hAnsi="Times New Roman"/>
          <w:sz w:val="24"/>
        </w:rPr>
        <w:lastRenderedPageBreak/>
        <w:t>Л-1. Зона лесов.</w:t>
      </w:r>
    </w:p>
    <w:p w:rsidR="00DA6B91" w:rsidRPr="003B6187" w:rsidRDefault="00DA6B91">
      <w:pPr>
        <w:autoSpaceDE w:val="0"/>
        <w:spacing w:before="0"/>
        <w:ind w:firstLine="540"/>
        <w:rPr>
          <w:rFonts w:ascii="Times New Roman" w:eastAsia="Calibri" w:hAnsi="Times New Roman"/>
          <w:sz w:val="24"/>
        </w:rPr>
      </w:pPr>
      <w:r w:rsidRPr="003B6187">
        <w:rPr>
          <w:rFonts w:ascii="Times New Roman" w:eastAsia="Calibri" w:hAnsi="Times New Roman"/>
          <w:sz w:val="24"/>
        </w:rPr>
        <w:t>Зона Л-1 выделена для обеспечения правовых условий сохранения и формирования лесных участков, предназначенных для сохранения и воспроизводства лесов, обеспечения их рационального использования.</w:t>
      </w:r>
    </w:p>
    <w:p w:rsidR="00DA6B91" w:rsidRPr="003B6187" w:rsidRDefault="00DA6B91">
      <w:pPr>
        <w:autoSpaceDE w:val="0"/>
        <w:spacing w:before="0"/>
        <w:ind w:firstLine="540"/>
        <w:rPr>
          <w:rFonts w:ascii="Times New Roman" w:eastAsia="Calibri" w:hAnsi="Times New Roman"/>
          <w:sz w:val="24"/>
          <w:u w:val="single"/>
        </w:rPr>
      </w:pPr>
      <w:r w:rsidRPr="003B6187">
        <w:rPr>
          <w:rFonts w:ascii="Times New Roman" w:eastAsia="Calibri" w:hAnsi="Times New Roman"/>
          <w:sz w:val="24"/>
          <w:u w:val="single"/>
        </w:rPr>
        <w:t>Основные виды разрешенного использования:</w:t>
      </w:r>
    </w:p>
    <w:p w:rsidR="00DA6B91" w:rsidRPr="003B6187" w:rsidRDefault="00DA6B91">
      <w:pPr>
        <w:numPr>
          <w:ilvl w:val="0"/>
          <w:numId w:val="6"/>
        </w:numPr>
        <w:tabs>
          <w:tab w:val="left" w:pos="284"/>
        </w:tabs>
        <w:autoSpaceDE w:val="0"/>
        <w:spacing w:before="0"/>
        <w:ind w:left="0" w:hanging="11"/>
        <w:rPr>
          <w:rFonts w:ascii="Times New Roman" w:eastAsia="Calibri" w:hAnsi="Times New Roman"/>
          <w:sz w:val="24"/>
        </w:rPr>
      </w:pPr>
      <w:r w:rsidRPr="003B6187">
        <w:rPr>
          <w:rFonts w:ascii="Times New Roman" w:eastAsia="Calibri" w:hAnsi="Times New Roman"/>
          <w:sz w:val="24"/>
        </w:rPr>
        <w:t>лесные массивы;</w:t>
      </w:r>
    </w:p>
    <w:p w:rsidR="00DA6B91" w:rsidRPr="003B6187" w:rsidRDefault="00DA6B91">
      <w:pPr>
        <w:numPr>
          <w:ilvl w:val="0"/>
          <w:numId w:val="6"/>
        </w:numPr>
        <w:tabs>
          <w:tab w:val="left" w:pos="284"/>
        </w:tabs>
        <w:autoSpaceDE w:val="0"/>
        <w:spacing w:before="0"/>
        <w:ind w:left="0" w:hanging="11"/>
        <w:rPr>
          <w:rFonts w:ascii="Times New Roman" w:eastAsia="Calibri" w:hAnsi="Times New Roman"/>
          <w:sz w:val="24"/>
        </w:rPr>
      </w:pPr>
      <w:r w:rsidRPr="003B6187">
        <w:rPr>
          <w:rFonts w:ascii="Times New Roman" w:eastAsia="Calibri" w:hAnsi="Times New Roman"/>
          <w:sz w:val="24"/>
        </w:rPr>
        <w:t>аллеи, бульвары, зеленые насаждения;</w:t>
      </w:r>
    </w:p>
    <w:p w:rsidR="00DA6B91" w:rsidRDefault="00DA6B91">
      <w:pPr>
        <w:numPr>
          <w:ilvl w:val="0"/>
          <w:numId w:val="6"/>
        </w:numPr>
        <w:tabs>
          <w:tab w:val="left" w:pos="284"/>
        </w:tabs>
        <w:autoSpaceDE w:val="0"/>
        <w:spacing w:before="0"/>
        <w:ind w:left="0" w:hanging="11"/>
        <w:rPr>
          <w:rFonts w:ascii="Times New Roman" w:eastAsia="Calibri" w:hAnsi="Times New Roman"/>
          <w:sz w:val="24"/>
        </w:rPr>
      </w:pPr>
      <w:r w:rsidRPr="003B6187">
        <w:rPr>
          <w:rFonts w:ascii="Times New Roman" w:eastAsia="Calibri" w:hAnsi="Times New Roman"/>
          <w:sz w:val="24"/>
        </w:rPr>
        <w:t>санитарно-защитные лесополосы.</w:t>
      </w:r>
    </w:p>
    <w:p w:rsidR="002725F5" w:rsidRDefault="002725F5" w:rsidP="002725F5">
      <w:pPr>
        <w:pStyle w:val="22"/>
        <w:tabs>
          <w:tab w:val="left" w:pos="180"/>
        </w:tabs>
        <w:ind w:left="284" w:firstLine="0"/>
        <w:rPr>
          <w:szCs w:val="24"/>
          <w:u w:val="single"/>
          <w:lang w:val="ru-RU"/>
        </w:rPr>
      </w:pPr>
    </w:p>
    <w:p w:rsidR="002725F5" w:rsidRPr="002725F5" w:rsidRDefault="002725F5" w:rsidP="002725F5">
      <w:pPr>
        <w:pStyle w:val="22"/>
        <w:tabs>
          <w:tab w:val="left" w:pos="180"/>
        </w:tabs>
        <w:ind w:left="284" w:firstLine="0"/>
        <w:rPr>
          <w:b w:val="0"/>
          <w:szCs w:val="24"/>
          <w:u w:val="single"/>
          <w:lang w:val="ru-RU"/>
        </w:rPr>
      </w:pPr>
      <w:r w:rsidRPr="002725F5">
        <w:rPr>
          <w:b w:val="0"/>
          <w:szCs w:val="24"/>
          <w:u w:val="single"/>
          <w:lang w:val="ru-RU"/>
        </w:rPr>
        <w:t>Вспомогательные виды разрешенного использования не подлежат регламентированию.</w:t>
      </w:r>
    </w:p>
    <w:p w:rsidR="002725F5" w:rsidRPr="003B6187" w:rsidRDefault="002725F5" w:rsidP="002725F5">
      <w:pPr>
        <w:tabs>
          <w:tab w:val="left" w:pos="284"/>
        </w:tabs>
        <w:autoSpaceDE w:val="0"/>
        <w:spacing w:before="0"/>
        <w:rPr>
          <w:rFonts w:ascii="Times New Roman" w:eastAsia="Calibri" w:hAnsi="Times New Roman"/>
          <w:sz w:val="24"/>
        </w:rPr>
      </w:pPr>
    </w:p>
    <w:p w:rsidR="00DA6B91" w:rsidRPr="003B6187" w:rsidRDefault="00DA6B91">
      <w:pPr>
        <w:autoSpaceDE w:val="0"/>
        <w:spacing w:before="0"/>
        <w:ind w:firstLine="540"/>
        <w:rPr>
          <w:rFonts w:ascii="Times New Roman" w:eastAsia="Calibri" w:hAnsi="Times New Roman"/>
          <w:sz w:val="24"/>
        </w:rPr>
      </w:pPr>
    </w:p>
    <w:p w:rsidR="00DA6B91" w:rsidRPr="003B6187" w:rsidRDefault="00DA6B91">
      <w:pPr>
        <w:autoSpaceDE w:val="0"/>
        <w:spacing w:before="0"/>
        <w:ind w:firstLine="540"/>
        <w:rPr>
          <w:rFonts w:ascii="Times New Roman" w:eastAsia="Calibri" w:hAnsi="Times New Roman"/>
          <w:sz w:val="24"/>
          <w:u w:val="single"/>
        </w:rPr>
      </w:pPr>
      <w:r w:rsidRPr="003B6187">
        <w:rPr>
          <w:rFonts w:ascii="Times New Roman" w:eastAsia="Calibri" w:hAnsi="Times New Roman"/>
          <w:sz w:val="24"/>
          <w:u w:val="single"/>
        </w:rPr>
        <w:t>Условно разрешенные виды использования:</w:t>
      </w:r>
    </w:p>
    <w:p w:rsidR="00DA6B91" w:rsidRPr="003B6187" w:rsidRDefault="00DA6B91">
      <w:pPr>
        <w:numPr>
          <w:ilvl w:val="0"/>
          <w:numId w:val="2"/>
        </w:numPr>
        <w:tabs>
          <w:tab w:val="left" w:pos="142"/>
        </w:tabs>
        <w:autoSpaceDE w:val="0"/>
        <w:spacing w:before="0"/>
        <w:ind w:left="0" w:firstLine="16"/>
        <w:rPr>
          <w:rFonts w:ascii="Times New Roman" w:eastAsia="Calibri" w:hAnsi="Times New Roman"/>
          <w:sz w:val="24"/>
        </w:rPr>
      </w:pPr>
      <w:r w:rsidRPr="003B6187">
        <w:rPr>
          <w:rFonts w:ascii="Times New Roman" w:eastAsia="Calibri" w:hAnsi="Times New Roman"/>
          <w:sz w:val="24"/>
        </w:rPr>
        <w:t>мемориальные комплексы;</w:t>
      </w:r>
    </w:p>
    <w:p w:rsidR="00DA6B91" w:rsidRPr="003B6187" w:rsidRDefault="00DA6B91">
      <w:pPr>
        <w:numPr>
          <w:ilvl w:val="0"/>
          <w:numId w:val="2"/>
        </w:numPr>
        <w:tabs>
          <w:tab w:val="left" w:pos="142"/>
        </w:tabs>
        <w:autoSpaceDE w:val="0"/>
        <w:spacing w:before="0"/>
        <w:ind w:left="0" w:firstLine="16"/>
        <w:rPr>
          <w:rFonts w:ascii="Times New Roman" w:eastAsia="Calibri" w:hAnsi="Times New Roman"/>
          <w:sz w:val="24"/>
        </w:rPr>
      </w:pPr>
      <w:r w:rsidRPr="003B6187">
        <w:rPr>
          <w:rFonts w:ascii="Times New Roman" w:eastAsia="Calibri" w:hAnsi="Times New Roman"/>
          <w:sz w:val="24"/>
        </w:rPr>
        <w:t>малые архитектурные формы, игровые площадки;</w:t>
      </w:r>
    </w:p>
    <w:p w:rsidR="00DA6B91" w:rsidRPr="003B6187" w:rsidRDefault="00DA6B91">
      <w:pPr>
        <w:numPr>
          <w:ilvl w:val="0"/>
          <w:numId w:val="2"/>
        </w:numPr>
        <w:tabs>
          <w:tab w:val="left" w:pos="142"/>
        </w:tabs>
        <w:autoSpaceDE w:val="0"/>
        <w:spacing w:before="0"/>
        <w:ind w:left="0" w:firstLine="16"/>
        <w:rPr>
          <w:rFonts w:ascii="Times New Roman" w:eastAsia="Calibri" w:hAnsi="Times New Roman"/>
          <w:sz w:val="24"/>
        </w:rPr>
      </w:pPr>
      <w:r w:rsidRPr="003B6187">
        <w:rPr>
          <w:rFonts w:ascii="Times New Roman" w:eastAsia="Calibri" w:hAnsi="Times New Roman"/>
          <w:sz w:val="24"/>
        </w:rPr>
        <w:t>некапитальные вспомогательные строения и сооружения для отдыха, туризма и занятий спортом;</w:t>
      </w:r>
    </w:p>
    <w:p w:rsidR="00DA6B91" w:rsidRPr="003B6187" w:rsidRDefault="00DA6B91">
      <w:pPr>
        <w:numPr>
          <w:ilvl w:val="0"/>
          <w:numId w:val="2"/>
        </w:numPr>
        <w:tabs>
          <w:tab w:val="left" w:pos="142"/>
        </w:tabs>
        <w:autoSpaceDE w:val="0"/>
        <w:spacing w:before="0"/>
        <w:ind w:left="0" w:firstLine="16"/>
        <w:rPr>
          <w:rFonts w:ascii="Times New Roman" w:eastAsia="Calibri" w:hAnsi="Times New Roman"/>
          <w:sz w:val="24"/>
        </w:rPr>
      </w:pPr>
      <w:r w:rsidRPr="003B6187">
        <w:rPr>
          <w:rFonts w:ascii="Times New Roman" w:eastAsia="Calibri" w:hAnsi="Times New Roman"/>
          <w:sz w:val="24"/>
        </w:rPr>
        <w:t>площадки для выгула собак;</w:t>
      </w:r>
    </w:p>
    <w:p w:rsidR="00DA6B91" w:rsidRPr="003B6187" w:rsidRDefault="00DA6B91">
      <w:pPr>
        <w:numPr>
          <w:ilvl w:val="0"/>
          <w:numId w:val="2"/>
        </w:numPr>
        <w:tabs>
          <w:tab w:val="left" w:pos="142"/>
        </w:tabs>
        <w:autoSpaceDE w:val="0"/>
        <w:spacing w:before="0"/>
        <w:ind w:left="0" w:firstLine="16"/>
        <w:rPr>
          <w:rFonts w:ascii="Times New Roman" w:eastAsia="Calibri" w:hAnsi="Times New Roman"/>
          <w:sz w:val="24"/>
        </w:rPr>
      </w:pPr>
      <w:r w:rsidRPr="003B6187">
        <w:rPr>
          <w:rFonts w:ascii="Times New Roman" w:eastAsia="Calibri" w:hAnsi="Times New Roman"/>
          <w:sz w:val="24"/>
        </w:rPr>
        <w:t>общественные уборные;</w:t>
      </w:r>
    </w:p>
    <w:p w:rsidR="00DA6B91" w:rsidRPr="003B6187" w:rsidRDefault="00DA6B91">
      <w:pPr>
        <w:numPr>
          <w:ilvl w:val="0"/>
          <w:numId w:val="2"/>
        </w:numPr>
        <w:tabs>
          <w:tab w:val="left" w:pos="142"/>
        </w:tabs>
        <w:autoSpaceDE w:val="0"/>
        <w:spacing w:before="0"/>
        <w:ind w:left="0" w:firstLine="16"/>
        <w:rPr>
          <w:rFonts w:ascii="Times New Roman" w:eastAsia="Calibri" w:hAnsi="Times New Roman"/>
          <w:sz w:val="24"/>
        </w:rPr>
      </w:pPr>
      <w:r w:rsidRPr="003B6187">
        <w:rPr>
          <w:rFonts w:ascii="Times New Roman" w:eastAsia="Calibri" w:hAnsi="Times New Roman"/>
          <w:sz w:val="24"/>
        </w:rPr>
        <w:t>киоски, лоточная торговля, временные павильоны розничной торговли, обслуживания общественного питания.</w:t>
      </w:r>
    </w:p>
    <w:p w:rsidR="00DA6B91" w:rsidRPr="003B6187" w:rsidRDefault="00DA6B91">
      <w:pPr>
        <w:autoSpaceDE w:val="0"/>
        <w:spacing w:before="0"/>
        <w:ind w:firstLine="540"/>
        <w:rPr>
          <w:rFonts w:ascii="Times New Roman" w:eastAsia="Calibri" w:hAnsi="Times New Roman"/>
          <w:sz w:val="24"/>
        </w:rPr>
      </w:pPr>
    </w:p>
    <w:p w:rsidR="008753D0" w:rsidRPr="00DD70CC" w:rsidRDefault="008753D0" w:rsidP="008753D0">
      <w:pPr>
        <w:pStyle w:val="nienie"/>
        <w:numPr>
          <w:ilvl w:val="0"/>
          <w:numId w:val="0"/>
        </w:numPr>
        <w:spacing w:after="240"/>
        <w:ind w:right="-144" w:firstLine="709"/>
        <w:rPr>
          <w:rFonts w:ascii="Calibri" w:hAnsi="Calibri"/>
          <w:bCs/>
          <w:i/>
          <w:szCs w:val="24"/>
        </w:rPr>
      </w:pPr>
      <w:r w:rsidRPr="006F3047">
        <w:rPr>
          <w:rFonts w:ascii="Times New Roman" w:hAnsi="Times New Roman"/>
          <w:b/>
          <w:szCs w:val="24"/>
          <w:u w:val="single"/>
        </w:rPr>
        <w:t>Предельные параметры разрешенного использования недвижимости</w:t>
      </w:r>
      <w:r>
        <w:rPr>
          <w:rFonts w:ascii="Times New Roman" w:hAnsi="Times New Roman"/>
          <w:b/>
          <w:szCs w:val="24"/>
          <w:u w:val="single"/>
        </w:rPr>
        <w:t xml:space="preserve"> н</w:t>
      </w:r>
      <w:r w:rsidRPr="00103C8A">
        <w:rPr>
          <w:rFonts w:ascii="Times New Roman" w:hAnsi="Times New Roman"/>
          <w:b/>
          <w:szCs w:val="24"/>
          <w:u w:val="single"/>
        </w:rPr>
        <w:t>е подлежат установлению.</w:t>
      </w:r>
    </w:p>
    <w:p w:rsidR="00DA6B91" w:rsidRPr="003B6187" w:rsidRDefault="00DA6B91">
      <w:pPr>
        <w:tabs>
          <w:tab w:val="left" w:pos="540"/>
        </w:tabs>
        <w:spacing w:before="0"/>
        <w:ind w:firstLine="0"/>
        <w:rPr>
          <w:rFonts w:ascii="Times New Roman" w:hAnsi="Times New Roman"/>
          <w:b/>
          <w:sz w:val="24"/>
        </w:rPr>
      </w:pPr>
    </w:p>
    <w:p w:rsidR="00DA6B91" w:rsidRPr="003B6187" w:rsidRDefault="00DA6B91">
      <w:pPr>
        <w:pStyle w:val="3"/>
        <w:spacing w:before="0" w:after="0"/>
        <w:rPr>
          <w:rFonts w:ascii="Times New Roman" w:hAnsi="Times New Roman"/>
          <w:sz w:val="24"/>
        </w:rPr>
      </w:pPr>
      <w:r w:rsidRPr="003B6187">
        <w:rPr>
          <w:rFonts w:ascii="Times New Roman" w:hAnsi="Times New Roman"/>
          <w:sz w:val="24"/>
        </w:rPr>
        <w:t xml:space="preserve">Статья </w:t>
      </w:r>
      <w:r w:rsidRPr="003B6187">
        <w:rPr>
          <w:rFonts w:ascii="Times New Roman" w:hAnsi="Times New Roman"/>
          <w:sz w:val="24"/>
          <w:lang w:val="ru-RU"/>
        </w:rPr>
        <w:t>32</w:t>
      </w:r>
      <w:r w:rsidRPr="003B6187">
        <w:rPr>
          <w:rFonts w:ascii="Times New Roman" w:hAnsi="Times New Roman"/>
          <w:sz w:val="24"/>
        </w:rPr>
        <w:t>. Территории общего пользования.</w:t>
      </w:r>
    </w:p>
    <w:p w:rsidR="00DA6B91" w:rsidRPr="003B6187" w:rsidRDefault="00DA6B91">
      <w:pPr>
        <w:shd w:val="clear" w:color="auto" w:fill="FFFFFF"/>
        <w:tabs>
          <w:tab w:val="left" w:pos="1876"/>
        </w:tabs>
        <w:spacing w:before="0"/>
        <w:rPr>
          <w:rFonts w:ascii="Times New Roman" w:hAnsi="Times New Roman"/>
          <w:bCs/>
          <w:sz w:val="24"/>
        </w:rPr>
      </w:pPr>
      <w:r w:rsidRPr="003B6187">
        <w:rPr>
          <w:rFonts w:ascii="Times New Roman" w:hAnsi="Times New Roman"/>
          <w:bCs/>
          <w:sz w:val="24"/>
        </w:rPr>
        <w:t>На карте градостроительного зонирования (статья 42 настоящих Правил) помимо территориальных зон отображены основные территории общего пользования (улицы, дороги, площади, парки, набережные, скверы, бульвары, природные территории), на которые не распространяется действие градостроительных регламентов.</w:t>
      </w:r>
    </w:p>
    <w:p w:rsidR="00DA6B91" w:rsidRPr="003B6187" w:rsidRDefault="00DA6B91">
      <w:pPr>
        <w:shd w:val="clear" w:color="auto" w:fill="FFFFFF"/>
        <w:tabs>
          <w:tab w:val="left" w:pos="1876"/>
        </w:tabs>
        <w:spacing w:before="0"/>
        <w:rPr>
          <w:rFonts w:ascii="Times New Roman" w:hAnsi="Times New Roman"/>
          <w:bCs/>
          <w:sz w:val="24"/>
        </w:rPr>
      </w:pPr>
      <w:r w:rsidRPr="003B6187">
        <w:rPr>
          <w:rFonts w:ascii="Times New Roman" w:hAnsi="Times New Roman"/>
          <w:bCs/>
          <w:sz w:val="24"/>
        </w:rPr>
        <w:t>В статье содержится описание назначений основных территорий общего пользования и земель, на которые действие градостроительного регламента не распространяется.</w:t>
      </w:r>
    </w:p>
    <w:p w:rsidR="00DA6B91" w:rsidRPr="003B6187" w:rsidRDefault="00DA6B91">
      <w:pPr>
        <w:shd w:val="clear" w:color="auto" w:fill="FFFFFF"/>
        <w:tabs>
          <w:tab w:val="left" w:pos="1876"/>
        </w:tabs>
        <w:spacing w:before="0"/>
        <w:rPr>
          <w:rFonts w:ascii="Times New Roman" w:hAnsi="Times New Roman"/>
          <w:sz w:val="24"/>
        </w:rPr>
      </w:pPr>
      <w:r w:rsidRPr="003B6187">
        <w:rPr>
          <w:rFonts w:ascii="Times New Roman" w:hAnsi="Times New Roman"/>
          <w:bCs/>
          <w:sz w:val="24"/>
        </w:rPr>
        <w:t xml:space="preserve">Установление и изменение границ территорий общего пользования  </w:t>
      </w:r>
      <w:r w:rsidRPr="003B6187">
        <w:rPr>
          <w:rFonts w:ascii="Times New Roman" w:hAnsi="Times New Roman"/>
          <w:sz w:val="24"/>
        </w:rPr>
        <w:t>осуществляется путем подготовки документации по планировке.</w:t>
      </w:r>
    </w:p>
    <w:p w:rsidR="00DA6B91" w:rsidRPr="003B6187" w:rsidRDefault="00DA6B91">
      <w:pPr>
        <w:shd w:val="clear" w:color="auto" w:fill="FFFFFF"/>
        <w:tabs>
          <w:tab w:val="left" w:pos="760"/>
        </w:tabs>
        <w:spacing w:before="0"/>
        <w:rPr>
          <w:rFonts w:ascii="Times New Roman" w:hAnsi="Times New Roman"/>
          <w:sz w:val="24"/>
        </w:rPr>
      </w:pPr>
      <w:r w:rsidRPr="003B6187">
        <w:rPr>
          <w:rFonts w:ascii="Times New Roman" w:hAnsi="Times New Roman"/>
          <w:sz w:val="24"/>
        </w:rPr>
        <w:t xml:space="preserve">При установлении и изменении границ </w:t>
      </w:r>
      <w:r w:rsidRPr="003B6187">
        <w:rPr>
          <w:rFonts w:ascii="Times New Roman" w:hAnsi="Times New Roman"/>
          <w:bCs/>
          <w:sz w:val="24"/>
        </w:rPr>
        <w:t xml:space="preserve">территорий общего пользования </w:t>
      </w:r>
      <w:r w:rsidRPr="003B6187">
        <w:rPr>
          <w:rFonts w:ascii="Times New Roman" w:hAnsi="Times New Roman"/>
          <w:sz w:val="24"/>
        </w:rPr>
        <w:t>на подлежащих освоению и на застроенных территориях проводятся публичные слушания, предметом которых, как и утверждаемой документации по планировке территории, являются вопросы:</w:t>
      </w:r>
    </w:p>
    <w:p w:rsidR="00DA6B91" w:rsidRPr="003B6187" w:rsidRDefault="00DA6B91">
      <w:pPr>
        <w:shd w:val="clear" w:color="auto" w:fill="FFFFFF"/>
        <w:tabs>
          <w:tab w:val="left" w:pos="760"/>
        </w:tabs>
        <w:spacing w:before="0"/>
        <w:rPr>
          <w:rFonts w:ascii="Times New Roman" w:hAnsi="Times New Roman"/>
          <w:sz w:val="24"/>
        </w:rPr>
      </w:pPr>
      <w:r w:rsidRPr="003B6187">
        <w:rPr>
          <w:rFonts w:ascii="Times New Roman" w:hAnsi="Times New Roman"/>
          <w:sz w:val="24"/>
        </w:rPr>
        <w:t>1) наличия и достаточности территорий общего пользования, выделяемых и изменяемых посредством красных линий;</w:t>
      </w:r>
    </w:p>
    <w:p w:rsidR="00DA6B91" w:rsidRPr="003B6187" w:rsidRDefault="00DA6B91">
      <w:pPr>
        <w:shd w:val="clear" w:color="auto" w:fill="FFFFFF"/>
        <w:tabs>
          <w:tab w:val="left" w:pos="760"/>
        </w:tabs>
        <w:spacing w:before="0"/>
        <w:rPr>
          <w:rFonts w:ascii="Times New Roman" w:hAnsi="Times New Roman"/>
          <w:sz w:val="24"/>
        </w:rPr>
      </w:pPr>
      <w:r w:rsidRPr="003B6187">
        <w:rPr>
          <w:rFonts w:ascii="Times New Roman" w:hAnsi="Times New Roman"/>
          <w:sz w:val="24"/>
        </w:rPr>
        <w:t>2) изменение красных линий и последствия такого изменения;</w:t>
      </w:r>
    </w:p>
    <w:p w:rsidR="00DA6B91" w:rsidRPr="003B6187" w:rsidRDefault="00DA6B91">
      <w:pPr>
        <w:shd w:val="clear" w:color="auto" w:fill="FFFFFF"/>
        <w:tabs>
          <w:tab w:val="left" w:pos="760"/>
        </w:tabs>
        <w:spacing w:before="0"/>
        <w:rPr>
          <w:rFonts w:ascii="Times New Roman" w:hAnsi="Times New Roman"/>
          <w:sz w:val="24"/>
        </w:rPr>
      </w:pPr>
      <w:r w:rsidRPr="003B6187">
        <w:rPr>
          <w:rFonts w:ascii="Times New Roman" w:hAnsi="Times New Roman"/>
          <w:sz w:val="24"/>
        </w:rPr>
        <w:t>3) устанавливаемые, изменяемые границы зон действия публичных сервитутов;</w:t>
      </w:r>
    </w:p>
    <w:p w:rsidR="00DA6B91" w:rsidRPr="003B6187" w:rsidRDefault="00DA6B91">
      <w:pPr>
        <w:shd w:val="clear" w:color="auto" w:fill="FFFFFF"/>
        <w:tabs>
          <w:tab w:val="left" w:pos="760"/>
        </w:tabs>
        <w:spacing w:before="0"/>
        <w:rPr>
          <w:rFonts w:ascii="Times New Roman" w:hAnsi="Times New Roman"/>
          <w:sz w:val="24"/>
        </w:rPr>
      </w:pPr>
      <w:r w:rsidRPr="003B6187">
        <w:rPr>
          <w:rFonts w:ascii="Times New Roman" w:hAnsi="Times New Roman"/>
          <w:sz w:val="24"/>
        </w:rPr>
        <w:t>4) границы зон планируемого размещения объектов капитального строительства в пределах элементов планировочной структуры – кварталов, микрорайонов и иных элементов планировочной структуры;</w:t>
      </w:r>
    </w:p>
    <w:p w:rsidR="00DA6B91" w:rsidRPr="003B6187" w:rsidRDefault="00DA6B91">
      <w:pPr>
        <w:shd w:val="clear" w:color="auto" w:fill="FFFFFF"/>
        <w:tabs>
          <w:tab w:val="left" w:pos="760"/>
        </w:tabs>
        <w:spacing w:before="0"/>
        <w:rPr>
          <w:rFonts w:ascii="Times New Roman" w:hAnsi="Times New Roman"/>
          <w:sz w:val="24"/>
        </w:rPr>
      </w:pPr>
      <w:r w:rsidRPr="003B6187">
        <w:rPr>
          <w:rFonts w:ascii="Times New Roman" w:hAnsi="Times New Roman"/>
          <w:sz w:val="24"/>
        </w:rPr>
        <w:t>5) границы земельных участков в пределах элементов планировочной структуры, в том числе границы земельных участков, на которых расположены многоквартирные дома.</w:t>
      </w:r>
    </w:p>
    <w:p w:rsidR="00DA6B91" w:rsidRPr="003B6187" w:rsidRDefault="00DA6B91">
      <w:pPr>
        <w:shd w:val="clear" w:color="auto" w:fill="FFFFFF"/>
        <w:tabs>
          <w:tab w:val="left" w:pos="1876"/>
        </w:tabs>
        <w:spacing w:before="0"/>
        <w:rPr>
          <w:rFonts w:ascii="Times New Roman" w:hAnsi="Times New Roman"/>
          <w:bCs/>
          <w:sz w:val="24"/>
        </w:rPr>
      </w:pPr>
      <w:r w:rsidRPr="003B6187">
        <w:rPr>
          <w:rFonts w:ascii="Times New Roman" w:hAnsi="Times New Roman"/>
          <w:bCs/>
          <w:sz w:val="24"/>
        </w:rPr>
        <w:t xml:space="preserve">В случае, когда в установленном порядке на основании проектов планировки (установления, изменения красных линий) изменяются границы территорий общего пользования и из их состава образуются иные территории, применительно к которым </w:t>
      </w:r>
      <w:r w:rsidRPr="003B6187">
        <w:rPr>
          <w:rFonts w:ascii="Times New Roman" w:hAnsi="Times New Roman"/>
          <w:bCs/>
          <w:sz w:val="24"/>
        </w:rPr>
        <w:lastRenderedPageBreak/>
        <w:t>устанавливаются градостроительные регламенты, использование таких территорий осуществляется в соответствии с настоящей статьей.</w:t>
      </w:r>
    </w:p>
    <w:p w:rsidR="00DA6B91" w:rsidRPr="003B6187" w:rsidRDefault="00DA6B91">
      <w:pPr>
        <w:tabs>
          <w:tab w:val="left" w:pos="1876"/>
        </w:tabs>
        <w:spacing w:before="0"/>
        <w:rPr>
          <w:rFonts w:ascii="Times New Roman" w:hAnsi="Times New Roman"/>
          <w:bCs/>
          <w:sz w:val="24"/>
        </w:rPr>
      </w:pPr>
      <w:r w:rsidRPr="003B6187">
        <w:rPr>
          <w:rFonts w:ascii="Times New Roman" w:hAnsi="Times New Roman"/>
          <w:bCs/>
          <w:sz w:val="24"/>
        </w:rPr>
        <w:t xml:space="preserve">На карте градостроительного зонирования территории </w:t>
      </w:r>
      <w:proofErr w:type="spellStart"/>
      <w:r w:rsidR="00DD2ECC" w:rsidRPr="003B6187">
        <w:rPr>
          <w:rFonts w:ascii="Times New Roman" w:hAnsi="Times New Roman"/>
          <w:sz w:val="24"/>
        </w:rPr>
        <w:t>Новогоркинского</w:t>
      </w:r>
      <w:proofErr w:type="spellEnd"/>
      <w:r w:rsidRPr="003B6187">
        <w:rPr>
          <w:rFonts w:ascii="Times New Roman" w:hAnsi="Times New Roman"/>
          <w:sz w:val="24"/>
        </w:rPr>
        <w:t xml:space="preserve"> сельского поселения</w:t>
      </w:r>
      <w:r w:rsidRPr="003B6187">
        <w:rPr>
          <w:rFonts w:ascii="Times New Roman" w:hAnsi="Times New Roman"/>
          <w:bCs/>
          <w:sz w:val="24"/>
        </w:rPr>
        <w:t xml:space="preserve"> выделены следующие виды основных территорий общего пользования и земель, на которые действие градостроительного регламента не распространяется:</w:t>
      </w:r>
    </w:p>
    <w:p w:rsidR="00DA6B91" w:rsidRPr="003B6187" w:rsidRDefault="00DA6B91">
      <w:pPr>
        <w:tabs>
          <w:tab w:val="left" w:pos="1876"/>
        </w:tabs>
        <w:spacing w:before="0"/>
        <w:rPr>
          <w:rFonts w:ascii="Times New Roman" w:hAnsi="Times New Roman"/>
          <w:bCs/>
          <w:sz w:val="24"/>
        </w:rPr>
      </w:pPr>
    </w:p>
    <w:tbl>
      <w:tblPr>
        <w:tblW w:w="0" w:type="auto"/>
        <w:tblInd w:w="108" w:type="dxa"/>
        <w:tblLayout w:type="fixed"/>
        <w:tblLook w:val="0000"/>
      </w:tblPr>
      <w:tblGrid>
        <w:gridCol w:w="1800"/>
        <w:gridCol w:w="7393"/>
      </w:tblGrid>
      <w:tr w:rsidR="00DA6B91" w:rsidRPr="003B6187">
        <w:trPr>
          <w:cantSplit/>
        </w:trPr>
        <w:tc>
          <w:tcPr>
            <w:tcW w:w="1800" w:type="dxa"/>
            <w:tcBorders>
              <w:top w:val="single" w:sz="8" w:space="0" w:color="000000"/>
              <w:left w:val="single" w:sz="8" w:space="0" w:color="000000"/>
              <w:bottom w:val="single" w:sz="8" w:space="0" w:color="000000"/>
            </w:tcBorders>
          </w:tcPr>
          <w:p w:rsidR="00DA6B91" w:rsidRPr="003B6187" w:rsidRDefault="00DA6B91">
            <w:pPr>
              <w:tabs>
                <w:tab w:val="left" w:pos="1876"/>
              </w:tabs>
              <w:snapToGrid w:val="0"/>
              <w:spacing w:before="0"/>
              <w:ind w:firstLine="0"/>
              <w:jc w:val="center"/>
              <w:rPr>
                <w:rFonts w:ascii="Times New Roman" w:hAnsi="Times New Roman"/>
                <w:b/>
                <w:sz w:val="24"/>
              </w:rPr>
            </w:pPr>
            <w:r w:rsidRPr="003B6187">
              <w:rPr>
                <w:rFonts w:ascii="Times New Roman" w:hAnsi="Times New Roman"/>
                <w:b/>
                <w:sz w:val="24"/>
              </w:rPr>
              <w:t>Обозначения</w:t>
            </w:r>
          </w:p>
        </w:tc>
        <w:tc>
          <w:tcPr>
            <w:tcW w:w="7393" w:type="dxa"/>
            <w:tcBorders>
              <w:top w:val="single" w:sz="8" w:space="0" w:color="000000"/>
              <w:left w:val="single" w:sz="4" w:space="0" w:color="000000"/>
              <w:bottom w:val="single" w:sz="8" w:space="0" w:color="000000"/>
              <w:right w:val="single" w:sz="8" w:space="0" w:color="000000"/>
            </w:tcBorders>
          </w:tcPr>
          <w:p w:rsidR="00DA6B91" w:rsidRPr="003B6187" w:rsidRDefault="00DA6B91">
            <w:pPr>
              <w:tabs>
                <w:tab w:val="left" w:pos="1876"/>
              </w:tabs>
              <w:snapToGrid w:val="0"/>
              <w:spacing w:before="0"/>
              <w:ind w:firstLine="0"/>
              <w:jc w:val="center"/>
              <w:rPr>
                <w:rFonts w:ascii="Times New Roman" w:hAnsi="Times New Roman"/>
                <w:b/>
                <w:sz w:val="24"/>
              </w:rPr>
            </w:pPr>
            <w:r w:rsidRPr="003B6187">
              <w:rPr>
                <w:rFonts w:ascii="Times New Roman" w:hAnsi="Times New Roman"/>
                <w:b/>
                <w:sz w:val="24"/>
              </w:rPr>
              <w:t>Наименование основных территорий общего пользования и земель, для которых градостроительные регламенты не устанавливаются</w:t>
            </w:r>
          </w:p>
        </w:tc>
      </w:tr>
      <w:tr w:rsidR="00DA6B91" w:rsidRPr="003B6187">
        <w:trPr>
          <w:cantSplit/>
        </w:trPr>
        <w:tc>
          <w:tcPr>
            <w:tcW w:w="1800" w:type="dxa"/>
            <w:tcBorders>
              <w:top w:val="single" w:sz="8" w:space="0" w:color="000000"/>
              <w:left w:val="single" w:sz="8" w:space="0" w:color="000000"/>
              <w:bottom w:val="single" w:sz="4" w:space="0" w:color="000000"/>
            </w:tcBorders>
          </w:tcPr>
          <w:p w:rsidR="00DA6B91" w:rsidRPr="003B6187" w:rsidRDefault="00DA6B91">
            <w:pPr>
              <w:tabs>
                <w:tab w:val="left" w:pos="1876"/>
              </w:tabs>
              <w:snapToGrid w:val="0"/>
              <w:spacing w:before="0"/>
              <w:rPr>
                <w:rFonts w:ascii="Times New Roman" w:hAnsi="Times New Roman"/>
                <w:bCs/>
                <w:sz w:val="24"/>
              </w:rPr>
            </w:pPr>
            <w:r w:rsidRPr="003B6187">
              <w:rPr>
                <w:rFonts w:ascii="Times New Roman" w:hAnsi="Times New Roman"/>
                <w:bCs/>
                <w:sz w:val="24"/>
              </w:rPr>
              <w:t>Р-1</w:t>
            </w:r>
          </w:p>
        </w:tc>
        <w:tc>
          <w:tcPr>
            <w:tcW w:w="7393" w:type="dxa"/>
            <w:tcBorders>
              <w:top w:val="single" w:sz="8" w:space="0" w:color="000000"/>
              <w:left w:val="single" w:sz="4" w:space="0" w:color="000000"/>
              <w:bottom w:val="single" w:sz="4" w:space="0" w:color="000000"/>
              <w:right w:val="single" w:sz="8" w:space="0" w:color="000000"/>
            </w:tcBorders>
          </w:tcPr>
          <w:p w:rsidR="00DA6B91" w:rsidRPr="003B6187" w:rsidRDefault="00DA6B91">
            <w:pPr>
              <w:tabs>
                <w:tab w:val="left" w:pos="1876"/>
              </w:tabs>
              <w:snapToGrid w:val="0"/>
              <w:spacing w:before="0"/>
              <w:ind w:firstLine="0"/>
              <w:rPr>
                <w:rFonts w:ascii="Times New Roman" w:hAnsi="Times New Roman"/>
                <w:bCs/>
                <w:sz w:val="24"/>
              </w:rPr>
            </w:pPr>
            <w:r w:rsidRPr="003B6187">
              <w:rPr>
                <w:rFonts w:ascii="Times New Roman" w:hAnsi="Times New Roman"/>
                <w:bCs/>
                <w:sz w:val="24"/>
              </w:rPr>
              <w:t>Парки, скверы, набережные, бульвары</w:t>
            </w:r>
          </w:p>
        </w:tc>
      </w:tr>
      <w:tr w:rsidR="00DA6B91" w:rsidRPr="003B6187">
        <w:trPr>
          <w:cantSplit/>
        </w:trPr>
        <w:tc>
          <w:tcPr>
            <w:tcW w:w="1800" w:type="dxa"/>
            <w:tcBorders>
              <w:top w:val="single" w:sz="4" w:space="0" w:color="000000"/>
              <w:left w:val="single" w:sz="8" w:space="0" w:color="000000"/>
              <w:bottom w:val="single" w:sz="4" w:space="0" w:color="000000"/>
            </w:tcBorders>
          </w:tcPr>
          <w:p w:rsidR="00DA6B91" w:rsidRPr="003B6187" w:rsidRDefault="00DA6B91">
            <w:pPr>
              <w:tabs>
                <w:tab w:val="left" w:pos="1876"/>
              </w:tabs>
              <w:snapToGrid w:val="0"/>
              <w:spacing w:before="0"/>
              <w:rPr>
                <w:rFonts w:ascii="Times New Roman" w:hAnsi="Times New Roman"/>
                <w:bCs/>
                <w:sz w:val="24"/>
              </w:rPr>
            </w:pPr>
            <w:r w:rsidRPr="003B6187">
              <w:rPr>
                <w:rFonts w:ascii="Times New Roman" w:hAnsi="Times New Roman"/>
                <w:bCs/>
                <w:sz w:val="24"/>
              </w:rPr>
              <w:t>Р-2</w:t>
            </w:r>
          </w:p>
        </w:tc>
        <w:tc>
          <w:tcPr>
            <w:tcW w:w="7393" w:type="dxa"/>
            <w:tcBorders>
              <w:top w:val="single" w:sz="4" w:space="0" w:color="000000"/>
              <w:left w:val="single" w:sz="4" w:space="0" w:color="000000"/>
              <w:bottom w:val="single" w:sz="4" w:space="0" w:color="000000"/>
              <w:right w:val="single" w:sz="8" w:space="0" w:color="000000"/>
            </w:tcBorders>
          </w:tcPr>
          <w:p w:rsidR="00DA6B91" w:rsidRPr="003B6187" w:rsidRDefault="00DA6B91">
            <w:pPr>
              <w:tabs>
                <w:tab w:val="left" w:pos="1876"/>
              </w:tabs>
              <w:snapToGrid w:val="0"/>
              <w:spacing w:before="0"/>
              <w:ind w:firstLine="0"/>
              <w:rPr>
                <w:rFonts w:ascii="Times New Roman" w:hAnsi="Times New Roman"/>
                <w:bCs/>
                <w:sz w:val="24"/>
              </w:rPr>
            </w:pPr>
            <w:r w:rsidRPr="003B6187">
              <w:rPr>
                <w:rFonts w:ascii="Times New Roman" w:hAnsi="Times New Roman"/>
                <w:bCs/>
                <w:sz w:val="24"/>
              </w:rPr>
              <w:t>Природные территории</w:t>
            </w:r>
          </w:p>
        </w:tc>
      </w:tr>
      <w:tr w:rsidR="00DA6B91" w:rsidRPr="003B6187">
        <w:trPr>
          <w:cantSplit/>
        </w:trPr>
        <w:tc>
          <w:tcPr>
            <w:tcW w:w="1800" w:type="dxa"/>
            <w:tcBorders>
              <w:top w:val="single" w:sz="4" w:space="0" w:color="000000"/>
              <w:left w:val="single" w:sz="8" w:space="0" w:color="000000"/>
              <w:bottom w:val="single" w:sz="8" w:space="0" w:color="000000"/>
            </w:tcBorders>
          </w:tcPr>
          <w:p w:rsidR="00DA6B91" w:rsidRPr="003B6187" w:rsidRDefault="00DA6B91">
            <w:pPr>
              <w:tabs>
                <w:tab w:val="left" w:pos="1876"/>
              </w:tabs>
              <w:snapToGrid w:val="0"/>
              <w:spacing w:before="0"/>
              <w:rPr>
                <w:rFonts w:ascii="Times New Roman" w:hAnsi="Times New Roman"/>
                <w:bCs/>
                <w:sz w:val="24"/>
              </w:rPr>
            </w:pPr>
            <w:r w:rsidRPr="003B6187">
              <w:rPr>
                <w:rFonts w:ascii="Times New Roman" w:hAnsi="Times New Roman"/>
                <w:bCs/>
                <w:sz w:val="24"/>
              </w:rPr>
              <w:t>Д-1</w:t>
            </w:r>
          </w:p>
        </w:tc>
        <w:tc>
          <w:tcPr>
            <w:tcW w:w="7393" w:type="dxa"/>
            <w:tcBorders>
              <w:top w:val="single" w:sz="4" w:space="0" w:color="000000"/>
              <w:left w:val="single" w:sz="4" w:space="0" w:color="000000"/>
              <w:bottom w:val="single" w:sz="8" w:space="0" w:color="000000"/>
              <w:right w:val="single" w:sz="8" w:space="0" w:color="000000"/>
            </w:tcBorders>
          </w:tcPr>
          <w:p w:rsidR="00DA6B91" w:rsidRPr="003B6187" w:rsidRDefault="00DA6B91">
            <w:pPr>
              <w:tabs>
                <w:tab w:val="left" w:pos="1876"/>
              </w:tabs>
              <w:snapToGrid w:val="0"/>
              <w:spacing w:before="0"/>
              <w:ind w:firstLine="0"/>
              <w:rPr>
                <w:rFonts w:ascii="Times New Roman" w:hAnsi="Times New Roman"/>
                <w:bCs/>
                <w:sz w:val="24"/>
              </w:rPr>
            </w:pPr>
            <w:r w:rsidRPr="003B6187">
              <w:rPr>
                <w:rFonts w:ascii="Times New Roman" w:hAnsi="Times New Roman"/>
                <w:bCs/>
                <w:sz w:val="24"/>
              </w:rPr>
              <w:t xml:space="preserve">Дороги, улицы, площади </w:t>
            </w:r>
          </w:p>
        </w:tc>
      </w:tr>
    </w:tbl>
    <w:p w:rsidR="00DA6B91" w:rsidRPr="003B6187" w:rsidRDefault="00DA6B91">
      <w:pPr>
        <w:tabs>
          <w:tab w:val="left" w:pos="1876"/>
        </w:tabs>
        <w:spacing w:before="0"/>
        <w:rPr>
          <w:rFonts w:ascii="Times New Roman" w:hAnsi="Times New Roman"/>
          <w:bCs/>
          <w:sz w:val="24"/>
        </w:rPr>
      </w:pPr>
      <w:r w:rsidRPr="003B6187">
        <w:rPr>
          <w:rFonts w:ascii="Times New Roman" w:hAnsi="Times New Roman"/>
          <w:bCs/>
          <w:sz w:val="24"/>
        </w:rPr>
        <w:t>Объекты инженерной инфраструктуры и пожарной охраны могут быть размещены в любой из вышеперечисленных территорий.</w:t>
      </w:r>
    </w:p>
    <w:p w:rsidR="00DA6B91" w:rsidRPr="003B6187" w:rsidRDefault="00DA6B91">
      <w:pPr>
        <w:tabs>
          <w:tab w:val="left" w:pos="1876"/>
        </w:tabs>
        <w:spacing w:before="0"/>
        <w:rPr>
          <w:rFonts w:ascii="Times New Roman" w:hAnsi="Times New Roman"/>
          <w:bCs/>
          <w:sz w:val="24"/>
        </w:rPr>
      </w:pPr>
    </w:p>
    <w:p w:rsidR="00DA6B91" w:rsidRPr="003B6187" w:rsidRDefault="00DA6B91">
      <w:pPr>
        <w:tabs>
          <w:tab w:val="left" w:pos="1876"/>
        </w:tabs>
        <w:spacing w:before="0"/>
        <w:rPr>
          <w:rFonts w:ascii="Times New Roman" w:hAnsi="Times New Roman"/>
          <w:sz w:val="24"/>
        </w:rPr>
      </w:pPr>
      <w:r w:rsidRPr="003B6187">
        <w:rPr>
          <w:rFonts w:ascii="Times New Roman" w:hAnsi="Times New Roman"/>
          <w:sz w:val="24"/>
        </w:rPr>
        <w:t xml:space="preserve">Назначение основных территорий общего пользования и земель, </w:t>
      </w:r>
      <w:r w:rsidRPr="003B6187">
        <w:rPr>
          <w:rFonts w:ascii="Times New Roman" w:hAnsi="Times New Roman"/>
          <w:bCs/>
          <w:sz w:val="24"/>
        </w:rPr>
        <w:t>на которые действие градостроительного регламента не распространяется</w:t>
      </w:r>
      <w:r w:rsidRPr="003B6187">
        <w:rPr>
          <w:rFonts w:ascii="Times New Roman" w:hAnsi="Times New Roman"/>
          <w:sz w:val="24"/>
        </w:rPr>
        <w:t>:</w:t>
      </w:r>
    </w:p>
    <w:p w:rsidR="00DA6B91" w:rsidRPr="003B6187" w:rsidRDefault="00DA6B91">
      <w:pPr>
        <w:tabs>
          <w:tab w:val="left" w:pos="1876"/>
        </w:tabs>
        <w:spacing w:before="0"/>
        <w:rPr>
          <w:rFonts w:ascii="Times New Roman" w:hAnsi="Times New Roman"/>
          <w:bCs/>
          <w:sz w:val="24"/>
        </w:rPr>
      </w:pPr>
    </w:p>
    <w:p w:rsidR="00DA6B91" w:rsidRPr="00263B02" w:rsidRDefault="00DA6B91">
      <w:pPr>
        <w:pStyle w:val="Iauiue"/>
        <w:tabs>
          <w:tab w:val="left" w:pos="1260"/>
        </w:tabs>
        <w:ind w:firstLine="709"/>
        <w:jc w:val="both"/>
        <w:rPr>
          <w:i/>
          <w:iCs/>
          <w:sz w:val="24"/>
          <w:szCs w:val="24"/>
        </w:rPr>
      </w:pPr>
      <w:r w:rsidRPr="00263B02">
        <w:rPr>
          <w:b/>
          <w:i/>
          <w:iCs/>
          <w:sz w:val="24"/>
          <w:szCs w:val="24"/>
        </w:rPr>
        <w:t>Зона Р-1</w:t>
      </w:r>
      <w:r w:rsidRPr="00263B02">
        <w:rPr>
          <w:i/>
          <w:iCs/>
          <w:sz w:val="24"/>
          <w:szCs w:val="24"/>
        </w:rPr>
        <w:t xml:space="preserve"> –парков, скверов, набережных, бульваров выделена для обеспечения правовых условий сохранения и использования существующих массивов зеленых насаждений и организации мест отдыха населения. </w:t>
      </w:r>
    </w:p>
    <w:p w:rsidR="00DA6B91" w:rsidRPr="008753D0" w:rsidRDefault="00DA6B91">
      <w:pPr>
        <w:pStyle w:val="Iauiue"/>
        <w:tabs>
          <w:tab w:val="left" w:pos="1260"/>
        </w:tabs>
        <w:ind w:firstLine="709"/>
        <w:jc w:val="both"/>
        <w:rPr>
          <w:b/>
          <w:color w:val="FF0000"/>
          <w:sz w:val="24"/>
          <w:szCs w:val="24"/>
        </w:rPr>
      </w:pPr>
    </w:p>
    <w:p w:rsidR="00263B02" w:rsidRPr="006F3047" w:rsidRDefault="00263B02" w:rsidP="00263B02">
      <w:pPr>
        <w:spacing w:line="100" w:lineRule="atLeast"/>
        <w:ind w:right="-144"/>
        <w:rPr>
          <w:rFonts w:ascii="Times New Roman" w:hAnsi="Times New Roman" w:cs="Times New Roman"/>
          <w:sz w:val="24"/>
        </w:rPr>
      </w:pPr>
      <w:r w:rsidRPr="006F3047">
        <w:rPr>
          <w:rFonts w:ascii="Times New Roman" w:hAnsi="Times New Roman" w:cs="Times New Roman"/>
          <w:sz w:val="24"/>
        </w:rPr>
        <w:t>Зона Р-1  предназначена для сохранения природного ландшафта, экологически чистой окружающей среды, а также для организации отдыха и досуга населения.  Допускается строительство  и размещение обслуживающих культурно-развлекательных объектов, спортивных сооружений и комплексов, связанных с выполнением рекреационных функций территории.</w:t>
      </w:r>
    </w:p>
    <w:p w:rsidR="00263B02" w:rsidRPr="006F3047" w:rsidRDefault="00263B02" w:rsidP="00263B02">
      <w:pPr>
        <w:spacing w:line="100" w:lineRule="atLeast"/>
        <w:ind w:right="-144"/>
        <w:rPr>
          <w:rFonts w:ascii="Times New Roman" w:hAnsi="Times New Roman" w:cs="Times New Roman"/>
          <w:sz w:val="24"/>
        </w:rPr>
      </w:pPr>
      <w:r w:rsidRPr="006F3047">
        <w:rPr>
          <w:rFonts w:ascii="Times New Roman" w:hAnsi="Times New Roman" w:cs="Times New Roman"/>
          <w:sz w:val="24"/>
        </w:rPr>
        <w:t>Представленные ниже градостроительные регламенты могут быть распространены на земельные участки в составе данной зоны Р-1 только в случае, когда части территорий публичных земель переведены в установленном порядке на основании проектов планировки (установления красных линий) из состава публичных земель в иные территории, на которые распространяется действие градостроительных регламентов.</w:t>
      </w:r>
    </w:p>
    <w:p w:rsidR="00263B02" w:rsidRPr="006F3047" w:rsidRDefault="00263B02" w:rsidP="00263B02">
      <w:pPr>
        <w:spacing w:line="100" w:lineRule="atLeast"/>
        <w:ind w:right="-144"/>
        <w:rPr>
          <w:rFonts w:ascii="Times New Roman" w:hAnsi="Times New Roman" w:cs="Times New Roman"/>
          <w:sz w:val="24"/>
        </w:rPr>
      </w:pPr>
      <w:r w:rsidRPr="006F3047">
        <w:rPr>
          <w:rFonts w:ascii="Times New Roman" w:hAnsi="Times New Roman" w:cs="Times New Roman"/>
          <w:sz w:val="24"/>
        </w:rPr>
        <w:t>В иных случаях – применительно к частям территории в пределах данной зоны Р-1, которые относятся к публичным землям, отграниченной от иных территорий красными линиями, градостроительный регламент не распространяется и их использование определяется уполномоченными органами в индивидуальном порядке в соответствии с целевым назначением.</w:t>
      </w:r>
    </w:p>
    <w:p w:rsidR="00263B02" w:rsidRPr="006F3047" w:rsidRDefault="00263B02" w:rsidP="00263B02">
      <w:pPr>
        <w:spacing w:line="100" w:lineRule="atLeast"/>
        <w:ind w:right="-144"/>
        <w:rPr>
          <w:rFonts w:ascii="Times New Roman" w:hAnsi="Times New Roman" w:cs="Times New Roman"/>
          <w:sz w:val="24"/>
        </w:rPr>
      </w:pPr>
    </w:p>
    <w:p w:rsidR="00263B02" w:rsidRPr="006F3047" w:rsidRDefault="00263B02" w:rsidP="00263B02">
      <w:pPr>
        <w:spacing w:after="240" w:line="100" w:lineRule="atLeast"/>
        <w:ind w:right="-144"/>
        <w:rPr>
          <w:rFonts w:ascii="Times New Roman" w:hAnsi="Times New Roman" w:cs="Times New Roman"/>
          <w:b/>
          <w:sz w:val="24"/>
          <w:u w:val="single"/>
        </w:rPr>
      </w:pPr>
      <w:r w:rsidRPr="006F3047">
        <w:rPr>
          <w:rFonts w:ascii="Times New Roman" w:hAnsi="Times New Roman" w:cs="Times New Roman"/>
          <w:b/>
          <w:iCs/>
          <w:sz w:val="24"/>
          <w:u w:val="single"/>
        </w:rPr>
        <w:t>Основные виды разрешенного использования:</w:t>
      </w:r>
      <w:r w:rsidRPr="006F3047">
        <w:rPr>
          <w:rFonts w:ascii="Times New Roman" w:hAnsi="Times New Roman" w:cs="Times New Roman"/>
          <w:b/>
          <w:sz w:val="24"/>
          <w:u w:val="single"/>
        </w:rPr>
        <w:t xml:space="preserve"> </w:t>
      </w:r>
    </w:p>
    <w:p w:rsidR="00263B02" w:rsidRPr="006F3047" w:rsidRDefault="00263B02" w:rsidP="00263B02">
      <w:pPr>
        <w:pStyle w:val="ConsPlusNormal"/>
        <w:ind w:right="-144"/>
        <w:jc w:val="both"/>
        <w:rPr>
          <w:rFonts w:ascii="Times New Roman" w:hAnsi="Times New Roman" w:cs="Times New Roman"/>
          <w:sz w:val="24"/>
          <w:szCs w:val="24"/>
        </w:rPr>
      </w:pPr>
      <w:r w:rsidRPr="006F3047">
        <w:rPr>
          <w:rFonts w:ascii="Times New Roman" w:hAnsi="Times New Roman" w:cs="Times New Roman"/>
          <w:b/>
          <w:i/>
          <w:sz w:val="24"/>
          <w:szCs w:val="24"/>
        </w:rPr>
        <w:t xml:space="preserve">- отдых (рекреация) (5.0) - </w:t>
      </w:r>
      <w:r w:rsidRPr="006F3047">
        <w:rPr>
          <w:rFonts w:ascii="Times New Roman" w:hAnsi="Times New Roman" w:cs="Times New Roman"/>
          <w:sz w:val="24"/>
          <w:szCs w:val="24"/>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 создание и уход за парками, городскими лесами, садами и скверами, прудами, озерами, водохранилищами, пляжами, береговыми полосами водных объектов общего пользования, а также обустройство мест отдыха в них. Содержание данного вида разрешенного использования включает в себя содержание видов разрешенного использования с кодами 5.1 - 5.5;</w:t>
      </w:r>
    </w:p>
    <w:p w:rsidR="00263B02" w:rsidRPr="006F3047" w:rsidRDefault="00263B02" w:rsidP="00263B02">
      <w:pPr>
        <w:pStyle w:val="ConsPlusNormal"/>
        <w:jc w:val="both"/>
        <w:rPr>
          <w:rFonts w:ascii="Times New Roman" w:hAnsi="Times New Roman" w:cs="Times New Roman"/>
          <w:bCs/>
          <w:iCs/>
          <w:sz w:val="24"/>
          <w:szCs w:val="24"/>
          <w:lang w:eastAsia="ru-RU"/>
        </w:rPr>
      </w:pPr>
      <w:r w:rsidRPr="006F3047">
        <w:rPr>
          <w:rFonts w:ascii="Times New Roman" w:hAnsi="Times New Roman" w:cs="Times New Roman"/>
          <w:b/>
          <w:i/>
          <w:sz w:val="24"/>
        </w:rPr>
        <w:t xml:space="preserve">- природно-познавательный туризм (5.2) - </w:t>
      </w:r>
      <w:r w:rsidRPr="006F3047">
        <w:rPr>
          <w:rFonts w:ascii="Times New Roman" w:hAnsi="Times New Roman" w:cs="Times New Roman"/>
          <w:bCs/>
          <w:iCs/>
          <w:sz w:val="24"/>
          <w:szCs w:val="24"/>
          <w:lang w:eastAsia="ru-RU"/>
        </w:rPr>
        <w:t xml:space="preserve">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 </w:t>
      </w:r>
      <w:r w:rsidRPr="006F3047">
        <w:rPr>
          <w:rFonts w:ascii="Times New Roman" w:hAnsi="Times New Roman" w:cs="Times New Roman"/>
          <w:bCs/>
          <w:iCs/>
          <w:sz w:val="24"/>
          <w:lang w:eastAsia="ru-RU"/>
        </w:rPr>
        <w:t xml:space="preserve">осуществление необходимых природоохранных и </w:t>
      </w:r>
      <w:proofErr w:type="spellStart"/>
      <w:r w:rsidRPr="006F3047">
        <w:rPr>
          <w:rFonts w:ascii="Times New Roman" w:hAnsi="Times New Roman" w:cs="Times New Roman"/>
          <w:bCs/>
          <w:iCs/>
          <w:sz w:val="24"/>
          <w:lang w:eastAsia="ru-RU"/>
        </w:rPr>
        <w:lastRenderedPageBreak/>
        <w:t>природовосстановительных</w:t>
      </w:r>
      <w:proofErr w:type="spellEnd"/>
      <w:r w:rsidRPr="006F3047">
        <w:rPr>
          <w:rFonts w:ascii="Times New Roman" w:hAnsi="Times New Roman" w:cs="Times New Roman"/>
          <w:bCs/>
          <w:iCs/>
          <w:sz w:val="24"/>
          <w:lang w:eastAsia="ru-RU"/>
        </w:rPr>
        <w:t xml:space="preserve"> мероприятий;</w:t>
      </w:r>
    </w:p>
    <w:p w:rsidR="00263B02" w:rsidRPr="006F3047" w:rsidRDefault="00263B02" w:rsidP="00263B02">
      <w:pPr>
        <w:pStyle w:val="ConsPlusNormal"/>
        <w:jc w:val="both"/>
        <w:rPr>
          <w:rFonts w:ascii="Times New Roman" w:hAnsi="Times New Roman" w:cs="Times New Roman"/>
          <w:b/>
          <w:bCs/>
          <w:i/>
          <w:iCs/>
          <w:sz w:val="24"/>
          <w:szCs w:val="24"/>
          <w:lang w:eastAsia="ru-RU"/>
        </w:rPr>
      </w:pPr>
      <w:r w:rsidRPr="006F3047">
        <w:rPr>
          <w:rFonts w:ascii="Times New Roman" w:hAnsi="Times New Roman" w:cs="Times New Roman"/>
          <w:b/>
          <w:i/>
          <w:sz w:val="24"/>
        </w:rPr>
        <w:t xml:space="preserve">- охота и рыбалка (5.3)- </w:t>
      </w:r>
      <w:r w:rsidRPr="006F3047">
        <w:rPr>
          <w:rFonts w:ascii="Times New Roman" w:hAnsi="Times New Roman" w:cs="Times New Roman"/>
          <w:bCs/>
          <w:iCs/>
          <w:sz w:val="24"/>
          <w:szCs w:val="24"/>
          <w:lang w:eastAsia="ru-RU"/>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p w:rsidR="00263B02" w:rsidRPr="006F3047" w:rsidRDefault="00263B02" w:rsidP="00263B02">
      <w:pPr>
        <w:pStyle w:val="ConsPlusNormal"/>
        <w:jc w:val="both"/>
        <w:rPr>
          <w:rFonts w:ascii="Times New Roman" w:hAnsi="Times New Roman" w:cs="Times New Roman"/>
          <w:bCs/>
          <w:iCs/>
          <w:sz w:val="24"/>
          <w:szCs w:val="24"/>
          <w:lang w:eastAsia="ru-RU"/>
        </w:rPr>
      </w:pPr>
      <w:r w:rsidRPr="006F3047">
        <w:rPr>
          <w:rFonts w:ascii="Times New Roman" w:hAnsi="Times New Roman" w:cs="Times New Roman"/>
          <w:b/>
          <w:i/>
          <w:sz w:val="24"/>
        </w:rPr>
        <w:t xml:space="preserve">- причалы для маломерных судов (5.4)- </w:t>
      </w:r>
      <w:r w:rsidRPr="006F3047">
        <w:rPr>
          <w:rFonts w:ascii="Times New Roman" w:hAnsi="Times New Roman" w:cs="Times New Roman"/>
          <w:bCs/>
          <w:iCs/>
          <w:sz w:val="24"/>
          <w:szCs w:val="24"/>
          <w:lang w:eastAsia="ru-RU"/>
        </w:rPr>
        <w:t>Размещение сооружений, предназначенных для причаливания, хранения и обслуживания яхт, катеров, лодок и других маломерных судов.</w:t>
      </w:r>
    </w:p>
    <w:p w:rsidR="00263B02" w:rsidRPr="006F3047" w:rsidRDefault="00263B02" w:rsidP="00263B02">
      <w:pPr>
        <w:tabs>
          <w:tab w:val="left" w:pos="1365"/>
        </w:tabs>
        <w:spacing w:before="0"/>
        <w:ind w:right="-144" w:firstLine="0"/>
        <w:rPr>
          <w:rFonts w:ascii="Times New Roman" w:hAnsi="Times New Roman" w:cs="Times New Roman"/>
          <w:sz w:val="24"/>
        </w:rPr>
      </w:pPr>
    </w:p>
    <w:p w:rsidR="00263B02" w:rsidRPr="006F3047" w:rsidRDefault="00263B02" w:rsidP="00263B02">
      <w:pPr>
        <w:spacing w:after="240" w:line="100" w:lineRule="atLeast"/>
        <w:ind w:right="-144"/>
        <w:rPr>
          <w:rFonts w:ascii="Times New Roman" w:hAnsi="Times New Roman" w:cs="Times New Roman"/>
          <w:b/>
          <w:sz w:val="24"/>
          <w:u w:val="single"/>
        </w:rPr>
      </w:pPr>
      <w:r w:rsidRPr="006F3047">
        <w:rPr>
          <w:rFonts w:ascii="Times New Roman" w:hAnsi="Times New Roman" w:cs="Times New Roman"/>
          <w:b/>
          <w:iCs/>
          <w:sz w:val="24"/>
          <w:u w:val="single"/>
        </w:rPr>
        <w:t>Вспомогательные виды разрешенного использования:</w:t>
      </w:r>
      <w:r w:rsidRPr="006F3047">
        <w:rPr>
          <w:rFonts w:ascii="Times New Roman" w:hAnsi="Times New Roman" w:cs="Times New Roman"/>
          <w:b/>
          <w:sz w:val="24"/>
          <w:u w:val="single"/>
        </w:rPr>
        <w:t xml:space="preserve"> </w:t>
      </w:r>
    </w:p>
    <w:p w:rsidR="00263B02" w:rsidRPr="006F3047" w:rsidRDefault="00263B02" w:rsidP="00263B02">
      <w:pPr>
        <w:numPr>
          <w:ilvl w:val="0"/>
          <w:numId w:val="18"/>
        </w:numPr>
        <w:spacing w:before="0" w:line="100" w:lineRule="atLeast"/>
        <w:ind w:right="-144"/>
        <w:rPr>
          <w:rFonts w:ascii="Times New Roman" w:hAnsi="Times New Roman" w:cs="Times New Roman"/>
          <w:sz w:val="24"/>
        </w:rPr>
      </w:pPr>
      <w:r w:rsidRPr="006F3047">
        <w:rPr>
          <w:rFonts w:ascii="Times New Roman" w:hAnsi="Times New Roman" w:cs="Times New Roman"/>
          <w:sz w:val="24"/>
        </w:rPr>
        <w:t xml:space="preserve">речные пассажирские павильоны, причалы, пристани; </w:t>
      </w:r>
    </w:p>
    <w:p w:rsidR="00263B02" w:rsidRPr="006F3047" w:rsidRDefault="00263B02" w:rsidP="00263B02">
      <w:pPr>
        <w:numPr>
          <w:ilvl w:val="0"/>
          <w:numId w:val="18"/>
        </w:numPr>
        <w:spacing w:before="0" w:line="100" w:lineRule="atLeast"/>
        <w:ind w:right="-144"/>
        <w:rPr>
          <w:rFonts w:ascii="Times New Roman" w:hAnsi="Times New Roman" w:cs="Times New Roman"/>
          <w:sz w:val="24"/>
        </w:rPr>
      </w:pPr>
      <w:r w:rsidRPr="006F3047">
        <w:rPr>
          <w:rFonts w:ascii="Times New Roman" w:hAnsi="Times New Roman" w:cs="Times New Roman"/>
          <w:sz w:val="24"/>
        </w:rPr>
        <w:t xml:space="preserve">лодочные и спасательные станции; </w:t>
      </w:r>
    </w:p>
    <w:p w:rsidR="00263B02" w:rsidRPr="006F3047" w:rsidRDefault="00263B02" w:rsidP="00263B02">
      <w:pPr>
        <w:numPr>
          <w:ilvl w:val="0"/>
          <w:numId w:val="18"/>
        </w:numPr>
        <w:spacing w:before="0" w:line="100" w:lineRule="atLeast"/>
        <w:ind w:right="-144"/>
        <w:rPr>
          <w:rFonts w:ascii="Times New Roman" w:hAnsi="Times New Roman" w:cs="Times New Roman"/>
          <w:sz w:val="24"/>
        </w:rPr>
      </w:pPr>
      <w:r w:rsidRPr="006F3047">
        <w:rPr>
          <w:rFonts w:ascii="Times New Roman" w:hAnsi="Times New Roman" w:cs="Times New Roman"/>
          <w:sz w:val="24"/>
        </w:rPr>
        <w:t>элементы дизайна, скульптурные композиции;</w:t>
      </w:r>
    </w:p>
    <w:p w:rsidR="00263B02" w:rsidRPr="006F3047" w:rsidRDefault="00263B02" w:rsidP="00263B02">
      <w:pPr>
        <w:numPr>
          <w:ilvl w:val="0"/>
          <w:numId w:val="18"/>
        </w:numPr>
        <w:spacing w:before="0" w:line="100" w:lineRule="atLeast"/>
        <w:ind w:right="-144"/>
        <w:rPr>
          <w:rFonts w:ascii="Times New Roman" w:hAnsi="Times New Roman" w:cs="Times New Roman"/>
          <w:sz w:val="24"/>
        </w:rPr>
      </w:pPr>
      <w:r w:rsidRPr="006F3047">
        <w:rPr>
          <w:rFonts w:ascii="Times New Roman" w:hAnsi="Times New Roman" w:cs="Times New Roman"/>
          <w:sz w:val="24"/>
        </w:rPr>
        <w:t>прокат игрового и спортивного инвентаря;</w:t>
      </w:r>
    </w:p>
    <w:p w:rsidR="00263B02" w:rsidRPr="006F3047" w:rsidRDefault="00263B02" w:rsidP="00263B02">
      <w:pPr>
        <w:numPr>
          <w:ilvl w:val="0"/>
          <w:numId w:val="18"/>
        </w:numPr>
        <w:spacing w:before="0" w:line="100" w:lineRule="atLeast"/>
        <w:ind w:right="-144"/>
        <w:rPr>
          <w:rFonts w:ascii="Times New Roman" w:hAnsi="Times New Roman" w:cs="Times New Roman"/>
          <w:sz w:val="24"/>
        </w:rPr>
      </w:pPr>
      <w:r w:rsidRPr="006F3047">
        <w:rPr>
          <w:rFonts w:ascii="Times New Roman" w:hAnsi="Times New Roman" w:cs="Times New Roman"/>
          <w:sz w:val="24"/>
        </w:rPr>
        <w:t>объекты пожарной охраны;</w:t>
      </w:r>
    </w:p>
    <w:p w:rsidR="00263B02" w:rsidRPr="006F3047" w:rsidRDefault="00263B02" w:rsidP="00263B02">
      <w:pPr>
        <w:numPr>
          <w:ilvl w:val="0"/>
          <w:numId w:val="18"/>
        </w:numPr>
        <w:spacing w:before="0" w:line="100" w:lineRule="atLeast"/>
        <w:ind w:right="-144"/>
        <w:rPr>
          <w:rFonts w:ascii="Times New Roman" w:hAnsi="Times New Roman" w:cs="Times New Roman"/>
          <w:sz w:val="24"/>
        </w:rPr>
      </w:pPr>
      <w:r w:rsidRPr="006F3047">
        <w:rPr>
          <w:rFonts w:ascii="Times New Roman" w:hAnsi="Times New Roman" w:cs="Times New Roman"/>
          <w:sz w:val="24"/>
        </w:rPr>
        <w:t>пункты оказания первой медицинской помощи;</w:t>
      </w:r>
    </w:p>
    <w:p w:rsidR="00263B02" w:rsidRPr="006F3047" w:rsidRDefault="00263B02" w:rsidP="00263B02">
      <w:pPr>
        <w:numPr>
          <w:ilvl w:val="0"/>
          <w:numId w:val="18"/>
        </w:numPr>
        <w:spacing w:before="0" w:line="100" w:lineRule="atLeast"/>
        <w:ind w:right="-144"/>
        <w:rPr>
          <w:rFonts w:ascii="Times New Roman" w:hAnsi="Times New Roman" w:cs="Times New Roman"/>
          <w:sz w:val="24"/>
        </w:rPr>
      </w:pPr>
      <w:r w:rsidRPr="006F3047">
        <w:rPr>
          <w:rFonts w:ascii="Times New Roman" w:hAnsi="Times New Roman" w:cs="Times New Roman"/>
          <w:sz w:val="24"/>
        </w:rPr>
        <w:t xml:space="preserve">резервуары для хранения воды; </w:t>
      </w:r>
    </w:p>
    <w:p w:rsidR="00263B02" w:rsidRPr="006F3047" w:rsidRDefault="00263B02" w:rsidP="00263B02">
      <w:pPr>
        <w:numPr>
          <w:ilvl w:val="0"/>
          <w:numId w:val="18"/>
        </w:numPr>
        <w:spacing w:before="0" w:line="100" w:lineRule="atLeast"/>
        <w:ind w:right="-144"/>
        <w:rPr>
          <w:rFonts w:ascii="Times New Roman" w:hAnsi="Times New Roman" w:cs="Times New Roman"/>
          <w:sz w:val="24"/>
        </w:rPr>
      </w:pPr>
      <w:r w:rsidRPr="006F3047">
        <w:rPr>
          <w:rFonts w:ascii="Times New Roman" w:hAnsi="Times New Roman" w:cs="Times New Roman"/>
          <w:sz w:val="24"/>
        </w:rPr>
        <w:t xml:space="preserve">парковки автомобильного транспорта; </w:t>
      </w:r>
    </w:p>
    <w:p w:rsidR="00263B02" w:rsidRPr="006F3047" w:rsidRDefault="00263B02" w:rsidP="00263B02">
      <w:pPr>
        <w:numPr>
          <w:ilvl w:val="0"/>
          <w:numId w:val="18"/>
        </w:numPr>
        <w:spacing w:before="0" w:line="100" w:lineRule="atLeast"/>
        <w:ind w:right="-144"/>
        <w:rPr>
          <w:rFonts w:ascii="Times New Roman" w:hAnsi="Times New Roman" w:cs="Times New Roman"/>
          <w:sz w:val="24"/>
        </w:rPr>
      </w:pPr>
      <w:r w:rsidRPr="006F3047">
        <w:rPr>
          <w:rFonts w:ascii="Times New Roman" w:hAnsi="Times New Roman" w:cs="Times New Roman"/>
          <w:sz w:val="24"/>
        </w:rPr>
        <w:t>иные вспомогательные строения и сооружения для обслуживания территорий, предназначенных для отдыха, туризма, занятий спортом;</w:t>
      </w:r>
    </w:p>
    <w:p w:rsidR="00263B02" w:rsidRPr="006F3047" w:rsidRDefault="00263B02" w:rsidP="00263B02">
      <w:pPr>
        <w:numPr>
          <w:ilvl w:val="0"/>
          <w:numId w:val="18"/>
        </w:numPr>
        <w:spacing w:before="0" w:line="100" w:lineRule="atLeast"/>
        <w:ind w:right="-144"/>
        <w:rPr>
          <w:rFonts w:ascii="Times New Roman" w:hAnsi="Times New Roman" w:cs="Times New Roman"/>
          <w:sz w:val="24"/>
        </w:rPr>
      </w:pPr>
      <w:r w:rsidRPr="006F3047">
        <w:rPr>
          <w:rFonts w:ascii="Times New Roman" w:hAnsi="Times New Roman" w:cs="Times New Roman"/>
          <w:sz w:val="24"/>
        </w:rPr>
        <w:t xml:space="preserve">общественные туалеты; </w:t>
      </w:r>
    </w:p>
    <w:p w:rsidR="00263B02" w:rsidRPr="006F3047" w:rsidRDefault="00263B02" w:rsidP="00263B02">
      <w:pPr>
        <w:numPr>
          <w:ilvl w:val="0"/>
          <w:numId w:val="18"/>
        </w:numPr>
        <w:spacing w:before="0" w:line="100" w:lineRule="atLeast"/>
        <w:ind w:right="-144"/>
        <w:rPr>
          <w:rFonts w:ascii="Times New Roman" w:hAnsi="Times New Roman"/>
          <w:sz w:val="28"/>
          <w:szCs w:val="28"/>
        </w:rPr>
      </w:pPr>
      <w:r w:rsidRPr="006F3047">
        <w:rPr>
          <w:rFonts w:ascii="Times New Roman" w:hAnsi="Times New Roman" w:cs="Times New Roman"/>
          <w:sz w:val="24"/>
        </w:rPr>
        <w:t xml:space="preserve">площадки для сбора мусора. </w:t>
      </w:r>
    </w:p>
    <w:p w:rsidR="00263B02" w:rsidRPr="006F3047" w:rsidRDefault="00263B02" w:rsidP="00263B02">
      <w:pPr>
        <w:spacing w:line="100" w:lineRule="atLeast"/>
        <w:ind w:right="-144"/>
        <w:rPr>
          <w:rFonts w:ascii="Times New Roman" w:hAnsi="Times New Roman" w:cs="Times New Roman"/>
          <w:sz w:val="24"/>
        </w:rPr>
      </w:pPr>
      <w:r w:rsidRPr="006F3047">
        <w:rPr>
          <w:rFonts w:ascii="Times New Roman" w:hAnsi="Times New Roman" w:cs="Times New Roman"/>
          <w:sz w:val="24"/>
        </w:rPr>
        <w:tab/>
      </w:r>
    </w:p>
    <w:p w:rsidR="00263B02" w:rsidRPr="006F3047" w:rsidRDefault="00263B02" w:rsidP="00263B02">
      <w:pPr>
        <w:spacing w:line="276" w:lineRule="auto"/>
        <w:ind w:right="-144"/>
        <w:rPr>
          <w:rFonts w:ascii="Times New Roman" w:hAnsi="Times New Roman" w:cs="Times New Roman"/>
          <w:b/>
          <w:sz w:val="24"/>
          <w:u w:val="single"/>
        </w:rPr>
      </w:pPr>
      <w:r w:rsidRPr="006F3047">
        <w:rPr>
          <w:rFonts w:ascii="Times New Roman" w:hAnsi="Times New Roman" w:cs="Times New Roman"/>
          <w:b/>
          <w:iCs/>
          <w:sz w:val="24"/>
          <w:u w:val="single"/>
        </w:rPr>
        <w:t>Условно разрешенные виды использования:</w:t>
      </w:r>
      <w:r w:rsidRPr="006F3047">
        <w:rPr>
          <w:rFonts w:ascii="Times New Roman" w:hAnsi="Times New Roman" w:cs="Times New Roman"/>
          <w:b/>
          <w:sz w:val="24"/>
          <w:u w:val="single"/>
        </w:rPr>
        <w:t xml:space="preserve"> </w:t>
      </w:r>
    </w:p>
    <w:p w:rsidR="00263B02" w:rsidRPr="006F3047" w:rsidRDefault="00263B02" w:rsidP="00263B02">
      <w:pPr>
        <w:pStyle w:val="ConsPlusNormal"/>
        <w:ind w:firstLine="0"/>
        <w:jc w:val="both"/>
        <w:rPr>
          <w:rFonts w:ascii="Times New Roman" w:hAnsi="Times New Roman" w:cs="Times New Roman"/>
          <w:bCs/>
          <w:iCs/>
          <w:sz w:val="24"/>
          <w:szCs w:val="24"/>
          <w:lang w:eastAsia="ru-RU"/>
        </w:rPr>
      </w:pPr>
      <w:r w:rsidRPr="006F3047">
        <w:rPr>
          <w:rFonts w:ascii="Times New Roman" w:hAnsi="Times New Roman" w:cs="Times New Roman"/>
          <w:b/>
          <w:i/>
          <w:sz w:val="24"/>
        </w:rPr>
        <w:t xml:space="preserve">- общественное питание (4.6) - </w:t>
      </w:r>
      <w:r w:rsidRPr="006F3047">
        <w:rPr>
          <w:rFonts w:ascii="Times New Roman" w:hAnsi="Times New Roman" w:cs="Times New Roman"/>
          <w:bCs/>
          <w:iCs/>
          <w:sz w:val="24"/>
          <w:szCs w:val="24"/>
          <w:lang w:eastAsia="ru-RU"/>
        </w:rPr>
        <w:t>Размещение объектов капитального строительства в целях устройства мест общественного питания (рестораны, кафе, столовые, закусочные, бары);</w:t>
      </w:r>
    </w:p>
    <w:p w:rsidR="00263B02" w:rsidRPr="006F3047" w:rsidRDefault="00263B02" w:rsidP="00263B02">
      <w:pPr>
        <w:pStyle w:val="ConsPlusNormal"/>
        <w:ind w:firstLine="0"/>
        <w:jc w:val="both"/>
        <w:rPr>
          <w:rFonts w:ascii="Times New Roman" w:hAnsi="Times New Roman" w:cs="Times New Roman"/>
          <w:b/>
          <w:bCs/>
          <w:i/>
          <w:iCs/>
          <w:sz w:val="24"/>
          <w:szCs w:val="24"/>
          <w:lang w:eastAsia="ru-RU"/>
        </w:rPr>
      </w:pPr>
      <w:r w:rsidRPr="006F3047">
        <w:rPr>
          <w:rFonts w:ascii="Times New Roman" w:hAnsi="Times New Roman" w:cs="Times New Roman"/>
          <w:b/>
          <w:i/>
          <w:sz w:val="24"/>
        </w:rPr>
        <w:t xml:space="preserve">- магазины (4.4) - </w:t>
      </w:r>
      <w:r w:rsidRPr="006F3047">
        <w:rPr>
          <w:rFonts w:ascii="Times New Roman" w:hAnsi="Times New Roman" w:cs="Times New Roman"/>
          <w:bCs/>
          <w:iCs/>
          <w:sz w:val="24"/>
          <w:szCs w:val="24"/>
          <w:lang w:eastAsia="ru-RU"/>
        </w:rPr>
        <w:t>Размещение объектов капитального строительства, предназначенных для продажи товаров, торговая площадь которых составляет до 5000 кв. м;</w:t>
      </w:r>
    </w:p>
    <w:p w:rsidR="00263B02" w:rsidRPr="006F3047" w:rsidRDefault="00263B02" w:rsidP="00263B02">
      <w:pPr>
        <w:numPr>
          <w:ilvl w:val="0"/>
          <w:numId w:val="19"/>
        </w:numPr>
        <w:spacing w:before="0" w:line="100" w:lineRule="atLeast"/>
        <w:ind w:left="0" w:right="-144" w:firstLine="0"/>
        <w:rPr>
          <w:rFonts w:ascii="Times New Roman" w:hAnsi="Times New Roman" w:cs="Times New Roman"/>
          <w:sz w:val="24"/>
        </w:rPr>
      </w:pPr>
      <w:r w:rsidRPr="006F3047">
        <w:rPr>
          <w:rFonts w:ascii="Times New Roman" w:hAnsi="Times New Roman" w:cs="Times New Roman"/>
          <w:b/>
          <w:i/>
          <w:sz w:val="24"/>
        </w:rPr>
        <w:t xml:space="preserve">спорт (5.1) - </w:t>
      </w:r>
      <w:r w:rsidRPr="006F3047">
        <w:rPr>
          <w:rFonts w:ascii="Times New Roman" w:hAnsi="Times New Roman" w:cs="Times New Roman"/>
          <w:sz w:val="24"/>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 размещение спортивных баз и лагерей</w:t>
      </w:r>
    </w:p>
    <w:p w:rsidR="00263B02" w:rsidRPr="006F3047" w:rsidRDefault="00263B02" w:rsidP="00263B02">
      <w:pPr>
        <w:pStyle w:val="ConsPlusNormal"/>
        <w:ind w:firstLine="0"/>
        <w:jc w:val="both"/>
        <w:rPr>
          <w:rFonts w:ascii="Times New Roman" w:hAnsi="Times New Roman" w:cs="Times New Roman"/>
          <w:sz w:val="24"/>
          <w:szCs w:val="24"/>
          <w:lang w:eastAsia="ru-RU"/>
        </w:rPr>
      </w:pPr>
      <w:r w:rsidRPr="006F3047">
        <w:rPr>
          <w:rFonts w:ascii="Times New Roman" w:hAnsi="Times New Roman" w:cs="Times New Roman"/>
          <w:b/>
          <w:i/>
          <w:sz w:val="24"/>
        </w:rPr>
        <w:t xml:space="preserve">гидротехнические сооружения (11.3)- </w:t>
      </w:r>
      <w:r w:rsidRPr="006F3047">
        <w:rPr>
          <w:rFonts w:ascii="Times New Roman" w:hAnsi="Times New Roman" w:cs="Times New Roman"/>
          <w:sz w:val="24"/>
          <w:szCs w:val="24"/>
          <w:lang w:eastAsia="ru-RU"/>
        </w:rPr>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proofErr w:type="spellStart"/>
      <w:r w:rsidRPr="006F3047">
        <w:rPr>
          <w:rFonts w:ascii="Times New Roman" w:hAnsi="Times New Roman" w:cs="Times New Roman"/>
          <w:sz w:val="24"/>
          <w:szCs w:val="24"/>
          <w:lang w:eastAsia="ru-RU"/>
        </w:rPr>
        <w:t>рыбозащитных</w:t>
      </w:r>
      <w:proofErr w:type="spellEnd"/>
      <w:r w:rsidRPr="006F3047">
        <w:rPr>
          <w:rFonts w:ascii="Times New Roman" w:hAnsi="Times New Roman" w:cs="Times New Roman"/>
          <w:sz w:val="24"/>
          <w:szCs w:val="24"/>
          <w:lang w:eastAsia="ru-RU"/>
        </w:rPr>
        <w:t xml:space="preserve"> и рыбопропускных сооружений, берегозащитных сооружений);</w:t>
      </w:r>
    </w:p>
    <w:p w:rsidR="00263B02" w:rsidRPr="006F3047" w:rsidRDefault="00263B02" w:rsidP="00263B02">
      <w:pPr>
        <w:spacing w:before="0" w:line="100" w:lineRule="atLeast"/>
        <w:ind w:right="-144" w:firstLine="0"/>
        <w:rPr>
          <w:rFonts w:ascii="Times New Roman" w:hAnsi="Times New Roman" w:cs="Times New Roman"/>
          <w:sz w:val="24"/>
        </w:rPr>
      </w:pPr>
      <w:r w:rsidRPr="006F3047">
        <w:rPr>
          <w:rFonts w:ascii="Times New Roman" w:hAnsi="Times New Roman" w:cs="Times New Roman"/>
          <w:b/>
          <w:i/>
          <w:sz w:val="24"/>
        </w:rPr>
        <w:t>- поля для гольфа или конных прогулок (5.5)</w:t>
      </w:r>
      <w:r w:rsidRPr="006F3047">
        <w:rPr>
          <w:rFonts w:ascii="Times New Roman" w:hAnsi="Times New Roman" w:cs="Times New Roman"/>
          <w:sz w:val="24"/>
        </w:rPr>
        <w:t xml:space="preserve"> -</w:t>
      </w:r>
      <w:r w:rsidRPr="006F3047">
        <w:rPr>
          <w:rFonts w:ascii="Times New Roman" w:hAnsi="Times New Roman" w:cs="Times New Roman"/>
          <w:sz w:val="24"/>
        </w:rPr>
        <w:tab/>
        <w:t>обустройство мест для игры в гольф или осуществления конных прогулок, в том числе осуществление необходимых земляных работ и вспомогательных сооружений; размещение конноспортивных манежей, не предусматривающих устройство трибун;</w:t>
      </w:r>
    </w:p>
    <w:p w:rsidR="00263B02" w:rsidRPr="006F3047" w:rsidRDefault="00263B02" w:rsidP="00263B02">
      <w:pPr>
        <w:spacing w:before="0" w:line="100" w:lineRule="atLeast"/>
        <w:ind w:right="-144" w:firstLine="0"/>
        <w:rPr>
          <w:rFonts w:ascii="Times New Roman" w:hAnsi="Times New Roman" w:cs="Times New Roman"/>
          <w:sz w:val="24"/>
        </w:rPr>
      </w:pPr>
      <w:r w:rsidRPr="006F3047">
        <w:rPr>
          <w:rFonts w:ascii="Times New Roman" w:hAnsi="Times New Roman" w:cs="Times New Roman"/>
          <w:b/>
          <w:i/>
          <w:sz w:val="24"/>
        </w:rPr>
        <w:t>- курортная деятельность (9.2)</w:t>
      </w:r>
      <w:r w:rsidRPr="006F3047">
        <w:rPr>
          <w:rFonts w:ascii="Times New Roman" w:hAnsi="Times New Roman" w:cs="Times New Roman"/>
          <w:sz w:val="24"/>
        </w:rPr>
        <w:tab/>
        <w:t>- использование, в том числе с их извлечением, для лечения и оздоровления человека природных лечебных ресурсов (месторождения минеральных вод, лечебные грязи, рапой лиманов и озер, особый климат и иные природные факторы и условия, которые используются или могут использоваться для профилактики и лечения заболеваний человека), а также охрана лечебных ресурсов от истощения и уничтожения в границах первой зоны округа горно-санитарной или санитарной охраны лечебно-оздоровительных местностей и курорта;</w:t>
      </w:r>
    </w:p>
    <w:p w:rsidR="00263B02" w:rsidRPr="006F3047" w:rsidRDefault="00263B02" w:rsidP="00263B02">
      <w:pPr>
        <w:spacing w:before="0" w:line="100" w:lineRule="atLeast"/>
        <w:ind w:right="-144" w:firstLine="0"/>
        <w:rPr>
          <w:rFonts w:ascii="Times New Roman" w:hAnsi="Times New Roman" w:cs="Times New Roman"/>
          <w:sz w:val="24"/>
        </w:rPr>
      </w:pPr>
      <w:r w:rsidRPr="006F3047">
        <w:rPr>
          <w:rFonts w:ascii="Times New Roman" w:hAnsi="Times New Roman" w:cs="Times New Roman"/>
          <w:b/>
          <w:i/>
          <w:sz w:val="24"/>
        </w:rPr>
        <w:t>- Санаторная деятельность</w:t>
      </w:r>
      <w:r w:rsidRPr="006F3047">
        <w:rPr>
          <w:rFonts w:ascii="Times New Roman" w:hAnsi="Times New Roman" w:cs="Times New Roman"/>
          <w:b/>
          <w:i/>
          <w:sz w:val="24"/>
        </w:rPr>
        <w:tab/>
        <w:t>(9.2.1)</w:t>
      </w:r>
      <w:r w:rsidRPr="006F3047">
        <w:rPr>
          <w:rFonts w:ascii="Times New Roman" w:hAnsi="Times New Roman" w:cs="Times New Roman"/>
          <w:sz w:val="24"/>
        </w:rPr>
        <w:t xml:space="preserve"> - размещение санаториев и профилакториев, обеспечивающих оказание услуги по лечению и оздоровлению населения;</w:t>
      </w:r>
    </w:p>
    <w:p w:rsidR="00263B02" w:rsidRPr="006F3047" w:rsidRDefault="00263B02" w:rsidP="00263B02">
      <w:pPr>
        <w:spacing w:before="0" w:line="100" w:lineRule="atLeast"/>
        <w:ind w:right="-144" w:firstLine="0"/>
        <w:rPr>
          <w:rFonts w:ascii="Times New Roman" w:hAnsi="Times New Roman" w:cs="Times New Roman"/>
          <w:sz w:val="24"/>
        </w:rPr>
      </w:pPr>
      <w:r w:rsidRPr="006F3047">
        <w:rPr>
          <w:rFonts w:ascii="Times New Roman" w:hAnsi="Times New Roman" w:cs="Times New Roman"/>
          <w:sz w:val="24"/>
        </w:rPr>
        <w:lastRenderedPageBreak/>
        <w:t>обустройство лечебно-оздоровительных местностей (пляжи, бюветы, места добычи целебной грязи); размещение лечебно-оздоровительных лагерей.</w:t>
      </w:r>
    </w:p>
    <w:p w:rsidR="00263B02" w:rsidRPr="006F3047" w:rsidRDefault="00263B02" w:rsidP="00263B02">
      <w:pPr>
        <w:spacing w:before="0" w:line="100" w:lineRule="atLeast"/>
        <w:ind w:left="284" w:right="-144" w:firstLine="0"/>
        <w:rPr>
          <w:rFonts w:ascii="Times New Roman" w:hAnsi="Times New Roman"/>
          <w:sz w:val="28"/>
          <w:szCs w:val="28"/>
        </w:rPr>
      </w:pPr>
    </w:p>
    <w:p w:rsidR="00263B02" w:rsidRPr="006F3047" w:rsidRDefault="00263B02" w:rsidP="00263B02">
      <w:pPr>
        <w:pStyle w:val="ConsPlusNormal"/>
        <w:spacing w:line="100" w:lineRule="atLeast"/>
        <w:ind w:right="-144" w:firstLine="0"/>
        <w:jc w:val="both"/>
        <w:rPr>
          <w:rFonts w:ascii="Times New Roman" w:hAnsi="Times New Roman" w:cs="Times New Roman"/>
          <w:sz w:val="24"/>
          <w:szCs w:val="24"/>
        </w:rPr>
      </w:pPr>
      <w:r w:rsidRPr="006F3047">
        <w:rPr>
          <w:rFonts w:ascii="Times New Roman" w:hAnsi="Times New Roman" w:cs="Times New Roman"/>
          <w:sz w:val="24"/>
          <w:szCs w:val="24"/>
        </w:rPr>
        <w:t>Параметры:</w:t>
      </w:r>
    </w:p>
    <w:p w:rsidR="00263B02" w:rsidRPr="006F3047" w:rsidRDefault="00263B02" w:rsidP="00263B02">
      <w:pPr>
        <w:pStyle w:val="ConsPlusNormal"/>
        <w:spacing w:line="100" w:lineRule="atLeast"/>
        <w:ind w:right="-144" w:firstLine="0"/>
        <w:jc w:val="both"/>
        <w:rPr>
          <w:rFonts w:ascii="Times New Roman" w:hAnsi="Times New Roman" w:cs="Times New Roman"/>
          <w:sz w:val="24"/>
          <w:szCs w:val="24"/>
        </w:rPr>
      </w:pPr>
      <w:r w:rsidRPr="006F3047">
        <w:rPr>
          <w:rFonts w:ascii="Times New Roman" w:hAnsi="Times New Roman" w:cs="Times New Roman"/>
          <w:sz w:val="24"/>
          <w:szCs w:val="24"/>
        </w:rPr>
        <w:t>1. Древесно-кустарниковые насаждения и открытые луговые пространства, водоемы - 65 - 70% территории.</w:t>
      </w:r>
    </w:p>
    <w:p w:rsidR="00263B02" w:rsidRPr="006F3047" w:rsidRDefault="00263B02" w:rsidP="00263B02">
      <w:pPr>
        <w:pStyle w:val="ConsPlusNormal"/>
        <w:spacing w:line="100" w:lineRule="atLeast"/>
        <w:ind w:right="-144" w:firstLine="0"/>
        <w:jc w:val="both"/>
        <w:rPr>
          <w:rFonts w:ascii="Times New Roman" w:hAnsi="Times New Roman" w:cs="Times New Roman"/>
          <w:sz w:val="24"/>
          <w:szCs w:val="24"/>
        </w:rPr>
      </w:pPr>
      <w:r w:rsidRPr="006F3047">
        <w:rPr>
          <w:rFonts w:ascii="Times New Roman" w:hAnsi="Times New Roman" w:cs="Times New Roman"/>
          <w:sz w:val="24"/>
          <w:szCs w:val="24"/>
        </w:rPr>
        <w:t>2. Аллеи и дороги - 10 - 15% территории.</w:t>
      </w:r>
    </w:p>
    <w:p w:rsidR="00263B02" w:rsidRPr="006F3047" w:rsidRDefault="00263B02" w:rsidP="00263B02">
      <w:pPr>
        <w:pStyle w:val="ConsPlusNormal"/>
        <w:spacing w:line="100" w:lineRule="atLeast"/>
        <w:ind w:right="-144" w:firstLine="0"/>
        <w:jc w:val="both"/>
        <w:rPr>
          <w:rFonts w:ascii="Times New Roman" w:hAnsi="Times New Roman" w:cs="Times New Roman"/>
          <w:sz w:val="24"/>
          <w:szCs w:val="24"/>
        </w:rPr>
      </w:pPr>
      <w:r w:rsidRPr="006F3047">
        <w:rPr>
          <w:rFonts w:ascii="Times New Roman" w:hAnsi="Times New Roman" w:cs="Times New Roman"/>
          <w:sz w:val="24"/>
          <w:szCs w:val="24"/>
        </w:rPr>
        <w:t>3. Спортивные и игровые площадки - 8 - 12% территории.</w:t>
      </w:r>
    </w:p>
    <w:p w:rsidR="00263B02" w:rsidRPr="006F3047" w:rsidRDefault="00263B02" w:rsidP="00263B02">
      <w:pPr>
        <w:pStyle w:val="ConsPlusNormal"/>
        <w:spacing w:line="100" w:lineRule="atLeast"/>
        <w:ind w:right="-144" w:firstLine="0"/>
        <w:jc w:val="both"/>
        <w:rPr>
          <w:rFonts w:ascii="Times New Roman" w:hAnsi="Times New Roman" w:cs="Times New Roman"/>
          <w:sz w:val="24"/>
          <w:szCs w:val="24"/>
        </w:rPr>
      </w:pPr>
      <w:r w:rsidRPr="006F3047">
        <w:rPr>
          <w:rFonts w:ascii="Times New Roman" w:hAnsi="Times New Roman" w:cs="Times New Roman"/>
          <w:sz w:val="24"/>
          <w:szCs w:val="24"/>
        </w:rPr>
        <w:t>4. Здания и строения - 5 - 10 % территории.</w:t>
      </w:r>
    </w:p>
    <w:p w:rsidR="00263B02" w:rsidRDefault="00263B02" w:rsidP="00263B02">
      <w:pPr>
        <w:pStyle w:val="ConsPlusNormal"/>
        <w:spacing w:line="100" w:lineRule="atLeast"/>
        <w:ind w:right="-144" w:firstLine="0"/>
        <w:jc w:val="both"/>
        <w:rPr>
          <w:rFonts w:ascii="Times New Roman" w:hAnsi="Times New Roman" w:cs="Times New Roman"/>
          <w:sz w:val="24"/>
          <w:szCs w:val="24"/>
        </w:rPr>
      </w:pPr>
      <w:r w:rsidRPr="006F3047">
        <w:rPr>
          <w:rFonts w:ascii="Times New Roman" w:hAnsi="Times New Roman" w:cs="Times New Roman"/>
          <w:sz w:val="24"/>
          <w:szCs w:val="24"/>
        </w:rPr>
        <w:t>5. В парках строительство объектов может быть допущено, если их размещение не сопровождается сокращением площади зеленых насаждений и при условии выполнения компенсационного озеленения.</w:t>
      </w:r>
    </w:p>
    <w:p w:rsidR="00263B02" w:rsidRDefault="00263B02" w:rsidP="00263B02">
      <w:pPr>
        <w:pStyle w:val="ConsPlusNormal"/>
        <w:spacing w:line="100" w:lineRule="atLeast"/>
        <w:ind w:right="-144" w:firstLine="0"/>
        <w:jc w:val="both"/>
        <w:rPr>
          <w:rFonts w:ascii="Times New Roman" w:hAnsi="Times New Roman" w:cs="Times New Roman"/>
          <w:sz w:val="24"/>
          <w:szCs w:val="24"/>
        </w:rPr>
      </w:pPr>
      <w:r>
        <w:rPr>
          <w:rFonts w:ascii="Times New Roman" w:hAnsi="Times New Roman" w:cs="Times New Roman"/>
          <w:sz w:val="24"/>
          <w:szCs w:val="24"/>
        </w:rPr>
        <w:t>6. Предельные размеры земельных участков, минимальные отступы от границ земельных участков, предельное количество этажей, высота зданий и максимальный процент застройки не подлежат установлению.</w:t>
      </w:r>
    </w:p>
    <w:p w:rsidR="00DA6B91" w:rsidRPr="00263B02" w:rsidRDefault="00263B02" w:rsidP="00263B02">
      <w:pPr>
        <w:pStyle w:val="ConsPlusNormal"/>
        <w:spacing w:line="100" w:lineRule="atLeast"/>
        <w:ind w:right="-144" w:firstLine="0"/>
        <w:jc w:val="both"/>
        <w:rPr>
          <w:rFonts w:ascii="Times New Roman" w:hAnsi="Times New Roman" w:cs="Times New Roman"/>
          <w:sz w:val="24"/>
          <w:szCs w:val="24"/>
        </w:rPr>
      </w:pPr>
      <w:r>
        <w:rPr>
          <w:rFonts w:ascii="Times New Roman" w:hAnsi="Times New Roman" w:cs="Times New Roman"/>
          <w:sz w:val="24"/>
          <w:szCs w:val="24"/>
        </w:rPr>
        <w:t xml:space="preserve">7. </w:t>
      </w:r>
      <w:r w:rsidR="00DA6B91" w:rsidRPr="00263B02">
        <w:rPr>
          <w:rFonts w:ascii="Times New Roman" w:hAnsi="Times New Roman" w:cs="Times New Roman"/>
          <w:sz w:val="24"/>
          <w:szCs w:val="24"/>
        </w:rPr>
        <w:t>Парки – озелененные территории, площадью не менее 2 га, многофункционального или специализированного направления рекреационной деятельности с развитой системой благоустройства, предназначенные для периодического массового отдыха населения. Соотношение элементов территории: зеленые насаждения и водоемы - не менее 70%, аллеи, дорожки, площадки –  25-28%, здания и сооружения – 5-7%.</w:t>
      </w:r>
    </w:p>
    <w:p w:rsidR="00DA6B91" w:rsidRPr="003B6187" w:rsidRDefault="00263B02" w:rsidP="00263B02">
      <w:pPr>
        <w:pStyle w:val="22"/>
        <w:ind w:firstLine="0"/>
        <w:rPr>
          <w:b w:val="0"/>
          <w:bCs/>
          <w:color w:val="auto"/>
          <w:szCs w:val="24"/>
          <w:lang w:val="ru-RU"/>
        </w:rPr>
      </w:pPr>
      <w:r>
        <w:rPr>
          <w:b w:val="0"/>
          <w:bCs/>
          <w:color w:val="auto"/>
          <w:szCs w:val="24"/>
          <w:lang w:val="ru-RU"/>
        </w:rPr>
        <w:t xml:space="preserve">8. </w:t>
      </w:r>
      <w:r w:rsidR="00DA6B91" w:rsidRPr="003B6187">
        <w:rPr>
          <w:b w:val="0"/>
          <w:bCs/>
          <w:color w:val="auto"/>
          <w:szCs w:val="24"/>
          <w:lang w:val="ru-RU"/>
        </w:rPr>
        <w:t>Сквер – компактная озелененная территория, предназначенная для повседневного кратковременного отдыха и транзитного передвижения населения площадью от 0,5 до 2,0 га. На территории сквера запрещается размещение застройки. Соотношение элементов территории: зеленые насаждения и водоемы – 60-80%, аллеи, дорожки, площадки –  40-20%. Территории скверов оборудуются малыми архитектурными формами: фонтанами, бассейнами, лестницами, беседками, светильниками и др.</w:t>
      </w:r>
    </w:p>
    <w:p w:rsidR="00DA6B91" w:rsidRPr="003B6187" w:rsidRDefault="00263B02" w:rsidP="00263B02">
      <w:pPr>
        <w:pStyle w:val="22"/>
        <w:ind w:firstLine="0"/>
        <w:rPr>
          <w:b w:val="0"/>
          <w:bCs/>
          <w:color w:val="auto"/>
          <w:szCs w:val="24"/>
          <w:lang w:val="ru-RU"/>
        </w:rPr>
      </w:pPr>
      <w:r>
        <w:rPr>
          <w:b w:val="0"/>
          <w:bCs/>
          <w:color w:val="auto"/>
          <w:szCs w:val="24"/>
          <w:lang w:val="ru-RU"/>
        </w:rPr>
        <w:t xml:space="preserve">9. </w:t>
      </w:r>
      <w:r w:rsidR="00DA6B91" w:rsidRPr="003B6187">
        <w:rPr>
          <w:b w:val="0"/>
          <w:bCs/>
          <w:color w:val="auto"/>
          <w:szCs w:val="24"/>
          <w:lang w:val="ru-RU"/>
        </w:rPr>
        <w:t>Бульвары – озелененные территории линейной формы, предназначенные для транзитного пешеходного движения, прогулок, повседневного отдыха. Ширина бульваров не менее 10м. При ширине бульваров более 50 м возможно размещение детских игровых комплексов, водоемов, объектов рекреационного обслуживания (павильонов, кафе). Высота застройки не должна превышать 6 м. Соотношение элементов бульвара шириной более 50 м: зеленые насаждения и водоемы – 65-70%, аллеи, дорожки, площадки –  30-25%, застройка – не более 5%.</w:t>
      </w:r>
    </w:p>
    <w:p w:rsidR="00DA6B91" w:rsidRPr="003B6187" w:rsidRDefault="00263B02" w:rsidP="00263B02">
      <w:pPr>
        <w:pStyle w:val="22"/>
        <w:ind w:firstLine="0"/>
        <w:rPr>
          <w:b w:val="0"/>
          <w:bCs/>
          <w:color w:val="auto"/>
          <w:szCs w:val="24"/>
          <w:lang w:val="ru-RU"/>
        </w:rPr>
      </w:pPr>
      <w:r>
        <w:rPr>
          <w:b w:val="0"/>
          <w:bCs/>
          <w:color w:val="auto"/>
          <w:szCs w:val="24"/>
          <w:lang w:val="ru-RU"/>
        </w:rPr>
        <w:t xml:space="preserve">10. </w:t>
      </w:r>
      <w:r w:rsidR="00DA6B91" w:rsidRPr="003B6187">
        <w:rPr>
          <w:b w:val="0"/>
          <w:bCs/>
          <w:color w:val="auto"/>
          <w:szCs w:val="24"/>
          <w:lang w:val="ru-RU"/>
        </w:rPr>
        <w:t>Набережные — бульвары, расположенные вдоль берегов и ограниченные с одной стороны застройкой или парком. Возможно размещение вспомогательных сооружений: причалов, пирсов, иных сооружений.</w:t>
      </w:r>
    </w:p>
    <w:p w:rsidR="00DA6B91" w:rsidRPr="003B6187" w:rsidRDefault="00DA6B91">
      <w:pPr>
        <w:pStyle w:val="22"/>
        <w:rPr>
          <w:b w:val="0"/>
          <w:bCs/>
          <w:color w:val="auto"/>
          <w:szCs w:val="24"/>
          <w:lang w:val="ru-RU"/>
        </w:rPr>
      </w:pPr>
    </w:p>
    <w:p w:rsidR="00DA6B91" w:rsidRPr="003B6187" w:rsidRDefault="00DA6B91">
      <w:pPr>
        <w:pStyle w:val="nienie"/>
        <w:numPr>
          <w:ilvl w:val="0"/>
          <w:numId w:val="0"/>
        </w:numPr>
        <w:ind w:left="283"/>
        <w:rPr>
          <w:rFonts w:ascii="Times New Roman" w:hAnsi="Times New Roman"/>
          <w:bCs/>
          <w:i/>
          <w:szCs w:val="24"/>
        </w:rPr>
      </w:pPr>
      <w:r w:rsidRPr="00BA624C">
        <w:rPr>
          <w:rFonts w:ascii="Times New Roman" w:hAnsi="Times New Roman"/>
          <w:b/>
          <w:bCs/>
          <w:i/>
          <w:szCs w:val="24"/>
        </w:rPr>
        <w:t>Зона Р-2</w:t>
      </w:r>
      <w:r w:rsidRPr="003B6187">
        <w:rPr>
          <w:rFonts w:ascii="Times New Roman" w:hAnsi="Times New Roman"/>
          <w:bCs/>
          <w:i/>
          <w:szCs w:val="24"/>
        </w:rPr>
        <w:t xml:space="preserve"> – зона природных территорий выделена для обеспечения правовых условий использования существующих природных территорий с целью формирования зеленого каркаса поселения для создания экологически чистой окружающей среды в интересах здоровья и организации мест отдыха населения.</w:t>
      </w:r>
    </w:p>
    <w:p w:rsidR="00BA624C" w:rsidRPr="006F3047" w:rsidRDefault="00BA624C" w:rsidP="00BA624C">
      <w:pPr>
        <w:pStyle w:val="ConsPlusNormal"/>
        <w:spacing w:line="100" w:lineRule="atLeast"/>
        <w:ind w:right="-144" w:firstLine="709"/>
        <w:jc w:val="both"/>
        <w:rPr>
          <w:rFonts w:ascii="Times New Roman" w:hAnsi="Times New Roman" w:cs="Times New Roman"/>
          <w:sz w:val="24"/>
          <w:szCs w:val="24"/>
        </w:rPr>
      </w:pPr>
      <w:r w:rsidRPr="006F3047">
        <w:rPr>
          <w:rFonts w:ascii="Times New Roman" w:hAnsi="Times New Roman" w:cs="Times New Roman"/>
          <w:sz w:val="24"/>
          <w:szCs w:val="24"/>
        </w:rPr>
        <w:t>Цель организации зоны Р-2 состоит  в обеспечении правовых условий сохранения ценных природных особенностей и ландшафтов, одновременно стимулируя создание условий для отдыха населения при условии, что планируемые мероприятия будут осуществляться с минимальным воздействием на уязвимые  элементы окружающей среды.</w:t>
      </w:r>
    </w:p>
    <w:p w:rsidR="00BA624C" w:rsidRPr="006F3047" w:rsidRDefault="00BA624C" w:rsidP="00BA624C">
      <w:pPr>
        <w:pStyle w:val="ConsPlusNormal"/>
        <w:spacing w:line="100" w:lineRule="atLeast"/>
        <w:ind w:right="-144" w:firstLine="709"/>
        <w:jc w:val="both"/>
        <w:rPr>
          <w:rFonts w:ascii="Times New Roman" w:hAnsi="Times New Roman" w:cs="Times New Roman"/>
          <w:sz w:val="24"/>
          <w:szCs w:val="24"/>
        </w:rPr>
      </w:pPr>
    </w:p>
    <w:p w:rsidR="00BA624C" w:rsidRPr="006F3047" w:rsidRDefault="00BA624C" w:rsidP="00BA624C">
      <w:pPr>
        <w:pStyle w:val="ConsPlusNormal"/>
        <w:spacing w:line="276" w:lineRule="auto"/>
        <w:ind w:right="-144" w:firstLine="709"/>
        <w:jc w:val="both"/>
        <w:rPr>
          <w:rFonts w:ascii="Times New Roman" w:hAnsi="Times New Roman" w:cs="Times New Roman"/>
          <w:b/>
          <w:bCs/>
          <w:iCs/>
          <w:sz w:val="24"/>
          <w:szCs w:val="24"/>
          <w:u w:val="single"/>
        </w:rPr>
      </w:pPr>
      <w:r w:rsidRPr="006F3047">
        <w:rPr>
          <w:rFonts w:ascii="Times New Roman" w:hAnsi="Times New Roman" w:cs="Times New Roman"/>
          <w:b/>
          <w:bCs/>
          <w:iCs/>
          <w:sz w:val="24"/>
          <w:szCs w:val="24"/>
          <w:u w:val="single"/>
        </w:rPr>
        <w:t>Основные виды разрешенного использования:</w:t>
      </w:r>
    </w:p>
    <w:p w:rsidR="00BA624C" w:rsidRPr="006F3047" w:rsidRDefault="00BA624C" w:rsidP="00BA624C">
      <w:pPr>
        <w:spacing w:before="0" w:line="100" w:lineRule="atLeast"/>
        <w:ind w:right="-144" w:firstLine="567"/>
        <w:rPr>
          <w:rFonts w:ascii="Times New Roman" w:hAnsi="Times New Roman" w:cs="Times New Roman"/>
          <w:b/>
          <w:bCs/>
          <w:i/>
          <w:iCs/>
          <w:sz w:val="24"/>
        </w:rPr>
      </w:pPr>
      <w:r w:rsidRPr="006F3047">
        <w:rPr>
          <w:rFonts w:ascii="Times New Roman" w:hAnsi="Times New Roman" w:cs="Times New Roman"/>
          <w:b/>
          <w:bCs/>
          <w:i/>
          <w:iCs/>
          <w:sz w:val="24"/>
        </w:rPr>
        <w:t xml:space="preserve">- деятельность по особой охране и изучению природы (9.0) - </w:t>
      </w:r>
      <w:r w:rsidRPr="006F3047">
        <w:rPr>
          <w:rFonts w:ascii="Times New Roman" w:hAnsi="Times New Roman" w:cs="Times New Roman"/>
          <w:sz w:val="24"/>
        </w:rPr>
        <w:t xml:space="preserve">Сохранение и изучение растительного и животного мира путем создания особо охраняемых природных территорий, в границах которых хозяйственная деятельность, кроме деятельности, связанной с охраной и изучением природы, не допускается (государственные природные </w:t>
      </w:r>
      <w:r w:rsidRPr="006F3047">
        <w:rPr>
          <w:rFonts w:ascii="Times New Roman" w:hAnsi="Times New Roman" w:cs="Times New Roman"/>
          <w:sz w:val="24"/>
        </w:rPr>
        <w:lastRenderedPageBreak/>
        <w:t>заповедники, национальные и природные парки, памятники природы, дендрологические парки, ботанические сады)</w:t>
      </w:r>
    </w:p>
    <w:p w:rsidR="00BA624C" w:rsidRPr="006F3047" w:rsidRDefault="00BA624C" w:rsidP="00BA624C">
      <w:pPr>
        <w:spacing w:line="100" w:lineRule="atLeast"/>
        <w:ind w:right="-144" w:firstLine="567"/>
        <w:rPr>
          <w:rFonts w:ascii="Times New Roman" w:hAnsi="Times New Roman" w:cs="Times New Roman"/>
          <w:sz w:val="24"/>
        </w:rPr>
      </w:pPr>
      <w:r w:rsidRPr="006F3047">
        <w:rPr>
          <w:rFonts w:ascii="Times New Roman" w:hAnsi="Times New Roman" w:cs="Times New Roman"/>
          <w:b/>
          <w:bCs/>
          <w:i/>
          <w:iCs/>
          <w:sz w:val="24"/>
        </w:rPr>
        <w:t xml:space="preserve">- охрана природных территорий (9.1) - </w:t>
      </w:r>
      <w:r w:rsidRPr="006F3047">
        <w:rPr>
          <w:rFonts w:ascii="Times New Roman" w:hAnsi="Times New Roman" w:cs="Times New Roman"/>
          <w:sz w:val="24"/>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p w:rsidR="00BA624C" w:rsidRPr="006F3047" w:rsidRDefault="00BA624C" w:rsidP="00BA624C">
      <w:pPr>
        <w:spacing w:line="100" w:lineRule="atLeast"/>
        <w:ind w:right="-144" w:firstLine="567"/>
        <w:rPr>
          <w:rFonts w:ascii="Times New Roman" w:hAnsi="Times New Roman" w:cs="Times New Roman"/>
          <w:b/>
          <w:bCs/>
          <w:i/>
          <w:iCs/>
          <w:sz w:val="24"/>
        </w:rPr>
      </w:pPr>
      <w:r w:rsidRPr="006F3047">
        <w:rPr>
          <w:rFonts w:ascii="Times New Roman" w:hAnsi="Times New Roman" w:cs="Times New Roman"/>
          <w:b/>
          <w:bCs/>
          <w:i/>
          <w:iCs/>
          <w:sz w:val="24"/>
        </w:rPr>
        <w:t xml:space="preserve">- историческая (9.3) - </w:t>
      </w:r>
      <w:r w:rsidRPr="006F3047">
        <w:rPr>
          <w:rFonts w:ascii="Times New Roman" w:hAnsi="Times New Roman" w:cs="Times New Roman"/>
          <w:sz w:val="24"/>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p w:rsidR="00BA624C" w:rsidRPr="006F3047" w:rsidRDefault="00BA624C" w:rsidP="00BA624C">
      <w:pPr>
        <w:pStyle w:val="ConsPlusNormal"/>
        <w:spacing w:line="100" w:lineRule="atLeast"/>
        <w:ind w:right="-144" w:firstLine="709"/>
        <w:jc w:val="both"/>
        <w:rPr>
          <w:rFonts w:ascii="Times New Roman" w:hAnsi="Times New Roman" w:cs="Times New Roman"/>
          <w:b/>
          <w:bCs/>
          <w:iCs/>
          <w:sz w:val="24"/>
          <w:szCs w:val="24"/>
          <w:u w:val="single"/>
        </w:rPr>
      </w:pPr>
    </w:p>
    <w:p w:rsidR="00BA624C" w:rsidRPr="006F3047" w:rsidRDefault="00BA624C" w:rsidP="00BA624C">
      <w:pPr>
        <w:pStyle w:val="ConsPlusNormal"/>
        <w:spacing w:line="100" w:lineRule="atLeast"/>
        <w:ind w:right="-144" w:firstLine="709"/>
        <w:jc w:val="both"/>
        <w:rPr>
          <w:rFonts w:ascii="Times New Roman" w:hAnsi="Times New Roman" w:cs="Times New Roman"/>
          <w:b/>
          <w:bCs/>
          <w:iCs/>
          <w:sz w:val="24"/>
          <w:szCs w:val="24"/>
          <w:u w:val="single"/>
        </w:rPr>
      </w:pPr>
      <w:r w:rsidRPr="006F3047">
        <w:rPr>
          <w:rFonts w:ascii="Times New Roman" w:hAnsi="Times New Roman" w:cs="Times New Roman"/>
          <w:b/>
          <w:bCs/>
          <w:iCs/>
          <w:sz w:val="24"/>
          <w:szCs w:val="24"/>
          <w:u w:val="single"/>
        </w:rPr>
        <w:t>Вспомогательные виды разрешенного использования:</w:t>
      </w:r>
    </w:p>
    <w:p w:rsidR="00BA624C" w:rsidRPr="006F3047" w:rsidRDefault="00BA624C" w:rsidP="00BA624C">
      <w:pPr>
        <w:pStyle w:val="ConsPlusNormal"/>
        <w:numPr>
          <w:ilvl w:val="0"/>
          <w:numId w:val="17"/>
        </w:numPr>
        <w:spacing w:line="100" w:lineRule="atLeast"/>
        <w:ind w:right="-144"/>
        <w:jc w:val="both"/>
        <w:rPr>
          <w:rFonts w:ascii="Times New Roman" w:hAnsi="Times New Roman" w:cs="Times New Roman"/>
          <w:sz w:val="24"/>
          <w:szCs w:val="24"/>
        </w:rPr>
      </w:pPr>
      <w:r w:rsidRPr="006F3047">
        <w:rPr>
          <w:rFonts w:ascii="Times New Roman" w:hAnsi="Times New Roman" w:cs="Times New Roman"/>
          <w:sz w:val="24"/>
          <w:szCs w:val="24"/>
        </w:rPr>
        <w:t>элементы дизайна, скульптурные композиции;</w:t>
      </w:r>
    </w:p>
    <w:p w:rsidR="00BA624C" w:rsidRPr="006F3047" w:rsidRDefault="00BA624C" w:rsidP="00BA624C">
      <w:pPr>
        <w:pStyle w:val="ConsPlusNormal"/>
        <w:numPr>
          <w:ilvl w:val="0"/>
          <w:numId w:val="17"/>
        </w:numPr>
        <w:spacing w:line="100" w:lineRule="atLeast"/>
        <w:ind w:right="-144"/>
        <w:jc w:val="both"/>
        <w:rPr>
          <w:rFonts w:ascii="Times New Roman" w:hAnsi="Times New Roman" w:cs="Times New Roman"/>
          <w:sz w:val="24"/>
          <w:szCs w:val="24"/>
        </w:rPr>
      </w:pPr>
      <w:r w:rsidRPr="006F3047">
        <w:rPr>
          <w:rFonts w:ascii="Times New Roman" w:hAnsi="Times New Roman" w:cs="Times New Roman"/>
          <w:sz w:val="24"/>
          <w:szCs w:val="24"/>
        </w:rPr>
        <w:t>объекты декоративно-монументального искусства;</w:t>
      </w:r>
    </w:p>
    <w:p w:rsidR="00BA624C" w:rsidRPr="006F3047" w:rsidRDefault="00BA624C" w:rsidP="00BA624C">
      <w:pPr>
        <w:pStyle w:val="ConsPlusNormal"/>
        <w:numPr>
          <w:ilvl w:val="0"/>
          <w:numId w:val="17"/>
        </w:numPr>
        <w:spacing w:line="100" w:lineRule="atLeast"/>
        <w:ind w:right="-144"/>
        <w:jc w:val="both"/>
        <w:rPr>
          <w:rFonts w:ascii="Times New Roman" w:hAnsi="Times New Roman" w:cs="Times New Roman"/>
          <w:sz w:val="24"/>
          <w:szCs w:val="24"/>
        </w:rPr>
      </w:pPr>
      <w:r w:rsidRPr="006F3047">
        <w:rPr>
          <w:rFonts w:ascii="Times New Roman" w:hAnsi="Times New Roman" w:cs="Times New Roman"/>
          <w:sz w:val="24"/>
          <w:szCs w:val="24"/>
        </w:rPr>
        <w:t>малые архитектурные формы;</w:t>
      </w:r>
    </w:p>
    <w:p w:rsidR="00BA624C" w:rsidRPr="006F3047" w:rsidRDefault="00BA624C" w:rsidP="00BA624C">
      <w:pPr>
        <w:pStyle w:val="ConsPlusNormal"/>
        <w:numPr>
          <w:ilvl w:val="0"/>
          <w:numId w:val="17"/>
        </w:numPr>
        <w:spacing w:line="100" w:lineRule="atLeast"/>
        <w:ind w:right="-144"/>
        <w:jc w:val="both"/>
        <w:rPr>
          <w:rFonts w:ascii="Times New Roman" w:hAnsi="Times New Roman" w:cs="Times New Roman"/>
          <w:sz w:val="24"/>
          <w:szCs w:val="24"/>
        </w:rPr>
      </w:pPr>
      <w:r w:rsidRPr="006F3047">
        <w:rPr>
          <w:rFonts w:ascii="Times New Roman" w:hAnsi="Times New Roman" w:cs="Times New Roman"/>
          <w:sz w:val="24"/>
          <w:szCs w:val="24"/>
        </w:rPr>
        <w:t>объекты пожарной охраны;</w:t>
      </w:r>
    </w:p>
    <w:p w:rsidR="00BA624C" w:rsidRPr="006F3047" w:rsidRDefault="00BA624C" w:rsidP="00BA624C">
      <w:pPr>
        <w:pStyle w:val="ConsPlusNormal"/>
        <w:numPr>
          <w:ilvl w:val="0"/>
          <w:numId w:val="17"/>
        </w:numPr>
        <w:spacing w:line="100" w:lineRule="atLeast"/>
        <w:ind w:right="-144"/>
        <w:jc w:val="both"/>
        <w:rPr>
          <w:rFonts w:ascii="Times New Roman" w:hAnsi="Times New Roman" w:cs="Times New Roman"/>
          <w:sz w:val="24"/>
          <w:szCs w:val="24"/>
        </w:rPr>
      </w:pPr>
      <w:r w:rsidRPr="006F3047">
        <w:rPr>
          <w:rFonts w:ascii="Times New Roman" w:hAnsi="Times New Roman" w:cs="Times New Roman"/>
          <w:sz w:val="24"/>
          <w:szCs w:val="24"/>
        </w:rPr>
        <w:t>пункты оказания первой медицинской помощи.</w:t>
      </w:r>
    </w:p>
    <w:p w:rsidR="00BA624C" w:rsidRPr="006F3047" w:rsidRDefault="00BA624C" w:rsidP="00BA624C">
      <w:pPr>
        <w:spacing w:line="276" w:lineRule="auto"/>
        <w:ind w:left="360" w:right="-144" w:firstLine="0"/>
        <w:rPr>
          <w:rFonts w:ascii="Times New Roman" w:hAnsi="Times New Roman" w:cs="Times New Roman"/>
          <w:b/>
          <w:iCs/>
          <w:sz w:val="24"/>
          <w:u w:val="single"/>
        </w:rPr>
      </w:pPr>
    </w:p>
    <w:p w:rsidR="00BA624C" w:rsidRPr="006F3047" w:rsidRDefault="00BA624C" w:rsidP="00BA624C">
      <w:pPr>
        <w:spacing w:line="276" w:lineRule="auto"/>
        <w:ind w:left="360" w:right="-144" w:firstLine="0"/>
        <w:rPr>
          <w:rFonts w:ascii="Times New Roman" w:hAnsi="Times New Roman" w:cs="Times New Roman"/>
          <w:b/>
          <w:sz w:val="24"/>
          <w:u w:val="single"/>
        </w:rPr>
      </w:pPr>
      <w:r w:rsidRPr="006F3047">
        <w:rPr>
          <w:rFonts w:ascii="Times New Roman" w:hAnsi="Times New Roman" w:cs="Times New Roman"/>
          <w:b/>
          <w:iCs/>
          <w:sz w:val="24"/>
          <w:u w:val="single"/>
        </w:rPr>
        <w:t>Условно разрешенные виды использования:</w:t>
      </w:r>
      <w:r w:rsidRPr="006F3047">
        <w:rPr>
          <w:rFonts w:ascii="Times New Roman" w:hAnsi="Times New Roman" w:cs="Times New Roman"/>
          <w:b/>
          <w:sz w:val="24"/>
          <w:u w:val="single"/>
        </w:rPr>
        <w:t xml:space="preserve"> </w:t>
      </w:r>
    </w:p>
    <w:p w:rsidR="00BA624C" w:rsidRPr="006F3047" w:rsidRDefault="00BA624C" w:rsidP="00BA624C">
      <w:pPr>
        <w:pStyle w:val="ConsPlusNormal"/>
        <w:spacing w:line="100" w:lineRule="atLeast"/>
        <w:ind w:right="-144"/>
        <w:jc w:val="both"/>
        <w:rPr>
          <w:rFonts w:ascii="Times New Roman" w:hAnsi="Times New Roman" w:cs="Times New Roman"/>
          <w:sz w:val="24"/>
          <w:szCs w:val="24"/>
        </w:rPr>
      </w:pPr>
    </w:p>
    <w:p w:rsidR="00BA624C" w:rsidRPr="006F3047" w:rsidRDefault="00BA624C" w:rsidP="00BA624C">
      <w:pPr>
        <w:pStyle w:val="ConsPlusNormal"/>
        <w:spacing w:line="100" w:lineRule="atLeast"/>
        <w:ind w:right="-144"/>
        <w:jc w:val="both"/>
        <w:rPr>
          <w:rFonts w:ascii="Times New Roman" w:hAnsi="Times New Roman" w:cs="Times New Roman"/>
          <w:sz w:val="24"/>
          <w:szCs w:val="24"/>
        </w:rPr>
      </w:pPr>
      <w:r w:rsidRPr="006F3047">
        <w:rPr>
          <w:rFonts w:ascii="Times New Roman" w:hAnsi="Times New Roman" w:cs="Times New Roman"/>
          <w:b/>
          <w:bCs/>
          <w:i/>
          <w:iCs/>
          <w:sz w:val="24"/>
          <w:szCs w:val="24"/>
        </w:rPr>
        <w:t>- отдых (рекреация) (5.0)</w:t>
      </w:r>
      <w:r w:rsidRPr="006F3047">
        <w:rPr>
          <w:rFonts w:ascii="Times New Roman" w:hAnsi="Times New Roman" w:cs="Times New Roman"/>
          <w:sz w:val="24"/>
          <w:szCs w:val="24"/>
        </w:rPr>
        <w:t xml:space="preserve"> - 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 создание и уход за парками, городскими лесами, садами и скверами, прудами, озерами, водохранилищами, пляжами, береговыми полосами водных объектов общего пользования, а также обустройство мест отдыха в них. Содержание данного вида разрешенного использования включает в себя содержание видов разрешенного использования с кодами 5.1 - 5.5.</w:t>
      </w:r>
    </w:p>
    <w:p w:rsidR="00BA624C" w:rsidRPr="006F3047" w:rsidRDefault="00BA624C" w:rsidP="00BA624C">
      <w:pPr>
        <w:spacing w:line="100" w:lineRule="atLeast"/>
        <w:ind w:right="-144"/>
        <w:rPr>
          <w:rFonts w:ascii="Times New Roman" w:hAnsi="Times New Roman" w:cs="Times New Roman"/>
          <w:sz w:val="24"/>
        </w:rPr>
      </w:pPr>
      <w:r w:rsidRPr="006F3047">
        <w:rPr>
          <w:rFonts w:ascii="Times New Roman" w:hAnsi="Times New Roman" w:cs="Times New Roman"/>
          <w:b/>
          <w:bCs/>
          <w:i/>
          <w:iCs/>
          <w:sz w:val="24"/>
        </w:rPr>
        <w:t>- питомники</w:t>
      </w:r>
      <w:r w:rsidRPr="006F3047">
        <w:rPr>
          <w:rFonts w:ascii="Times New Roman" w:hAnsi="Times New Roman" w:cs="Times New Roman"/>
          <w:b/>
          <w:bCs/>
          <w:i/>
          <w:iCs/>
          <w:sz w:val="24"/>
        </w:rPr>
        <w:tab/>
      </w:r>
      <w:r w:rsidRPr="006F3047">
        <w:rPr>
          <w:rFonts w:ascii="Times New Roman" w:hAnsi="Times New Roman" w:cs="Times New Roman"/>
          <w:b/>
          <w:bCs/>
          <w:i/>
          <w:iCs/>
          <w:sz w:val="24"/>
        </w:rPr>
        <w:tab/>
        <w:t>(1.17)</w:t>
      </w:r>
      <w:r w:rsidRPr="006F3047">
        <w:rPr>
          <w:rFonts w:ascii="Times New Roman" w:hAnsi="Times New Roman" w:cs="Times New Roman"/>
          <w:sz w:val="24"/>
        </w:rPr>
        <w:t xml:space="preserve"> - 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 размещение сооружений, необходимых для указанных видов сельскохозяйственного производства.</w:t>
      </w:r>
    </w:p>
    <w:p w:rsidR="00BA624C" w:rsidRPr="006F3047" w:rsidRDefault="00BA624C" w:rsidP="00BA624C">
      <w:pPr>
        <w:spacing w:line="100" w:lineRule="atLeast"/>
        <w:ind w:right="-144"/>
        <w:rPr>
          <w:rFonts w:ascii="Times New Roman" w:hAnsi="Times New Roman" w:cs="Times New Roman"/>
          <w:sz w:val="24"/>
        </w:rPr>
      </w:pPr>
    </w:p>
    <w:p w:rsidR="00BA624C" w:rsidRPr="006F3047" w:rsidRDefault="00BA624C" w:rsidP="00BA624C">
      <w:pPr>
        <w:pStyle w:val="ConsPlusNormal"/>
        <w:spacing w:line="100" w:lineRule="atLeast"/>
        <w:ind w:right="-144" w:firstLine="0"/>
        <w:jc w:val="both"/>
        <w:rPr>
          <w:rFonts w:ascii="Times New Roman" w:hAnsi="Times New Roman" w:cs="Times New Roman"/>
          <w:sz w:val="24"/>
          <w:szCs w:val="24"/>
        </w:rPr>
      </w:pPr>
      <w:r w:rsidRPr="006F3047">
        <w:rPr>
          <w:rFonts w:ascii="Times New Roman" w:hAnsi="Times New Roman" w:cs="Times New Roman"/>
          <w:sz w:val="24"/>
          <w:szCs w:val="24"/>
        </w:rPr>
        <w:t>Параметры:</w:t>
      </w:r>
    </w:p>
    <w:p w:rsidR="00BA624C" w:rsidRPr="006F3047" w:rsidRDefault="00BA624C" w:rsidP="00BA624C">
      <w:pPr>
        <w:pStyle w:val="ConsPlusNormal"/>
        <w:spacing w:line="100" w:lineRule="atLeast"/>
        <w:ind w:right="-144" w:firstLine="0"/>
        <w:jc w:val="both"/>
        <w:rPr>
          <w:rFonts w:ascii="Times New Roman" w:hAnsi="Times New Roman" w:cs="Times New Roman"/>
          <w:sz w:val="24"/>
          <w:szCs w:val="24"/>
        </w:rPr>
      </w:pPr>
      <w:r w:rsidRPr="006F3047">
        <w:rPr>
          <w:rFonts w:ascii="Times New Roman" w:hAnsi="Times New Roman" w:cs="Times New Roman"/>
          <w:sz w:val="24"/>
          <w:szCs w:val="24"/>
        </w:rPr>
        <w:t>1. Древесно-кустарниковые насаждения и открытые луговые пространства, водоемы - 75 - 80% территории.</w:t>
      </w:r>
    </w:p>
    <w:p w:rsidR="00BA624C" w:rsidRPr="006F3047" w:rsidRDefault="00BA624C" w:rsidP="00BA624C">
      <w:pPr>
        <w:pStyle w:val="ConsPlusNormal"/>
        <w:spacing w:line="100" w:lineRule="atLeast"/>
        <w:ind w:right="-144" w:firstLine="0"/>
        <w:jc w:val="both"/>
        <w:rPr>
          <w:rFonts w:ascii="Times New Roman" w:hAnsi="Times New Roman" w:cs="Times New Roman"/>
          <w:sz w:val="24"/>
          <w:szCs w:val="24"/>
        </w:rPr>
      </w:pPr>
      <w:r w:rsidRPr="006F3047">
        <w:rPr>
          <w:rFonts w:ascii="Times New Roman" w:hAnsi="Times New Roman" w:cs="Times New Roman"/>
          <w:sz w:val="24"/>
          <w:szCs w:val="24"/>
        </w:rPr>
        <w:t>2. Дорожно-транспортная сеть - 5 - 7% территории.</w:t>
      </w:r>
    </w:p>
    <w:p w:rsidR="00BA624C" w:rsidRPr="006F3047" w:rsidRDefault="00BA624C" w:rsidP="00BA624C">
      <w:pPr>
        <w:pStyle w:val="ConsPlusNormal"/>
        <w:spacing w:line="100" w:lineRule="atLeast"/>
        <w:ind w:right="-144" w:firstLine="0"/>
        <w:jc w:val="both"/>
        <w:rPr>
          <w:rFonts w:ascii="Times New Roman" w:hAnsi="Times New Roman" w:cs="Times New Roman"/>
          <w:sz w:val="24"/>
          <w:szCs w:val="24"/>
        </w:rPr>
      </w:pPr>
      <w:r w:rsidRPr="006F3047">
        <w:rPr>
          <w:rFonts w:ascii="Times New Roman" w:hAnsi="Times New Roman" w:cs="Times New Roman"/>
          <w:sz w:val="24"/>
          <w:szCs w:val="24"/>
        </w:rPr>
        <w:t>3. Спортивные и игровые площадки - 5 - 10% территории.</w:t>
      </w:r>
    </w:p>
    <w:p w:rsidR="00BA624C" w:rsidRPr="006F3047" w:rsidRDefault="00BA624C" w:rsidP="00BA624C">
      <w:pPr>
        <w:pStyle w:val="ConsPlusNormal"/>
        <w:spacing w:line="100" w:lineRule="atLeast"/>
        <w:ind w:right="-144" w:firstLine="0"/>
        <w:jc w:val="both"/>
        <w:rPr>
          <w:rFonts w:ascii="Times New Roman" w:hAnsi="Times New Roman" w:cs="Times New Roman"/>
          <w:sz w:val="24"/>
          <w:szCs w:val="24"/>
        </w:rPr>
      </w:pPr>
      <w:r w:rsidRPr="006F3047">
        <w:rPr>
          <w:rFonts w:ascii="Times New Roman" w:hAnsi="Times New Roman" w:cs="Times New Roman"/>
          <w:sz w:val="24"/>
          <w:szCs w:val="24"/>
        </w:rPr>
        <w:t>4. Здания и сооружения - 5 - 10% территории.</w:t>
      </w:r>
    </w:p>
    <w:p w:rsidR="00BA624C" w:rsidRPr="006F3047" w:rsidRDefault="00BA624C" w:rsidP="00BA624C">
      <w:pPr>
        <w:pStyle w:val="ConsPlusNormal"/>
        <w:spacing w:line="100" w:lineRule="atLeast"/>
        <w:ind w:right="-144" w:firstLine="0"/>
        <w:jc w:val="both"/>
        <w:rPr>
          <w:rFonts w:ascii="Times New Roman" w:hAnsi="Times New Roman" w:cs="Times New Roman"/>
          <w:sz w:val="24"/>
          <w:szCs w:val="24"/>
        </w:rPr>
      </w:pPr>
      <w:r w:rsidRPr="006F3047">
        <w:rPr>
          <w:rFonts w:ascii="Times New Roman" w:hAnsi="Times New Roman" w:cs="Times New Roman"/>
          <w:sz w:val="24"/>
          <w:szCs w:val="24"/>
        </w:rPr>
        <w:t>5. В парках строительство объектов может быть допущено, если их размещение не сопровождается сокращением площади зеленых насаждений и при условии выполнения компенсационного озеленения.</w:t>
      </w:r>
    </w:p>
    <w:p w:rsidR="00BA624C" w:rsidRPr="006F3047" w:rsidRDefault="00BA624C" w:rsidP="00BA624C">
      <w:pPr>
        <w:pStyle w:val="ConsPlusNormal"/>
        <w:spacing w:line="100" w:lineRule="atLeast"/>
        <w:ind w:right="-144" w:firstLine="0"/>
        <w:jc w:val="both"/>
        <w:rPr>
          <w:rFonts w:ascii="Times New Roman" w:hAnsi="Times New Roman" w:cs="Times New Roman"/>
          <w:sz w:val="24"/>
          <w:szCs w:val="24"/>
        </w:rPr>
      </w:pPr>
      <w:r>
        <w:rPr>
          <w:rFonts w:ascii="Times New Roman" w:hAnsi="Times New Roman" w:cs="Times New Roman"/>
          <w:sz w:val="24"/>
          <w:szCs w:val="24"/>
        </w:rPr>
        <w:t>6. Предельные размеры земельных участков, минимальные отступы от границ земельных участков, предельное количество этажей, высота зданий и максимальный процент застройки не подлежат установлению.</w:t>
      </w:r>
    </w:p>
    <w:p w:rsidR="00DA6B91" w:rsidRPr="003B6187" w:rsidRDefault="00DA6B91">
      <w:pPr>
        <w:pStyle w:val="Iauiue"/>
        <w:tabs>
          <w:tab w:val="left" w:pos="1260"/>
        </w:tabs>
        <w:jc w:val="both"/>
        <w:rPr>
          <w:i/>
          <w:iCs/>
          <w:sz w:val="24"/>
          <w:szCs w:val="24"/>
        </w:rPr>
      </w:pPr>
    </w:p>
    <w:p w:rsidR="00263B02" w:rsidRPr="006F3047" w:rsidRDefault="00DA6B91" w:rsidP="00263B02">
      <w:pPr>
        <w:pStyle w:val="Default"/>
        <w:ind w:right="-144" w:firstLine="709"/>
        <w:jc w:val="both"/>
        <w:rPr>
          <w:rFonts w:ascii="Times New Roman" w:hAnsi="Times New Roman" w:cs="Times New Roman"/>
          <w:color w:val="auto"/>
        </w:rPr>
      </w:pPr>
      <w:r w:rsidRPr="00263B02">
        <w:rPr>
          <w:b/>
          <w:i/>
          <w:iCs/>
        </w:rPr>
        <w:lastRenderedPageBreak/>
        <w:t>Зона Д-1</w:t>
      </w:r>
      <w:r w:rsidRPr="003B6187">
        <w:rPr>
          <w:i/>
          <w:iCs/>
        </w:rPr>
        <w:t xml:space="preserve"> </w:t>
      </w:r>
      <w:r w:rsidR="00263B02" w:rsidRPr="006F3047">
        <w:rPr>
          <w:rFonts w:ascii="Times New Roman" w:hAnsi="Times New Roman" w:cs="Times New Roman"/>
          <w:color w:val="auto"/>
        </w:rPr>
        <w:t>включает в себя территорию улиц и дорог в пределах красных линий, определяемых на стадии проекта планировки, выделена с целью обеспечения правовых условий использования данных территорий для общего пользования.</w:t>
      </w:r>
    </w:p>
    <w:p w:rsidR="00263B02" w:rsidRPr="006F3047" w:rsidRDefault="00263B02" w:rsidP="00263B02">
      <w:pPr>
        <w:autoSpaceDE w:val="0"/>
        <w:spacing w:line="100" w:lineRule="atLeast"/>
        <w:ind w:right="-144"/>
        <w:rPr>
          <w:rFonts w:ascii="Times New Roman" w:eastAsia="Arial" w:hAnsi="Times New Roman" w:cs="Times New Roman"/>
          <w:b/>
          <w:bCs/>
          <w:sz w:val="24"/>
        </w:rPr>
      </w:pPr>
    </w:p>
    <w:p w:rsidR="00263B02" w:rsidRPr="006F3047" w:rsidRDefault="00263B02" w:rsidP="00263B02">
      <w:pPr>
        <w:pStyle w:val="ConsPlusNormal"/>
        <w:spacing w:after="240" w:line="100" w:lineRule="atLeast"/>
        <w:ind w:right="-144" w:firstLine="709"/>
        <w:jc w:val="both"/>
        <w:rPr>
          <w:rFonts w:ascii="Times New Roman" w:hAnsi="Times New Roman" w:cs="Times New Roman"/>
          <w:b/>
          <w:bCs/>
          <w:iCs/>
          <w:sz w:val="24"/>
          <w:szCs w:val="24"/>
          <w:u w:val="single"/>
        </w:rPr>
      </w:pPr>
      <w:r w:rsidRPr="006F3047">
        <w:rPr>
          <w:rFonts w:ascii="Times New Roman" w:hAnsi="Times New Roman" w:cs="Times New Roman"/>
          <w:b/>
          <w:bCs/>
          <w:iCs/>
          <w:sz w:val="24"/>
          <w:szCs w:val="24"/>
          <w:u w:val="single"/>
        </w:rPr>
        <w:t>Основные виды разрешенного использования:</w:t>
      </w:r>
    </w:p>
    <w:p w:rsidR="00263B02" w:rsidRPr="006F3047" w:rsidRDefault="00263B02" w:rsidP="00263B02">
      <w:pPr>
        <w:pStyle w:val="ConsPlusNormal"/>
        <w:spacing w:line="100" w:lineRule="atLeast"/>
        <w:ind w:right="-144" w:firstLine="567"/>
        <w:jc w:val="both"/>
        <w:rPr>
          <w:rFonts w:ascii="Times New Roman" w:hAnsi="Times New Roman" w:cs="Times New Roman"/>
          <w:b/>
          <w:bCs/>
          <w:i/>
          <w:iCs/>
          <w:sz w:val="24"/>
          <w:szCs w:val="24"/>
        </w:rPr>
      </w:pPr>
    </w:p>
    <w:p w:rsidR="00263B02" w:rsidRPr="006F3047" w:rsidRDefault="00263B02" w:rsidP="00263B02">
      <w:pPr>
        <w:pStyle w:val="ConsPlusNormal"/>
        <w:spacing w:line="100" w:lineRule="atLeast"/>
        <w:ind w:right="-144" w:firstLine="567"/>
        <w:rPr>
          <w:rFonts w:ascii="Times New Roman" w:hAnsi="Times New Roman" w:cs="Times New Roman"/>
          <w:sz w:val="24"/>
          <w:szCs w:val="24"/>
        </w:rPr>
      </w:pPr>
      <w:r w:rsidRPr="006F3047">
        <w:rPr>
          <w:rFonts w:ascii="Times New Roman" w:hAnsi="Times New Roman" w:cs="Times New Roman"/>
          <w:b/>
          <w:bCs/>
          <w:i/>
          <w:iCs/>
          <w:sz w:val="24"/>
          <w:szCs w:val="24"/>
        </w:rPr>
        <w:t xml:space="preserve">- обслуживание автотранспорта (4.9)  </w:t>
      </w:r>
      <w:r w:rsidRPr="006F3047">
        <w:rPr>
          <w:rFonts w:ascii="Times New Roman" w:hAnsi="Times New Roman" w:cs="Times New Roman"/>
          <w:sz w:val="24"/>
          <w:szCs w:val="24"/>
        </w:rPr>
        <w:t>- 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p w:rsidR="00263B02" w:rsidRPr="006F3047" w:rsidRDefault="00263B02" w:rsidP="00263B02">
      <w:pPr>
        <w:pStyle w:val="ConsPlusNormal"/>
        <w:spacing w:line="100" w:lineRule="atLeast"/>
        <w:ind w:right="-144" w:firstLine="567"/>
        <w:jc w:val="both"/>
        <w:rPr>
          <w:rFonts w:ascii="Times New Roman" w:hAnsi="Times New Roman" w:cs="Times New Roman"/>
          <w:b/>
          <w:bCs/>
          <w:i/>
          <w:iCs/>
          <w:sz w:val="24"/>
          <w:szCs w:val="24"/>
        </w:rPr>
      </w:pPr>
      <w:r w:rsidRPr="006F3047">
        <w:rPr>
          <w:rFonts w:ascii="Times New Roman" w:hAnsi="Times New Roman" w:cs="Times New Roman"/>
          <w:b/>
          <w:bCs/>
          <w:i/>
          <w:iCs/>
          <w:sz w:val="24"/>
          <w:szCs w:val="24"/>
        </w:rPr>
        <w:t xml:space="preserve">- автомобильный транспорт (7.2) - </w:t>
      </w:r>
      <w:r w:rsidRPr="006F3047">
        <w:rPr>
          <w:rFonts w:ascii="Times New Roman" w:hAnsi="Times New Roman" w:cs="Times New Roman"/>
          <w:sz w:val="24"/>
          <w:szCs w:val="24"/>
        </w:rPr>
        <w:t>размещение автомобильных дорог и технически связанных с ними сооружений; размещение зданий и сооружений, предназначенных для обслуживания пассажиров, а также обеспечивающие работу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 оборудование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w:t>
      </w:r>
      <w:r w:rsidRPr="006F3047">
        <w:rPr>
          <w:rFonts w:ascii="Times New Roman" w:hAnsi="Times New Roman" w:cs="Times New Roman"/>
          <w:b/>
          <w:bCs/>
          <w:i/>
          <w:iCs/>
          <w:sz w:val="24"/>
          <w:szCs w:val="24"/>
        </w:rPr>
        <w:t>;</w:t>
      </w:r>
    </w:p>
    <w:p w:rsidR="00263B02" w:rsidRPr="006F3047" w:rsidRDefault="00263B02" w:rsidP="00263B02">
      <w:pPr>
        <w:pStyle w:val="ConsPlusNormal"/>
        <w:spacing w:line="100" w:lineRule="atLeast"/>
        <w:ind w:right="-144" w:firstLine="567"/>
        <w:jc w:val="both"/>
        <w:rPr>
          <w:rFonts w:ascii="Times New Roman" w:hAnsi="Times New Roman" w:cs="Times New Roman"/>
          <w:sz w:val="24"/>
          <w:szCs w:val="24"/>
        </w:rPr>
      </w:pPr>
      <w:r w:rsidRPr="006F3047">
        <w:rPr>
          <w:rFonts w:ascii="Times New Roman" w:hAnsi="Times New Roman" w:cs="Times New Roman"/>
          <w:b/>
          <w:bCs/>
          <w:i/>
          <w:iCs/>
          <w:sz w:val="24"/>
          <w:szCs w:val="24"/>
        </w:rPr>
        <w:t xml:space="preserve">- земельные участки (территории) общего пользования (12.0) - </w:t>
      </w:r>
      <w:r w:rsidRPr="006F3047">
        <w:rPr>
          <w:rFonts w:ascii="Times New Roman" w:hAnsi="Times New Roman" w:cs="Times New Roman"/>
          <w:sz w:val="24"/>
          <w:szCs w:val="24"/>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p w:rsidR="00263B02" w:rsidRPr="006F3047" w:rsidRDefault="00263B02" w:rsidP="00263B02">
      <w:pPr>
        <w:pStyle w:val="ConsPlusNormal"/>
        <w:spacing w:line="100" w:lineRule="atLeast"/>
        <w:ind w:right="-144" w:firstLine="709"/>
        <w:jc w:val="both"/>
        <w:rPr>
          <w:rFonts w:ascii="Times New Roman" w:hAnsi="Times New Roman" w:cs="Times New Roman"/>
          <w:b/>
          <w:bCs/>
          <w:iCs/>
          <w:sz w:val="24"/>
          <w:szCs w:val="24"/>
          <w:u w:val="single"/>
        </w:rPr>
      </w:pPr>
    </w:p>
    <w:p w:rsidR="00263B02" w:rsidRPr="006F3047" w:rsidRDefault="00263B02" w:rsidP="00263B02">
      <w:pPr>
        <w:pStyle w:val="ConsPlusNormal"/>
        <w:spacing w:line="100" w:lineRule="atLeast"/>
        <w:ind w:right="-144" w:firstLine="709"/>
        <w:jc w:val="both"/>
        <w:rPr>
          <w:rFonts w:ascii="Times New Roman" w:hAnsi="Times New Roman" w:cs="Times New Roman"/>
          <w:b/>
          <w:bCs/>
          <w:iCs/>
          <w:sz w:val="24"/>
          <w:szCs w:val="24"/>
          <w:u w:val="single"/>
        </w:rPr>
      </w:pPr>
      <w:r w:rsidRPr="006F3047">
        <w:rPr>
          <w:rFonts w:ascii="Times New Roman" w:hAnsi="Times New Roman" w:cs="Times New Roman"/>
          <w:b/>
          <w:bCs/>
          <w:iCs/>
          <w:sz w:val="24"/>
          <w:szCs w:val="24"/>
          <w:u w:val="single"/>
        </w:rPr>
        <w:t>Вспомогательные виды разрешенного использования:</w:t>
      </w:r>
    </w:p>
    <w:p w:rsidR="00263B02" w:rsidRPr="006F3047" w:rsidRDefault="00263B02" w:rsidP="00263B02">
      <w:pPr>
        <w:pStyle w:val="ConsPlusNormal"/>
        <w:numPr>
          <w:ilvl w:val="0"/>
          <w:numId w:val="17"/>
        </w:numPr>
        <w:spacing w:line="100" w:lineRule="atLeast"/>
        <w:ind w:right="-144"/>
        <w:jc w:val="both"/>
        <w:rPr>
          <w:rFonts w:ascii="Times New Roman" w:hAnsi="Times New Roman" w:cs="Times New Roman"/>
          <w:sz w:val="24"/>
          <w:szCs w:val="24"/>
        </w:rPr>
      </w:pPr>
      <w:r w:rsidRPr="006F3047">
        <w:rPr>
          <w:rFonts w:ascii="Times New Roman" w:hAnsi="Times New Roman" w:cs="Times New Roman"/>
          <w:sz w:val="24"/>
          <w:szCs w:val="24"/>
        </w:rPr>
        <w:t>элементы дизайна, скульптурные композиции;</w:t>
      </w:r>
    </w:p>
    <w:p w:rsidR="00263B02" w:rsidRPr="006F3047" w:rsidRDefault="00263B02" w:rsidP="00263B02">
      <w:pPr>
        <w:pStyle w:val="ConsPlusNormal"/>
        <w:numPr>
          <w:ilvl w:val="0"/>
          <w:numId w:val="17"/>
        </w:numPr>
        <w:spacing w:line="100" w:lineRule="atLeast"/>
        <w:ind w:right="-144"/>
        <w:jc w:val="both"/>
        <w:rPr>
          <w:rFonts w:ascii="Times New Roman" w:hAnsi="Times New Roman" w:cs="Times New Roman"/>
          <w:sz w:val="24"/>
          <w:szCs w:val="24"/>
        </w:rPr>
      </w:pPr>
      <w:r w:rsidRPr="006F3047">
        <w:rPr>
          <w:rFonts w:ascii="Times New Roman" w:hAnsi="Times New Roman" w:cs="Times New Roman"/>
          <w:sz w:val="24"/>
          <w:szCs w:val="24"/>
        </w:rPr>
        <w:t>объекты декоративно-монументального искусства;</w:t>
      </w:r>
    </w:p>
    <w:p w:rsidR="00263B02" w:rsidRPr="006F3047" w:rsidRDefault="00263B02" w:rsidP="00263B02">
      <w:pPr>
        <w:pStyle w:val="ConsPlusNormal"/>
        <w:numPr>
          <w:ilvl w:val="0"/>
          <w:numId w:val="17"/>
        </w:numPr>
        <w:spacing w:line="100" w:lineRule="atLeast"/>
        <w:ind w:right="-144"/>
        <w:jc w:val="both"/>
        <w:rPr>
          <w:rFonts w:ascii="Times New Roman" w:hAnsi="Times New Roman" w:cs="Times New Roman"/>
          <w:sz w:val="24"/>
          <w:szCs w:val="24"/>
        </w:rPr>
      </w:pPr>
      <w:r w:rsidRPr="006F3047">
        <w:rPr>
          <w:rFonts w:ascii="Times New Roman" w:hAnsi="Times New Roman" w:cs="Times New Roman"/>
          <w:sz w:val="24"/>
          <w:szCs w:val="24"/>
        </w:rPr>
        <w:t>малые архитектурные формы;</w:t>
      </w:r>
    </w:p>
    <w:p w:rsidR="00263B02" w:rsidRPr="006F3047" w:rsidRDefault="00263B02" w:rsidP="00263B02">
      <w:pPr>
        <w:pStyle w:val="ConsPlusNormal"/>
        <w:numPr>
          <w:ilvl w:val="0"/>
          <w:numId w:val="17"/>
        </w:numPr>
        <w:spacing w:line="100" w:lineRule="atLeast"/>
        <w:ind w:right="-144"/>
        <w:jc w:val="both"/>
        <w:rPr>
          <w:rFonts w:ascii="Times New Roman" w:hAnsi="Times New Roman" w:cs="Times New Roman"/>
          <w:sz w:val="24"/>
          <w:szCs w:val="24"/>
        </w:rPr>
      </w:pPr>
      <w:r w:rsidRPr="006F3047">
        <w:rPr>
          <w:rFonts w:ascii="Times New Roman" w:hAnsi="Times New Roman" w:cs="Times New Roman"/>
          <w:sz w:val="24"/>
          <w:szCs w:val="24"/>
        </w:rPr>
        <w:t>объекты пожарной охраны;</w:t>
      </w:r>
    </w:p>
    <w:p w:rsidR="00263B02" w:rsidRPr="006F3047" w:rsidRDefault="00263B02" w:rsidP="00263B02">
      <w:pPr>
        <w:pStyle w:val="ConsPlusNormal"/>
        <w:numPr>
          <w:ilvl w:val="0"/>
          <w:numId w:val="17"/>
        </w:numPr>
        <w:spacing w:line="100" w:lineRule="atLeast"/>
        <w:ind w:right="-144"/>
        <w:jc w:val="both"/>
        <w:rPr>
          <w:rFonts w:ascii="Times New Roman" w:hAnsi="Times New Roman" w:cs="Times New Roman"/>
          <w:sz w:val="24"/>
          <w:szCs w:val="24"/>
        </w:rPr>
      </w:pPr>
      <w:r w:rsidRPr="006F3047">
        <w:rPr>
          <w:rFonts w:ascii="Times New Roman" w:hAnsi="Times New Roman" w:cs="Times New Roman"/>
          <w:sz w:val="24"/>
          <w:szCs w:val="24"/>
        </w:rPr>
        <w:t>пункты оказания первой медицинской помощи.</w:t>
      </w:r>
    </w:p>
    <w:p w:rsidR="00263B02" w:rsidRPr="006F3047" w:rsidRDefault="00263B02" w:rsidP="00263B02">
      <w:pPr>
        <w:pStyle w:val="ConsPlusNormal"/>
        <w:spacing w:line="100" w:lineRule="atLeast"/>
        <w:ind w:right="-144" w:firstLine="567"/>
        <w:jc w:val="both"/>
        <w:rPr>
          <w:rFonts w:ascii="Times New Roman" w:hAnsi="Times New Roman" w:cs="Times New Roman"/>
          <w:sz w:val="24"/>
          <w:szCs w:val="24"/>
        </w:rPr>
      </w:pPr>
    </w:p>
    <w:p w:rsidR="00263B02" w:rsidRPr="006F3047" w:rsidRDefault="00263B02" w:rsidP="00263B02">
      <w:pPr>
        <w:spacing w:line="276" w:lineRule="auto"/>
        <w:ind w:left="360" w:right="-144" w:firstLine="0"/>
        <w:rPr>
          <w:rFonts w:ascii="Times New Roman" w:hAnsi="Times New Roman" w:cs="Times New Roman"/>
          <w:b/>
          <w:sz w:val="24"/>
          <w:u w:val="single"/>
        </w:rPr>
      </w:pPr>
      <w:r w:rsidRPr="006F3047">
        <w:rPr>
          <w:rFonts w:ascii="Times New Roman" w:hAnsi="Times New Roman" w:cs="Times New Roman"/>
          <w:b/>
          <w:iCs/>
          <w:sz w:val="24"/>
          <w:u w:val="single"/>
        </w:rPr>
        <w:t>Условно разрешенные виды использования:</w:t>
      </w:r>
      <w:r w:rsidRPr="006F3047">
        <w:rPr>
          <w:rFonts w:ascii="Times New Roman" w:hAnsi="Times New Roman" w:cs="Times New Roman"/>
          <w:b/>
          <w:sz w:val="24"/>
          <w:u w:val="single"/>
        </w:rPr>
        <w:t xml:space="preserve"> </w:t>
      </w:r>
    </w:p>
    <w:p w:rsidR="00263B02" w:rsidRPr="006F3047" w:rsidRDefault="00263B02" w:rsidP="00263B02">
      <w:pPr>
        <w:pStyle w:val="ConsPlusNormal"/>
        <w:spacing w:line="100" w:lineRule="atLeast"/>
        <w:ind w:right="-144" w:firstLine="567"/>
        <w:jc w:val="both"/>
        <w:rPr>
          <w:rFonts w:ascii="Times New Roman" w:hAnsi="Times New Roman" w:cs="Times New Roman"/>
          <w:sz w:val="24"/>
          <w:szCs w:val="24"/>
        </w:rPr>
      </w:pPr>
    </w:p>
    <w:p w:rsidR="00263B02" w:rsidRDefault="00263B02" w:rsidP="00263B02">
      <w:pPr>
        <w:pStyle w:val="ConsPlusNormal"/>
        <w:spacing w:line="100" w:lineRule="atLeast"/>
        <w:ind w:right="-144" w:firstLine="567"/>
        <w:jc w:val="both"/>
        <w:rPr>
          <w:rFonts w:ascii="Times New Roman" w:hAnsi="Times New Roman" w:cs="Times New Roman"/>
          <w:sz w:val="24"/>
          <w:szCs w:val="24"/>
        </w:rPr>
      </w:pPr>
      <w:r w:rsidRPr="006F3047">
        <w:rPr>
          <w:rFonts w:ascii="Times New Roman" w:hAnsi="Times New Roman" w:cs="Times New Roman"/>
          <w:b/>
          <w:bCs/>
          <w:i/>
          <w:iCs/>
          <w:sz w:val="24"/>
          <w:szCs w:val="24"/>
        </w:rPr>
        <w:t>- объекты придорожного сервиса</w:t>
      </w:r>
      <w:r w:rsidRPr="006F3047">
        <w:rPr>
          <w:rFonts w:ascii="Times New Roman" w:hAnsi="Times New Roman" w:cs="Times New Roman"/>
          <w:b/>
          <w:bCs/>
          <w:i/>
          <w:iCs/>
          <w:sz w:val="24"/>
          <w:szCs w:val="24"/>
        </w:rPr>
        <w:tab/>
        <w:t xml:space="preserve">(4.9.1) - </w:t>
      </w:r>
      <w:r w:rsidRPr="006F3047">
        <w:rPr>
          <w:rFonts w:ascii="Times New Roman" w:hAnsi="Times New Roman" w:cs="Times New Roman"/>
          <w:sz w:val="24"/>
          <w:szCs w:val="24"/>
        </w:rPr>
        <w:t>размещение автозаправочных станций (бензиновых, газовых); размещение магазинов сопутствующей торговли, зданий для организации общественного питания в качестве объектов придорожного сервиса; предоставление гостиничных услуг в качестве придорожного сервиса; 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p w:rsidR="00263B02" w:rsidRDefault="00263B02" w:rsidP="00263B02">
      <w:pPr>
        <w:pStyle w:val="ConsPlusNormal"/>
        <w:spacing w:line="100" w:lineRule="atLeast"/>
        <w:ind w:right="-144" w:firstLine="567"/>
        <w:jc w:val="both"/>
        <w:rPr>
          <w:rFonts w:ascii="Times New Roman" w:hAnsi="Times New Roman" w:cs="Times New Roman"/>
          <w:sz w:val="24"/>
          <w:szCs w:val="24"/>
        </w:rPr>
      </w:pPr>
    </w:p>
    <w:p w:rsidR="00263B02" w:rsidRPr="00DD70CC" w:rsidRDefault="00263B02" w:rsidP="00263B02">
      <w:pPr>
        <w:pStyle w:val="nienie"/>
        <w:numPr>
          <w:ilvl w:val="0"/>
          <w:numId w:val="0"/>
        </w:numPr>
        <w:spacing w:after="240"/>
        <w:ind w:right="-144" w:firstLine="709"/>
        <w:rPr>
          <w:rFonts w:ascii="Calibri" w:hAnsi="Calibri"/>
          <w:bCs/>
          <w:i/>
          <w:szCs w:val="24"/>
        </w:rPr>
      </w:pPr>
      <w:r w:rsidRPr="006F3047">
        <w:rPr>
          <w:rFonts w:ascii="Times New Roman" w:hAnsi="Times New Roman"/>
          <w:b/>
          <w:szCs w:val="24"/>
          <w:u w:val="single"/>
        </w:rPr>
        <w:t>Предельные параметры разрешенного использования недвижимости</w:t>
      </w:r>
      <w:r>
        <w:rPr>
          <w:rFonts w:ascii="Times New Roman" w:hAnsi="Times New Roman"/>
          <w:b/>
          <w:szCs w:val="24"/>
          <w:u w:val="single"/>
        </w:rPr>
        <w:t xml:space="preserve"> н</w:t>
      </w:r>
      <w:r w:rsidRPr="00103C8A">
        <w:rPr>
          <w:rFonts w:ascii="Times New Roman" w:hAnsi="Times New Roman"/>
          <w:b/>
          <w:szCs w:val="24"/>
          <w:u w:val="single"/>
        </w:rPr>
        <w:t>е подлежат установлению.</w:t>
      </w:r>
    </w:p>
    <w:p w:rsidR="00263B02" w:rsidRPr="006F3047" w:rsidRDefault="00263B02" w:rsidP="00263B02">
      <w:pPr>
        <w:pStyle w:val="ConsPlusNormal"/>
        <w:spacing w:line="100" w:lineRule="atLeast"/>
        <w:ind w:right="-144" w:firstLine="567"/>
        <w:jc w:val="both"/>
        <w:rPr>
          <w:rFonts w:ascii="Times New Roman" w:hAnsi="Times New Roman"/>
          <w:bCs/>
          <w:sz w:val="24"/>
        </w:rPr>
      </w:pPr>
    </w:p>
    <w:p w:rsidR="00263B02" w:rsidRPr="006F3047" w:rsidRDefault="00263B02" w:rsidP="00263B02">
      <w:pPr>
        <w:tabs>
          <w:tab w:val="left" w:pos="1876"/>
        </w:tabs>
        <w:spacing w:before="0" w:after="240"/>
        <w:ind w:right="-144" w:firstLine="567"/>
        <w:jc w:val="center"/>
        <w:rPr>
          <w:rFonts w:ascii="Times New Roman" w:hAnsi="Times New Roman" w:cs="Times New Roman"/>
          <w:b/>
          <w:bCs/>
          <w:sz w:val="24"/>
        </w:rPr>
      </w:pPr>
      <w:r w:rsidRPr="006F3047">
        <w:rPr>
          <w:rFonts w:ascii="Times New Roman" w:hAnsi="Times New Roman" w:cs="Times New Roman"/>
          <w:b/>
          <w:bCs/>
          <w:sz w:val="24"/>
        </w:rPr>
        <w:t>Другие зоны.</w:t>
      </w:r>
    </w:p>
    <w:p w:rsidR="00263B02" w:rsidRPr="006F3047" w:rsidRDefault="00263B02" w:rsidP="00263B02">
      <w:pPr>
        <w:shd w:val="clear" w:color="auto" w:fill="FFFFFF"/>
        <w:tabs>
          <w:tab w:val="left" w:pos="760"/>
        </w:tabs>
        <w:spacing w:line="240" w:lineRule="atLeast"/>
        <w:ind w:right="-144"/>
        <w:rPr>
          <w:rFonts w:ascii="Times New Roman" w:hAnsi="Times New Roman" w:cs="Times New Roman"/>
          <w:sz w:val="24"/>
        </w:rPr>
      </w:pPr>
      <w:r w:rsidRPr="006F3047">
        <w:rPr>
          <w:rFonts w:ascii="Times New Roman" w:hAnsi="Times New Roman" w:cs="Times New Roman"/>
          <w:sz w:val="24"/>
        </w:rPr>
        <w:t>Действие градостроительных регламентов не распространяется в границах территорий общего пользования.</w:t>
      </w:r>
    </w:p>
    <w:p w:rsidR="00263B02" w:rsidRPr="006F3047" w:rsidRDefault="00263B02" w:rsidP="00263B02">
      <w:pPr>
        <w:shd w:val="clear" w:color="auto" w:fill="FFFFFF"/>
        <w:tabs>
          <w:tab w:val="left" w:pos="760"/>
        </w:tabs>
        <w:spacing w:line="240" w:lineRule="atLeast"/>
        <w:ind w:right="-144"/>
        <w:rPr>
          <w:rFonts w:ascii="Times New Roman" w:hAnsi="Times New Roman" w:cs="Times New Roman"/>
          <w:sz w:val="24"/>
        </w:rPr>
      </w:pPr>
      <w:r w:rsidRPr="006F3047">
        <w:rPr>
          <w:rFonts w:ascii="Times New Roman" w:hAnsi="Times New Roman" w:cs="Times New Roman"/>
          <w:sz w:val="24"/>
        </w:rPr>
        <w:t>Границы территорий общего пользования определяются красными линиями.</w:t>
      </w:r>
    </w:p>
    <w:p w:rsidR="00263B02" w:rsidRPr="006F3047" w:rsidRDefault="00263B02" w:rsidP="00263B02">
      <w:pPr>
        <w:shd w:val="clear" w:color="auto" w:fill="FFFFFF"/>
        <w:tabs>
          <w:tab w:val="left" w:pos="760"/>
        </w:tabs>
        <w:spacing w:line="240" w:lineRule="atLeast"/>
        <w:ind w:right="-144"/>
        <w:rPr>
          <w:rFonts w:ascii="Times New Roman" w:hAnsi="Times New Roman" w:cs="Times New Roman"/>
          <w:sz w:val="24"/>
        </w:rPr>
      </w:pPr>
      <w:r w:rsidRPr="006F3047">
        <w:rPr>
          <w:rFonts w:ascii="Times New Roman" w:hAnsi="Times New Roman" w:cs="Times New Roman"/>
          <w:sz w:val="24"/>
        </w:rPr>
        <w:t xml:space="preserve">При установлении и изменении границ </w:t>
      </w:r>
      <w:r w:rsidRPr="006F3047">
        <w:rPr>
          <w:rFonts w:ascii="Times New Roman" w:hAnsi="Times New Roman" w:cs="Times New Roman"/>
          <w:bCs/>
          <w:sz w:val="24"/>
        </w:rPr>
        <w:t xml:space="preserve">территорий общего пользования </w:t>
      </w:r>
      <w:r w:rsidRPr="006F3047">
        <w:rPr>
          <w:rFonts w:ascii="Times New Roman" w:hAnsi="Times New Roman" w:cs="Times New Roman"/>
          <w:sz w:val="24"/>
        </w:rPr>
        <w:t xml:space="preserve">на подлежащих освоению и на застроенных территориях проводятся публичные слушания, </w:t>
      </w:r>
      <w:r w:rsidRPr="006F3047">
        <w:rPr>
          <w:rFonts w:ascii="Times New Roman" w:hAnsi="Times New Roman" w:cs="Times New Roman"/>
          <w:sz w:val="24"/>
        </w:rPr>
        <w:lastRenderedPageBreak/>
        <w:t>предметом которых, как и утверждаемой документации по планировке территории, являются вопросы:</w:t>
      </w:r>
    </w:p>
    <w:p w:rsidR="00263B02" w:rsidRPr="006F3047" w:rsidRDefault="00263B02" w:rsidP="00263B02">
      <w:pPr>
        <w:shd w:val="clear" w:color="auto" w:fill="FFFFFF"/>
        <w:tabs>
          <w:tab w:val="left" w:pos="760"/>
        </w:tabs>
        <w:spacing w:line="240" w:lineRule="atLeast"/>
        <w:ind w:right="-144"/>
        <w:rPr>
          <w:rFonts w:ascii="Times New Roman" w:hAnsi="Times New Roman" w:cs="Times New Roman"/>
          <w:sz w:val="24"/>
        </w:rPr>
      </w:pPr>
      <w:r w:rsidRPr="006F3047">
        <w:rPr>
          <w:rFonts w:ascii="Times New Roman" w:hAnsi="Times New Roman" w:cs="Times New Roman"/>
          <w:sz w:val="24"/>
        </w:rPr>
        <w:t>1) наличия и достаточности территорий общего пользования, выделяемых и изменяемых посредством красных линий;</w:t>
      </w:r>
    </w:p>
    <w:p w:rsidR="00263B02" w:rsidRPr="006F3047" w:rsidRDefault="00263B02" w:rsidP="00263B02">
      <w:pPr>
        <w:shd w:val="clear" w:color="auto" w:fill="FFFFFF"/>
        <w:tabs>
          <w:tab w:val="left" w:pos="760"/>
        </w:tabs>
        <w:spacing w:line="240" w:lineRule="atLeast"/>
        <w:ind w:right="-144"/>
        <w:rPr>
          <w:rFonts w:ascii="Times New Roman" w:hAnsi="Times New Roman" w:cs="Times New Roman"/>
          <w:sz w:val="24"/>
        </w:rPr>
      </w:pPr>
      <w:r w:rsidRPr="006F3047">
        <w:rPr>
          <w:rFonts w:ascii="Times New Roman" w:hAnsi="Times New Roman" w:cs="Times New Roman"/>
          <w:sz w:val="24"/>
        </w:rPr>
        <w:t>2) изменение красных линий и последствия такого изменения;</w:t>
      </w:r>
    </w:p>
    <w:p w:rsidR="00263B02" w:rsidRPr="006F3047" w:rsidRDefault="00263B02" w:rsidP="00263B02">
      <w:pPr>
        <w:shd w:val="clear" w:color="auto" w:fill="FFFFFF"/>
        <w:tabs>
          <w:tab w:val="left" w:pos="760"/>
        </w:tabs>
        <w:spacing w:line="240" w:lineRule="atLeast"/>
        <w:ind w:right="-144"/>
        <w:rPr>
          <w:rFonts w:ascii="Times New Roman" w:hAnsi="Times New Roman" w:cs="Times New Roman"/>
          <w:sz w:val="24"/>
        </w:rPr>
      </w:pPr>
      <w:r w:rsidRPr="006F3047">
        <w:rPr>
          <w:rFonts w:ascii="Times New Roman" w:hAnsi="Times New Roman" w:cs="Times New Roman"/>
          <w:sz w:val="24"/>
        </w:rPr>
        <w:t>3) устанавливаемые, изменяемые границы зон действия публичных сервитутов;</w:t>
      </w:r>
    </w:p>
    <w:p w:rsidR="00263B02" w:rsidRPr="006F3047" w:rsidRDefault="00263B02" w:rsidP="00263B02">
      <w:pPr>
        <w:shd w:val="clear" w:color="auto" w:fill="FFFFFF"/>
        <w:tabs>
          <w:tab w:val="left" w:pos="760"/>
        </w:tabs>
        <w:spacing w:line="240" w:lineRule="atLeast"/>
        <w:ind w:right="-144"/>
        <w:rPr>
          <w:rFonts w:ascii="Times New Roman" w:hAnsi="Times New Roman" w:cs="Times New Roman"/>
          <w:sz w:val="24"/>
        </w:rPr>
      </w:pPr>
      <w:r w:rsidRPr="006F3047">
        <w:rPr>
          <w:rFonts w:ascii="Times New Roman" w:hAnsi="Times New Roman" w:cs="Times New Roman"/>
          <w:sz w:val="24"/>
        </w:rPr>
        <w:t>4) границы зон планируемого размещения объектов капитального строительства в пределах элементов планировочной структуры – кварталов, микрорайонов и иных элементов планировочной структуры;</w:t>
      </w:r>
    </w:p>
    <w:p w:rsidR="00263B02" w:rsidRPr="006F3047" w:rsidRDefault="00263B02" w:rsidP="00263B02">
      <w:pPr>
        <w:shd w:val="clear" w:color="auto" w:fill="FFFFFF"/>
        <w:tabs>
          <w:tab w:val="left" w:pos="760"/>
        </w:tabs>
        <w:spacing w:line="240" w:lineRule="atLeast"/>
        <w:ind w:right="-144"/>
        <w:rPr>
          <w:rFonts w:ascii="Times New Roman" w:hAnsi="Times New Roman" w:cs="Times New Roman"/>
          <w:snapToGrid w:val="0"/>
          <w:sz w:val="24"/>
        </w:rPr>
      </w:pPr>
      <w:r w:rsidRPr="006F3047">
        <w:rPr>
          <w:rFonts w:ascii="Times New Roman" w:hAnsi="Times New Roman" w:cs="Times New Roman"/>
          <w:sz w:val="24"/>
        </w:rPr>
        <w:t>5) границы земельных участков в пределах элементов планировочной структуры, в том числе границы земельных участков, на которых расположены многоквартирные дома.</w:t>
      </w:r>
    </w:p>
    <w:p w:rsidR="00263B02" w:rsidRPr="006F3047" w:rsidRDefault="00263B02" w:rsidP="00263B02">
      <w:pPr>
        <w:ind w:right="-144"/>
        <w:rPr>
          <w:rFonts w:ascii="Times New Roman" w:hAnsi="Times New Roman" w:cs="Times New Roman"/>
          <w:sz w:val="24"/>
        </w:rPr>
      </w:pPr>
      <w:r w:rsidRPr="006F3047">
        <w:rPr>
          <w:rFonts w:ascii="Times New Roman" w:hAnsi="Times New Roman" w:cs="Times New Roman"/>
          <w:sz w:val="24"/>
        </w:rPr>
        <w:t>В случае, когда в установленном порядке на основании проектов планировки (установления, изменения красных линий) изменяются границы территорий общего пользования и из их состава образуются иные территории, применительно к которым устанавливаются градостроительные регламенты, использование таких территорий осуществляется в соответствии с настоящей статьей.</w:t>
      </w:r>
    </w:p>
    <w:p w:rsidR="00263B02" w:rsidRDefault="00263B02" w:rsidP="00263B02">
      <w:pPr>
        <w:pStyle w:val="4"/>
        <w:numPr>
          <w:ilvl w:val="0"/>
          <w:numId w:val="0"/>
        </w:numPr>
        <w:tabs>
          <w:tab w:val="left" w:pos="1276"/>
        </w:tabs>
        <w:ind w:right="-144"/>
        <w:jc w:val="center"/>
        <w:rPr>
          <w:rFonts w:ascii="Times New Roman" w:hAnsi="Times New Roman" w:cs="Times New Roman"/>
          <w:sz w:val="24"/>
          <w:szCs w:val="24"/>
          <w:lang w:val="ru-RU"/>
        </w:rPr>
      </w:pPr>
      <w:r w:rsidRPr="006F3047">
        <w:rPr>
          <w:rFonts w:ascii="Times New Roman" w:hAnsi="Times New Roman" w:cs="Times New Roman"/>
          <w:sz w:val="24"/>
          <w:szCs w:val="24"/>
        </w:rPr>
        <w:t>Зона ЛФ</w:t>
      </w:r>
    </w:p>
    <w:p w:rsidR="00263B02" w:rsidRPr="006F3047" w:rsidRDefault="00263B02" w:rsidP="00263B02">
      <w:pPr>
        <w:pStyle w:val="ConsPlusNormal"/>
        <w:spacing w:after="240" w:line="100" w:lineRule="atLeast"/>
        <w:ind w:right="-144" w:firstLine="709"/>
        <w:jc w:val="both"/>
        <w:rPr>
          <w:rFonts w:ascii="Times New Roman" w:hAnsi="Times New Roman" w:cs="Times New Roman"/>
          <w:b/>
          <w:bCs/>
          <w:iCs/>
          <w:sz w:val="24"/>
          <w:szCs w:val="24"/>
          <w:u w:val="single"/>
        </w:rPr>
      </w:pPr>
      <w:r w:rsidRPr="006F3047">
        <w:rPr>
          <w:rFonts w:ascii="Times New Roman" w:hAnsi="Times New Roman" w:cs="Times New Roman"/>
          <w:b/>
          <w:bCs/>
          <w:iCs/>
          <w:sz w:val="24"/>
          <w:szCs w:val="24"/>
          <w:u w:val="single"/>
        </w:rPr>
        <w:t>Основные виды разрешенного использования:</w:t>
      </w:r>
    </w:p>
    <w:p w:rsidR="00263B02" w:rsidRDefault="00263B02" w:rsidP="00263B02">
      <w:pPr>
        <w:pStyle w:val="4"/>
        <w:numPr>
          <w:ilvl w:val="0"/>
          <w:numId w:val="0"/>
        </w:numPr>
        <w:tabs>
          <w:tab w:val="left" w:pos="1276"/>
        </w:tabs>
        <w:ind w:right="-144"/>
        <w:rPr>
          <w:rFonts w:ascii="Times New Roman" w:hAnsi="Times New Roman" w:cs="Times New Roman"/>
          <w:b w:val="0"/>
          <w:sz w:val="24"/>
          <w:szCs w:val="24"/>
          <w:lang w:val="ru-RU"/>
        </w:rPr>
      </w:pPr>
      <w:r>
        <w:rPr>
          <w:rFonts w:ascii="Times New Roman" w:hAnsi="Times New Roman" w:cs="Times New Roman"/>
          <w:b w:val="0"/>
          <w:sz w:val="24"/>
          <w:szCs w:val="24"/>
          <w:lang w:val="ru-RU"/>
        </w:rPr>
        <w:t xml:space="preserve">- </w:t>
      </w:r>
      <w:r w:rsidRPr="006F3047">
        <w:rPr>
          <w:rFonts w:ascii="Times New Roman" w:hAnsi="Times New Roman" w:cs="Times New Roman"/>
          <w:b w:val="0"/>
          <w:sz w:val="24"/>
          <w:szCs w:val="24"/>
        </w:rPr>
        <w:t xml:space="preserve">Деятельность по заготовке, первичной обработке и вывозу древесины и </w:t>
      </w:r>
      <w:proofErr w:type="spellStart"/>
      <w:r w:rsidRPr="006F3047">
        <w:rPr>
          <w:rFonts w:ascii="Times New Roman" w:hAnsi="Times New Roman" w:cs="Times New Roman"/>
          <w:b w:val="0"/>
          <w:sz w:val="24"/>
          <w:szCs w:val="24"/>
        </w:rPr>
        <w:t>недревесных</w:t>
      </w:r>
      <w:proofErr w:type="spellEnd"/>
      <w:r w:rsidRPr="006F3047">
        <w:rPr>
          <w:rFonts w:ascii="Times New Roman" w:hAnsi="Times New Roman" w:cs="Times New Roman"/>
          <w:b w:val="0"/>
          <w:sz w:val="24"/>
          <w:szCs w:val="24"/>
        </w:rPr>
        <w:t xml:space="preserve"> лесных ресурсов, охрана и восстановление лесов и иные цели. Содержание данного вида разрешенного использования включает в себя содержание видов разрешенного использования с </w:t>
      </w:r>
      <w:r w:rsidRPr="006F3047">
        <w:rPr>
          <w:rFonts w:ascii="Times New Roman" w:hAnsi="Times New Roman" w:cs="Times New Roman"/>
          <w:b w:val="0"/>
          <w:sz w:val="24"/>
          <w:szCs w:val="24"/>
          <w:lang/>
        </w:rPr>
        <w:t>кодами 10.1-10.4</w:t>
      </w:r>
      <w:r w:rsidRPr="006F3047">
        <w:rPr>
          <w:rFonts w:ascii="Times New Roman" w:hAnsi="Times New Roman" w:cs="Times New Roman"/>
          <w:b w:val="0"/>
          <w:sz w:val="24"/>
          <w:szCs w:val="24"/>
          <w:lang w:val="ru-RU"/>
        </w:rPr>
        <w:t>.</w:t>
      </w:r>
    </w:p>
    <w:p w:rsidR="00263B02" w:rsidRPr="003773F6" w:rsidRDefault="00263B02" w:rsidP="00263B02">
      <w:pPr>
        <w:rPr>
          <w:lang/>
        </w:rPr>
      </w:pPr>
    </w:p>
    <w:p w:rsidR="00263B02" w:rsidRPr="003773F6" w:rsidRDefault="00263B02" w:rsidP="00263B02">
      <w:pPr>
        <w:pStyle w:val="nienie"/>
        <w:numPr>
          <w:ilvl w:val="0"/>
          <w:numId w:val="0"/>
        </w:numPr>
        <w:spacing w:after="240"/>
        <w:ind w:right="-144" w:firstLine="709"/>
        <w:rPr>
          <w:rFonts w:ascii="Times New Roman" w:hAnsi="Times New Roman"/>
          <w:b/>
          <w:szCs w:val="24"/>
          <w:u w:val="single"/>
        </w:rPr>
      </w:pPr>
      <w:r w:rsidRPr="003773F6">
        <w:rPr>
          <w:rFonts w:ascii="Times New Roman" w:hAnsi="Times New Roman"/>
          <w:b/>
          <w:szCs w:val="24"/>
          <w:u w:val="single"/>
        </w:rPr>
        <w:t>Для зоны ЛФ вспомогательные и условно-разрешенные виды использования</w:t>
      </w:r>
      <w:r>
        <w:rPr>
          <w:rFonts w:ascii="Times New Roman" w:hAnsi="Times New Roman"/>
          <w:b/>
          <w:szCs w:val="24"/>
          <w:u w:val="single"/>
        </w:rPr>
        <w:t>,               а также п</w:t>
      </w:r>
      <w:r w:rsidRPr="006F3047">
        <w:rPr>
          <w:rFonts w:ascii="Times New Roman" w:hAnsi="Times New Roman"/>
          <w:b/>
          <w:szCs w:val="24"/>
          <w:u w:val="single"/>
        </w:rPr>
        <w:t>редельные параметры разрешенного использования недвижимости</w:t>
      </w:r>
      <w:r>
        <w:rPr>
          <w:rFonts w:ascii="Times New Roman" w:hAnsi="Times New Roman"/>
          <w:b/>
          <w:szCs w:val="24"/>
          <w:u w:val="single"/>
        </w:rPr>
        <w:t xml:space="preserve">                          н</w:t>
      </w:r>
      <w:r w:rsidRPr="00103C8A">
        <w:rPr>
          <w:rFonts w:ascii="Times New Roman" w:hAnsi="Times New Roman"/>
          <w:b/>
          <w:szCs w:val="24"/>
          <w:u w:val="single"/>
        </w:rPr>
        <w:t>е подлежат установлению.</w:t>
      </w:r>
    </w:p>
    <w:p w:rsidR="00263B02" w:rsidRDefault="00263B02" w:rsidP="00263B02">
      <w:pPr>
        <w:pStyle w:val="4"/>
        <w:numPr>
          <w:ilvl w:val="0"/>
          <w:numId w:val="0"/>
        </w:numPr>
        <w:tabs>
          <w:tab w:val="left" w:pos="1276"/>
        </w:tabs>
        <w:ind w:right="-144"/>
        <w:jc w:val="center"/>
        <w:rPr>
          <w:rFonts w:ascii="Times New Roman" w:hAnsi="Times New Roman" w:cs="Times New Roman"/>
          <w:sz w:val="24"/>
          <w:szCs w:val="24"/>
          <w:lang w:val="ru-RU"/>
        </w:rPr>
      </w:pPr>
      <w:r w:rsidRPr="006F3047">
        <w:rPr>
          <w:rFonts w:ascii="Times New Roman" w:hAnsi="Times New Roman" w:cs="Times New Roman"/>
          <w:sz w:val="24"/>
          <w:szCs w:val="24"/>
        </w:rPr>
        <w:t>Зона СХ лесов</w:t>
      </w:r>
    </w:p>
    <w:p w:rsidR="00263B02" w:rsidRPr="006F3047" w:rsidRDefault="00263B02" w:rsidP="00263B02">
      <w:pPr>
        <w:pStyle w:val="ConsPlusNormal"/>
        <w:spacing w:after="240" w:line="100" w:lineRule="atLeast"/>
        <w:ind w:right="-144" w:firstLine="709"/>
        <w:jc w:val="both"/>
        <w:rPr>
          <w:rFonts w:ascii="Times New Roman" w:hAnsi="Times New Roman" w:cs="Times New Roman"/>
          <w:b/>
          <w:bCs/>
          <w:iCs/>
          <w:sz w:val="24"/>
          <w:szCs w:val="24"/>
          <w:u w:val="single"/>
        </w:rPr>
      </w:pPr>
      <w:r w:rsidRPr="006F3047">
        <w:rPr>
          <w:rFonts w:ascii="Times New Roman" w:hAnsi="Times New Roman" w:cs="Times New Roman"/>
          <w:b/>
          <w:bCs/>
          <w:iCs/>
          <w:sz w:val="24"/>
          <w:szCs w:val="24"/>
          <w:u w:val="single"/>
        </w:rPr>
        <w:t>Основные виды разрешенного использования:</w:t>
      </w:r>
    </w:p>
    <w:p w:rsidR="00263B02" w:rsidRPr="006F3047" w:rsidRDefault="00263B02" w:rsidP="00263B02">
      <w:pPr>
        <w:pStyle w:val="4"/>
        <w:numPr>
          <w:ilvl w:val="0"/>
          <w:numId w:val="0"/>
        </w:numPr>
        <w:tabs>
          <w:tab w:val="left" w:pos="1276"/>
        </w:tabs>
        <w:ind w:right="-144"/>
        <w:rPr>
          <w:rFonts w:ascii="Times New Roman" w:hAnsi="Times New Roman" w:cs="Times New Roman"/>
          <w:b w:val="0"/>
          <w:sz w:val="24"/>
          <w:szCs w:val="24"/>
          <w:lang w:val="ru-RU"/>
        </w:rPr>
      </w:pPr>
      <w:r>
        <w:rPr>
          <w:rFonts w:ascii="Times New Roman" w:hAnsi="Times New Roman" w:cs="Times New Roman"/>
          <w:sz w:val="24"/>
          <w:szCs w:val="24"/>
          <w:lang w:val="ru-RU"/>
        </w:rPr>
        <w:t xml:space="preserve">- </w:t>
      </w:r>
      <w:r w:rsidRPr="006F3047">
        <w:rPr>
          <w:rFonts w:ascii="Times New Roman" w:hAnsi="Times New Roman" w:cs="Times New Roman"/>
          <w:b w:val="0"/>
          <w:sz w:val="24"/>
          <w:szCs w:val="24"/>
        </w:rPr>
        <w:t xml:space="preserve">Деятельность по заготовке, первичной обработке и вывозу древесины и </w:t>
      </w:r>
      <w:proofErr w:type="spellStart"/>
      <w:r w:rsidRPr="006F3047">
        <w:rPr>
          <w:rFonts w:ascii="Times New Roman" w:hAnsi="Times New Roman" w:cs="Times New Roman"/>
          <w:b w:val="0"/>
          <w:sz w:val="24"/>
          <w:szCs w:val="24"/>
        </w:rPr>
        <w:t>недревесных</w:t>
      </w:r>
      <w:proofErr w:type="spellEnd"/>
      <w:r w:rsidRPr="006F3047">
        <w:rPr>
          <w:rFonts w:ascii="Times New Roman" w:hAnsi="Times New Roman" w:cs="Times New Roman"/>
          <w:b w:val="0"/>
          <w:sz w:val="24"/>
          <w:szCs w:val="24"/>
        </w:rPr>
        <w:t xml:space="preserve"> лесных ресурсов, охрана и восстановление лесов и иные цели. Содержание данного вида разрешенного использования включает в себя содержание видов разрешенного использования с </w:t>
      </w:r>
      <w:r w:rsidRPr="006F3047">
        <w:rPr>
          <w:rFonts w:ascii="Times New Roman" w:hAnsi="Times New Roman" w:cs="Times New Roman"/>
          <w:b w:val="0"/>
          <w:sz w:val="24"/>
          <w:szCs w:val="24"/>
          <w:lang/>
        </w:rPr>
        <w:t>кодами 10.1-10.</w:t>
      </w:r>
      <w:r w:rsidRPr="006F3047">
        <w:rPr>
          <w:rFonts w:ascii="Times New Roman" w:hAnsi="Times New Roman" w:cs="Times New Roman"/>
          <w:b w:val="0"/>
          <w:sz w:val="24"/>
          <w:szCs w:val="24"/>
          <w:lang w:val="ru-RU"/>
        </w:rPr>
        <w:t>4.</w:t>
      </w:r>
    </w:p>
    <w:p w:rsidR="00263B02" w:rsidRPr="003773F6" w:rsidRDefault="00263B02" w:rsidP="00263B02">
      <w:pPr>
        <w:pStyle w:val="nienie"/>
        <w:numPr>
          <w:ilvl w:val="0"/>
          <w:numId w:val="0"/>
        </w:numPr>
        <w:spacing w:after="240"/>
        <w:ind w:right="-144" w:firstLine="709"/>
        <w:rPr>
          <w:rFonts w:ascii="Times New Roman" w:hAnsi="Times New Roman"/>
          <w:b/>
          <w:szCs w:val="24"/>
          <w:u w:val="single"/>
        </w:rPr>
      </w:pPr>
      <w:r w:rsidRPr="003773F6">
        <w:rPr>
          <w:rFonts w:ascii="Times New Roman" w:hAnsi="Times New Roman"/>
          <w:b/>
          <w:szCs w:val="24"/>
          <w:u w:val="single"/>
        </w:rPr>
        <w:t xml:space="preserve">Для зоны </w:t>
      </w:r>
      <w:r>
        <w:rPr>
          <w:rFonts w:ascii="Times New Roman" w:hAnsi="Times New Roman"/>
          <w:b/>
          <w:szCs w:val="24"/>
          <w:u w:val="single"/>
        </w:rPr>
        <w:t>СХ лесов</w:t>
      </w:r>
      <w:r w:rsidRPr="003773F6">
        <w:rPr>
          <w:rFonts w:ascii="Times New Roman" w:hAnsi="Times New Roman"/>
          <w:b/>
          <w:szCs w:val="24"/>
          <w:u w:val="single"/>
        </w:rPr>
        <w:t xml:space="preserve"> вспомогательные и условно-разрешенные виды использования</w:t>
      </w:r>
      <w:r>
        <w:rPr>
          <w:rFonts w:ascii="Times New Roman" w:hAnsi="Times New Roman"/>
          <w:b/>
          <w:szCs w:val="24"/>
          <w:u w:val="single"/>
        </w:rPr>
        <w:t>, а также п</w:t>
      </w:r>
      <w:r w:rsidRPr="006F3047">
        <w:rPr>
          <w:rFonts w:ascii="Times New Roman" w:hAnsi="Times New Roman"/>
          <w:b/>
          <w:szCs w:val="24"/>
          <w:u w:val="single"/>
        </w:rPr>
        <w:t>редельные параметры разрешенного использования недвижимости</w:t>
      </w:r>
      <w:r>
        <w:rPr>
          <w:rFonts w:ascii="Times New Roman" w:hAnsi="Times New Roman"/>
          <w:b/>
          <w:szCs w:val="24"/>
          <w:u w:val="single"/>
        </w:rPr>
        <w:t xml:space="preserve"> н</w:t>
      </w:r>
      <w:r w:rsidRPr="00103C8A">
        <w:rPr>
          <w:rFonts w:ascii="Times New Roman" w:hAnsi="Times New Roman"/>
          <w:b/>
          <w:szCs w:val="24"/>
          <w:u w:val="single"/>
        </w:rPr>
        <w:t>е подлежат установлению.</w:t>
      </w:r>
    </w:p>
    <w:p w:rsidR="00263B02" w:rsidRPr="003773F6" w:rsidRDefault="00263B02" w:rsidP="00263B02">
      <w:pPr>
        <w:ind w:right="-144" w:firstLine="0"/>
        <w:rPr>
          <w:rFonts w:ascii="Times New Roman" w:hAnsi="Times New Roman" w:cs="Times New Roman"/>
          <w:b/>
          <w:sz w:val="24"/>
        </w:rPr>
      </w:pPr>
    </w:p>
    <w:p w:rsidR="00263B02" w:rsidRPr="006F3047" w:rsidRDefault="00263B02" w:rsidP="00263B02">
      <w:pPr>
        <w:pStyle w:val="nienie"/>
        <w:numPr>
          <w:ilvl w:val="0"/>
          <w:numId w:val="0"/>
        </w:numPr>
        <w:spacing w:after="120" w:line="240" w:lineRule="atLeast"/>
        <w:ind w:right="-144"/>
        <w:jc w:val="center"/>
        <w:rPr>
          <w:rFonts w:ascii="Times New Roman" w:hAnsi="Times New Roman" w:cs="Times New Roman"/>
          <w:b/>
          <w:iCs/>
          <w:szCs w:val="24"/>
        </w:rPr>
      </w:pPr>
      <w:r w:rsidRPr="006F3047">
        <w:rPr>
          <w:rFonts w:ascii="Times New Roman" w:hAnsi="Times New Roman" w:cs="Times New Roman"/>
          <w:b/>
          <w:iCs/>
          <w:szCs w:val="24"/>
        </w:rPr>
        <w:t>Зона ВД - Водные объекты.</w:t>
      </w:r>
    </w:p>
    <w:p w:rsidR="00263B02" w:rsidRDefault="00263B02" w:rsidP="00263B02">
      <w:pPr>
        <w:pStyle w:val="22"/>
        <w:spacing w:before="80" w:line="216" w:lineRule="auto"/>
        <w:ind w:right="-144" w:firstLine="567"/>
        <w:rPr>
          <w:rFonts w:cs="Times New Roman"/>
          <w:b w:val="0"/>
          <w:color w:val="auto"/>
          <w:szCs w:val="24"/>
          <w:lang w:val="ru-RU"/>
        </w:rPr>
      </w:pPr>
      <w:r w:rsidRPr="006F3047">
        <w:rPr>
          <w:rFonts w:cs="Times New Roman"/>
          <w:b w:val="0"/>
          <w:color w:val="auto"/>
          <w:szCs w:val="24"/>
          <w:lang w:val="ru-RU"/>
        </w:rPr>
        <w:t>Зона</w:t>
      </w:r>
      <w:r w:rsidRPr="006F3047">
        <w:rPr>
          <w:rFonts w:cs="Times New Roman"/>
          <w:color w:val="auto"/>
          <w:szCs w:val="24"/>
          <w:lang w:val="ru-RU"/>
        </w:rPr>
        <w:t xml:space="preserve"> </w:t>
      </w:r>
      <w:r w:rsidRPr="006F3047">
        <w:rPr>
          <w:rFonts w:cs="Times New Roman"/>
          <w:b w:val="0"/>
          <w:color w:val="auto"/>
          <w:szCs w:val="24"/>
          <w:lang w:val="ru-RU"/>
        </w:rPr>
        <w:t xml:space="preserve">выделена для территорий, на которых размещаются все поверхностные водные объекты. </w:t>
      </w:r>
    </w:p>
    <w:p w:rsidR="00263B02" w:rsidRPr="006F3047" w:rsidRDefault="00263B02" w:rsidP="00263B02">
      <w:pPr>
        <w:pStyle w:val="ConsPlusNormal"/>
        <w:spacing w:after="240" w:line="100" w:lineRule="atLeast"/>
        <w:ind w:right="-144" w:firstLine="709"/>
        <w:jc w:val="both"/>
        <w:rPr>
          <w:rFonts w:ascii="Times New Roman" w:hAnsi="Times New Roman" w:cs="Times New Roman"/>
          <w:b/>
          <w:bCs/>
          <w:iCs/>
          <w:sz w:val="24"/>
          <w:szCs w:val="24"/>
          <w:u w:val="single"/>
        </w:rPr>
      </w:pPr>
      <w:r w:rsidRPr="006F3047">
        <w:rPr>
          <w:rFonts w:ascii="Times New Roman" w:hAnsi="Times New Roman" w:cs="Times New Roman"/>
          <w:b/>
          <w:bCs/>
          <w:iCs/>
          <w:sz w:val="24"/>
          <w:szCs w:val="24"/>
          <w:u w:val="single"/>
        </w:rPr>
        <w:t>Основные виды разрешенного использования:</w:t>
      </w:r>
    </w:p>
    <w:p w:rsidR="00263B02" w:rsidRPr="006F3047" w:rsidRDefault="00263B02" w:rsidP="00263B02">
      <w:pPr>
        <w:pStyle w:val="22"/>
        <w:spacing w:line="216" w:lineRule="auto"/>
        <w:ind w:right="-144" w:firstLine="567"/>
        <w:rPr>
          <w:rFonts w:cs="Times New Roman"/>
          <w:b w:val="0"/>
          <w:color w:val="auto"/>
          <w:szCs w:val="24"/>
          <w:lang w:val="ru-RU"/>
        </w:rPr>
      </w:pPr>
      <w:r w:rsidRPr="006F3047">
        <w:rPr>
          <w:rFonts w:cs="Times New Roman"/>
          <w:i/>
          <w:color w:val="auto"/>
          <w:szCs w:val="24"/>
          <w:lang w:val="ru-RU"/>
        </w:rPr>
        <w:t>- Водные объекты (11.0)</w:t>
      </w:r>
      <w:r w:rsidRPr="006F3047">
        <w:rPr>
          <w:rFonts w:cs="Times New Roman"/>
          <w:b w:val="0"/>
          <w:color w:val="auto"/>
          <w:szCs w:val="24"/>
          <w:lang w:val="ru-RU"/>
        </w:rPr>
        <w:t xml:space="preserve"> - Ледники, снежники, ручьи, реки, озера, болота, территориальные моря и другие поверхностные водные объекты;</w:t>
      </w:r>
    </w:p>
    <w:p w:rsidR="00263B02" w:rsidRDefault="00263B02" w:rsidP="00263B02">
      <w:pPr>
        <w:pStyle w:val="22"/>
        <w:spacing w:before="80" w:line="216" w:lineRule="auto"/>
        <w:ind w:right="-144" w:firstLine="567"/>
        <w:rPr>
          <w:rFonts w:cs="Times New Roman"/>
          <w:b w:val="0"/>
          <w:color w:val="auto"/>
          <w:szCs w:val="24"/>
          <w:lang w:val="ru-RU"/>
        </w:rPr>
      </w:pPr>
      <w:r w:rsidRPr="006F3047">
        <w:rPr>
          <w:rFonts w:cs="Times New Roman"/>
          <w:i/>
          <w:color w:val="auto"/>
          <w:szCs w:val="24"/>
          <w:lang w:val="ru-RU"/>
        </w:rPr>
        <w:t>- Общее пользование водными объектами (11.1)</w:t>
      </w:r>
      <w:r w:rsidRPr="006F3047">
        <w:rPr>
          <w:rFonts w:cs="Times New Roman"/>
          <w:b w:val="0"/>
          <w:color w:val="auto"/>
          <w:szCs w:val="24"/>
          <w:lang w:val="ru-RU"/>
        </w:rPr>
        <w:t xml:space="preserve"> - 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w:t>
      </w:r>
      <w:r w:rsidRPr="006F3047">
        <w:rPr>
          <w:rFonts w:cs="Times New Roman"/>
          <w:b w:val="0"/>
          <w:color w:val="auto"/>
          <w:szCs w:val="24"/>
          <w:lang w:val="ru-RU"/>
        </w:rPr>
        <w:lastRenderedPageBreak/>
        <w:t>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p w:rsidR="00263B02" w:rsidRDefault="00263B02" w:rsidP="00263B02">
      <w:pPr>
        <w:pStyle w:val="22"/>
        <w:spacing w:before="80" w:line="216" w:lineRule="auto"/>
        <w:ind w:right="-144" w:firstLine="567"/>
        <w:rPr>
          <w:rFonts w:cs="Times New Roman"/>
          <w:b w:val="0"/>
          <w:color w:val="auto"/>
          <w:szCs w:val="24"/>
          <w:lang w:val="ru-RU"/>
        </w:rPr>
      </w:pPr>
    </w:p>
    <w:p w:rsidR="00263B02" w:rsidRPr="003773F6" w:rsidRDefault="00263B02" w:rsidP="00263B02">
      <w:pPr>
        <w:pStyle w:val="nienie"/>
        <w:numPr>
          <w:ilvl w:val="0"/>
          <w:numId w:val="0"/>
        </w:numPr>
        <w:spacing w:after="240"/>
        <w:ind w:right="-144" w:firstLine="709"/>
        <w:rPr>
          <w:rFonts w:ascii="Times New Roman" w:hAnsi="Times New Roman"/>
          <w:b/>
          <w:szCs w:val="24"/>
          <w:u w:val="single"/>
        </w:rPr>
      </w:pPr>
      <w:r w:rsidRPr="003773F6">
        <w:rPr>
          <w:rFonts w:ascii="Times New Roman" w:hAnsi="Times New Roman"/>
          <w:b/>
          <w:szCs w:val="24"/>
          <w:u w:val="single"/>
        </w:rPr>
        <w:t xml:space="preserve">Для зоны </w:t>
      </w:r>
      <w:r>
        <w:rPr>
          <w:rFonts w:ascii="Times New Roman" w:hAnsi="Times New Roman"/>
          <w:b/>
          <w:szCs w:val="24"/>
          <w:u w:val="single"/>
        </w:rPr>
        <w:t xml:space="preserve">ВД </w:t>
      </w:r>
      <w:r w:rsidRPr="003773F6">
        <w:rPr>
          <w:rFonts w:ascii="Times New Roman" w:hAnsi="Times New Roman"/>
          <w:b/>
          <w:szCs w:val="24"/>
          <w:u w:val="single"/>
        </w:rPr>
        <w:t>вспомогательные и условно-разрешенные виды использования</w:t>
      </w:r>
      <w:r>
        <w:rPr>
          <w:rFonts w:ascii="Times New Roman" w:hAnsi="Times New Roman"/>
          <w:b/>
          <w:szCs w:val="24"/>
          <w:u w:val="single"/>
        </w:rPr>
        <w:t>,     а также п</w:t>
      </w:r>
      <w:r w:rsidRPr="006F3047">
        <w:rPr>
          <w:rFonts w:ascii="Times New Roman" w:hAnsi="Times New Roman"/>
          <w:b/>
          <w:szCs w:val="24"/>
          <w:u w:val="single"/>
        </w:rPr>
        <w:t>редельные параметры разрешенного использования недвижимости</w:t>
      </w:r>
      <w:r>
        <w:rPr>
          <w:rFonts w:ascii="Times New Roman" w:hAnsi="Times New Roman"/>
          <w:b/>
          <w:szCs w:val="24"/>
          <w:u w:val="single"/>
        </w:rPr>
        <w:t xml:space="preserve">                         н</w:t>
      </w:r>
      <w:r w:rsidRPr="00103C8A">
        <w:rPr>
          <w:rFonts w:ascii="Times New Roman" w:hAnsi="Times New Roman"/>
          <w:b/>
          <w:szCs w:val="24"/>
          <w:u w:val="single"/>
        </w:rPr>
        <w:t>е подлежат установлению.</w:t>
      </w:r>
    </w:p>
    <w:p w:rsidR="00263B02" w:rsidRPr="006F3047" w:rsidRDefault="00263B02" w:rsidP="00263B02">
      <w:pPr>
        <w:pStyle w:val="22"/>
        <w:spacing w:before="80" w:line="216" w:lineRule="auto"/>
        <w:ind w:right="-144" w:firstLine="567"/>
        <w:rPr>
          <w:rFonts w:cs="Times New Roman"/>
          <w:b w:val="0"/>
          <w:color w:val="auto"/>
          <w:szCs w:val="24"/>
          <w:lang w:val="ru-RU"/>
        </w:rPr>
      </w:pPr>
    </w:p>
    <w:p w:rsidR="00263B02" w:rsidRPr="006F3047" w:rsidRDefault="00263B02" w:rsidP="00263B02">
      <w:pPr>
        <w:pStyle w:val="22"/>
        <w:spacing w:before="80" w:line="216" w:lineRule="auto"/>
        <w:ind w:right="-144" w:firstLine="567"/>
        <w:rPr>
          <w:rFonts w:cs="Times New Roman"/>
          <w:b w:val="0"/>
          <w:color w:val="auto"/>
          <w:szCs w:val="24"/>
          <w:lang w:val="ru-RU"/>
        </w:rPr>
      </w:pPr>
      <w:r>
        <w:rPr>
          <w:rFonts w:cs="Times New Roman"/>
          <w:b w:val="0"/>
          <w:color w:val="auto"/>
          <w:szCs w:val="24"/>
          <w:lang w:val="ru-RU"/>
        </w:rPr>
        <w:t>Примечание: п</w:t>
      </w:r>
      <w:r w:rsidRPr="006F3047">
        <w:rPr>
          <w:rFonts w:cs="Times New Roman"/>
          <w:b w:val="0"/>
          <w:color w:val="auto"/>
          <w:szCs w:val="24"/>
          <w:lang w:val="ru-RU"/>
        </w:rPr>
        <w:t xml:space="preserve">ри пользовании водными объектами общего пользования </w:t>
      </w:r>
      <w:r>
        <w:rPr>
          <w:rFonts w:cs="Times New Roman"/>
          <w:b w:val="0"/>
          <w:color w:val="auto"/>
          <w:szCs w:val="24"/>
          <w:lang w:val="ru-RU"/>
        </w:rPr>
        <w:t xml:space="preserve">следует </w:t>
      </w:r>
      <w:r w:rsidRPr="006F3047">
        <w:rPr>
          <w:rFonts w:cs="Times New Roman"/>
          <w:b w:val="0"/>
          <w:color w:val="auto"/>
          <w:szCs w:val="24"/>
          <w:lang w:val="ru-RU"/>
        </w:rPr>
        <w:t xml:space="preserve">руководствоваться </w:t>
      </w:r>
      <w:r w:rsidRPr="006F3047">
        <w:rPr>
          <w:rFonts w:cs="Times New Roman"/>
          <w:b w:val="0"/>
          <w:bCs/>
          <w:color w:val="auto"/>
          <w:szCs w:val="24"/>
          <w:lang w:val="ru-RU"/>
        </w:rPr>
        <w:t xml:space="preserve">Постановлением администрации </w:t>
      </w:r>
      <w:proofErr w:type="spellStart"/>
      <w:r w:rsidRPr="006F3047">
        <w:rPr>
          <w:rFonts w:cs="Times New Roman"/>
          <w:b w:val="0"/>
          <w:bCs/>
          <w:color w:val="auto"/>
          <w:szCs w:val="24"/>
          <w:lang w:val="ru-RU"/>
        </w:rPr>
        <w:t>Лежневского</w:t>
      </w:r>
      <w:proofErr w:type="spellEnd"/>
      <w:r w:rsidRPr="006F3047">
        <w:rPr>
          <w:rFonts w:cs="Times New Roman"/>
          <w:b w:val="0"/>
          <w:bCs/>
          <w:color w:val="auto"/>
          <w:szCs w:val="24"/>
          <w:lang w:val="ru-RU"/>
        </w:rPr>
        <w:t xml:space="preserve"> муниципального района ивановской области от 11.12.2014№ 807 "Об утверждении Правил использования водных объектов общего пользования для личных и бытовых нужд</w:t>
      </w:r>
      <w:r w:rsidRPr="006F3047">
        <w:rPr>
          <w:rFonts w:cs="Times New Roman"/>
          <w:b w:val="0"/>
          <w:color w:val="auto"/>
          <w:szCs w:val="24"/>
          <w:lang w:val="ru-RU"/>
        </w:rPr>
        <w:t> </w:t>
      </w:r>
      <w:r w:rsidRPr="006F3047">
        <w:rPr>
          <w:rFonts w:cs="Times New Roman"/>
          <w:b w:val="0"/>
          <w:bCs/>
          <w:color w:val="auto"/>
          <w:szCs w:val="24"/>
          <w:lang w:val="ru-RU"/>
        </w:rPr>
        <w:t xml:space="preserve">на территории </w:t>
      </w:r>
      <w:proofErr w:type="spellStart"/>
      <w:r w:rsidRPr="006F3047">
        <w:rPr>
          <w:rFonts w:cs="Times New Roman"/>
          <w:b w:val="0"/>
          <w:bCs/>
          <w:color w:val="auto"/>
          <w:szCs w:val="24"/>
          <w:lang w:val="ru-RU"/>
        </w:rPr>
        <w:t>Лежневского</w:t>
      </w:r>
      <w:proofErr w:type="spellEnd"/>
      <w:r w:rsidRPr="006F3047">
        <w:rPr>
          <w:rFonts w:cs="Times New Roman"/>
          <w:b w:val="0"/>
          <w:bCs/>
          <w:color w:val="auto"/>
          <w:szCs w:val="24"/>
          <w:lang w:val="ru-RU"/>
        </w:rPr>
        <w:t xml:space="preserve"> муниципального района Ивановской области"</w:t>
      </w:r>
    </w:p>
    <w:p w:rsidR="00DA6B91" w:rsidRPr="003B6187" w:rsidRDefault="00DA6B91" w:rsidP="00263B02">
      <w:pPr>
        <w:pStyle w:val="Iauiue"/>
        <w:tabs>
          <w:tab w:val="left" w:pos="1260"/>
        </w:tabs>
        <w:ind w:firstLine="709"/>
        <w:jc w:val="both"/>
        <w:rPr>
          <w:b/>
          <w:bCs/>
          <w:szCs w:val="24"/>
        </w:rPr>
      </w:pPr>
    </w:p>
    <w:p w:rsidR="00DA6B91" w:rsidRPr="003B6187" w:rsidRDefault="00DA6B91">
      <w:pPr>
        <w:pStyle w:val="3"/>
        <w:spacing w:before="0" w:after="0"/>
        <w:rPr>
          <w:rFonts w:ascii="Times New Roman" w:hAnsi="Times New Roman"/>
          <w:sz w:val="24"/>
        </w:rPr>
      </w:pPr>
      <w:r w:rsidRPr="003B6187">
        <w:rPr>
          <w:rFonts w:ascii="Times New Roman" w:hAnsi="Times New Roman"/>
          <w:sz w:val="24"/>
        </w:rPr>
        <w:t xml:space="preserve">Статья </w:t>
      </w:r>
      <w:r w:rsidRPr="003B6187">
        <w:rPr>
          <w:rFonts w:ascii="Times New Roman" w:hAnsi="Times New Roman"/>
          <w:sz w:val="24"/>
          <w:lang w:val="ru-RU"/>
        </w:rPr>
        <w:t>33</w:t>
      </w:r>
      <w:r w:rsidRPr="003B6187">
        <w:rPr>
          <w:rFonts w:ascii="Times New Roman" w:hAnsi="Times New Roman"/>
          <w:sz w:val="24"/>
        </w:rPr>
        <w:t>. Дополнительные требования к использованию территории центральных улиц.</w:t>
      </w:r>
    </w:p>
    <w:p w:rsidR="00064219" w:rsidRPr="003B6187" w:rsidRDefault="00DA6B91">
      <w:pPr>
        <w:autoSpaceDE w:val="0"/>
        <w:spacing w:before="0"/>
        <w:ind w:firstLine="540"/>
        <w:rPr>
          <w:rFonts w:ascii="Times New Roman" w:hAnsi="Times New Roman" w:cs="Times New Roman"/>
          <w:sz w:val="24"/>
          <w:shd w:val="clear" w:color="auto" w:fill="FFFFFF"/>
        </w:rPr>
      </w:pPr>
      <w:r w:rsidRPr="003B6187">
        <w:rPr>
          <w:rFonts w:ascii="Times New Roman" w:hAnsi="Times New Roman"/>
          <w:sz w:val="24"/>
        </w:rPr>
        <w:t xml:space="preserve">1.Территория центральных улиц включает в себя: </w:t>
      </w:r>
      <w:r w:rsidR="00064219" w:rsidRPr="003B6187">
        <w:rPr>
          <w:rFonts w:ascii="Times New Roman" w:hAnsi="Times New Roman" w:cs="Times New Roman"/>
          <w:sz w:val="24"/>
          <w:shd w:val="clear" w:color="auto" w:fill="FFFFFF"/>
        </w:rPr>
        <w:t xml:space="preserve">ул. Большая Шуйская, ул.Фабричная (часть застройки, прилегающей к ул. Большая Шуйская), ул. Советская, ул. Московская, ул. </w:t>
      </w:r>
      <w:proofErr w:type="spellStart"/>
      <w:r w:rsidR="00064219" w:rsidRPr="003B6187">
        <w:rPr>
          <w:rFonts w:ascii="Times New Roman" w:hAnsi="Times New Roman" w:cs="Times New Roman"/>
          <w:sz w:val="24"/>
          <w:shd w:val="clear" w:color="auto" w:fill="FFFFFF"/>
        </w:rPr>
        <w:t>Ков</w:t>
      </w:r>
      <w:r w:rsidR="001738F5">
        <w:rPr>
          <w:rFonts w:ascii="Times New Roman" w:hAnsi="Times New Roman" w:cs="Times New Roman"/>
          <w:sz w:val="24"/>
          <w:shd w:val="clear" w:color="auto" w:fill="FFFFFF"/>
        </w:rPr>
        <w:t>ров</w:t>
      </w:r>
      <w:r w:rsidR="00064219" w:rsidRPr="003B6187">
        <w:rPr>
          <w:rFonts w:ascii="Times New Roman" w:hAnsi="Times New Roman" w:cs="Times New Roman"/>
          <w:sz w:val="24"/>
          <w:shd w:val="clear" w:color="auto" w:fill="FFFFFF"/>
        </w:rPr>
        <w:t>ская</w:t>
      </w:r>
      <w:proofErr w:type="spellEnd"/>
      <w:r w:rsidR="00064219" w:rsidRPr="003B6187">
        <w:rPr>
          <w:rFonts w:ascii="Times New Roman" w:hAnsi="Times New Roman" w:cs="Times New Roman"/>
          <w:sz w:val="24"/>
          <w:shd w:val="clear" w:color="auto" w:fill="FFFFFF"/>
        </w:rPr>
        <w:t xml:space="preserve">; </w:t>
      </w:r>
      <w:proofErr w:type="spellStart"/>
      <w:r w:rsidR="00064219" w:rsidRPr="003B6187">
        <w:rPr>
          <w:rFonts w:ascii="Times New Roman" w:hAnsi="Times New Roman" w:cs="Times New Roman"/>
          <w:sz w:val="24"/>
          <w:shd w:val="clear" w:color="auto" w:fill="FFFFFF"/>
        </w:rPr>
        <w:t>д.Коровиха</w:t>
      </w:r>
      <w:proofErr w:type="spellEnd"/>
      <w:r w:rsidR="00064219" w:rsidRPr="003B6187">
        <w:rPr>
          <w:rFonts w:ascii="Times New Roman" w:hAnsi="Times New Roman" w:cs="Times New Roman"/>
          <w:sz w:val="24"/>
          <w:shd w:val="clear" w:color="auto" w:fill="FFFFFF"/>
        </w:rPr>
        <w:t xml:space="preserve"> - ул. Центральная</w:t>
      </w:r>
    </w:p>
    <w:p w:rsidR="00DA6B91" w:rsidRPr="003B6187" w:rsidRDefault="00DA6B91">
      <w:pPr>
        <w:autoSpaceDE w:val="0"/>
        <w:spacing w:before="0"/>
        <w:ind w:firstLine="540"/>
        <w:rPr>
          <w:rFonts w:ascii="Times New Roman" w:hAnsi="Times New Roman"/>
          <w:sz w:val="24"/>
        </w:rPr>
      </w:pPr>
      <w:r w:rsidRPr="003B6187">
        <w:rPr>
          <w:rFonts w:ascii="Times New Roman" w:hAnsi="Times New Roman"/>
          <w:sz w:val="24"/>
        </w:rPr>
        <w:t xml:space="preserve">2. Внешнее благоустройство, размещение и установка элементов дизайна, средств наружной рекламы и информации, фасады зданий, внешний вид строений и сооружений </w:t>
      </w:r>
      <w:r w:rsidR="00064219" w:rsidRPr="003B6187">
        <w:rPr>
          <w:rFonts w:ascii="Times New Roman" w:hAnsi="Times New Roman"/>
          <w:sz w:val="24"/>
        </w:rPr>
        <w:t xml:space="preserve"> в том числе ограждений участков </w:t>
      </w:r>
      <w:r w:rsidRPr="003B6187">
        <w:rPr>
          <w:rFonts w:ascii="Times New Roman" w:hAnsi="Times New Roman"/>
          <w:sz w:val="24"/>
        </w:rPr>
        <w:t xml:space="preserve">на территории центральных улиц подлежат согласованию с администрацией </w:t>
      </w:r>
      <w:proofErr w:type="spellStart"/>
      <w:r w:rsidR="00DD2ECC" w:rsidRPr="003B6187">
        <w:rPr>
          <w:rFonts w:ascii="Times New Roman" w:hAnsi="Times New Roman"/>
          <w:sz w:val="24"/>
        </w:rPr>
        <w:t>Новогоркинского</w:t>
      </w:r>
      <w:proofErr w:type="spellEnd"/>
      <w:r w:rsidRPr="003B6187">
        <w:rPr>
          <w:rFonts w:ascii="Times New Roman" w:hAnsi="Times New Roman"/>
          <w:sz w:val="24"/>
        </w:rPr>
        <w:t xml:space="preserve"> сельского поселения.</w:t>
      </w:r>
    </w:p>
    <w:p w:rsidR="00DA6B91" w:rsidRPr="003B6187" w:rsidRDefault="00DA6B91">
      <w:pPr>
        <w:pStyle w:val="3"/>
        <w:tabs>
          <w:tab w:val="left" w:pos="142"/>
        </w:tabs>
        <w:spacing w:before="0" w:after="0"/>
        <w:ind w:firstLine="0"/>
        <w:rPr>
          <w:rFonts w:ascii="Times New Roman" w:hAnsi="Times New Roman"/>
          <w:sz w:val="24"/>
        </w:rPr>
      </w:pPr>
    </w:p>
    <w:p w:rsidR="00DA6B91" w:rsidRPr="003B6187" w:rsidRDefault="00DA6B91">
      <w:pPr>
        <w:pStyle w:val="3"/>
        <w:tabs>
          <w:tab w:val="left" w:pos="142"/>
        </w:tabs>
        <w:spacing w:before="0" w:after="0"/>
        <w:ind w:right="-1"/>
        <w:rPr>
          <w:rFonts w:ascii="Times New Roman" w:hAnsi="Times New Roman"/>
          <w:sz w:val="24"/>
        </w:rPr>
      </w:pPr>
      <w:r w:rsidRPr="003B6187">
        <w:rPr>
          <w:rFonts w:ascii="Times New Roman" w:hAnsi="Times New Roman"/>
          <w:sz w:val="24"/>
        </w:rPr>
        <w:t xml:space="preserve">Статья </w:t>
      </w:r>
      <w:r w:rsidRPr="003B6187">
        <w:rPr>
          <w:rFonts w:ascii="Times New Roman" w:hAnsi="Times New Roman"/>
          <w:sz w:val="24"/>
          <w:lang w:val="ru-RU"/>
        </w:rPr>
        <w:t>34</w:t>
      </w:r>
      <w:r w:rsidRPr="003B6187">
        <w:rPr>
          <w:rFonts w:ascii="Times New Roman" w:hAnsi="Times New Roman"/>
          <w:sz w:val="24"/>
        </w:rPr>
        <w:t>. Описание ограничений зон с особыми условиями использования территории. Зоны ограничений по экологическим и санитарно-эпидемиологическим условиям.</w:t>
      </w:r>
    </w:p>
    <w:p w:rsidR="00263B02" w:rsidRPr="006F3047" w:rsidRDefault="00263B02" w:rsidP="00263B02">
      <w:pPr>
        <w:tabs>
          <w:tab w:val="left" w:pos="142"/>
        </w:tabs>
        <w:spacing w:before="0"/>
        <w:ind w:right="-144" w:firstLine="567"/>
        <w:rPr>
          <w:rFonts w:ascii="Times New Roman" w:hAnsi="Times New Roman"/>
          <w:bCs/>
          <w:sz w:val="24"/>
        </w:rPr>
      </w:pPr>
      <w:r w:rsidRPr="006F3047">
        <w:rPr>
          <w:rFonts w:ascii="Times New Roman" w:hAnsi="Times New Roman"/>
          <w:bCs/>
          <w:sz w:val="24"/>
        </w:rPr>
        <w:t>1. Использование земельных участков и иных объектов недвижимости, расположенных в пределах зон, обозначенных на карте зон ограничений с особыми условиями использования территории (статья 43 настоящих Правил) определяется:</w:t>
      </w:r>
    </w:p>
    <w:p w:rsidR="00263B02" w:rsidRPr="006F3047" w:rsidRDefault="00263B02" w:rsidP="00263B02">
      <w:pPr>
        <w:tabs>
          <w:tab w:val="left" w:pos="142"/>
        </w:tabs>
        <w:spacing w:before="0"/>
        <w:ind w:right="-144" w:firstLine="567"/>
        <w:rPr>
          <w:rFonts w:ascii="Times New Roman" w:hAnsi="Times New Roman"/>
          <w:bCs/>
          <w:sz w:val="24"/>
        </w:rPr>
      </w:pPr>
      <w:r w:rsidRPr="006F3047">
        <w:rPr>
          <w:rFonts w:ascii="Times New Roman" w:hAnsi="Times New Roman"/>
          <w:bCs/>
          <w:sz w:val="24"/>
        </w:rPr>
        <w:t>а) градостроительными регламентами, определенными статьями 31-31.6 применительно к соответствующим территориальным зонам, обозначенным на карте градостроительного зонирования (статья 29 настоящих Правил) с учетом ограничений, определенных настоящей статьей;</w:t>
      </w:r>
    </w:p>
    <w:p w:rsidR="00263B02" w:rsidRPr="006F3047" w:rsidRDefault="00263B02" w:rsidP="00263B02">
      <w:pPr>
        <w:tabs>
          <w:tab w:val="left" w:pos="142"/>
        </w:tabs>
        <w:spacing w:before="0"/>
        <w:ind w:right="-144" w:firstLine="567"/>
        <w:rPr>
          <w:rFonts w:ascii="Times New Roman" w:hAnsi="Times New Roman"/>
          <w:bCs/>
          <w:sz w:val="24"/>
        </w:rPr>
      </w:pPr>
      <w:r w:rsidRPr="006F3047">
        <w:rPr>
          <w:rFonts w:ascii="Times New Roman" w:hAnsi="Times New Roman"/>
          <w:bCs/>
          <w:sz w:val="24"/>
        </w:rPr>
        <w:t xml:space="preserve">б) ограничениями, установленными законами, иными нормативными правовыми актами применительно к санитарно-защитным зонам, </w:t>
      </w:r>
      <w:proofErr w:type="spellStart"/>
      <w:r w:rsidRPr="006F3047">
        <w:rPr>
          <w:rFonts w:ascii="Times New Roman" w:hAnsi="Times New Roman"/>
          <w:bCs/>
          <w:sz w:val="24"/>
        </w:rPr>
        <w:t>водоохранным</w:t>
      </w:r>
      <w:proofErr w:type="spellEnd"/>
      <w:r w:rsidRPr="006F3047">
        <w:rPr>
          <w:rFonts w:ascii="Times New Roman" w:hAnsi="Times New Roman"/>
          <w:bCs/>
          <w:sz w:val="24"/>
        </w:rPr>
        <w:t xml:space="preserve"> зонам, иным зонам ограничений.</w:t>
      </w:r>
    </w:p>
    <w:p w:rsidR="00263B02" w:rsidRPr="006F3047" w:rsidRDefault="00263B02" w:rsidP="00263B02">
      <w:pPr>
        <w:tabs>
          <w:tab w:val="left" w:pos="142"/>
        </w:tabs>
        <w:spacing w:before="0"/>
        <w:ind w:right="-144" w:firstLine="567"/>
        <w:rPr>
          <w:rFonts w:ascii="Times New Roman" w:hAnsi="Times New Roman"/>
          <w:sz w:val="24"/>
        </w:rPr>
      </w:pPr>
      <w:r w:rsidRPr="006F3047">
        <w:rPr>
          <w:rFonts w:ascii="Times New Roman" w:hAnsi="Times New Roman"/>
          <w:bCs/>
          <w:sz w:val="24"/>
        </w:rPr>
        <w:t xml:space="preserve">2. Земельные участки и иные объекты недвижимости, которые расположены в пределах зон, обозначенных на карте зон ограничений по условиям использования территории (статья 30 настоящих Правил), чьи характеристики не соответствуют ограничениям, установленным законами, иными нормативными правовыми актами применительно к санитарно-защитным зонам, </w:t>
      </w:r>
      <w:proofErr w:type="spellStart"/>
      <w:r w:rsidRPr="006F3047">
        <w:rPr>
          <w:rFonts w:ascii="Times New Roman" w:hAnsi="Times New Roman"/>
          <w:bCs/>
          <w:sz w:val="24"/>
        </w:rPr>
        <w:t>водоохранным</w:t>
      </w:r>
      <w:proofErr w:type="spellEnd"/>
      <w:r w:rsidRPr="006F3047">
        <w:rPr>
          <w:rFonts w:ascii="Times New Roman" w:hAnsi="Times New Roman"/>
          <w:bCs/>
          <w:sz w:val="24"/>
        </w:rPr>
        <w:t xml:space="preserve"> зонам, иным зонам ограничений, </w:t>
      </w:r>
      <w:r w:rsidRPr="006F3047">
        <w:rPr>
          <w:rFonts w:ascii="Times New Roman" w:hAnsi="Times New Roman"/>
          <w:sz w:val="24"/>
        </w:rPr>
        <w:t xml:space="preserve">являются объектами недвижимости, не соответствующими настоящим Правилам. </w:t>
      </w:r>
    </w:p>
    <w:p w:rsidR="00263B02" w:rsidRPr="006F3047" w:rsidRDefault="00263B02" w:rsidP="00263B02">
      <w:pPr>
        <w:tabs>
          <w:tab w:val="left" w:pos="142"/>
        </w:tabs>
        <w:spacing w:before="0"/>
        <w:ind w:right="-144" w:firstLine="567"/>
        <w:rPr>
          <w:rFonts w:ascii="Times New Roman" w:hAnsi="Times New Roman"/>
          <w:sz w:val="24"/>
        </w:rPr>
      </w:pPr>
      <w:r w:rsidRPr="006F3047">
        <w:rPr>
          <w:rFonts w:ascii="Times New Roman" w:hAnsi="Times New Roman"/>
          <w:sz w:val="24"/>
        </w:rPr>
        <w:t>Дальнейшее использование и строительные изменения указанных объектов недвижимости определяется статьей 9 настоящих Правил.</w:t>
      </w:r>
    </w:p>
    <w:p w:rsidR="00263B02" w:rsidRPr="006F3047" w:rsidRDefault="00263B02" w:rsidP="00263B02">
      <w:pPr>
        <w:tabs>
          <w:tab w:val="left" w:pos="142"/>
        </w:tabs>
        <w:spacing w:before="0"/>
        <w:ind w:right="-144" w:firstLine="567"/>
        <w:rPr>
          <w:rFonts w:ascii="Times New Roman" w:hAnsi="Times New Roman"/>
          <w:bCs/>
          <w:sz w:val="24"/>
        </w:rPr>
      </w:pPr>
      <w:r w:rsidRPr="006F3047">
        <w:rPr>
          <w:rFonts w:ascii="Times New Roman" w:hAnsi="Times New Roman"/>
          <w:bCs/>
          <w:sz w:val="24"/>
        </w:rPr>
        <w:t xml:space="preserve">3. Ограничения использования земельных участков и иных объектов недвижимости, расположенных в санитарно-защитных зонах, </w:t>
      </w:r>
      <w:proofErr w:type="spellStart"/>
      <w:r w:rsidRPr="006F3047">
        <w:rPr>
          <w:rFonts w:ascii="Times New Roman" w:hAnsi="Times New Roman"/>
          <w:bCs/>
          <w:sz w:val="24"/>
        </w:rPr>
        <w:t>водоохранных</w:t>
      </w:r>
      <w:proofErr w:type="spellEnd"/>
      <w:r w:rsidRPr="006F3047">
        <w:rPr>
          <w:rFonts w:ascii="Times New Roman" w:hAnsi="Times New Roman"/>
          <w:bCs/>
          <w:sz w:val="24"/>
        </w:rPr>
        <w:t xml:space="preserve"> и иных зонах, обозначенных на карте зон с особыми условиями использования территории статьи 43 установлены следующими нормативными правовыми актами:</w:t>
      </w:r>
    </w:p>
    <w:p w:rsidR="00263B02" w:rsidRPr="006F3047" w:rsidRDefault="00263B02" w:rsidP="00263B02">
      <w:pPr>
        <w:pStyle w:val="22"/>
        <w:shd w:val="clear" w:color="auto" w:fill="FFFFFF"/>
        <w:tabs>
          <w:tab w:val="left" w:pos="142"/>
        </w:tabs>
        <w:ind w:right="-144" w:firstLine="567"/>
        <w:rPr>
          <w:b w:val="0"/>
          <w:bCs/>
          <w:color w:val="auto"/>
          <w:szCs w:val="24"/>
          <w:lang w:val="ru-RU"/>
        </w:rPr>
      </w:pPr>
      <w:r w:rsidRPr="006F3047">
        <w:rPr>
          <w:b w:val="0"/>
          <w:bCs/>
          <w:color w:val="auto"/>
          <w:szCs w:val="24"/>
          <w:lang w:val="ru-RU"/>
        </w:rPr>
        <w:t>Федеральный закон от 10 января 2002 г. № 7-ФЗ «Об охране окружающей среды»;</w:t>
      </w:r>
    </w:p>
    <w:p w:rsidR="00263B02" w:rsidRPr="006F3047" w:rsidRDefault="00263B02" w:rsidP="00263B02">
      <w:pPr>
        <w:pStyle w:val="22"/>
        <w:shd w:val="clear" w:color="auto" w:fill="FFFFFF"/>
        <w:tabs>
          <w:tab w:val="left" w:pos="142"/>
        </w:tabs>
        <w:ind w:right="-144" w:firstLine="567"/>
        <w:rPr>
          <w:b w:val="0"/>
          <w:bCs/>
          <w:color w:val="auto"/>
          <w:szCs w:val="24"/>
          <w:lang w:val="ru-RU"/>
        </w:rPr>
      </w:pPr>
      <w:r w:rsidRPr="006F3047">
        <w:rPr>
          <w:b w:val="0"/>
          <w:bCs/>
          <w:color w:val="auto"/>
          <w:szCs w:val="24"/>
          <w:lang w:val="ru-RU"/>
        </w:rPr>
        <w:t xml:space="preserve">Федеральный закон от 30 марта 1999 г. № 52-ФЗ «О санитарно-эпидемиологическом </w:t>
      </w:r>
      <w:r w:rsidRPr="006F3047">
        <w:rPr>
          <w:b w:val="0"/>
          <w:bCs/>
          <w:color w:val="auto"/>
          <w:szCs w:val="24"/>
          <w:lang w:val="ru-RU"/>
        </w:rPr>
        <w:lastRenderedPageBreak/>
        <w:t>благополучии населения»;</w:t>
      </w:r>
    </w:p>
    <w:p w:rsidR="00263B02" w:rsidRPr="006F3047" w:rsidRDefault="00263B02" w:rsidP="00263B02">
      <w:pPr>
        <w:pStyle w:val="22"/>
        <w:shd w:val="clear" w:color="auto" w:fill="FFFFFF"/>
        <w:tabs>
          <w:tab w:val="left" w:pos="142"/>
        </w:tabs>
        <w:ind w:right="-144" w:firstLine="567"/>
        <w:rPr>
          <w:b w:val="0"/>
          <w:bCs/>
          <w:color w:val="auto"/>
          <w:szCs w:val="24"/>
          <w:lang w:val="ru-RU"/>
        </w:rPr>
      </w:pPr>
      <w:r w:rsidRPr="006F3047">
        <w:rPr>
          <w:b w:val="0"/>
          <w:bCs/>
          <w:color w:val="auto"/>
          <w:szCs w:val="24"/>
          <w:lang w:val="ru-RU"/>
        </w:rPr>
        <w:t>Водный кодекс Российской Федерации от 3 июня 2006 г. № 74-ФЗ;</w:t>
      </w:r>
    </w:p>
    <w:p w:rsidR="00263B02" w:rsidRPr="006F3047" w:rsidRDefault="00263B02" w:rsidP="00263B02">
      <w:pPr>
        <w:pStyle w:val="22"/>
        <w:shd w:val="clear" w:color="auto" w:fill="FFFFFF"/>
        <w:tabs>
          <w:tab w:val="left" w:pos="142"/>
        </w:tabs>
        <w:ind w:right="-144" w:firstLine="567"/>
        <w:rPr>
          <w:b w:val="0"/>
          <w:bCs/>
          <w:color w:val="auto"/>
          <w:szCs w:val="24"/>
          <w:lang w:val="ru-RU"/>
        </w:rPr>
      </w:pPr>
      <w:r w:rsidRPr="006F3047">
        <w:rPr>
          <w:b w:val="0"/>
          <w:bCs/>
          <w:color w:val="auto"/>
          <w:szCs w:val="24"/>
          <w:lang w:val="ru-RU"/>
        </w:rPr>
        <w:t>Санитарно-эпидемиологические правила и нормативы (</w:t>
      </w:r>
      <w:proofErr w:type="spellStart"/>
      <w:r w:rsidRPr="006F3047">
        <w:rPr>
          <w:b w:val="0"/>
          <w:bCs/>
          <w:color w:val="auto"/>
          <w:szCs w:val="24"/>
          <w:lang w:val="ru-RU"/>
        </w:rPr>
        <w:t>СанПиН</w:t>
      </w:r>
      <w:proofErr w:type="spellEnd"/>
      <w:r w:rsidRPr="006F3047">
        <w:rPr>
          <w:b w:val="0"/>
          <w:bCs/>
          <w:color w:val="auto"/>
          <w:szCs w:val="24"/>
          <w:lang w:val="ru-RU"/>
        </w:rPr>
        <w:t>) 2.2.1/2.1.1.1200-03 «Санитарно-защитные зоны и санитарная классификация предприятий, сооружений и иных объектов», 2.1.4.1110-02 «Зоны санитарной охраны источников водоснабжения и водопроводов питьевого назначения»;</w:t>
      </w:r>
    </w:p>
    <w:p w:rsidR="00263B02" w:rsidRPr="006F3047" w:rsidRDefault="00263B02" w:rsidP="00263B02">
      <w:pPr>
        <w:pStyle w:val="210"/>
        <w:shd w:val="clear" w:color="auto" w:fill="FFFFFF"/>
        <w:tabs>
          <w:tab w:val="left" w:pos="142"/>
        </w:tabs>
        <w:spacing w:before="0" w:after="0" w:line="240" w:lineRule="auto"/>
        <w:ind w:right="-144" w:firstLine="567"/>
        <w:rPr>
          <w:rFonts w:ascii="Times New Roman" w:hAnsi="Times New Roman"/>
          <w:bCs/>
          <w:sz w:val="24"/>
        </w:rPr>
      </w:pPr>
      <w:r w:rsidRPr="006F3047">
        <w:rPr>
          <w:rFonts w:ascii="Times New Roman" w:hAnsi="Times New Roman"/>
          <w:sz w:val="24"/>
        </w:rPr>
        <w:t xml:space="preserve">4. </w:t>
      </w:r>
      <w:r w:rsidRPr="006F3047">
        <w:rPr>
          <w:rFonts w:ascii="Times New Roman" w:hAnsi="Times New Roman"/>
          <w:bCs/>
          <w:sz w:val="24"/>
        </w:rPr>
        <w:t>Для земельных участков и иных объектов недвижимости, расположенных в санитарно-защитных зонах производственных и транспортных предприятий, объектов коммунальной и инженерно-транспортной инфраструктуры, коммунально-складских объектов, очистных сооружений, иных объектов, устанавливаются следующие виды запрещенного использования:</w:t>
      </w:r>
    </w:p>
    <w:p w:rsidR="00263B02" w:rsidRPr="006F3047" w:rsidRDefault="00263B02" w:rsidP="00263B02">
      <w:pPr>
        <w:pStyle w:val="22"/>
        <w:numPr>
          <w:ilvl w:val="0"/>
          <w:numId w:val="7"/>
        </w:numPr>
        <w:tabs>
          <w:tab w:val="left" w:pos="142"/>
          <w:tab w:val="left" w:pos="180"/>
        </w:tabs>
        <w:ind w:left="0" w:right="-144" w:firstLine="0"/>
        <w:rPr>
          <w:b w:val="0"/>
          <w:bCs/>
          <w:color w:val="auto"/>
          <w:szCs w:val="24"/>
          <w:lang w:val="ru-RU"/>
        </w:rPr>
      </w:pPr>
      <w:r w:rsidRPr="006F3047">
        <w:rPr>
          <w:b w:val="0"/>
          <w:bCs/>
          <w:color w:val="auto"/>
          <w:szCs w:val="24"/>
          <w:lang w:val="ru-RU"/>
        </w:rPr>
        <w:t>жилая застройка, включая отдельные жилые дома;</w:t>
      </w:r>
    </w:p>
    <w:p w:rsidR="00263B02" w:rsidRPr="006F3047" w:rsidRDefault="00263B02" w:rsidP="00263B02">
      <w:pPr>
        <w:pStyle w:val="22"/>
        <w:numPr>
          <w:ilvl w:val="0"/>
          <w:numId w:val="7"/>
        </w:numPr>
        <w:tabs>
          <w:tab w:val="left" w:pos="142"/>
          <w:tab w:val="left" w:pos="180"/>
        </w:tabs>
        <w:ind w:left="0" w:right="-144" w:firstLine="0"/>
        <w:rPr>
          <w:b w:val="0"/>
          <w:bCs/>
          <w:color w:val="auto"/>
          <w:szCs w:val="24"/>
          <w:lang w:val="ru-RU"/>
        </w:rPr>
      </w:pPr>
      <w:r w:rsidRPr="006F3047">
        <w:rPr>
          <w:b w:val="0"/>
          <w:bCs/>
          <w:color w:val="auto"/>
          <w:szCs w:val="24"/>
          <w:lang w:val="ru-RU"/>
        </w:rPr>
        <w:t>ландшафтно-рекреационные зоны, зоны отдыха, территории курортов, санаториев и домов отдыха;</w:t>
      </w:r>
    </w:p>
    <w:p w:rsidR="00263B02" w:rsidRPr="006F3047" w:rsidRDefault="00263B02" w:rsidP="00263B02">
      <w:pPr>
        <w:pStyle w:val="22"/>
        <w:numPr>
          <w:ilvl w:val="0"/>
          <w:numId w:val="7"/>
        </w:numPr>
        <w:tabs>
          <w:tab w:val="left" w:pos="142"/>
          <w:tab w:val="left" w:pos="180"/>
        </w:tabs>
        <w:ind w:left="0" w:right="-144" w:firstLine="0"/>
        <w:rPr>
          <w:b w:val="0"/>
          <w:bCs/>
          <w:color w:val="auto"/>
          <w:szCs w:val="24"/>
          <w:lang w:val="ru-RU"/>
        </w:rPr>
      </w:pPr>
      <w:r w:rsidRPr="006F3047">
        <w:rPr>
          <w:b w:val="0"/>
          <w:bCs/>
          <w:color w:val="auto"/>
          <w:szCs w:val="24"/>
          <w:lang w:val="ru-RU"/>
        </w:rPr>
        <w:t xml:space="preserve">территории садоводческих товариществ и </w:t>
      </w:r>
      <w:proofErr w:type="spellStart"/>
      <w:r w:rsidRPr="006F3047">
        <w:rPr>
          <w:b w:val="0"/>
          <w:bCs/>
          <w:color w:val="auto"/>
          <w:szCs w:val="24"/>
          <w:lang w:val="ru-RU"/>
        </w:rPr>
        <w:t>коттеджной</w:t>
      </w:r>
      <w:proofErr w:type="spellEnd"/>
      <w:r w:rsidRPr="006F3047">
        <w:rPr>
          <w:b w:val="0"/>
          <w:bCs/>
          <w:color w:val="auto"/>
          <w:szCs w:val="24"/>
          <w:lang w:val="ru-RU"/>
        </w:rPr>
        <w:t xml:space="preserve"> застройки, коллективных или индивидуальных дачных и садово-огородных участков; </w:t>
      </w:r>
    </w:p>
    <w:p w:rsidR="00263B02" w:rsidRPr="006F3047" w:rsidRDefault="00263B02" w:rsidP="00263B02">
      <w:pPr>
        <w:pStyle w:val="22"/>
        <w:numPr>
          <w:ilvl w:val="0"/>
          <w:numId w:val="7"/>
        </w:numPr>
        <w:tabs>
          <w:tab w:val="left" w:pos="142"/>
          <w:tab w:val="left" w:pos="180"/>
        </w:tabs>
        <w:ind w:left="0" w:right="-144" w:firstLine="0"/>
        <w:rPr>
          <w:b w:val="0"/>
          <w:bCs/>
          <w:color w:val="auto"/>
          <w:szCs w:val="24"/>
          <w:lang w:val="ru-RU"/>
        </w:rPr>
      </w:pPr>
      <w:r w:rsidRPr="006F3047">
        <w:rPr>
          <w:b w:val="0"/>
          <w:bCs/>
          <w:color w:val="auto"/>
          <w:szCs w:val="24"/>
          <w:lang w:val="ru-RU"/>
        </w:rPr>
        <w:t>территории открытых спортивных сооружений;</w:t>
      </w:r>
    </w:p>
    <w:p w:rsidR="00263B02" w:rsidRPr="006F3047" w:rsidRDefault="00263B02" w:rsidP="00263B02">
      <w:pPr>
        <w:pStyle w:val="22"/>
        <w:numPr>
          <w:ilvl w:val="0"/>
          <w:numId w:val="7"/>
        </w:numPr>
        <w:tabs>
          <w:tab w:val="left" w:pos="142"/>
          <w:tab w:val="left" w:pos="180"/>
        </w:tabs>
        <w:ind w:left="0" w:right="-144" w:firstLine="0"/>
        <w:rPr>
          <w:b w:val="0"/>
          <w:bCs/>
          <w:color w:val="auto"/>
          <w:szCs w:val="24"/>
          <w:lang w:val="ru-RU"/>
        </w:rPr>
      </w:pPr>
      <w:r w:rsidRPr="006F3047">
        <w:rPr>
          <w:b w:val="0"/>
          <w:bCs/>
          <w:color w:val="auto"/>
          <w:szCs w:val="24"/>
          <w:lang w:val="ru-RU"/>
        </w:rPr>
        <w:t>детские площадки;</w:t>
      </w:r>
    </w:p>
    <w:p w:rsidR="00263B02" w:rsidRPr="006F3047" w:rsidRDefault="00263B02" w:rsidP="00263B02">
      <w:pPr>
        <w:pStyle w:val="22"/>
        <w:numPr>
          <w:ilvl w:val="0"/>
          <w:numId w:val="7"/>
        </w:numPr>
        <w:tabs>
          <w:tab w:val="left" w:pos="142"/>
          <w:tab w:val="left" w:pos="180"/>
        </w:tabs>
        <w:ind w:left="0" w:right="-144" w:firstLine="0"/>
        <w:rPr>
          <w:b w:val="0"/>
          <w:bCs/>
          <w:color w:val="auto"/>
          <w:szCs w:val="24"/>
          <w:lang w:val="ru-RU"/>
        </w:rPr>
      </w:pPr>
      <w:r w:rsidRPr="006F3047">
        <w:rPr>
          <w:b w:val="0"/>
          <w:bCs/>
          <w:color w:val="auto"/>
          <w:szCs w:val="24"/>
          <w:lang w:val="ru-RU"/>
        </w:rPr>
        <w:t>образовательные и  детские учреждения;</w:t>
      </w:r>
    </w:p>
    <w:p w:rsidR="00263B02" w:rsidRPr="006F3047" w:rsidRDefault="00263B02" w:rsidP="00263B02">
      <w:pPr>
        <w:pStyle w:val="22"/>
        <w:numPr>
          <w:ilvl w:val="0"/>
          <w:numId w:val="7"/>
        </w:numPr>
        <w:tabs>
          <w:tab w:val="left" w:pos="142"/>
          <w:tab w:val="left" w:pos="180"/>
        </w:tabs>
        <w:ind w:left="0" w:right="-144" w:firstLine="0"/>
        <w:rPr>
          <w:b w:val="0"/>
          <w:bCs/>
          <w:color w:val="auto"/>
          <w:szCs w:val="24"/>
          <w:lang w:val="ru-RU"/>
        </w:rPr>
      </w:pPr>
      <w:r w:rsidRPr="006F3047">
        <w:rPr>
          <w:b w:val="0"/>
          <w:bCs/>
          <w:color w:val="auto"/>
          <w:szCs w:val="24"/>
          <w:lang w:val="ru-RU"/>
        </w:rPr>
        <w:t>лечебно-профилактические и оздоровительные учреждения общего пользования;</w:t>
      </w:r>
    </w:p>
    <w:p w:rsidR="00263B02" w:rsidRPr="006F3047" w:rsidRDefault="00263B02" w:rsidP="00263B02">
      <w:pPr>
        <w:pStyle w:val="22"/>
        <w:numPr>
          <w:ilvl w:val="0"/>
          <w:numId w:val="7"/>
        </w:numPr>
        <w:tabs>
          <w:tab w:val="left" w:pos="142"/>
          <w:tab w:val="left" w:pos="180"/>
        </w:tabs>
        <w:ind w:left="0" w:right="-144" w:firstLine="0"/>
        <w:rPr>
          <w:b w:val="0"/>
          <w:bCs/>
          <w:color w:val="auto"/>
          <w:szCs w:val="24"/>
          <w:lang w:val="ru-RU"/>
        </w:rPr>
      </w:pPr>
      <w:r w:rsidRPr="006F3047">
        <w:rPr>
          <w:b w:val="0"/>
          <w:bCs/>
          <w:color w:val="auto"/>
          <w:szCs w:val="24"/>
          <w:lang w:val="ru-RU"/>
        </w:rPr>
        <w:t>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на территории СЗЗ предприятий других отраслей промышленности, а также в зоне влияния их выбросов при концентрациях выше 0,1 ПДК для атмосферного воздуха;</w:t>
      </w:r>
    </w:p>
    <w:p w:rsidR="00263B02" w:rsidRPr="006F3047" w:rsidRDefault="00263B02" w:rsidP="00263B02">
      <w:pPr>
        <w:pStyle w:val="22"/>
        <w:numPr>
          <w:ilvl w:val="0"/>
          <w:numId w:val="7"/>
        </w:numPr>
        <w:tabs>
          <w:tab w:val="left" w:pos="142"/>
          <w:tab w:val="left" w:pos="180"/>
        </w:tabs>
        <w:ind w:left="0" w:right="-144" w:firstLine="0"/>
        <w:rPr>
          <w:b w:val="0"/>
          <w:bCs/>
          <w:color w:val="auto"/>
          <w:szCs w:val="24"/>
          <w:lang w:val="ru-RU"/>
        </w:rPr>
      </w:pPr>
      <w:r w:rsidRPr="006F3047">
        <w:rPr>
          <w:b w:val="0"/>
          <w:bCs/>
          <w:color w:val="auto"/>
          <w:szCs w:val="24"/>
          <w:lang w:val="ru-RU"/>
        </w:rPr>
        <w:t xml:space="preserve">предприятия пищевых отраслей промышленности; оптовые склады продовольственного сырья и пищевых продуктов на территории СЗЗ предприятий других отраслей промышленности, а также в зоне влияния их выбросов при концентрациях выше 0,1 ПДК для атмосферного воздуха; </w:t>
      </w:r>
    </w:p>
    <w:p w:rsidR="00263B02" w:rsidRPr="006F3047" w:rsidRDefault="00263B02" w:rsidP="00263B02">
      <w:pPr>
        <w:pStyle w:val="22"/>
        <w:numPr>
          <w:ilvl w:val="0"/>
          <w:numId w:val="7"/>
        </w:numPr>
        <w:tabs>
          <w:tab w:val="left" w:pos="142"/>
          <w:tab w:val="left" w:pos="180"/>
        </w:tabs>
        <w:ind w:left="0" w:right="-144" w:firstLine="0"/>
        <w:rPr>
          <w:b w:val="0"/>
          <w:bCs/>
          <w:color w:val="auto"/>
          <w:szCs w:val="24"/>
          <w:lang w:val="ru-RU"/>
        </w:rPr>
      </w:pPr>
      <w:r w:rsidRPr="006F3047">
        <w:rPr>
          <w:b w:val="0"/>
          <w:bCs/>
          <w:color w:val="auto"/>
          <w:szCs w:val="24"/>
          <w:lang w:val="ru-RU"/>
        </w:rPr>
        <w:t>комплексы водопроводных сооружений для подготовки и хранения питьевой воды.</w:t>
      </w:r>
    </w:p>
    <w:p w:rsidR="00263B02" w:rsidRPr="006F3047" w:rsidRDefault="00263B02" w:rsidP="00263B02">
      <w:pPr>
        <w:pStyle w:val="22"/>
        <w:tabs>
          <w:tab w:val="left" w:pos="142"/>
        </w:tabs>
        <w:ind w:right="-144" w:firstLine="567"/>
        <w:rPr>
          <w:b w:val="0"/>
          <w:color w:val="auto"/>
          <w:szCs w:val="24"/>
          <w:lang w:val="ru-RU"/>
        </w:rPr>
      </w:pPr>
      <w:r w:rsidRPr="006F3047">
        <w:rPr>
          <w:b w:val="0"/>
          <w:color w:val="auto"/>
          <w:szCs w:val="24"/>
          <w:lang w:val="ru-RU"/>
        </w:rPr>
        <w:t>5. На территории водоохраной зоны устанавливается специальный режим хозяйственной и иной деятельности с целью:</w:t>
      </w:r>
    </w:p>
    <w:p w:rsidR="00263B02" w:rsidRPr="006F3047" w:rsidRDefault="00263B02" w:rsidP="00263B02">
      <w:pPr>
        <w:pStyle w:val="22"/>
        <w:numPr>
          <w:ilvl w:val="0"/>
          <w:numId w:val="7"/>
        </w:numPr>
        <w:tabs>
          <w:tab w:val="left" w:pos="142"/>
          <w:tab w:val="left" w:pos="180"/>
        </w:tabs>
        <w:ind w:left="0" w:right="-144" w:firstLine="0"/>
        <w:rPr>
          <w:b w:val="0"/>
          <w:bCs/>
          <w:color w:val="auto"/>
          <w:szCs w:val="24"/>
          <w:lang w:val="ru-RU"/>
        </w:rPr>
      </w:pPr>
      <w:r w:rsidRPr="006F3047">
        <w:rPr>
          <w:b w:val="0"/>
          <w:bCs/>
          <w:color w:val="auto"/>
          <w:szCs w:val="24"/>
          <w:lang w:val="ru-RU"/>
        </w:rPr>
        <w:t>предупреждения и предотвращения микробного и химического загрязнения поверхностных вод;</w:t>
      </w:r>
    </w:p>
    <w:p w:rsidR="00263B02" w:rsidRPr="006F3047" w:rsidRDefault="00263B02" w:rsidP="00263B02">
      <w:pPr>
        <w:pStyle w:val="22"/>
        <w:numPr>
          <w:ilvl w:val="0"/>
          <w:numId w:val="7"/>
        </w:numPr>
        <w:tabs>
          <w:tab w:val="left" w:pos="142"/>
          <w:tab w:val="left" w:pos="180"/>
        </w:tabs>
        <w:ind w:left="0" w:right="-144" w:firstLine="0"/>
        <w:rPr>
          <w:b w:val="0"/>
          <w:bCs/>
          <w:color w:val="auto"/>
          <w:szCs w:val="24"/>
          <w:lang w:val="ru-RU"/>
        </w:rPr>
      </w:pPr>
      <w:r w:rsidRPr="006F3047">
        <w:rPr>
          <w:b w:val="0"/>
          <w:bCs/>
          <w:color w:val="auto"/>
          <w:szCs w:val="24"/>
          <w:lang w:val="ru-RU"/>
        </w:rPr>
        <w:t>предотвращения загрязнения, засорения, заиления и истощения водных объектов;</w:t>
      </w:r>
    </w:p>
    <w:p w:rsidR="00263B02" w:rsidRPr="006F3047" w:rsidRDefault="00263B02" w:rsidP="00263B02">
      <w:pPr>
        <w:pStyle w:val="22"/>
        <w:numPr>
          <w:ilvl w:val="0"/>
          <w:numId w:val="7"/>
        </w:numPr>
        <w:tabs>
          <w:tab w:val="left" w:pos="142"/>
          <w:tab w:val="left" w:pos="180"/>
        </w:tabs>
        <w:ind w:left="0" w:right="-144" w:firstLine="0"/>
        <w:rPr>
          <w:b w:val="0"/>
          <w:bCs/>
          <w:color w:val="auto"/>
          <w:szCs w:val="24"/>
          <w:lang w:val="ru-RU"/>
        </w:rPr>
      </w:pPr>
      <w:r w:rsidRPr="006F3047">
        <w:rPr>
          <w:b w:val="0"/>
          <w:bCs/>
          <w:color w:val="auto"/>
          <w:szCs w:val="24"/>
          <w:lang w:val="ru-RU"/>
        </w:rPr>
        <w:t>сохранения среды обитания объектов водного, животного и растительного мира.</w:t>
      </w:r>
    </w:p>
    <w:p w:rsidR="00263B02" w:rsidRPr="006F3047" w:rsidRDefault="00263B02" w:rsidP="00263B02">
      <w:pPr>
        <w:pStyle w:val="ConsPlusNormal"/>
        <w:widowControl/>
        <w:tabs>
          <w:tab w:val="left" w:pos="142"/>
        </w:tabs>
        <w:ind w:right="-144" w:firstLine="567"/>
        <w:jc w:val="both"/>
        <w:rPr>
          <w:rFonts w:ascii="Times New Roman" w:hAnsi="Times New Roman" w:cs="Times New Roman"/>
          <w:sz w:val="24"/>
          <w:szCs w:val="24"/>
        </w:rPr>
      </w:pPr>
      <w:r w:rsidRPr="006F3047">
        <w:rPr>
          <w:rFonts w:ascii="Times New Roman" w:hAnsi="Times New Roman" w:cs="Times New Roman"/>
          <w:sz w:val="24"/>
          <w:szCs w:val="24"/>
        </w:rPr>
        <w:t xml:space="preserve">В границах </w:t>
      </w:r>
      <w:proofErr w:type="spellStart"/>
      <w:r w:rsidRPr="006F3047">
        <w:rPr>
          <w:rFonts w:ascii="Times New Roman" w:hAnsi="Times New Roman" w:cs="Times New Roman"/>
          <w:sz w:val="24"/>
          <w:szCs w:val="24"/>
        </w:rPr>
        <w:t>водоохранных</w:t>
      </w:r>
      <w:proofErr w:type="spellEnd"/>
      <w:r w:rsidRPr="006F3047">
        <w:rPr>
          <w:rFonts w:ascii="Times New Roman" w:hAnsi="Times New Roman" w:cs="Times New Roman"/>
          <w:sz w:val="24"/>
          <w:szCs w:val="24"/>
        </w:rPr>
        <w:t xml:space="preserve"> зон допускается проектирование, размещение,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263B02" w:rsidRPr="006F3047" w:rsidRDefault="00263B02" w:rsidP="00263B02">
      <w:pPr>
        <w:pStyle w:val="22"/>
        <w:tabs>
          <w:tab w:val="left" w:pos="142"/>
        </w:tabs>
        <w:ind w:right="-144" w:firstLine="567"/>
        <w:rPr>
          <w:b w:val="0"/>
          <w:bCs/>
          <w:color w:val="auto"/>
          <w:szCs w:val="24"/>
          <w:lang w:val="ru-RU"/>
        </w:rPr>
      </w:pPr>
      <w:r w:rsidRPr="006F3047">
        <w:rPr>
          <w:b w:val="0"/>
          <w:color w:val="auto"/>
          <w:szCs w:val="24"/>
          <w:lang w:val="ru-RU"/>
        </w:rPr>
        <w:t xml:space="preserve">Для земельных участков и иных объектов недвижимости, расположенных в </w:t>
      </w:r>
      <w:proofErr w:type="spellStart"/>
      <w:r w:rsidRPr="006F3047">
        <w:rPr>
          <w:b w:val="0"/>
          <w:color w:val="auto"/>
          <w:szCs w:val="24"/>
          <w:lang w:val="ru-RU"/>
        </w:rPr>
        <w:t>водоохранных</w:t>
      </w:r>
      <w:proofErr w:type="spellEnd"/>
      <w:r w:rsidRPr="006F3047">
        <w:rPr>
          <w:b w:val="0"/>
          <w:color w:val="auto"/>
          <w:szCs w:val="24"/>
          <w:lang w:val="ru-RU"/>
        </w:rPr>
        <w:t xml:space="preserve"> зонах устанавливаются </w:t>
      </w:r>
      <w:r w:rsidRPr="006F3047">
        <w:rPr>
          <w:b w:val="0"/>
          <w:bCs/>
          <w:color w:val="auto"/>
          <w:szCs w:val="24"/>
          <w:lang w:val="ru-RU"/>
        </w:rPr>
        <w:t>виды запрещенного использования, включая дополнительные ограничения в пределах прибрежных защитных полос.</w:t>
      </w:r>
    </w:p>
    <w:p w:rsidR="00263B02" w:rsidRPr="006F3047" w:rsidRDefault="00263B02" w:rsidP="00263B02">
      <w:pPr>
        <w:pStyle w:val="22"/>
        <w:tabs>
          <w:tab w:val="left" w:pos="142"/>
        </w:tabs>
        <w:ind w:right="-144" w:firstLine="567"/>
        <w:rPr>
          <w:b w:val="0"/>
          <w:bCs/>
          <w:color w:val="auto"/>
          <w:szCs w:val="24"/>
          <w:lang w:val="ru-RU"/>
        </w:rPr>
      </w:pPr>
      <w:r w:rsidRPr="006F3047">
        <w:rPr>
          <w:b w:val="0"/>
          <w:bCs/>
          <w:color w:val="auto"/>
          <w:szCs w:val="24"/>
          <w:lang w:val="ru-RU"/>
        </w:rPr>
        <w:t xml:space="preserve">Виды запрещенного использования земельных участков и иных объектов недвижимости, расположенных в границах </w:t>
      </w:r>
      <w:proofErr w:type="spellStart"/>
      <w:r w:rsidRPr="006F3047">
        <w:rPr>
          <w:b w:val="0"/>
          <w:bCs/>
          <w:color w:val="auto"/>
          <w:szCs w:val="24"/>
          <w:lang w:val="ru-RU"/>
        </w:rPr>
        <w:t>водоохранных</w:t>
      </w:r>
      <w:proofErr w:type="spellEnd"/>
      <w:r w:rsidRPr="006F3047">
        <w:rPr>
          <w:b w:val="0"/>
          <w:bCs/>
          <w:color w:val="auto"/>
          <w:szCs w:val="24"/>
          <w:lang w:val="ru-RU"/>
        </w:rPr>
        <w:t xml:space="preserve"> зон водных объектов:</w:t>
      </w:r>
    </w:p>
    <w:p w:rsidR="00263B02" w:rsidRPr="006F3047" w:rsidRDefault="00263B02" w:rsidP="00263B02">
      <w:pPr>
        <w:pStyle w:val="22"/>
        <w:numPr>
          <w:ilvl w:val="0"/>
          <w:numId w:val="7"/>
        </w:numPr>
        <w:tabs>
          <w:tab w:val="left" w:pos="142"/>
          <w:tab w:val="left" w:pos="180"/>
        </w:tabs>
        <w:ind w:left="0" w:right="-144" w:firstLine="0"/>
        <w:rPr>
          <w:b w:val="0"/>
          <w:bCs/>
          <w:color w:val="auto"/>
          <w:szCs w:val="24"/>
          <w:lang w:val="ru-RU"/>
        </w:rPr>
      </w:pPr>
      <w:r w:rsidRPr="006F3047">
        <w:rPr>
          <w:b w:val="0"/>
          <w:bCs/>
          <w:color w:val="auto"/>
          <w:szCs w:val="24"/>
          <w:lang w:val="ru-RU"/>
        </w:rPr>
        <w:t>использование сточных вод для удобрения почв;</w:t>
      </w:r>
    </w:p>
    <w:p w:rsidR="00263B02" w:rsidRPr="006F3047" w:rsidRDefault="00263B02" w:rsidP="00263B02">
      <w:pPr>
        <w:pStyle w:val="22"/>
        <w:numPr>
          <w:ilvl w:val="0"/>
          <w:numId w:val="7"/>
        </w:numPr>
        <w:tabs>
          <w:tab w:val="left" w:pos="142"/>
          <w:tab w:val="left" w:pos="180"/>
        </w:tabs>
        <w:ind w:left="0" w:right="-144" w:firstLine="0"/>
        <w:rPr>
          <w:b w:val="0"/>
          <w:bCs/>
          <w:color w:val="auto"/>
          <w:szCs w:val="24"/>
          <w:lang w:val="ru-RU"/>
        </w:rPr>
      </w:pPr>
      <w:r w:rsidRPr="006F3047">
        <w:rPr>
          <w:b w:val="0"/>
          <w:bCs/>
          <w:color w:val="auto"/>
          <w:szCs w:val="24"/>
          <w:lang w:val="ru-RU"/>
        </w:rPr>
        <w:t>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263B02" w:rsidRPr="006F3047" w:rsidRDefault="00263B02" w:rsidP="00263B02">
      <w:pPr>
        <w:pStyle w:val="22"/>
        <w:numPr>
          <w:ilvl w:val="0"/>
          <w:numId w:val="7"/>
        </w:numPr>
        <w:tabs>
          <w:tab w:val="left" w:pos="142"/>
          <w:tab w:val="left" w:pos="180"/>
        </w:tabs>
        <w:ind w:left="0" w:right="-144" w:firstLine="0"/>
        <w:rPr>
          <w:b w:val="0"/>
          <w:bCs/>
          <w:color w:val="auto"/>
          <w:szCs w:val="24"/>
          <w:lang w:val="ru-RU"/>
        </w:rPr>
      </w:pPr>
      <w:r w:rsidRPr="006F3047">
        <w:rPr>
          <w:b w:val="0"/>
          <w:bCs/>
          <w:color w:val="auto"/>
          <w:szCs w:val="24"/>
          <w:lang w:val="ru-RU"/>
        </w:rPr>
        <w:t>осуществление авиационных мер по борьбе с вредителями и болезнями растений;</w:t>
      </w:r>
    </w:p>
    <w:p w:rsidR="00263B02" w:rsidRPr="006F3047" w:rsidRDefault="00263B02" w:rsidP="00263B02">
      <w:pPr>
        <w:pStyle w:val="22"/>
        <w:numPr>
          <w:ilvl w:val="0"/>
          <w:numId w:val="7"/>
        </w:numPr>
        <w:tabs>
          <w:tab w:val="left" w:pos="142"/>
          <w:tab w:val="left" w:pos="180"/>
        </w:tabs>
        <w:ind w:left="0" w:right="-144" w:firstLine="0"/>
        <w:rPr>
          <w:b w:val="0"/>
          <w:bCs/>
          <w:color w:val="auto"/>
          <w:szCs w:val="24"/>
          <w:lang w:val="ru-RU"/>
        </w:rPr>
      </w:pPr>
      <w:r w:rsidRPr="006F3047">
        <w:rPr>
          <w:b w:val="0"/>
          <w:bCs/>
          <w:color w:val="auto"/>
          <w:szCs w:val="24"/>
          <w:lang w:val="ru-RU"/>
        </w:rPr>
        <w:t xml:space="preserve">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w:t>
      </w:r>
      <w:r w:rsidRPr="006F3047">
        <w:rPr>
          <w:b w:val="0"/>
          <w:bCs/>
          <w:color w:val="auto"/>
          <w:szCs w:val="24"/>
          <w:lang w:val="ru-RU"/>
        </w:rPr>
        <w:lastRenderedPageBreak/>
        <w:t>местах, имеющих твердое покрытие.</w:t>
      </w:r>
    </w:p>
    <w:p w:rsidR="00263B02" w:rsidRPr="006F3047" w:rsidRDefault="00263B02" w:rsidP="00263B02">
      <w:pPr>
        <w:pStyle w:val="22"/>
        <w:tabs>
          <w:tab w:val="left" w:pos="142"/>
        </w:tabs>
        <w:ind w:right="-144" w:firstLine="0"/>
        <w:rPr>
          <w:b w:val="0"/>
          <w:bCs/>
          <w:color w:val="auto"/>
          <w:szCs w:val="24"/>
          <w:lang w:val="ru-RU"/>
        </w:rPr>
      </w:pPr>
      <w:r w:rsidRPr="006F3047">
        <w:rPr>
          <w:b w:val="0"/>
          <w:bCs/>
          <w:color w:val="auto"/>
          <w:szCs w:val="24"/>
          <w:lang w:val="ru-RU"/>
        </w:rPr>
        <w:t xml:space="preserve">Дополнительные ограничения в пределах прибрежных защитных полос: </w:t>
      </w:r>
    </w:p>
    <w:p w:rsidR="00263B02" w:rsidRPr="006F3047" w:rsidRDefault="00263B02" w:rsidP="00263B02">
      <w:pPr>
        <w:pStyle w:val="22"/>
        <w:numPr>
          <w:ilvl w:val="0"/>
          <w:numId w:val="7"/>
        </w:numPr>
        <w:tabs>
          <w:tab w:val="left" w:pos="142"/>
          <w:tab w:val="left" w:pos="180"/>
        </w:tabs>
        <w:ind w:left="0" w:right="-144" w:firstLine="0"/>
        <w:rPr>
          <w:b w:val="0"/>
          <w:bCs/>
          <w:color w:val="auto"/>
          <w:szCs w:val="24"/>
          <w:lang w:val="ru-RU"/>
        </w:rPr>
      </w:pPr>
      <w:r w:rsidRPr="006F3047">
        <w:rPr>
          <w:b w:val="0"/>
          <w:bCs/>
          <w:color w:val="auto"/>
          <w:szCs w:val="24"/>
          <w:lang w:val="ru-RU"/>
        </w:rPr>
        <w:t>распашка земель;</w:t>
      </w:r>
    </w:p>
    <w:p w:rsidR="00263B02" w:rsidRPr="006F3047" w:rsidRDefault="00263B02" w:rsidP="00263B02">
      <w:pPr>
        <w:pStyle w:val="22"/>
        <w:numPr>
          <w:ilvl w:val="0"/>
          <w:numId w:val="7"/>
        </w:numPr>
        <w:tabs>
          <w:tab w:val="left" w:pos="142"/>
          <w:tab w:val="left" w:pos="180"/>
        </w:tabs>
        <w:ind w:left="0" w:right="-144" w:firstLine="0"/>
        <w:rPr>
          <w:b w:val="0"/>
          <w:bCs/>
          <w:color w:val="auto"/>
          <w:szCs w:val="24"/>
          <w:lang w:val="ru-RU"/>
        </w:rPr>
      </w:pPr>
      <w:r w:rsidRPr="006F3047">
        <w:rPr>
          <w:b w:val="0"/>
          <w:bCs/>
          <w:color w:val="auto"/>
          <w:szCs w:val="24"/>
          <w:lang w:val="ru-RU"/>
        </w:rPr>
        <w:t>размещение отвалов размываемых грунтов;</w:t>
      </w:r>
    </w:p>
    <w:p w:rsidR="00263B02" w:rsidRPr="006F3047" w:rsidRDefault="00263B02" w:rsidP="00263B02">
      <w:pPr>
        <w:pStyle w:val="22"/>
        <w:numPr>
          <w:ilvl w:val="0"/>
          <w:numId w:val="7"/>
        </w:numPr>
        <w:tabs>
          <w:tab w:val="left" w:pos="142"/>
          <w:tab w:val="left" w:pos="180"/>
        </w:tabs>
        <w:ind w:left="0" w:right="-144" w:firstLine="0"/>
        <w:rPr>
          <w:b w:val="0"/>
          <w:bCs/>
          <w:color w:val="auto"/>
          <w:szCs w:val="24"/>
          <w:lang w:val="ru-RU"/>
        </w:rPr>
      </w:pPr>
      <w:r w:rsidRPr="006F3047">
        <w:rPr>
          <w:b w:val="0"/>
          <w:bCs/>
          <w:color w:val="auto"/>
          <w:szCs w:val="24"/>
          <w:lang w:val="ru-RU"/>
        </w:rPr>
        <w:t>выпас сельскохозяйственных животных и организация для них летних лагерей, ванн.</w:t>
      </w:r>
    </w:p>
    <w:p w:rsidR="00263B02" w:rsidRPr="006F3047" w:rsidRDefault="00263B02" w:rsidP="00263B02">
      <w:pPr>
        <w:pStyle w:val="22"/>
        <w:tabs>
          <w:tab w:val="left" w:pos="0"/>
          <w:tab w:val="left" w:pos="142"/>
        </w:tabs>
        <w:ind w:right="-144" w:firstLine="567"/>
        <w:rPr>
          <w:b w:val="0"/>
          <w:color w:val="auto"/>
          <w:szCs w:val="24"/>
          <w:lang w:val="ru-RU"/>
        </w:rPr>
      </w:pPr>
      <w:r w:rsidRPr="006F3047">
        <w:rPr>
          <w:b w:val="0"/>
          <w:color w:val="auto"/>
          <w:szCs w:val="24"/>
          <w:lang w:val="ru-RU"/>
        </w:rPr>
        <w:t xml:space="preserve">6. Виды запрещенного использования земельных участков и иных объектов недвижимости, расположенных в границах зон санитарной охраны источников (ЗСО) водоснабжения и санитарно защитных полос водоводов установлены в соответствии с </w:t>
      </w:r>
      <w:proofErr w:type="spellStart"/>
      <w:r w:rsidRPr="006F3047">
        <w:rPr>
          <w:b w:val="0"/>
          <w:color w:val="auto"/>
          <w:szCs w:val="24"/>
          <w:lang w:val="ru-RU"/>
        </w:rPr>
        <w:t>СанПиН</w:t>
      </w:r>
      <w:proofErr w:type="spellEnd"/>
      <w:r w:rsidRPr="006F3047">
        <w:rPr>
          <w:b w:val="0"/>
          <w:color w:val="auto"/>
          <w:szCs w:val="24"/>
          <w:lang w:val="ru-RU"/>
        </w:rPr>
        <w:t xml:space="preserve"> 2.1.4.1110-02 "Зоны санитарной охраны источников водоснабжения и водопроводов питьевого назначения":</w:t>
      </w:r>
    </w:p>
    <w:p w:rsidR="00263B02" w:rsidRPr="006F3047" w:rsidRDefault="00263B02" w:rsidP="00263B02">
      <w:pPr>
        <w:pStyle w:val="22"/>
        <w:tabs>
          <w:tab w:val="left" w:pos="0"/>
          <w:tab w:val="left" w:pos="142"/>
        </w:tabs>
        <w:ind w:right="-144" w:firstLine="567"/>
        <w:rPr>
          <w:b w:val="0"/>
          <w:bCs/>
          <w:color w:val="auto"/>
          <w:szCs w:val="24"/>
          <w:lang w:val="ru-RU"/>
        </w:rPr>
      </w:pPr>
      <w:r w:rsidRPr="006F3047">
        <w:rPr>
          <w:b w:val="0"/>
          <w:bCs/>
          <w:color w:val="auto"/>
          <w:szCs w:val="24"/>
          <w:lang w:val="ru-RU"/>
        </w:rPr>
        <w:t xml:space="preserve">В пределах </w:t>
      </w:r>
      <w:r w:rsidRPr="006F3047">
        <w:rPr>
          <w:b w:val="0"/>
          <w:bCs/>
          <w:color w:val="auto"/>
          <w:szCs w:val="24"/>
        </w:rPr>
        <w:t>I</w:t>
      </w:r>
      <w:r w:rsidRPr="006F3047">
        <w:rPr>
          <w:b w:val="0"/>
          <w:bCs/>
          <w:color w:val="auto"/>
          <w:szCs w:val="24"/>
          <w:lang w:val="ru-RU"/>
        </w:rPr>
        <w:t xml:space="preserve"> пояса ЗСО запрещены:</w:t>
      </w:r>
    </w:p>
    <w:p w:rsidR="00263B02" w:rsidRPr="006F3047" w:rsidRDefault="00263B02" w:rsidP="00263B02">
      <w:pPr>
        <w:pStyle w:val="22"/>
        <w:numPr>
          <w:ilvl w:val="0"/>
          <w:numId w:val="7"/>
        </w:numPr>
        <w:tabs>
          <w:tab w:val="left" w:pos="142"/>
          <w:tab w:val="left" w:pos="180"/>
        </w:tabs>
        <w:ind w:left="0" w:right="-144" w:firstLine="0"/>
        <w:rPr>
          <w:b w:val="0"/>
          <w:bCs/>
          <w:color w:val="auto"/>
          <w:szCs w:val="24"/>
          <w:lang w:val="ru-RU"/>
        </w:rPr>
      </w:pPr>
      <w:r w:rsidRPr="006F3047">
        <w:rPr>
          <w:b w:val="0"/>
          <w:bCs/>
          <w:color w:val="auto"/>
          <w:szCs w:val="24"/>
          <w:lang w:val="ru-RU"/>
        </w:rPr>
        <w:t>посадка высокоствольных деревьев;</w:t>
      </w:r>
    </w:p>
    <w:p w:rsidR="00263B02" w:rsidRPr="006F3047" w:rsidRDefault="00263B02" w:rsidP="00263B02">
      <w:pPr>
        <w:pStyle w:val="22"/>
        <w:numPr>
          <w:ilvl w:val="0"/>
          <w:numId w:val="7"/>
        </w:numPr>
        <w:tabs>
          <w:tab w:val="left" w:pos="142"/>
          <w:tab w:val="left" w:pos="180"/>
        </w:tabs>
        <w:ind w:left="0" w:right="-144" w:firstLine="0"/>
        <w:rPr>
          <w:b w:val="0"/>
          <w:bCs/>
          <w:color w:val="auto"/>
          <w:szCs w:val="24"/>
          <w:lang w:val="ru-RU"/>
        </w:rPr>
      </w:pPr>
      <w:r w:rsidRPr="006F3047">
        <w:rPr>
          <w:b w:val="0"/>
          <w:bCs/>
          <w:color w:val="auto"/>
          <w:szCs w:val="24"/>
          <w:lang w:val="ru-RU"/>
        </w:rPr>
        <w:t>любое строительство, кроме непосредственно связанного с эксплуатацией источника, реконструкцией и расширением водопроводных сооружений, в том числе прокладка трубопроводов различного назначения, размещение жилых и хозяйственно-бытовых зданий;</w:t>
      </w:r>
    </w:p>
    <w:p w:rsidR="00263B02" w:rsidRPr="006F3047" w:rsidRDefault="00263B02" w:rsidP="00263B02">
      <w:pPr>
        <w:pStyle w:val="22"/>
        <w:numPr>
          <w:ilvl w:val="0"/>
          <w:numId w:val="7"/>
        </w:numPr>
        <w:tabs>
          <w:tab w:val="left" w:pos="142"/>
          <w:tab w:val="left" w:pos="180"/>
        </w:tabs>
        <w:ind w:left="0" w:right="-144" w:firstLine="0"/>
        <w:rPr>
          <w:b w:val="0"/>
          <w:bCs/>
          <w:color w:val="auto"/>
          <w:szCs w:val="24"/>
          <w:lang w:val="ru-RU"/>
        </w:rPr>
      </w:pPr>
      <w:r w:rsidRPr="006F3047">
        <w:rPr>
          <w:b w:val="0"/>
          <w:bCs/>
          <w:color w:val="auto"/>
          <w:szCs w:val="24"/>
          <w:lang w:val="ru-RU"/>
        </w:rPr>
        <w:t xml:space="preserve"> проживание людей;</w:t>
      </w:r>
    </w:p>
    <w:p w:rsidR="00263B02" w:rsidRPr="006F3047" w:rsidRDefault="00263B02" w:rsidP="00263B02">
      <w:pPr>
        <w:pStyle w:val="22"/>
        <w:numPr>
          <w:ilvl w:val="0"/>
          <w:numId w:val="7"/>
        </w:numPr>
        <w:tabs>
          <w:tab w:val="left" w:pos="142"/>
          <w:tab w:val="left" w:pos="180"/>
        </w:tabs>
        <w:ind w:left="0" w:right="-144" w:firstLine="0"/>
        <w:rPr>
          <w:b w:val="0"/>
          <w:bCs/>
          <w:color w:val="auto"/>
          <w:szCs w:val="24"/>
          <w:lang w:val="ru-RU"/>
        </w:rPr>
      </w:pPr>
      <w:r w:rsidRPr="006F3047">
        <w:rPr>
          <w:b w:val="0"/>
          <w:bCs/>
          <w:color w:val="auto"/>
          <w:szCs w:val="24"/>
          <w:lang w:val="ru-RU"/>
        </w:rPr>
        <w:t xml:space="preserve"> применение ядохимикатов и удобрений.</w:t>
      </w:r>
    </w:p>
    <w:p w:rsidR="00263B02" w:rsidRPr="006F3047" w:rsidRDefault="00263B02" w:rsidP="00263B02">
      <w:pPr>
        <w:pStyle w:val="22"/>
        <w:tabs>
          <w:tab w:val="left" w:pos="142"/>
        </w:tabs>
        <w:ind w:right="-144" w:firstLine="0"/>
        <w:rPr>
          <w:b w:val="0"/>
          <w:bCs/>
          <w:color w:val="auto"/>
          <w:szCs w:val="24"/>
          <w:lang w:val="ru-RU"/>
        </w:rPr>
      </w:pPr>
      <w:r w:rsidRPr="006F3047">
        <w:rPr>
          <w:b w:val="0"/>
          <w:bCs/>
          <w:color w:val="auto"/>
          <w:szCs w:val="24"/>
          <w:lang w:val="ru-RU"/>
        </w:rPr>
        <w:t>В пределах II пояса ЗСО запрещены:</w:t>
      </w:r>
    </w:p>
    <w:p w:rsidR="00263B02" w:rsidRPr="006F3047" w:rsidRDefault="00263B02" w:rsidP="00263B02">
      <w:pPr>
        <w:pStyle w:val="22"/>
        <w:numPr>
          <w:ilvl w:val="0"/>
          <w:numId w:val="7"/>
        </w:numPr>
        <w:tabs>
          <w:tab w:val="left" w:pos="142"/>
          <w:tab w:val="left" w:pos="180"/>
        </w:tabs>
        <w:ind w:left="0" w:right="-144" w:firstLine="0"/>
        <w:rPr>
          <w:b w:val="0"/>
          <w:bCs/>
          <w:color w:val="auto"/>
          <w:szCs w:val="24"/>
          <w:lang w:val="ru-RU"/>
        </w:rPr>
      </w:pPr>
      <w:r w:rsidRPr="006F3047">
        <w:rPr>
          <w:b w:val="0"/>
          <w:bCs/>
          <w:color w:val="auto"/>
          <w:szCs w:val="24"/>
          <w:lang w:val="ru-RU"/>
        </w:rPr>
        <w:t xml:space="preserve">размещение складов горюче - смазочных материалов, ядохимикатов и минеральных удобрений, накопителей промышленных стоков, </w:t>
      </w:r>
      <w:proofErr w:type="spellStart"/>
      <w:r w:rsidRPr="006F3047">
        <w:rPr>
          <w:b w:val="0"/>
          <w:bCs/>
          <w:color w:val="auto"/>
          <w:szCs w:val="24"/>
          <w:lang w:val="ru-RU"/>
        </w:rPr>
        <w:t>шламохранилищ</w:t>
      </w:r>
      <w:proofErr w:type="spellEnd"/>
      <w:r w:rsidRPr="006F3047">
        <w:rPr>
          <w:b w:val="0"/>
          <w:bCs/>
          <w:color w:val="auto"/>
          <w:szCs w:val="24"/>
          <w:lang w:val="ru-RU"/>
        </w:rPr>
        <w:t xml:space="preserve"> и других объектов, обусловливающих опасность химического загрязнения подземных вод;</w:t>
      </w:r>
    </w:p>
    <w:p w:rsidR="00263B02" w:rsidRPr="006F3047" w:rsidRDefault="00263B02" w:rsidP="00263B02">
      <w:pPr>
        <w:pStyle w:val="22"/>
        <w:numPr>
          <w:ilvl w:val="0"/>
          <w:numId w:val="7"/>
        </w:numPr>
        <w:tabs>
          <w:tab w:val="left" w:pos="142"/>
          <w:tab w:val="left" w:pos="180"/>
        </w:tabs>
        <w:ind w:left="0" w:right="-144" w:firstLine="0"/>
        <w:rPr>
          <w:b w:val="0"/>
          <w:bCs/>
          <w:color w:val="auto"/>
          <w:szCs w:val="24"/>
          <w:lang w:val="ru-RU"/>
        </w:rPr>
      </w:pPr>
      <w:r w:rsidRPr="006F3047">
        <w:rPr>
          <w:b w:val="0"/>
          <w:bCs/>
          <w:color w:val="auto"/>
          <w:szCs w:val="24"/>
          <w:lang w:val="ru-RU"/>
        </w:rPr>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263B02" w:rsidRPr="006F3047" w:rsidRDefault="00263B02" w:rsidP="00263B02">
      <w:pPr>
        <w:pStyle w:val="22"/>
        <w:numPr>
          <w:ilvl w:val="0"/>
          <w:numId w:val="7"/>
        </w:numPr>
        <w:tabs>
          <w:tab w:val="left" w:pos="142"/>
          <w:tab w:val="left" w:pos="180"/>
        </w:tabs>
        <w:ind w:left="0" w:right="-144" w:firstLine="0"/>
        <w:rPr>
          <w:b w:val="0"/>
          <w:bCs/>
          <w:color w:val="auto"/>
          <w:szCs w:val="24"/>
          <w:lang w:val="ru-RU"/>
        </w:rPr>
      </w:pPr>
      <w:r w:rsidRPr="006F3047">
        <w:rPr>
          <w:b w:val="0"/>
          <w:bCs/>
          <w:color w:val="auto"/>
          <w:szCs w:val="24"/>
          <w:lang w:val="ru-RU"/>
        </w:rPr>
        <w:t>применение удобрений и ядохимикатов;</w:t>
      </w:r>
    </w:p>
    <w:p w:rsidR="00263B02" w:rsidRPr="006F3047" w:rsidRDefault="00263B02" w:rsidP="00263B02">
      <w:pPr>
        <w:pStyle w:val="22"/>
        <w:numPr>
          <w:ilvl w:val="0"/>
          <w:numId w:val="7"/>
        </w:numPr>
        <w:tabs>
          <w:tab w:val="left" w:pos="142"/>
          <w:tab w:val="left" w:pos="180"/>
        </w:tabs>
        <w:ind w:left="0" w:right="-144" w:firstLine="0"/>
        <w:rPr>
          <w:b w:val="0"/>
          <w:bCs/>
          <w:color w:val="auto"/>
          <w:szCs w:val="24"/>
          <w:lang w:val="ru-RU"/>
        </w:rPr>
      </w:pPr>
      <w:r w:rsidRPr="006F3047">
        <w:rPr>
          <w:b w:val="0"/>
          <w:bCs/>
          <w:color w:val="auto"/>
          <w:szCs w:val="24"/>
          <w:lang w:val="ru-RU"/>
        </w:rPr>
        <w:t>рубка леса главного пользования и реконструкции.</w:t>
      </w:r>
    </w:p>
    <w:p w:rsidR="00263B02" w:rsidRPr="006F3047" w:rsidRDefault="00263B02" w:rsidP="00263B02">
      <w:pPr>
        <w:tabs>
          <w:tab w:val="left" w:pos="142"/>
        </w:tabs>
        <w:spacing w:before="0"/>
        <w:ind w:right="-144" w:firstLine="567"/>
        <w:rPr>
          <w:rFonts w:ascii="Times New Roman" w:hAnsi="Times New Roman"/>
          <w:bCs/>
          <w:sz w:val="24"/>
        </w:rPr>
      </w:pPr>
      <w:r w:rsidRPr="006F3047">
        <w:rPr>
          <w:rFonts w:ascii="Times New Roman" w:hAnsi="Times New Roman"/>
          <w:b/>
          <w:caps/>
          <w:sz w:val="24"/>
        </w:rPr>
        <w:t>7</w:t>
      </w:r>
      <w:r w:rsidRPr="006F3047">
        <w:rPr>
          <w:rFonts w:ascii="Times New Roman" w:hAnsi="Times New Roman"/>
          <w:bCs/>
          <w:sz w:val="24"/>
        </w:rPr>
        <w:t>. Использование земельных участков и иных объектов недвижимости, расположенных в пределах особой градостроительной зоны, обозначенных на картах (статья 29, 30 настоящих Правил) определяется проектом планировки территорий, а до разработки такого проекта комиссией или главным архитектором.</w:t>
      </w:r>
    </w:p>
    <w:p w:rsidR="00DA6B91" w:rsidRPr="003B6187" w:rsidRDefault="00DA6B91">
      <w:pPr>
        <w:spacing w:before="0"/>
        <w:jc w:val="right"/>
        <w:rPr>
          <w:rFonts w:ascii="Times New Roman" w:hAnsi="Times New Roman"/>
          <w:sz w:val="24"/>
        </w:rPr>
      </w:pPr>
    </w:p>
    <w:p w:rsidR="00DA6B91" w:rsidRPr="003B6187" w:rsidRDefault="00DA6B91">
      <w:pPr>
        <w:spacing w:before="0"/>
        <w:jc w:val="right"/>
        <w:rPr>
          <w:rFonts w:ascii="Times New Roman" w:hAnsi="Times New Roman"/>
          <w:sz w:val="24"/>
        </w:rPr>
      </w:pPr>
    </w:p>
    <w:p w:rsidR="00DA6B91" w:rsidRPr="003B6187" w:rsidRDefault="00DA6B91">
      <w:pPr>
        <w:spacing w:before="0"/>
        <w:jc w:val="right"/>
        <w:rPr>
          <w:rFonts w:ascii="Times New Roman" w:hAnsi="Times New Roman"/>
          <w:sz w:val="24"/>
        </w:rPr>
      </w:pPr>
    </w:p>
    <w:p w:rsidR="00263B02" w:rsidRPr="003B6187" w:rsidRDefault="00263B02">
      <w:pPr>
        <w:spacing w:before="0"/>
        <w:rPr>
          <w:rFonts w:ascii="Times New Roman" w:hAnsi="Times New Roman"/>
          <w:b/>
          <w:sz w:val="24"/>
        </w:rPr>
      </w:pPr>
    </w:p>
    <w:p w:rsidR="00DA6B91" w:rsidRPr="003B6187" w:rsidRDefault="00DA6B91">
      <w:pPr>
        <w:spacing w:before="0"/>
        <w:rPr>
          <w:rFonts w:ascii="Times New Roman" w:hAnsi="Times New Roman"/>
          <w:b/>
          <w:sz w:val="24"/>
        </w:rPr>
      </w:pPr>
      <w:r w:rsidRPr="003B6187">
        <w:lastRenderedPageBreak/>
        <w:pict>
          <v:shapetype id="_x0000_t202" coordsize="21600,21600" o:spt="202" path="m,l,21600r21600,l21600,xe">
            <v:stroke joinstyle="miter"/>
            <v:path gradientshapeok="t" o:connecttype="rect"/>
          </v:shapetype>
          <v:shape id="_x0000_s1026" type="#_x0000_t202" style="position:absolute;left:0;text-align:left;margin-left:0;margin-top:-18.2pt;width:521.95pt;height:841.8pt;z-index:1;mso-position-horizontal:center;mso-position-horizontal-relative:margin" stroked="f">
            <v:fill opacity="0" color2="black"/>
            <v:textbox inset="0,0,0,0">
              <w:txbxContent>
                <w:tbl>
                  <w:tblPr>
                    <w:tblW w:w="0" w:type="auto"/>
                    <w:tblInd w:w="108" w:type="dxa"/>
                    <w:tblLayout w:type="fixed"/>
                    <w:tblLook w:val="0000"/>
                  </w:tblPr>
                  <w:tblGrid>
                    <w:gridCol w:w="1548"/>
                    <w:gridCol w:w="8100"/>
                    <w:gridCol w:w="792"/>
                  </w:tblGrid>
                  <w:tr w:rsidR="00DA6B91">
                    <w:tc>
                      <w:tcPr>
                        <w:tcW w:w="1548" w:type="dxa"/>
                      </w:tcPr>
                      <w:p w:rsidR="00DA6B91" w:rsidRDefault="00DA6B91">
                        <w:pPr>
                          <w:snapToGrid w:val="0"/>
                          <w:spacing w:before="0"/>
                          <w:jc w:val="center"/>
                          <w:rPr>
                            <w:rFonts w:ascii="Times New Roman" w:hAnsi="Times New Roman"/>
                            <w:sz w:val="24"/>
                          </w:rPr>
                        </w:pPr>
                      </w:p>
                    </w:tc>
                    <w:tc>
                      <w:tcPr>
                        <w:tcW w:w="8100" w:type="dxa"/>
                      </w:tcPr>
                      <w:p w:rsidR="00DA6B91" w:rsidRDefault="00DA6B91">
                        <w:pPr>
                          <w:pStyle w:val="0"/>
                          <w:snapToGrid w:val="0"/>
                          <w:spacing w:before="0" w:after="0"/>
                          <w:rPr>
                            <w:rFonts w:ascii="Times New Roman" w:hAnsi="Times New Roman"/>
                            <w:b w:val="0"/>
                          </w:rPr>
                        </w:pPr>
                        <w:r>
                          <w:rPr>
                            <w:rFonts w:ascii="Times New Roman" w:hAnsi="Times New Roman"/>
                            <w:b w:val="0"/>
                          </w:rPr>
                          <w:t>СОДЕРЖАНИЕ</w:t>
                        </w:r>
                      </w:p>
                    </w:tc>
                    <w:tc>
                      <w:tcPr>
                        <w:tcW w:w="792" w:type="dxa"/>
                      </w:tcPr>
                      <w:p w:rsidR="00DA6B91" w:rsidRDefault="00DA6B91">
                        <w:pPr>
                          <w:snapToGrid w:val="0"/>
                          <w:spacing w:before="0"/>
                          <w:jc w:val="center"/>
                          <w:rPr>
                            <w:rFonts w:ascii="Times New Roman" w:hAnsi="Times New Roman"/>
                            <w:caps/>
                            <w:sz w:val="24"/>
                          </w:rPr>
                        </w:pPr>
                      </w:p>
                    </w:tc>
                  </w:tr>
                  <w:tr w:rsidR="00DA6B91">
                    <w:trPr>
                      <w:trHeight w:val="408"/>
                    </w:trPr>
                    <w:tc>
                      <w:tcPr>
                        <w:tcW w:w="1548" w:type="dxa"/>
                      </w:tcPr>
                      <w:p w:rsidR="00DA6B91" w:rsidRDefault="00DA6B91">
                        <w:pPr>
                          <w:snapToGrid w:val="0"/>
                          <w:spacing w:before="0"/>
                          <w:ind w:firstLine="0"/>
                          <w:jc w:val="center"/>
                          <w:rPr>
                            <w:rFonts w:ascii="Times New Roman" w:hAnsi="Times New Roman"/>
                            <w:sz w:val="24"/>
                          </w:rPr>
                        </w:pPr>
                        <w:r>
                          <w:rPr>
                            <w:rFonts w:ascii="Times New Roman" w:hAnsi="Times New Roman"/>
                            <w:sz w:val="24"/>
                          </w:rPr>
                          <w:t xml:space="preserve">ЧАСТЬ </w:t>
                        </w:r>
                        <w:r>
                          <w:rPr>
                            <w:rFonts w:ascii="Times New Roman" w:hAnsi="Times New Roman"/>
                            <w:sz w:val="24"/>
                            <w:lang w:val="en-US"/>
                          </w:rPr>
                          <w:t>I</w:t>
                        </w:r>
                        <w:r>
                          <w:rPr>
                            <w:rFonts w:ascii="Times New Roman" w:hAnsi="Times New Roman"/>
                            <w:sz w:val="24"/>
                          </w:rPr>
                          <w:t xml:space="preserve">.  </w:t>
                        </w:r>
                      </w:p>
                    </w:tc>
                    <w:tc>
                      <w:tcPr>
                        <w:tcW w:w="8100" w:type="dxa"/>
                      </w:tcPr>
                      <w:p w:rsidR="00DA6B91" w:rsidRDefault="00DA6B91">
                        <w:pPr>
                          <w:pStyle w:val="1"/>
                          <w:snapToGrid w:val="0"/>
                          <w:spacing w:before="0"/>
                          <w:ind w:left="0" w:firstLine="0"/>
                          <w:jc w:val="both"/>
                          <w:rPr>
                            <w:rFonts w:ascii="Times New Roman" w:hAnsi="Times New Roman"/>
                            <w:b w:val="0"/>
                            <w:sz w:val="24"/>
                          </w:rPr>
                        </w:pPr>
                        <w:r>
                          <w:rPr>
                            <w:rFonts w:ascii="Times New Roman" w:hAnsi="Times New Roman"/>
                            <w:b w:val="0"/>
                            <w:sz w:val="24"/>
                          </w:rPr>
                          <w:t xml:space="preserve">ПОРЯДОК  РЕГУЛИРОВАНИЯ ЗЕМЛЕПОЛЬЗОВАНИЯ  И  ЗАСТРОЙКИ  НА  ОСНОВЕ ГРАДОСТРОИТЕЛЬНОГО  ЗОНИРОВАНИЯ </w:t>
                        </w:r>
                      </w:p>
                    </w:tc>
                    <w:tc>
                      <w:tcPr>
                        <w:tcW w:w="792" w:type="dxa"/>
                      </w:tcPr>
                      <w:p w:rsidR="00DA6B91" w:rsidRDefault="00DA6B91">
                        <w:pPr>
                          <w:pStyle w:val="af4"/>
                          <w:tabs>
                            <w:tab w:val="left" w:pos="708"/>
                          </w:tabs>
                          <w:snapToGrid w:val="0"/>
                          <w:jc w:val="center"/>
                          <w:rPr>
                            <w:rFonts w:ascii="Times New Roman" w:eastAsia="Times New Roman" w:hAnsi="Times New Roman"/>
                            <w:color w:val="auto"/>
                            <w:shd w:val="clear" w:color="auto" w:fill="000000"/>
                          </w:rPr>
                        </w:pPr>
                      </w:p>
                    </w:tc>
                  </w:tr>
                  <w:tr w:rsidR="00DA6B91">
                    <w:tc>
                      <w:tcPr>
                        <w:tcW w:w="1548" w:type="dxa"/>
                      </w:tcPr>
                      <w:p w:rsidR="00DA6B91" w:rsidRDefault="00DA6B91">
                        <w:pPr>
                          <w:snapToGrid w:val="0"/>
                          <w:spacing w:before="0"/>
                          <w:ind w:firstLine="0"/>
                          <w:rPr>
                            <w:rFonts w:ascii="Times New Roman" w:hAnsi="Times New Roman"/>
                            <w:sz w:val="24"/>
                            <w:u w:val="single"/>
                          </w:rPr>
                        </w:pPr>
                        <w:r>
                          <w:rPr>
                            <w:rFonts w:ascii="Times New Roman" w:hAnsi="Times New Roman"/>
                            <w:sz w:val="24"/>
                            <w:u w:val="single"/>
                          </w:rPr>
                          <w:t xml:space="preserve">Глава 1 </w:t>
                        </w:r>
                      </w:p>
                    </w:tc>
                    <w:tc>
                      <w:tcPr>
                        <w:tcW w:w="8100" w:type="dxa"/>
                      </w:tcPr>
                      <w:p w:rsidR="00DA6B91" w:rsidRDefault="00DA6B91">
                        <w:pPr>
                          <w:snapToGrid w:val="0"/>
                          <w:spacing w:before="0"/>
                          <w:ind w:firstLine="0"/>
                          <w:rPr>
                            <w:rFonts w:ascii="Times New Roman" w:hAnsi="Times New Roman"/>
                            <w:sz w:val="24"/>
                            <w:u w:val="single"/>
                          </w:rPr>
                        </w:pPr>
                        <w:r>
                          <w:rPr>
                            <w:rFonts w:ascii="Times New Roman" w:hAnsi="Times New Roman"/>
                            <w:sz w:val="24"/>
                            <w:u w:val="single"/>
                          </w:rPr>
                          <w:t xml:space="preserve">Общие положения </w:t>
                        </w:r>
                      </w:p>
                    </w:tc>
                    <w:tc>
                      <w:tcPr>
                        <w:tcW w:w="792" w:type="dxa"/>
                      </w:tcPr>
                      <w:p w:rsidR="00DA6B91" w:rsidRDefault="00DA6B91">
                        <w:pPr>
                          <w:pStyle w:val="af4"/>
                          <w:tabs>
                            <w:tab w:val="left" w:pos="612"/>
                          </w:tabs>
                          <w:snapToGrid w:val="0"/>
                          <w:jc w:val="center"/>
                          <w:rPr>
                            <w:rFonts w:ascii="Times New Roman" w:eastAsia="Times New Roman" w:hAnsi="Times New Roman"/>
                            <w:color w:val="auto"/>
                          </w:rPr>
                        </w:pPr>
                        <w:r>
                          <w:rPr>
                            <w:rFonts w:ascii="Times New Roman" w:eastAsia="Times New Roman" w:hAnsi="Times New Roman"/>
                            <w:color w:val="auto"/>
                          </w:rPr>
                          <w:t>1</w:t>
                        </w:r>
                      </w:p>
                    </w:tc>
                  </w:tr>
                  <w:tr w:rsidR="00DA6B91">
                    <w:tc>
                      <w:tcPr>
                        <w:tcW w:w="1548" w:type="dxa"/>
                      </w:tcPr>
                      <w:p w:rsidR="00DA6B91" w:rsidRDefault="00DA6B91">
                        <w:pPr>
                          <w:snapToGrid w:val="0"/>
                          <w:spacing w:before="0"/>
                          <w:ind w:firstLine="0"/>
                          <w:rPr>
                            <w:rFonts w:ascii="Times New Roman" w:hAnsi="Times New Roman"/>
                            <w:sz w:val="24"/>
                          </w:rPr>
                        </w:pPr>
                        <w:r>
                          <w:rPr>
                            <w:rFonts w:ascii="Times New Roman" w:hAnsi="Times New Roman"/>
                            <w:sz w:val="24"/>
                          </w:rPr>
                          <w:t>Статья 1</w:t>
                        </w:r>
                      </w:p>
                    </w:tc>
                    <w:tc>
                      <w:tcPr>
                        <w:tcW w:w="8100" w:type="dxa"/>
                      </w:tcPr>
                      <w:p w:rsidR="00DA6B91" w:rsidRDefault="00DA6B91">
                        <w:pPr>
                          <w:pStyle w:val="af4"/>
                          <w:tabs>
                            <w:tab w:val="left" w:pos="708"/>
                          </w:tabs>
                          <w:snapToGrid w:val="0"/>
                          <w:rPr>
                            <w:rFonts w:ascii="Times New Roman" w:eastAsia="Times New Roman" w:hAnsi="Times New Roman"/>
                            <w:color w:val="auto"/>
                          </w:rPr>
                        </w:pPr>
                        <w:r>
                          <w:rPr>
                            <w:rFonts w:ascii="Times New Roman" w:eastAsia="Times New Roman" w:hAnsi="Times New Roman"/>
                            <w:color w:val="auto"/>
                          </w:rPr>
                          <w:t>Основные понятия, используемые в Правилах</w:t>
                        </w:r>
                      </w:p>
                    </w:tc>
                    <w:tc>
                      <w:tcPr>
                        <w:tcW w:w="792" w:type="dxa"/>
                      </w:tcPr>
                      <w:p w:rsidR="00DA6B91" w:rsidRDefault="00DA6B91">
                        <w:pPr>
                          <w:pStyle w:val="af4"/>
                          <w:tabs>
                            <w:tab w:val="left" w:pos="612"/>
                          </w:tabs>
                          <w:snapToGrid w:val="0"/>
                          <w:jc w:val="center"/>
                          <w:rPr>
                            <w:rFonts w:ascii="Times New Roman" w:eastAsia="Times New Roman" w:hAnsi="Times New Roman"/>
                            <w:color w:val="auto"/>
                          </w:rPr>
                        </w:pPr>
                        <w:r>
                          <w:rPr>
                            <w:rFonts w:ascii="Times New Roman" w:eastAsia="Times New Roman" w:hAnsi="Times New Roman"/>
                            <w:color w:val="auto"/>
                          </w:rPr>
                          <w:t>1</w:t>
                        </w:r>
                      </w:p>
                    </w:tc>
                  </w:tr>
                  <w:tr w:rsidR="00DA6B91">
                    <w:tc>
                      <w:tcPr>
                        <w:tcW w:w="1548" w:type="dxa"/>
                      </w:tcPr>
                      <w:p w:rsidR="00DA6B91" w:rsidRDefault="00DA6B91">
                        <w:pPr>
                          <w:snapToGrid w:val="0"/>
                          <w:spacing w:before="0"/>
                          <w:ind w:firstLine="0"/>
                          <w:rPr>
                            <w:rFonts w:ascii="Times New Roman" w:hAnsi="Times New Roman"/>
                            <w:sz w:val="24"/>
                          </w:rPr>
                        </w:pPr>
                        <w:r>
                          <w:rPr>
                            <w:rFonts w:ascii="Times New Roman" w:hAnsi="Times New Roman"/>
                            <w:sz w:val="24"/>
                          </w:rPr>
                          <w:t>Статья 2</w:t>
                        </w:r>
                      </w:p>
                    </w:tc>
                    <w:tc>
                      <w:tcPr>
                        <w:tcW w:w="8100" w:type="dxa"/>
                      </w:tcPr>
                      <w:p w:rsidR="00DA6B91" w:rsidRDefault="00DA6B91">
                        <w:pPr>
                          <w:pStyle w:val="af4"/>
                          <w:tabs>
                            <w:tab w:val="left" w:pos="708"/>
                          </w:tabs>
                          <w:snapToGrid w:val="0"/>
                          <w:rPr>
                            <w:rFonts w:ascii="Times New Roman" w:eastAsia="Times New Roman" w:hAnsi="Times New Roman"/>
                            <w:color w:val="auto"/>
                          </w:rPr>
                        </w:pPr>
                        <w:r>
                          <w:rPr>
                            <w:rFonts w:ascii="Times New Roman" w:eastAsia="Times New Roman" w:hAnsi="Times New Roman"/>
                            <w:color w:val="auto"/>
                          </w:rPr>
                          <w:t>Основания введения, назначение и состав Правил</w:t>
                        </w:r>
                      </w:p>
                    </w:tc>
                    <w:tc>
                      <w:tcPr>
                        <w:tcW w:w="792" w:type="dxa"/>
                      </w:tcPr>
                      <w:p w:rsidR="00DA6B91" w:rsidRDefault="00DA6B91">
                        <w:pPr>
                          <w:pStyle w:val="af4"/>
                          <w:tabs>
                            <w:tab w:val="left" w:pos="612"/>
                          </w:tabs>
                          <w:snapToGrid w:val="0"/>
                          <w:jc w:val="center"/>
                          <w:rPr>
                            <w:rFonts w:ascii="Times New Roman" w:eastAsia="Times New Roman" w:hAnsi="Times New Roman"/>
                            <w:color w:val="auto"/>
                          </w:rPr>
                        </w:pPr>
                        <w:r>
                          <w:rPr>
                            <w:rFonts w:ascii="Times New Roman" w:eastAsia="Times New Roman" w:hAnsi="Times New Roman"/>
                            <w:color w:val="auto"/>
                          </w:rPr>
                          <w:t>7</w:t>
                        </w:r>
                      </w:p>
                    </w:tc>
                  </w:tr>
                  <w:tr w:rsidR="00DA6B91">
                    <w:tc>
                      <w:tcPr>
                        <w:tcW w:w="1548" w:type="dxa"/>
                      </w:tcPr>
                      <w:p w:rsidR="00DA6B91" w:rsidRDefault="00DA6B91">
                        <w:pPr>
                          <w:snapToGrid w:val="0"/>
                          <w:spacing w:before="0"/>
                          <w:ind w:firstLine="0"/>
                          <w:rPr>
                            <w:rFonts w:ascii="Times New Roman" w:hAnsi="Times New Roman"/>
                            <w:sz w:val="24"/>
                          </w:rPr>
                        </w:pPr>
                        <w:r>
                          <w:rPr>
                            <w:rFonts w:ascii="Times New Roman" w:hAnsi="Times New Roman"/>
                            <w:sz w:val="24"/>
                          </w:rPr>
                          <w:t>Статья 3</w:t>
                        </w:r>
                      </w:p>
                    </w:tc>
                    <w:tc>
                      <w:tcPr>
                        <w:tcW w:w="8100" w:type="dxa"/>
                      </w:tcPr>
                      <w:p w:rsidR="00DA6B91" w:rsidRDefault="00DA6B91">
                        <w:pPr>
                          <w:pStyle w:val="3"/>
                          <w:snapToGrid w:val="0"/>
                          <w:spacing w:before="0" w:after="0"/>
                          <w:ind w:right="0" w:firstLine="0"/>
                          <w:rPr>
                            <w:rFonts w:ascii="Times New Roman" w:hAnsi="Times New Roman"/>
                            <w:b w:val="0"/>
                            <w:sz w:val="24"/>
                          </w:rPr>
                        </w:pPr>
                        <w:r>
                          <w:rPr>
                            <w:rFonts w:ascii="Times New Roman" w:hAnsi="Times New Roman"/>
                            <w:b w:val="0"/>
                            <w:sz w:val="24"/>
                          </w:rPr>
                          <w:t>Градостроительные регламенты и их применение</w:t>
                        </w:r>
                      </w:p>
                    </w:tc>
                    <w:tc>
                      <w:tcPr>
                        <w:tcW w:w="792" w:type="dxa"/>
                      </w:tcPr>
                      <w:p w:rsidR="00DA6B91" w:rsidRDefault="00DA6B91">
                        <w:pPr>
                          <w:pStyle w:val="af4"/>
                          <w:tabs>
                            <w:tab w:val="left" w:pos="612"/>
                          </w:tabs>
                          <w:snapToGrid w:val="0"/>
                          <w:jc w:val="center"/>
                          <w:rPr>
                            <w:rFonts w:ascii="Times New Roman" w:eastAsia="Times New Roman" w:hAnsi="Times New Roman"/>
                            <w:color w:val="auto"/>
                          </w:rPr>
                        </w:pPr>
                        <w:r>
                          <w:rPr>
                            <w:rFonts w:ascii="Times New Roman" w:eastAsia="Times New Roman" w:hAnsi="Times New Roman"/>
                            <w:color w:val="auto"/>
                          </w:rPr>
                          <w:t>9</w:t>
                        </w:r>
                      </w:p>
                    </w:tc>
                  </w:tr>
                  <w:tr w:rsidR="00DA6B91">
                    <w:tc>
                      <w:tcPr>
                        <w:tcW w:w="1548" w:type="dxa"/>
                      </w:tcPr>
                      <w:p w:rsidR="00DA6B91" w:rsidRDefault="00DA6B91">
                        <w:pPr>
                          <w:snapToGrid w:val="0"/>
                          <w:spacing w:before="0"/>
                          <w:ind w:firstLine="0"/>
                          <w:rPr>
                            <w:rFonts w:ascii="Times New Roman" w:hAnsi="Times New Roman"/>
                            <w:sz w:val="24"/>
                          </w:rPr>
                        </w:pPr>
                        <w:r>
                          <w:rPr>
                            <w:rFonts w:ascii="Times New Roman" w:hAnsi="Times New Roman"/>
                            <w:sz w:val="24"/>
                          </w:rPr>
                          <w:t>Статья 4</w:t>
                        </w:r>
                      </w:p>
                    </w:tc>
                    <w:tc>
                      <w:tcPr>
                        <w:tcW w:w="8100" w:type="dxa"/>
                      </w:tcPr>
                      <w:p w:rsidR="00DA6B91" w:rsidRDefault="00DA6B91">
                        <w:pPr>
                          <w:pStyle w:val="3"/>
                          <w:snapToGrid w:val="0"/>
                          <w:spacing w:before="0" w:after="0"/>
                          <w:ind w:right="0" w:firstLine="0"/>
                          <w:rPr>
                            <w:rFonts w:ascii="Times New Roman" w:hAnsi="Times New Roman"/>
                            <w:b w:val="0"/>
                            <w:sz w:val="24"/>
                            <w:lang w:val="ru-RU"/>
                          </w:rPr>
                        </w:pPr>
                        <w:r>
                          <w:rPr>
                            <w:rFonts w:ascii="Times New Roman" w:hAnsi="Times New Roman"/>
                            <w:b w:val="0"/>
                            <w:sz w:val="24"/>
                          </w:rPr>
                          <w:t>Открытость и доступность информации о землепользовании и застройке</w:t>
                        </w:r>
                        <w:r>
                          <w:rPr>
                            <w:rFonts w:ascii="Times New Roman" w:hAnsi="Times New Roman"/>
                            <w:b w:val="0"/>
                            <w:sz w:val="24"/>
                            <w:lang w:val="ru-RU"/>
                          </w:rPr>
                          <w:t>. Участие граждан в принятии решений по вопросам землепользования и застройки</w:t>
                        </w:r>
                      </w:p>
                    </w:tc>
                    <w:tc>
                      <w:tcPr>
                        <w:tcW w:w="792" w:type="dxa"/>
                      </w:tcPr>
                      <w:p w:rsidR="00DA6B91" w:rsidRDefault="00DA6B91">
                        <w:pPr>
                          <w:pStyle w:val="af4"/>
                          <w:tabs>
                            <w:tab w:val="left" w:pos="612"/>
                          </w:tabs>
                          <w:snapToGrid w:val="0"/>
                          <w:jc w:val="center"/>
                          <w:rPr>
                            <w:rFonts w:ascii="Times New Roman" w:eastAsia="Times New Roman" w:hAnsi="Times New Roman"/>
                            <w:color w:val="auto"/>
                          </w:rPr>
                        </w:pPr>
                        <w:r>
                          <w:rPr>
                            <w:rFonts w:ascii="Times New Roman" w:eastAsia="Times New Roman" w:hAnsi="Times New Roman"/>
                            <w:color w:val="auto"/>
                          </w:rPr>
                          <w:t>13</w:t>
                        </w:r>
                      </w:p>
                    </w:tc>
                  </w:tr>
                  <w:tr w:rsidR="00DA6B91">
                    <w:tc>
                      <w:tcPr>
                        <w:tcW w:w="1548" w:type="dxa"/>
                      </w:tcPr>
                      <w:p w:rsidR="00DA6B91" w:rsidRDefault="00DA6B91">
                        <w:pPr>
                          <w:snapToGrid w:val="0"/>
                          <w:spacing w:before="0"/>
                          <w:ind w:firstLine="0"/>
                          <w:rPr>
                            <w:rFonts w:ascii="Times New Roman" w:hAnsi="Times New Roman"/>
                            <w:sz w:val="24"/>
                            <w:u w:val="single"/>
                          </w:rPr>
                        </w:pPr>
                        <w:r>
                          <w:rPr>
                            <w:rFonts w:ascii="Times New Roman" w:hAnsi="Times New Roman"/>
                            <w:sz w:val="24"/>
                            <w:u w:val="single"/>
                          </w:rPr>
                          <w:t>Глава 2 </w:t>
                        </w:r>
                      </w:p>
                    </w:tc>
                    <w:tc>
                      <w:tcPr>
                        <w:tcW w:w="8100" w:type="dxa"/>
                      </w:tcPr>
                      <w:p w:rsidR="00DA6B91" w:rsidRDefault="00DA6B91">
                        <w:pPr>
                          <w:pStyle w:val="af4"/>
                          <w:tabs>
                            <w:tab w:val="left" w:pos="708"/>
                          </w:tabs>
                          <w:snapToGrid w:val="0"/>
                          <w:rPr>
                            <w:rFonts w:ascii="Times New Roman" w:eastAsia="Times New Roman" w:hAnsi="Times New Roman"/>
                            <w:color w:val="auto"/>
                            <w:u w:val="single"/>
                          </w:rPr>
                        </w:pPr>
                        <w:r>
                          <w:rPr>
                            <w:rFonts w:ascii="Times New Roman" w:eastAsia="Times New Roman" w:hAnsi="Times New Roman"/>
                            <w:color w:val="auto"/>
                            <w:u w:val="single"/>
                          </w:rPr>
                          <w:t>Участники отношений, возникающих по поводу землепользования и застройки</w:t>
                        </w:r>
                      </w:p>
                    </w:tc>
                    <w:tc>
                      <w:tcPr>
                        <w:tcW w:w="792" w:type="dxa"/>
                      </w:tcPr>
                      <w:p w:rsidR="00DA6B91" w:rsidRDefault="00DA6B91">
                        <w:pPr>
                          <w:pStyle w:val="af4"/>
                          <w:tabs>
                            <w:tab w:val="left" w:pos="612"/>
                          </w:tabs>
                          <w:snapToGrid w:val="0"/>
                          <w:jc w:val="center"/>
                          <w:rPr>
                            <w:rFonts w:ascii="Times New Roman" w:eastAsia="Times New Roman" w:hAnsi="Times New Roman"/>
                            <w:color w:val="auto"/>
                          </w:rPr>
                        </w:pPr>
                        <w:r>
                          <w:rPr>
                            <w:rFonts w:ascii="Times New Roman" w:eastAsia="Times New Roman" w:hAnsi="Times New Roman"/>
                            <w:color w:val="auto"/>
                          </w:rPr>
                          <w:t>14</w:t>
                        </w:r>
                      </w:p>
                    </w:tc>
                  </w:tr>
                  <w:tr w:rsidR="00DA6B91">
                    <w:tc>
                      <w:tcPr>
                        <w:tcW w:w="1548" w:type="dxa"/>
                      </w:tcPr>
                      <w:p w:rsidR="00DA6B91" w:rsidRDefault="00DA6B91">
                        <w:pPr>
                          <w:snapToGrid w:val="0"/>
                          <w:spacing w:before="0"/>
                          <w:ind w:firstLine="0"/>
                          <w:rPr>
                            <w:rFonts w:ascii="Times New Roman" w:hAnsi="Times New Roman"/>
                            <w:sz w:val="24"/>
                          </w:rPr>
                        </w:pPr>
                        <w:r>
                          <w:rPr>
                            <w:rFonts w:ascii="Times New Roman" w:hAnsi="Times New Roman"/>
                            <w:sz w:val="24"/>
                          </w:rPr>
                          <w:t>Статья 5</w:t>
                        </w:r>
                      </w:p>
                    </w:tc>
                    <w:tc>
                      <w:tcPr>
                        <w:tcW w:w="8100" w:type="dxa"/>
                      </w:tcPr>
                      <w:p w:rsidR="00DA6B91" w:rsidRDefault="00DA6B91">
                        <w:pPr>
                          <w:pStyle w:val="3"/>
                          <w:snapToGrid w:val="0"/>
                          <w:spacing w:before="0" w:after="0"/>
                          <w:ind w:right="0" w:firstLine="0"/>
                          <w:rPr>
                            <w:rFonts w:ascii="Times New Roman" w:hAnsi="Times New Roman"/>
                            <w:b w:val="0"/>
                            <w:sz w:val="24"/>
                          </w:rPr>
                        </w:pPr>
                        <w:r>
                          <w:rPr>
                            <w:rFonts w:ascii="Times New Roman" w:hAnsi="Times New Roman"/>
                            <w:b w:val="0"/>
                            <w:sz w:val="24"/>
                          </w:rPr>
                          <w:t xml:space="preserve">Лица, осуществляющие землепользование и застройку  </w:t>
                        </w:r>
                      </w:p>
                    </w:tc>
                    <w:tc>
                      <w:tcPr>
                        <w:tcW w:w="792" w:type="dxa"/>
                      </w:tcPr>
                      <w:p w:rsidR="00DA6B91" w:rsidRDefault="00DA6B91">
                        <w:pPr>
                          <w:pStyle w:val="af4"/>
                          <w:tabs>
                            <w:tab w:val="left" w:pos="612"/>
                          </w:tabs>
                          <w:snapToGrid w:val="0"/>
                          <w:jc w:val="center"/>
                          <w:rPr>
                            <w:rFonts w:ascii="Times New Roman" w:eastAsia="Times New Roman" w:hAnsi="Times New Roman"/>
                            <w:color w:val="auto"/>
                          </w:rPr>
                        </w:pPr>
                        <w:r>
                          <w:rPr>
                            <w:rFonts w:ascii="Times New Roman" w:eastAsia="Times New Roman" w:hAnsi="Times New Roman"/>
                            <w:color w:val="auto"/>
                          </w:rPr>
                          <w:t>14</w:t>
                        </w:r>
                      </w:p>
                    </w:tc>
                  </w:tr>
                  <w:tr w:rsidR="00DA6B91">
                    <w:tc>
                      <w:tcPr>
                        <w:tcW w:w="1548" w:type="dxa"/>
                      </w:tcPr>
                      <w:p w:rsidR="00DA6B91" w:rsidRDefault="00DA6B91">
                        <w:pPr>
                          <w:snapToGrid w:val="0"/>
                          <w:spacing w:before="0"/>
                          <w:ind w:firstLine="0"/>
                          <w:rPr>
                            <w:rFonts w:ascii="Times New Roman" w:hAnsi="Times New Roman"/>
                            <w:sz w:val="24"/>
                          </w:rPr>
                        </w:pPr>
                        <w:r>
                          <w:rPr>
                            <w:rFonts w:ascii="Times New Roman" w:hAnsi="Times New Roman"/>
                            <w:sz w:val="24"/>
                          </w:rPr>
                          <w:t>Статья 6</w:t>
                        </w:r>
                      </w:p>
                    </w:tc>
                    <w:tc>
                      <w:tcPr>
                        <w:tcW w:w="8100" w:type="dxa"/>
                      </w:tcPr>
                      <w:p w:rsidR="00DA6B91" w:rsidRDefault="00DA6B91">
                        <w:pPr>
                          <w:pStyle w:val="af4"/>
                          <w:tabs>
                            <w:tab w:val="left" w:pos="708"/>
                          </w:tabs>
                          <w:snapToGrid w:val="0"/>
                          <w:rPr>
                            <w:rFonts w:ascii="Times New Roman" w:eastAsia="Times New Roman" w:hAnsi="Times New Roman"/>
                            <w:color w:val="auto"/>
                          </w:rPr>
                        </w:pPr>
                        <w:r>
                          <w:rPr>
                            <w:rFonts w:ascii="Times New Roman" w:eastAsia="Times New Roman" w:hAnsi="Times New Roman"/>
                            <w:color w:val="auto"/>
                          </w:rPr>
                          <w:t>Полномочия органов местного самоуправления в области землепользования и застройки</w:t>
                        </w:r>
                      </w:p>
                    </w:tc>
                    <w:tc>
                      <w:tcPr>
                        <w:tcW w:w="792" w:type="dxa"/>
                      </w:tcPr>
                      <w:p w:rsidR="00DA6B91" w:rsidRDefault="00DA6B91">
                        <w:pPr>
                          <w:pStyle w:val="af4"/>
                          <w:tabs>
                            <w:tab w:val="left" w:pos="612"/>
                          </w:tabs>
                          <w:snapToGrid w:val="0"/>
                          <w:jc w:val="center"/>
                          <w:rPr>
                            <w:rFonts w:ascii="Times New Roman" w:eastAsia="Times New Roman" w:hAnsi="Times New Roman"/>
                            <w:color w:val="auto"/>
                          </w:rPr>
                        </w:pPr>
                        <w:r>
                          <w:rPr>
                            <w:rFonts w:ascii="Times New Roman" w:eastAsia="Times New Roman" w:hAnsi="Times New Roman"/>
                            <w:color w:val="auto"/>
                          </w:rPr>
                          <w:t>15</w:t>
                        </w:r>
                      </w:p>
                    </w:tc>
                  </w:tr>
                  <w:tr w:rsidR="00DA6B91">
                    <w:tc>
                      <w:tcPr>
                        <w:tcW w:w="1548" w:type="dxa"/>
                      </w:tcPr>
                      <w:p w:rsidR="00DA6B91" w:rsidRDefault="00DA6B91">
                        <w:pPr>
                          <w:snapToGrid w:val="0"/>
                          <w:spacing w:before="0"/>
                          <w:ind w:firstLine="0"/>
                          <w:rPr>
                            <w:rFonts w:ascii="Times New Roman" w:hAnsi="Times New Roman"/>
                            <w:sz w:val="24"/>
                          </w:rPr>
                        </w:pPr>
                        <w:r>
                          <w:rPr>
                            <w:rFonts w:ascii="Times New Roman" w:hAnsi="Times New Roman"/>
                            <w:sz w:val="24"/>
                          </w:rPr>
                          <w:t>Статья 7</w:t>
                        </w:r>
                      </w:p>
                    </w:tc>
                    <w:tc>
                      <w:tcPr>
                        <w:tcW w:w="8100" w:type="dxa"/>
                      </w:tcPr>
                      <w:p w:rsidR="00DA6B91" w:rsidRDefault="00DA6B91">
                        <w:pPr>
                          <w:pStyle w:val="af4"/>
                          <w:tabs>
                            <w:tab w:val="left" w:pos="708"/>
                          </w:tabs>
                          <w:snapToGrid w:val="0"/>
                          <w:rPr>
                            <w:rFonts w:ascii="Times New Roman" w:eastAsia="Times New Roman" w:hAnsi="Times New Roman"/>
                            <w:color w:val="auto"/>
                          </w:rPr>
                        </w:pPr>
                        <w:r>
                          <w:rPr>
                            <w:rFonts w:ascii="Times New Roman" w:eastAsia="Times New Roman" w:hAnsi="Times New Roman"/>
                            <w:color w:val="auto"/>
                          </w:rPr>
                          <w:t>Комиссия по землепользованию и застройке</w:t>
                        </w:r>
                      </w:p>
                    </w:tc>
                    <w:tc>
                      <w:tcPr>
                        <w:tcW w:w="792" w:type="dxa"/>
                      </w:tcPr>
                      <w:p w:rsidR="00DA6B91" w:rsidRDefault="00DA6B91">
                        <w:pPr>
                          <w:pStyle w:val="af4"/>
                          <w:tabs>
                            <w:tab w:val="left" w:pos="612"/>
                          </w:tabs>
                          <w:snapToGrid w:val="0"/>
                          <w:jc w:val="center"/>
                          <w:rPr>
                            <w:rFonts w:ascii="Times New Roman" w:eastAsia="Times New Roman" w:hAnsi="Times New Roman"/>
                            <w:color w:val="auto"/>
                          </w:rPr>
                        </w:pPr>
                        <w:r>
                          <w:rPr>
                            <w:rFonts w:ascii="Times New Roman" w:eastAsia="Times New Roman" w:hAnsi="Times New Roman"/>
                            <w:color w:val="auto"/>
                          </w:rPr>
                          <w:t>16</w:t>
                        </w:r>
                      </w:p>
                    </w:tc>
                  </w:tr>
                  <w:tr w:rsidR="00DA6B91">
                    <w:tc>
                      <w:tcPr>
                        <w:tcW w:w="1548" w:type="dxa"/>
                      </w:tcPr>
                      <w:p w:rsidR="00DA6B91" w:rsidRDefault="00DA6B91">
                        <w:pPr>
                          <w:snapToGrid w:val="0"/>
                          <w:spacing w:before="0"/>
                          <w:ind w:firstLine="0"/>
                          <w:rPr>
                            <w:rFonts w:ascii="Times New Roman" w:hAnsi="Times New Roman"/>
                            <w:sz w:val="24"/>
                            <w:u w:val="single"/>
                          </w:rPr>
                        </w:pPr>
                        <w:r>
                          <w:rPr>
                            <w:rFonts w:ascii="Times New Roman" w:hAnsi="Times New Roman"/>
                            <w:sz w:val="24"/>
                            <w:u w:val="single"/>
                          </w:rPr>
                          <w:t>Глава 3</w:t>
                        </w:r>
                      </w:p>
                    </w:tc>
                    <w:tc>
                      <w:tcPr>
                        <w:tcW w:w="8100" w:type="dxa"/>
                      </w:tcPr>
                      <w:p w:rsidR="00DA6B91" w:rsidRDefault="00DA6B91">
                        <w:pPr>
                          <w:snapToGrid w:val="0"/>
                          <w:spacing w:before="0"/>
                          <w:ind w:firstLine="0"/>
                          <w:rPr>
                            <w:rFonts w:ascii="Times New Roman" w:hAnsi="Times New Roman"/>
                            <w:sz w:val="24"/>
                          </w:rPr>
                        </w:pPr>
                        <w:r>
                          <w:rPr>
                            <w:rFonts w:ascii="Times New Roman" w:hAnsi="Times New Roman"/>
                            <w:sz w:val="24"/>
                          </w:rPr>
                          <w:t>Права использования недвижимости, возникшие до вступления в силу Правил</w:t>
                        </w:r>
                      </w:p>
                    </w:tc>
                    <w:tc>
                      <w:tcPr>
                        <w:tcW w:w="792" w:type="dxa"/>
                      </w:tcPr>
                      <w:p w:rsidR="00DA6B91" w:rsidRDefault="00DA6B91">
                        <w:pPr>
                          <w:pStyle w:val="af4"/>
                          <w:tabs>
                            <w:tab w:val="left" w:pos="612"/>
                          </w:tabs>
                          <w:snapToGrid w:val="0"/>
                          <w:rPr>
                            <w:rFonts w:ascii="Times New Roman" w:eastAsia="Times New Roman" w:hAnsi="Times New Roman"/>
                            <w:color w:val="auto"/>
                          </w:rPr>
                        </w:pPr>
                        <w:r>
                          <w:rPr>
                            <w:rFonts w:ascii="Times New Roman" w:eastAsia="Times New Roman" w:hAnsi="Times New Roman"/>
                            <w:color w:val="auto"/>
                          </w:rPr>
                          <w:t xml:space="preserve">   17</w:t>
                        </w:r>
                      </w:p>
                    </w:tc>
                  </w:tr>
                  <w:tr w:rsidR="00DA6B91">
                    <w:tc>
                      <w:tcPr>
                        <w:tcW w:w="1548" w:type="dxa"/>
                      </w:tcPr>
                      <w:p w:rsidR="00DA6B91" w:rsidRDefault="00DA6B91">
                        <w:pPr>
                          <w:snapToGrid w:val="0"/>
                          <w:spacing w:before="0"/>
                          <w:ind w:firstLine="0"/>
                          <w:rPr>
                            <w:rFonts w:ascii="Times New Roman" w:hAnsi="Times New Roman"/>
                            <w:sz w:val="24"/>
                          </w:rPr>
                        </w:pPr>
                        <w:r>
                          <w:rPr>
                            <w:rFonts w:ascii="Times New Roman" w:hAnsi="Times New Roman"/>
                            <w:sz w:val="24"/>
                          </w:rPr>
                          <w:t>Статья 8</w:t>
                        </w:r>
                      </w:p>
                    </w:tc>
                    <w:tc>
                      <w:tcPr>
                        <w:tcW w:w="8100" w:type="dxa"/>
                      </w:tcPr>
                      <w:p w:rsidR="00DA6B91" w:rsidRDefault="00DA6B91">
                        <w:pPr>
                          <w:pStyle w:val="3"/>
                          <w:snapToGrid w:val="0"/>
                          <w:spacing w:before="0" w:after="0"/>
                          <w:ind w:right="0" w:firstLine="0"/>
                          <w:rPr>
                            <w:rFonts w:ascii="Times New Roman" w:hAnsi="Times New Roman"/>
                            <w:b w:val="0"/>
                            <w:sz w:val="24"/>
                          </w:rPr>
                        </w:pPr>
                        <w:r>
                          <w:rPr>
                            <w:rFonts w:ascii="Times New Roman" w:hAnsi="Times New Roman"/>
                            <w:b w:val="0"/>
                            <w:sz w:val="24"/>
                          </w:rPr>
                          <w:t xml:space="preserve">Общие положения, относящиеся к ранее возникшим правам </w:t>
                        </w:r>
                      </w:p>
                    </w:tc>
                    <w:tc>
                      <w:tcPr>
                        <w:tcW w:w="792" w:type="dxa"/>
                      </w:tcPr>
                      <w:p w:rsidR="00DA6B91" w:rsidRDefault="00DA6B91">
                        <w:pPr>
                          <w:pStyle w:val="af4"/>
                          <w:tabs>
                            <w:tab w:val="left" w:pos="612"/>
                          </w:tabs>
                          <w:snapToGrid w:val="0"/>
                          <w:jc w:val="center"/>
                          <w:rPr>
                            <w:rFonts w:ascii="Times New Roman" w:eastAsia="Times New Roman" w:hAnsi="Times New Roman"/>
                            <w:color w:val="auto"/>
                          </w:rPr>
                        </w:pPr>
                        <w:r>
                          <w:rPr>
                            <w:rFonts w:ascii="Times New Roman" w:eastAsia="Times New Roman" w:hAnsi="Times New Roman"/>
                            <w:color w:val="auto"/>
                          </w:rPr>
                          <w:t>17</w:t>
                        </w:r>
                      </w:p>
                    </w:tc>
                  </w:tr>
                  <w:tr w:rsidR="00DA6B91">
                    <w:tc>
                      <w:tcPr>
                        <w:tcW w:w="1548" w:type="dxa"/>
                      </w:tcPr>
                      <w:p w:rsidR="00DA6B91" w:rsidRDefault="00DA6B91">
                        <w:pPr>
                          <w:snapToGrid w:val="0"/>
                          <w:spacing w:before="0"/>
                          <w:ind w:firstLine="0"/>
                          <w:rPr>
                            <w:rFonts w:ascii="Times New Roman" w:hAnsi="Times New Roman"/>
                            <w:sz w:val="24"/>
                          </w:rPr>
                        </w:pPr>
                        <w:r>
                          <w:rPr>
                            <w:rFonts w:ascii="Times New Roman" w:hAnsi="Times New Roman"/>
                            <w:sz w:val="24"/>
                          </w:rPr>
                          <w:t>Статья 9  </w:t>
                        </w:r>
                      </w:p>
                    </w:tc>
                    <w:tc>
                      <w:tcPr>
                        <w:tcW w:w="8100" w:type="dxa"/>
                      </w:tcPr>
                      <w:p w:rsidR="00DA6B91" w:rsidRDefault="00DA6B91">
                        <w:pPr>
                          <w:pStyle w:val="3"/>
                          <w:snapToGrid w:val="0"/>
                          <w:spacing w:before="0" w:after="0"/>
                          <w:ind w:right="0" w:firstLine="0"/>
                          <w:rPr>
                            <w:rFonts w:ascii="Times New Roman" w:hAnsi="Times New Roman"/>
                            <w:b w:val="0"/>
                            <w:sz w:val="24"/>
                          </w:rPr>
                        </w:pPr>
                        <w:r>
                          <w:rPr>
                            <w:rFonts w:ascii="Times New Roman" w:hAnsi="Times New Roman"/>
                            <w:b w:val="0"/>
                            <w:sz w:val="24"/>
                          </w:rPr>
                          <w:t>Использование объектов недвижимости, не соответствующих Правилам</w:t>
                        </w:r>
                      </w:p>
                      <w:p w:rsidR="00DA6B91" w:rsidRDefault="00DA6B91">
                        <w:pPr>
                          <w:pStyle w:val="af4"/>
                          <w:tabs>
                            <w:tab w:val="left" w:pos="708"/>
                          </w:tabs>
                          <w:rPr>
                            <w:rFonts w:ascii="Times New Roman" w:eastAsia="Times New Roman" w:hAnsi="Times New Roman"/>
                            <w:color w:val="auto"/>
                          </w:rPr>
                        </w:pPr>
                      </w:p>
                    </w:tc>
                    <w:tc>
                      <w:tcPr>
                        <w:tcW w:w="792" w:type="dxa"/>
                      </w:tcPr>
                      <w:p w:rsidR="00DA6B91" w:rsidRDefault="00DA6B91">
                        <w:pPr>
                          <w:pStyle w:val="af4"/>
                          <w:tabs>
                            <w:tab w:val="left" w:pos="612"/>
                          </w:tabs>
                          <w:snapToGrid w:val="0"/>
                          <w:jc w:val="center"/>
                          <w:rPr>
                            <w:rFonts w:ascii="Times New Roman" w:eastAsia="Times New Roman" w:hAnsi="Times New Roman"/>
                            <w:color w:val="auto"/>
                          </w:rPr>
                        </w:pPr>
                        <w:r>
                          <w:rPr>
                            <w:rFonts w:ascii="Times New Roman" w:eastAsia="Times New Roman" w:hAnsi="Times New Roman"/>
                            <w:color w:val="auto"/>
                          </w:rPr>
                          <w:t>18</w:t>
                        </w:r>
                      </w:p>
                    </w:tc>
                  </w:tr>
                  <w:tr w:rsidR="00DA6B91">
                    <w:tc>
                      <w:tcPr>
                        <w:tcW w:w="1548" w:type="dxa"/>
                      </w:tcPr>
                      <w:p w:rsidR="00DA6B91" w:rsidRDefault="00DA6B91">
                        <w:pPr>
                          <w:snapToGrid w:val="0"/>
                          <w:spacing w:before="0"/>
                          <w:ind w:firstLine="0"/>
                          <w:rPr>
                            <w:rFonts w:ascii="Times New Roman" w:hAnsi="Times New Roman"/>
                            <w:sz w:val="24"/>
                            <w:u w:val="single"/>
                          </w:rPr>
                        </w:pPr>
                        <w:r>
                          <w:rPr>
                            <w:rFonts w:ascii="Times New Roman" w:hAnsi="Times New Roman"/>
                            <w:sz w:val="24"/>
                            <w:u w:val="single"/>
                          </w:rPr>
                          <w:t>Глава 4 </w:t>
                        </w:r>
                      </w:p>
                    </w:tc>
                    <w:tc>
                      <w:tcPr>
                        <w:tcW w:w="8100" w:type="dxa"/>
                      </w:tcPr>
                      <w:p w:rsidR="00DA6B91" w:rsidRDefault="00DA6B91">
                        <w:pPr>
                          <w:snapToGrid w:val="0"/>
                          <w:spacing w:before="0"/>
                          <w:ind w:firstLine="0"/>
                          <w:rPr>
                            <w:rFonts w:ascii="Times New Roman" w:hAnsi="Times New Roman"/>
                            <w:sz w:val="24"/>
                            <w:u w:val="single"/>
                          </w:rPr>
                        </w:pPr>
                        <w:r>
                          <w:rPr>
                            <w:rFonts w:ascii="Times New Roman" w:hAnsi="Times New Roman"/>
                            <w:sz w:val="24"/>
                            <w:u w:val="single"/>
                          </w:rPr>
                          <w:t>Предоставление земельных участков из состава государственных и муниципальных земель для строительства</w:t>
                        </w:r>
                      </w:p>
                    </w:tc>
                    <w:tc>
                      <w:tcPr>
                        <w:tcW w:w="792" w:type="dxa"/>
                      </w:tcPr>
                      <w:p w:rsidR="00DA6B91" w:rsidRDefault="00DA6B91">
                        <w:pPr>
                          <w:pStyle w:val="af4"/>
                          <w:tabs>
                            <w:tab w:val="left" w:pos="708"/>
                          </w:tabs>
                          <w:snapToGrid w:val="0"/>
                          <w:jc w:val="center"/>
                          <w:rPr>
                            <w:rFonts w:ascii="Times New Roman" w:eastAsia="Times New Roman" w:hAnsi="Times New Roman"/>
                            <w:color w:val="auto"/>
                          </w:rPr>
                        </w:pPr>
                        <w:r>
                          <w:rPr>
                            <w:rFonts w:ascii="Times New Roman" w:eastAsia="Times New Roman" w:hAnsi="Times New Roman"/>
                            <w:color w:val="auto"/>
                          </w:rPr>
                          <w:t>18</w:t>
                        </w:r>
                      </w:p>
                    </w:tc>
                  </w:tr>
                  <w:tr w:rsidR="00DA6B91">
                    <w:tc>
                      <w:tcPr>
                        <w:tcW w:w="1548" w:type="dxa"/>
                      </w:tcPr>
                      <w:p w:rsidR="00DA6B91" w:rsidRDefault="00DA6B91">
                        <w:pPr>
                          <w:snapToGrid w:val="0"/>
                          <w:spacing w:before="0"/>
                          <w:ind w:firstLine="0"/>
                          <w:rPr>
                            <w:rFonts w:ascii="Times New Roman" w:hAnsi="Times New Roman"/>
                            <w:sz w:val="24"/>
                          </w:rPr>
                        </w:pPr>
                        <w:r>
                          <w:rPr>
                            <w:rFonts w:ascii="Times New Roman" w:hAnsi="Times New Roman"/>
                            <w:sz w:val="24"/>
                          </w:rPr>
                          <w:t>Статья 10</w:t>
                        </w:r>
                      </w:p>
                    </w:tc>
                    <w:tc>
                      <w:tcPr>
                        <w:tcW w:w="8100" w:type="dxa"/>
                      </w:tcPr>
                      <w:p w:rsidR="00DA6B91" w:rsidRDefault="00DA6B91">
                        <w:pPr>
                          <w:pStyle w:val="af4"/>
                          <w:tabs>
                            <w:tab w:val="left" w:pos="708"/>
                          </w:tabs>
                          <w:snapToGrid w:val="0"/>
                          <w:rPr>
                            <w:rFonts w:ascii="Times New Roman" w:eastAsia="Times New Roman" w:hAnsi="Times New Roman"/>
                            <w:color w:val="auto"/>
                          </w:rPr>
                        </w:pPr>
                        <w:r>
                          <w:rPr>
                            <w:rFonts w:ascii="Times New Roman" w:eastAsia="Times New Roman" w:hAnsi="Times New Roman"/>
                            <w:color w:val="auto"/>
                          </w:rPr>
                          <w:t>Принципы предоставления земельных участков для строительства</w:t>
                        </w:r>
                      </w:p>
                    </w:tc>
                    <w:tc>
                      <w:tcPr>
                        <w:tcW w:w="792" w:type="dxa"/>
                      </w:tcPr>
                      <w:p w:rsidR="00DA6B91" w:rsidRDefault="00DA6B91">
                        <w:pPr>
                          <w:pStyle w:val="af4"/>
                          <w:tabs>
                            <w:tab w:val="left" w:pos="708"/>
                          </w:tabs>
                          <w:snapToGrid w:val="0"/>
                          <w:jc w:val="center"/>
                          <w:rPr>
                            <w:rFonts w:ascii="Times New Roman" w:eastAsia="Times New Roman" w:hAnsi="Times New Roman"/>
                            <w:color w:val="auto"/>
                          </w:rPr>
                        </w:pPr>
                        <w:r>
                          <w:rPr>
                            <w:rFonts w:ascii="Times New Roman" w:eastAsia="Times New Roman" w:hAnsi="Times New Roman"/>
                            <w:color w:val="auto"/>
                          </w:rPr>
                          <w:t>18</w:t>
                        </w:r>
                      </w:p>
                    </w:tc>
                  </w:tr>
                  <w:tr w:rsidR="00DA6B91">
                    <w:tc>
                      <w:tcPr>
                        <w:tcW w:w="1548" w:type="dxa"/>
                      </w:tcPr>
                      <w:p w:rsidR="00DA6B91" w:rsidRDefault="00DA6B91">
                        <w:pPr>
                          <w:snapToGrid w:val="0"/>
                          <w:spacing w:before="0"/>
                          <w:ind w:firstLine="0"/>
                          <w:rPr>
                            <w:rFonts w:ascii="Times New Roman" w:hAnsi="Times New Roman"/>
                            <w:sz w:val="24"/>
                          </w:rPr>
                        </w:pPr>
                        <w:r>
                          <w:rPr>
                            <w:rFonts w:ascii="Times New Roman" w:hAnsi="Times New Roman"/>
                            <w:sz w:val="24"/>
                          </w:rPr>
                          <w:t>Статья 11</w:t>
                        </w:r>
                      </w:p>
                    </w:tc>
                    <w:tc>
                      <w:tcPr>
                        <w:tcW w:w="8100" w:type="dxa"/>
                      </w:tcPr>
                      <w:p w:rsidR="00DA6B91" w:rsidRDefault="00DA6B91" w:rsidP="00A6262F">
                        <w:pPr>
                          <w:pStyle w:val="af4"/>
                          <w:tabs>
                            <w:tab w:val="left" w:pos="708"/>
                          </w:tabs>
                          <w:snapToGrid w:val="0"/>
                          <w:rPr>
                            <w:rFonts w:ascii="Times New Roman" w:eastAsia="Times New Roman" w:hAnsi="Times New Roman"/>
                            <w:color w:val="auto"/>
                          </w:rPr>
                        </w:pPr>
                        <w:r>
                          <w:rPr>
                            <w:rFonts w:ascii="Times New Roman" w:eastAsia="Times New Roman" w:hAnsi="Times New Roman"/>
                            <w:color w:val="auto"/>
                          </w:rPr>
                          <w:t xml:space="preserve">Особенности предоставления земельных участков для строительства на территории </w:t>
                        </w:r>
                        <w:proofErr w:type="spellStart"/>
                        <w:r w:rsidR="00A6262F">
                          <w:rPr>
                            <w:rFonts w:ascii="Times New Roman" w:eastAsia="Times New Roman" w:hAnsi="Times New Roman"/>
                            <w:color w:val="auto"/>
                          </w:rPr>
                          <w:t>Новогоркинского</w:t>
                        </w:r>
                        <w:proofErr w:type="spellEnd"/>
                        <w:r>
                          <w:rPr>
                            <w:rFonts w:ascii="Times New Roman" w:eastAsia="Times New Roman" w:hAnsi="Times New Roman"/>
                            <w:color w:val="auto"/>
                          </w:rPr>
                          <w:t xml:space="preserve"> сельского поселения</w:t>
                        </w:r>
                      </w:p>
                    </w:tc>
                    <w:tc>
                      <w:tcPr>
                        <w:tcW w:w="792" w:type="dxa"/>
                      </w:tcPr>
                      <w:p w:rsidR="00DA6B91" w:rsidRDefault="00DA6B91">
                        <w:pPr>
                          <w:pStyle w:val="af4"/>
                          <w:tabs>
                            <w:tab w:val="left" w:pos="708"/>
                          </w:tabs>
                          <w:snapToGrid w:val="0"/>
                          <w:jc w:val="center"/>
                          <w:rPr>
                            <w:rFonts w:ascii="Times New Roman" w:eastAsia="Times New Roman" w:hAnsi="Times New Roman"/>
                            <w:color w:val="auto"/>
                          </w:rPr>
                        </w:pPr>
                        <w:r>
                          <w:rPr>
                            <w:rFonts w:ascii="Times New Roman" w:eastAsia="Times New Roman" w:hAnsi="Times New Roman"/>
                            <w:color w:val="auto"/>
                          </w:rPr>
                          <w:t>18</w:t>
                        </w:r>
                      </w:p>
                    </w:tc>
                  </w:tr>
                  <w:tr w:rsidR="00DA6B91">
                    <w:tc>
                      <w:tcPr>
                        <w:tcW w:w="1548" w:type="dxa"/>
                      </w:tcPr>
                      <w:p w:rsidR="00DA6B91" w:rsidRDefault="00DA6B91">
                        <w:pPr>
                          <w:snapToGrid w:val="0"/>
                          <w:spacing w:before="0"/>
                          <w:ind w:firstLine="0"/>
                          <w:rPr>
                            <w:rFonts w:ascii="Times New Roman" w:hAnsi="Times New Roman"/>
                            <w:sz w:val="24"/>
                          </w:rPr>
                        </w:pPr>
                        <w:r>
                          <w:rPr>
                            <w:rFonts w:ascii="Times New Roman" w:hAnsi="Times New Roman"/>
                            <w:sz w:val="24"/>
                          </w:rPr>
                          <w:t>Статья 12</w:t>
                        </w:r>
                      </w:p>
                    </w:tc>
                    <w:tc>
                      <w:tcPr>
                        <w:tcW w:w="8100" w:type="dxa"/>
                      </w:tcPr>
                      <w:p w:rsidR="00DA6B91" w:rsidRDefault="00DA6B91" w:rsidP="00A6262F">
                        <w:pPr>
                          <w:pStyle w:val="af4"/>
                          <w:tabs>
                            <w:tab w:val="left" w:pos="708"/>
                          </w:tabs>
                          <w:snapToGrid w:val="0"/>
                          <w:rPr>
                            <w:rFonts w:ascii="Times New Roman" w:eastAsia="Times New Roman" w:hAnsi="Times New Roman"/>
                            <w:color w:val="auto"/>
                          </w:rPr>
                        </w:pPr>
                        <w:r>
                          <w:rPr>
                            <w:rFonts w:ascii="Times New Roman" w:eastAsia="Times New Roman" w:hAnsi="Times New Roman"/>
                            <w:color w:val="auto"/>
                          </w:rPr>
                          <w:t xml:space="preserve">Порядок предоставления земельных участков для их комплексного освоения в целях жилищного строительства на </w:t>
                        </w:r>
                        <w:proofErr w:type="spellStart"/>
                        <w:r w:rsidR="00A6262F">
                          <w:rPr>
                            <w:rFonts w:ascii="Times New Roman" w:eastAsia="Times New Roman" w:hAnsi="Times New Roman"/>
                            <w:color w:val="auto"/>
                          </w:rPr>
                          <w:t>Новогоркинского</w:t>
                        </w:r>
                        <w:proofErr w:type="spellEnd"/>
                        <w:r>
                          <w:rPr>
                            <w:rFonts w:ascii="Times New Roman" w:eastAsia="Times New Roman" w:hAnsi="Times New Roman"/>
                            <w:color w:val="auto"/>
                          </w:rPr>
                          <w:t xml:space="preserve"> сельского поселения</w:t>
                        </w:r>
                      </w:p>
                    </w:tc>
                    <w:tc>
                      <w:tcPr>
                        <w:tcW w:w="792" w:type="dxa"/>
                      </w:tcPr>
                      <w:p w:rsidR="00DA6B91" w:rsidRDefault="00DA6B91">
                        <w:pPr>
                          <w:pStyle w:val="af4"/>
                          <w:tabs>
                            <w:tab w:val="left" w:pos="708"/>
                          </w:tabs>
                          <w:snapToGrid w:val="0"/>
                          <w:jc w:val="center"/>
                          <w:rPr>
                            <w:rFonts w:ascii="Times New Roman" w:eastAsia="Times New Roman" w:hAnsi="Times New Roman"/>
                            <w:color w:val="auto"/>
                          </w:rPr>
                        </w:pPr>
                        <w:r>
                          <w:rPr>
                            <w:rFonts w:ascii="Times New Roman" w:eastAsia="Times New Roman" w:hAnsi="Times New Roman"/>
                            <w:color w:val="auto"/>
                          </w:rPr>
                          <w:t>19</w:t>
                        </w:r>
                      </w:p>
                    </w:tc>
                  </w:tr>
                  <w:tr w:rsidR="00DA6B91">
                    <w:tc>
                      <w:tcPr>
                        <w:tcW w:w="1548" w:type="dxa"/>
                      </w:tcPr>
                      <w:p w:rsidR="00DA6B91" w:rsidRDefault="00DA6B91">
                        <w:pPr>
                          <w:snapToGrid w:val="0"/>
                          <w:spacing w:before="0"/>
                          <w:ind w:firstLine="0"/>
                          <w:rPr>
                            <w:rFonts w:ascii="Times New Roman" w:hAnsi="Times New Roman"/>
                            <w:sz w:val="24"/>
                          </w:rPr>
                        </w:pPr>
                        <w:r>
                          <w:rPr>
                            <w:rFonts w:ascii="Times New Roman" w:hAnsi="Times New Roman"/>
                            <w:sz w:val="24"/>
                          </w:rPr>
                          <w:t>Статья 13</w:t>
                        </w:r>
                      </w:p>
                    </w:tc>
                    <w:tc>
                      <w:tcPr>
                        <w:tcW w:w="8100" w:type="dxa"/>
                      </w:tcPr>
                      <w:p w:rsidR="00DA6B91" w:rsidRDefault="00DA6B91">
                        <w:pPr>
                          <w:pStyle w:val="af4"/>
                          <w:tabs>
                            <w:tab w:val="left" w:pos="708"/>
                          </w:tabs>
                          <w:snapToGrid w:val="0"/>
                          <w:rPr>
                            <w:rFonts w:ascii="Times New Roman" w:eastAsia="Times New Roman" w:hAnsi="Times New Roman"/>
                            <w:color w:val="auto"/>
                          </w:rPr>
                        </w:pPr>
                        <w:r>
                          <w:rPr>
                            <w:rFonts w:ascii="Times New Roman" w:eastAsia="Times New Roman" w:hAnsi="Times New Roman"/>
                            <w:color w:val="auto"/>
                          </w:rPr>
                          <w:t>Порядок предоставления земельных участков для размещения временных построек</w:t>
                        </w:r>
                      </w:p>
                    </w:tc>
                    <w:tc>
                      <w:tcPr>
                        <w:tcW w:w="792" w:type="dxa"/>
                      </w:tcPr>
                      <w:p w:rsidR="00DA6B91" w:rsidRDefault="00DA6B91">
                        <w:pPr>
                          <w:pStyle w:val="af4"/>
                          <w:tabs>
                            <w:tab w:val="left" w:pos="708"/>
                          </w:tabs>
                          <w:snapToGrid w:val="0"/>
                          <w:jc w:val="center"/>
                          <w:rPr>
                            <w:rFonts w:ascii="Times New Roman" w:eastAsia="Times New Roman" w:hAnsi="Times New Roman"/>
                            <w:color w:val="auto"/>
                          </w:rPr>
                        </w:pPr>
                        <w:r>
                          <w:rPr>
                            <w:rFonts w:ascii="Times New Roman" w:eastAsia="Times New Roman" w:hAnsi="Times New Roman"/>
                            <w:color w:val="auto"/>
                          </w:rPr>
                          <w:t>21</w:t>
                        </w:r>
                      </w:p>
                    </w:tc>
                  </w:tr>
                  <w:tr w:rsidR="00DA6B91">
                    <w:tc>
                      <w:tcPr>
                        <w:tcW w:w="1548" w:type="dxa"/>
                      </w:tcPr>
                      <w:p w:rsidR="00DA6B91" w:rsidRDefault="00DA6B91">
                        <w:pPr>
                          <w:snapToGrid w:val="0"/>
                          <w:spacing w:before="0"/>
                          <w:ind w:firstLine="0"/>
                          <w:rPr>
                            <w:rFonts w:ascii="Times New Roman" w:hAnsi="Times New Roman"/>
                            <w:sz w:val="24"/>
                          </w:rPr>
                        </w:pPr>
                        <w:r>
                          <w:rPr>
                            <w:rFonts w:ascii="Times New Roman" w:hAnsi="Times New Roman"/>
                            <w:sz w:val="24"/>
                          </w:rPr>
                          <w:t>Статья 14</w:t>
                        </w:r>
                      </w:p>
                    </w:tc>
                    <w:tc>
                      <w:tcPr>
                        <w:tcW w:w="8100" w:type="dxa"/>
                      </w:tcPr>
                      <w:p w:rsidR="00DA6B91" w:rsidRDefault="00DA6B91">
                        <w:pPr>
                          <w:snapToGrid w:val="0"/>
                          <w:spacing w:before="0"/>
                          <w:ind w:firstLine="0"/>
                          <w:rPr>
                            <w:rFonts w:ascii="Times New Roman" w:hAnsi="Times New Roman"/>
                            <w:sz w:val="24"/>
                          </w:rPr>
                        </w:pPr>
                        <w:r>
                          <w:rPr>
                            <w:rFonts w:ascii="Times New Roman" w:hAnsi="Times New Roman"/>
                            <w:sz w:val="24"/>
                          </w:rPr>
                          <w:t>О подготовке документации по планировке территории</w:t>
                        </w:r>
                      </w:p>
                    </w:tc>
                    <w:tc>
                      <w:tcPr>
                        <w:tcW w:w="792" w:type="dxa"/>
                      </w:tcPr>
                      <w:p w:rsidR="00DA6B91" w:rsidRDefault="00DA6B91">
                        <w:pPr>
                          <w:pStyle w:val="af4"/>
                          <w:tabs>
                            <w:tab w:val="left" w:pos="708"/>
                          </w:tabs>
                          <w:snapToGrid w:val="0"/>
                          <w:jc w:val="center"/>
                          <w:rPr>
                            <w:rFonts w:ascii="Times New Roman" w:eastAsia="Times New Roman" w:hAnsi="Times New Roman"/>
                            <w:color w:val="auto"/>
                          </w:rPr>
                        </w:pPr>
                        <w:r>
                          <w:rPr>
                            <w:rFonts w:ascii="Times New Roman" w:eastAsia="Times New Roman" w:hAnsi="Times New Roman"/>
                            <w:color w:val="auto"/>
                          </w:rPr>
                          <w:t>24</w:t>
                        </w:r>
                      </w:p>
                    </w:tc>
                  </w:tr>
                  <w:tr w:rsidR="00DA6B91">
                    <w:tc>
                      <w:tcPr>
                        <w:tcW w:w="1548" w:type="dxa"/>
                      </w:tcPr>
                      <w:p w:rsidR="00DA6B91" w:rsidRDefault="00DA6B91">
                        <w:pPr>
                          <w:snapToGrid w:val="0"/>
                          <w:spacing w:before="0"/>
                          <w:ind w:firstLine="0"/>
                          <w:rPr>
                            <w:rFonts w:ascii="Times New Roman" w:hAnsi="Times New Roman"/>
                            <w:sz w:val="24"/>
                          </w:rPr>
                        </w:pPr>
                        <w:r>
                          <w:rPr>
                            <w:rFonts w:ascii="Times New Roman" w:hAnsi="Times New Roman"/>
                            <w:sz w:val="24"/>
                          </w:rPr>
                          <w:t>Статья 15</w:t>
                        </w:r>
                      </w:p>
                    </w:tc>
                    <w:tc>
                      <w:tcPr>
                        <w:tcW w:w="8100" w:type="dxa"/>
                      </w:tcPr>
                      <w:p w:rsidR="00DA6B91" w:rsidRDefault="00DA6B91">
                        <w:pPr>
                          <w:snapToGrid w:val="0"/>
                          <w:spacing w:before="0"/>
                          <w:ind w:firstLine="0"/>
                          <w:rPr>
                            <w:rFonts w:ascii="Times New Roman" w:hAnsi="Times New Roman"/>
                            <w:sz w:val="24"/>
                          </w:rPr>
                        </w:pPr>
                        <w:r>
                          <w:rPr>
                            <w:rFonts w:ascii="Times New Roman" w:hAnsi="Times New Roman"/>
                            <w:sz w:val="24"/>
                          </w:rPr>
                          <w:t>Развитие застроенных территорий</w:t>
                        </w:r>
                      </w:p>
                    </w:tc>
                    <w:tc>
                      <w:tcPr>
                        <w:tcW w:w="792" w:type="dxa"/>
                      </w:tcPr>
                      <w:p w:rsidR="00DA6B91" w:rsidRDefault="00DA6B91">
                        <w:pPr>
                          <w:pStyle w:val="af4"/>
                          <w:tabs>
                            <w:tab w:val="left" w:pos="708"/>
                          </w:tabs>
                          <w:snapToGrid w:val="0"/>
                          <w:jc w:val="center"/>
                          <w:rPr>
                            <w:rFonts w:ascii="Times New Roman" w:eastAsia="Times New Roman" w:hAnsi="Times New Roman"/>
                            <w:color w:val="auto"/>
                          </w:rPr>
                        </w:pPr>
                        <w:r>
                          <w:rPr>
                            <w:rFonts w:ascii="Times New Roman" w:eastAsia="Times New Roman" w:hAnsi="Times New Roman"/>
                            <w:color w:val="auto"/>
                          </w:rPr>
                          <w:t>25</w:t>
                        </w:r>
                      </w:p>
                    </w:tc>
                  </w:tr>
                  <w:tr w:rsidR="00DA6B91">
                    <w:tc>
                      <w:tcPr>
                        <w:tcW w:w="1548" w:type="dxa"/>
                      </w:tcPr>
                      <w:p w:rsidR="00DA6B91" w:rsidRDefault="00DA6B91">
                        <w:pPr>
                          <w:snapToGrid w:val="0"/>
                          <w:spacing w:before="0"/>
                          <w:ind w:firstLine="0"/>
                          <w:rPr>
                            <w:rFonts w:ascii="Times New Roman" w:hAnsi="Times New Roman"/>
                            <w:sz w:val="24"/>
                            <w:u w:val="single"/>
                          </w:rPr>
                        </w:pPr>
                        <w:r>
                          <w:rPr>
                            <w:rFonts w:ascii="Times New Roman" w:hAnsi="Times New Roman"/>
                            <w:sz w:val="24"/>
                            <w:u w:val="single"/>
                          </w:rPr>
                          <w:t>Глава 5</w:t>
                        </w:r>
                      </w:p>
                    </w:tc>
                    <w:tc>
                      <w:tcPr>
                        <w:tcW w:w="8100" w:type="dxa"/>
                      </w:tcPr>
                      <w:p w:rsidR="00DA6B91" w:rsidRDefault="00DA6B91">
                        <w:pPr>
                          <w:pStyle w:val="af4"/>
                          <w:tabs>
                            <w:tab w:val="left" w:pos="708"/>
                          </w:tabs>
                          <w:snapToGrid w:val="0"/>
                          <w:rPr>
                            <w:rFonts w:ascii="Times New Roman" w:eastAsia="Times New Roman" w:hAnsi="Times New Roman"/>
                            <w:color w:val="auto"/>
                            <w:u w:val="single"/>
                          </w:rPr>
                        </w:pPr>
                        <w:r>
                          <w:rPr>
                            <w:rFonts w:ascii="Times New Roman" w:eastAsia="Times New Roman" w:hAnsi="Times New Roman"/>
                            <w:color w:val="auto"/>
                            <w:u w:val="single"/>
                          </w:rPr>
                          <w:t>Положения об изъятии, резервировании земельных участков для государственных или муниципальных нужд, установлении публичных сервитутов</w:t>
                        </w:r>
                      </w:p>
                    </w:tc>
                    <w:tc>
                      <w:tcPr>
                        <w:tcW w:w="792" w:type="dxa"/>
                      </w:tcPr>
                      <w:p w:rsidR="00DA6B91" w:rsidRDefault="00DA6B91">
                        <w:pPr>
                          <w:pStyle w:val="af4"/>
                          <w:tabs>
                            <w:tab w:val="left" w:pos="708"/>
                          </w:tabs>
                          <w:snapToGrid w:val="0"/>
                          <w:jc w:val="center"/>
                          <w:rPr>
                            <w:rFonts w:ascii="Times New Roman" w:eastAsia="Times New Roman" w:hAnsi="Times New Roman"/>
                            <w:color w:val="auto"/>
                          </w:rPr>
                        </w:pPr>
                        <w:r>
                          <w:rPr>
                            <w:rFonts w:ascii="Times New Roman" w:eastAsia="Times New Roman" w:hAnsi="Times New Roman"/>
                            <w:color w:val="auto"/>
                          </w:rPr>
                          <w:t>26</w:t>
                        </w:r>
                      </w:p>
                    </w:tc>
                  </w:tr>
                  <w:tr w:rsidR="00DA6B91">
                    <w:tc>
                      <w:tcPr>
                        <w:tcW w:w="1548" w:type="dxa"/>
                      </w:tcPr>
                      <w:p w:rsidR="00DA6B91" w:rsidRDefault="00DA6B91">
                        <w:pPr>
                          <w:snapToGrid w:val="0"/>
                          <w:spacing w:before="0"/>
                          <w:ind w:firstLine="0"/>
                          <w:rPr>
                            <w:rFonts w:ascii="Times New Roman" w:hAnsi="Times New Roman"/>
                            <w:sz w:val="24"/>
                          </w:rPr>
                        </w:pPr>
                        <w:r>
                          <w:rPr>
                            <w:rFonts w:ascii="Times New Roman" w:hAnsi="Times New Roman"/>
                            <w:sz w:val="24"/>
                          </w:rPr>
                          <w:t>Статья 16</w:t>
                        </w:r>
                      </w:p>
                    </w:tc>
                    <w:tc>
                      <w:tcPr>
                        <w:tcW w:w="8100" w:type="dxa"/>
                      </w:tcPr>
                      <w:p w:rsidR="00DA6B91" w:rsidRDefault="00DA6B91">
                        <w:pPr>
                          <w:pStyle w:val="af4"/>
                          <w:tabs>
                            <w:tab w:val="left" w:pos="708"/>
                          </w:tabs>
                          <w:snapToGrid w:val="0"/>
                          <w:rPr>
                            <w:rFonts w:ascii="Times New Roman" w:eastAsia="Times New Roman" w:hAnsi="Times New Roman"/>
                            <w:color w:val="auto"/>
                          </w:rPr>
                        </w:pPr>
                        <w:r>
                          <w:rPr>
                            <w:rFonts w:ascii="Times New Roman" w:eastAsia="Times New Roman" w:hAnsi="Times New Roman"/>
                            <w:color w:val="auto"/>
                          </w:rPr>
                          <w:t>Установление сервитутов</w:t>
                        </w:r>
                      </w:p>
                    </w:tc>
                    <w:tc>
                      <w:tcPr>
                        <w:tcW w:w="792" w:type="dxa"/>
                      </w:tcPr>
                      <w:p w:rsidR="00DA6B91" w:rsidRDefault="00DA6B91">
                        <w:pPr>
                          <w:pStyle w:val="af4"/>
                          <w:tabs>
                            <w:tab w:val="left" w:pos="708"/>
                          </w:tabs>
                          <w:snapToGrid w:val="0"/>
                          <w:jc w:val="center"/>
                          <w:rPr>
                            <w:rFonts w:ascii="Times New Roman" w:eastAsia="Times New Roman" w:hAnsi="Times New Roman"/>
                            <w:color w:val="auto"/>
                          </w:rPr>
                        </w:pPr>
                        <w:r>
                          <w:rPr>
                            <w:rFonts w:ascii="Times New Roman" w:eastAsia="Times New Roman" w:hAnsi="Times New Roman"/>
                            <w:color w:val="auto"/>
                          </w:rPr>
                          <w:t>26</w:t>
                        </w:r>
                      </w:p>
                    </w:tc>
                  </w:tr>
                  <w:tr w:rsidR="00DA6B91">
                    <w:tc>
                      <w:tcPr>
                        <w:tcW w:w="1548" w:type="dxa"/>
                      </w:tcPr>
                      <w:p w:rsidR="00DA6B91" w:rsidRDefault="00DA6B91">
                        <w:pPr>
                          <w:snapToGrid w:val="0"/>
                          <w:spacing w:before="0"/>
                          <w:ind w:firstLine="0"/>
                          <w:rPr>
                            <w:rFonts w:ascii="Times New Roman" w:hAnsi="Times New Roman"/>
                            <w:sz w:val="24"/>
                          </w:rPr>
                        </w:pPr>
                        <w:r>
                          <w:rPr>
                            <w:rFonts w:ascii="Times New Roman" w:hAnsi="Times New Roman"/>
                            <w:sz w:val="24"/>
                          </w:rPr>
                          <w:t>Статья 17</w:t>
                        </w:r>
                      </w:p>
                    </w:tc>
                    <w:tc>
                      <w:tcPr>
                        <w:tcW w:w="8100" w:type="dxa"/>
                      </w:tcPr>
                      <w:p w:rsidR="00DA6B91" w:rsidRDefault="00DA6B91">
                        <w:pPr>
                          <w:pStyle w:val="3"/>
                          <w:snapToGrid w:val="0"/>
                          <w:spacing w:before="0" w:after="0"/>
                          <w:ind w:right="0" w:firstLine="0"/>
                          <w:rPr>
                            <w:rFonts w:ascii="Times New Roman" w:hAnsi="Times New Roman"/>
                            <w:b w:val="0"/>
                            <w:sz w:val="24"/>
                          </w:rPr>
                        </w:pPr>
                        <w:r>
                          <w:rPr>
                            <w:rFonts w:ascii="Times New Roman" w:hAnsi="Times New Roman"/>
                            <w:b w:val="0"/>
                            <w:sz w:val="24"/>
                          </w:rPr>
                          <w:t>Резервирование земельных участков для муниципальных нужд</w:t>
                        </w:r>
                      </w:p>
                    </w:tc>
                    <w:tc>
                      <w:tcPr>
                        <w:tcW w:w="792" w:type="dxa"/>
                      </w:tcPr>
                      <w:p w:rsidR="00DA6B91" w:rsidRDefault="00DA6B91">
                        <w:pPr>
                          <w:pStyle w:val="af4"/>
                          <w:tabs>
                            <w:tab w:val="left" w:pos="708"/>
                          </w:tabs>
                          <w:snapToGrid w:val="0"/>
                          <w:jc w:val="center"/>
                          <w:rPr>
                            <w:rFonts w:ascii="Times New Roman" w:eastAsia="Times New Roman" w:hAnsi="Times New Roman"/>
                            <w:color w:val="auto"/>
                          </w:rPr>
                        </w:pPr>
                        <w:r>
                          <w:rPr>
                            <w:rFonts w:ascii="Times New Roman" w:eastAsia="Times New Roman" w:hAnsi="Times New Roman"/>
                            <w:color w:val="auto"/>
                          </w:rPr>
                          <w:t>27</w:t>
                        </w:r>
                      </w:p>
                    </w:tc>
                  </w:tr>
                  <w:tr w:rsidR="00DA6B91">
                    <w:tc>
                      <w:tcPr>
                        <w:tcW w:w="1548" w:type="dxa"/>
                      </w:tcPr>
                      <w:p w:rsidR="00DA6B91" w:rsidRDefault="00DA6B91">
                        <w:pPr>
                          <w:snapToGrid w:val="0"/>
                          <w:spacing w:before="0"/>
                          <w:ind w:firstLine="0"/>
                          <w:rPr>
                            <w:rFonts w:ascii="Times New Roman" w:hAnsi="Times New Roman"/>
                            <w:sz w:val="24"/>
                          </w:rPr>
                        </w:pPr>
                        <w:r>
                          <w:rPr>
                            <w:rFonts w:ascii="Times New Roman" w:hAnsi="Times New Roman"/>
                            <w:sz w:val="24"/>
                          </w:rPr>
                          <w:t>Статья 18</w:t>
                        </w:r>
                      </w:p>
                    </w:tc>
                    <w:tc>
                      <w:tcPr>
                        <w:tcW w:w="8100" w:type="dxa"/>
                      </w:tcPr>
                      <w:p w:rsidR="00DA6B91" w:rsidRDefault="00DA6B91">
                        <w:pPr>
                          <w:snapToGrid w:val="0"/>
                          <w:spacing w:before="0"/>
                          <w:ind w:firstLine="0"/>
                          <w:rPr>
                            <w:rFonts w:ascii="Times New Roman" w:hAnsi="Times New Roman"/>
                            <w:sz w:val="24"/>
                          </w:rPr>
                        </w:pPr>
                        <w:r>
                          <w:rPr>
                            <w:rFonts w:ascii="Times New Roman" w:hAnsi="Times New Roman"/>
                            <w:sz w:val="24"/>
                          </w:rPr>
                          <w:t>Изъятие, в том числе путем выкупа, земельных участков для нужд поселения</w:t>
                        </w:r>
                      </w:p>
                    </w:tc>
                    <w:tc>
                      <w:tcPr>
                        <w:tcW w:w="792" w:type="dxa"/>
                      </w:tcPr>
                      <w:p w:rsidR="00DA6B91" w:rsidRDefault="00DA6B91">
                        <w:pPr>
                          <w:pStyle w:val="af4"/>
                          <w:tabs>
                            <w:tab w:val="left" w:pos="708"/>
                          </w:tabs>
                          <w:snapToGrid w:val="0"/>
                          <w:jc w:val="center"/>
                          <w:rPr>
                            <w:rFonts w:ascii="Times New Roman" w:eastAsia="Times New Roman" w:hAnsi="Times New Roman"/>
                            <w:color w:val="auto"/>
                          </w:rPr>
                        </w:pPr>
                        <w:r>
                          <w:rPr>
                            <w:rFonts w:ascii="Times New Roman" w:eastAsia="Times New Roman" w:hAnsi="Times New Roman"/>
                            <w:color w:val="auto"/>
                          </w:rPr>
                          <w:t>28</w:t>
                        </w:r>
                      </w:p>
                    </w:tc>
                  </w:tr>
                  <w:tr w:rsidR="00DA6B91">
                    <w:tc>
                      <w:tcPr>
                        <w:tcW w:w="1548" w:type="dxa"/>
                      </w:tcPr>
                      <w:p w:rsidR="00DA6B91" w:rsidRDefault="00DA6B91">
                        <w:pPr>
                          <w:snapToGrid w:val="0"/>
                          <w:spacing w:before="0"/>
                          <w:ind w:firstLine="0"/>
                          <w:rPr>
                            <w:rFonts w:ascii="Times New Roman" w:hAnsi="Times New Roman"/>
                            <w:sz w:val="24"/>
                            <w:u w:val="single"/>
                          </w:rPr>
                        </w:pPr>
                        <w:r>
                          <w:rPr>
                            <w:rFonts w:ascii="Times New Roman" w:hAnsi="Times New Roman"/>
                            <w:sz w:val="24"/>
                            <w:u w:val="single"/>
                          </w:rPr>
                          <w:t>Глава 6</w:t>
                        </w:r>
                      </w:p>
                    </w:tc>
                    <w:tc>
                      <w:tcPr>
                        <w:tcW w:w="8100" w:type="dxa"/>
                      </w:tcPr>
                      <w:p w:rsidR="00DA6B91" w:rsidRDefault="00DA6B91">
                        <w:pPr>
                          <w:pStyle w:val="3"/>
                          <w:tabs>
                            <w:tab w:val="left" w:pos="4861"/>
                          </w:tabs>
                          <w:snapToGrid w:val="0"/>
                          <w:spacing w:before="0" w:after="0"/>
                          <w:ind w:right="0" w:firstLine="0"/>
                          <w:rPr>
                            <w:rFonts w:ascii="Times New Roman" w:hAnsi="Times New Roman"/>
                            <w:b w:val="0"/>
                            <w:sz w:val="24"/>
                            <w:u w:val="single"/>
                            <w:lang w:val="ru-RU"/>
                          </w:rPr>
                        </w:pPr>
                        <w:r>
                          <w:rPr>
                            <w:rFonts w:ascii="Times New Roman" w:hAnsi="Times New Roman"/>
                            <w:b w:val="0"/>
                            <w:sz w:val="24"/>
                            <w:u w:val="single"/>
                            <w:lang w:val="ru-RU"/>
                          </w:rPr>
                          <w:t>Строительство, реконструкция объектов капитального строительства</w:t>
                        </w:r>
                      </w:p>
                    </w:tc>
                    <w:tc>
                      <w:tcPr>
                        <w:tcW w:w="792" w:type="dxa"/>
                      </w:tcPr>
                      <w:p w:rsidR="00DA6B91" w:rsidRDefault="00DA6B91">
                        <w:pPr>
                          <w:pStyle w:val="af4"/>
                          <w:tabs>
                            <w:tab w:val="left" w:pos="708"/>
                          </w:tabs>
                          <w:snapToGrid w:val="0"/>
                          <w:jc w:val="center"/>
                          <w:rPr>
                            <w:rFonts w:ascii="Times New Roman" w:eastAsia="Times New Roman" w:hAnsi="Times New Roman"/>
                            <w:color w:val="auto"/>
                          </w:rPr>
                        </w:pPr>
                        <w:r>
                          <w:rPr>
                            <w:rFonts w:ascii="Times New Roman" w:eastAsia="Times New Roman" w:hAnsi="Times New Roman"/>
                            <w:color w:val="auto"/>
                          </w:rPr>
                          <w:t>28</w:t>
                        </w:r>
                      </w:p>
                    </w:tc>
                  </w:tr>
                  <w:tr w:rsidR="00DA6B91">
                    <w:tc>
                      <w:tcPr>
                        <w:tcW w:w="1548" w:type="dxa"/>
                      </w:tcPr>
                      <w:p w:rsidR="00DA6B91" w:rsidRDefault="00DA6B91">
                        <w:pPr>
                          <w:snapToGrid w:val="0"/>
                          <w:spacing w:before="0"/>
                          <w:ind w:firstLine="0"/>
                          <w:rPr>
                            <w:rFonts w:ascii="Times New Roman" w:hAnsi="Times New Roman"/>
                            <w:sz w:val="24"/>
                          </w:rPr>
                        </w:pPr>
                        <w:r>
                          <w:rPr>
                            <w:rFonts w:ascii="Times New Roman" w:hAnsi="Times New Roman"/>
                            <w:sz w:val="24"/>
                          </w:rPr>
                          <w:t>Статья 19</w:t>
                        </w:r>
                      </w:p>
                    </w:tc>
                    <w:tc>
                      <w:tcPr>
                        <w:tcW w:w="8100" w:type="dxa"/>
                      </w:tcPr>
                      <w:p w:rsidR="00DA6B91" w:rsidRDefault="00DA6B91">
                        <w:pPr>
                          <w:pStyle w:val="af4"/>
                          <w:tabs>
                            <w:tab w:val="left" w:pos="708"/>
                          </w:tabs>
                          <w:snapToGrid w:val="0"/>
                          <w:rPr>
                            <w:rFonts w:ascii="Times New Roman" w:eastAsia="Times New Roman" w:hAnsi="Times New Roman"/>
                            <w:color w:val="auto"/>
                          </w:rPr>
                        </w:pPr>
                        <w:r>
                          <w:rPr>
                            <w:rFonts w:ascii="Times New Roman" w:eastAsia="Times New Roman" w:hAnsi="Times New Roman"/>
                            <w:color w:val="auto"/>
                          </w:rPr>
                          <w:t>Застройщики</w:t>
                        </w:r>
                      </w:p>
                    </w:tc>
                    <w:tc>
                      <w:tcPr>
                        <w:tcW w:w="792" w:type="dxa"/>
                      </w:tcPr>
                      <w:p w:rsidR="00DA6B91" w:rsidRDefault="00DA6B91">
                        <w:pPr>
                          <w:pStyle w:val="af4"/>
                          <w:tabs>
                            <w:tab w:val="left" w:pos="708"/>
                          </w:tabs>
                          <w:snapToGrid w:val="0"/>
                          <w:jc w:val="center"/>
                          <w:rPr>
                            <w:rFonts w:ascii="Times New Roman" w:eastAsia="Times New Roman" w:hAnsi="Times New Roman"/>
                            <w:color w:val="auto"/>
                          </w:rPr>
                        </w:pPr>
                        <w:r>
                          <w:rPr>
                            <w:rFonts w:ascii="Times New Roman" w:eastAsia="Times New Roman" w:hAnsi="Times New Roman"/>
                            <w:color w:val="auto"/>
                          </w:rPr>
                          <w:t>28</w:t>
                        </w:r>
                      </w:p>
                    </w:tc>
                  </w:tr>
                  <w:tr w:rsidR="00DA6B91">
                    <w:tc>
                      <w:tcPr>
                        <w:tcW w:w="1548" w:type="dxa"/>
                      </w:tcPr>
                      <w:p w:rsidR="00DA6B91" w:rsidRDefault="00DA6B91">
                        <w:pPr>
                          <w:snapToGrid w:val="0"/>
                          <w:spacing w:before="0"/>
                          <w:ind w:firstLine="0"/>
                          <w:rPr>
                            <w:rFonts w:ascii="Times New Roman" w:hAnsi="Times New Roman"/>
                            <w:sz w:val="24"/>
                          </w:rPr>
                        </w:pPr>
                        <w:r>
                          <w:rPr>
                            <w:rFonts w:ascii="Times New Roman" w:hAnsi="Times New Roman"/>
                            <w:sz w:val="24"/>
                          </w:rPr>
                          <w:t>Статья 20</w:t>
                        </w:r>
                      </w:p>
                    </w:tc>
                    <w:tc>
                      <w:tcPr>
                        <w:tcW w:w="8100" w:type="dxa"/>
                      </w:tcPr>
                      <w:p w:rsidR="00DA6B91" w:rsidRDefault="00DA6B91">
                        <w:pPr>
                          <w:pStyle w:val="3"/>
                          <w:snapToGrid w:val="0"/>
                          <w:spacing w:before="0" w:after="0"/>
                          <w:ind w:right="0" w:firstLine="0"/>
                          <w:rPr>
                            <w:rFonts w:ascii="Times New Roman" w:hAnsi="Times New Roman"/>
                            <w:b w:val="0"/>
                            <w:sz w:val="24"/>
                          </w:rPr>
                        </w:pPr>
                        <w:r>
                          <w:rPr>
                            <w:rFonts w:ascii="Times New Roman" w:hAnsi="Times New Roman"/>
                            <w:b w:val="0"/>
                            <w:sz w:val="24"/>
                          </w:rPr>
                          <w:t>Выдача разрешений на строительство</w:t>
                        </w:r>
                      </w:p>
                    </w:tc>
                    <w:tc>
                      <w:tcPr>
                        <w:tcW w:w="792" w:type="dxa"/>
                      </w:tcPr>
                      <w:p w:rsidR="00DA6B91" w:rsidRDefault="00DA6B91">
                        <w:pPr>
                          <w:pStyle w:val="af4"/>
                          <w:tabs>
                            <w:tab w:val="left" w:pos="708"/>
                          </w:tabs>
                          <w:snapToGrid w:val="0"/>
                          <w:jc w:val="center"/>
                          <w:rPr>
                            <w:rFonts w:ascii="Times New Roman" w:eastAsia="Times New Roman" w:hAnsi="Times New Roman"/>
                            <w:color w:val="auto"/>
                          </w:rPr>
                        </w:pPr>
                        <w:r>
                          <w:rPr>
                            <w:rFonts w:ascii="Times New Roman" w:eastAsia="Times New Roman" w:hAnsi="Times New Roman"/>
                            <w:color w:val="auto"/>
                          </w:rPr>
                          <w:t>29</w:t>
                        </w:r>
                      </w:p>
                    </w:tc>
                  </w:tr>
                  <w:tr w:rsidR="00DA6B91">
                    <w:tc>
                      <w:tcPr>
                        <w:tcW w:w="1548" w:type="dxa"/>
                      </w:tcPr>
                      <w:p w:rsidR="00DA6B91" w:rsidRDefault="00DA6B91">
                        <w:pPr>
                          <w:snapToGrid w:val="0"/>
                          <w:spacing w:before="0"/>
                          <w:ind w:firstLine="0"/>
                          <w:rPr>
                            <w:rFonts w:ascii="Times New Roman" w:hAnsi="Times New Roman"/>
                            <w:sz w:val="24"/>
                          </w:rPr>
                        </w:pPr>
                        <w:r>
                          <w:rPr>
                            <w:rFonts w:ascii="Times New Roman" w:hAnsi="Times New Roman"/>
                            <w:sz w:val="24"/>
                          </w:rPr>
                          <w:t>Статья 21</w:t>
                        </w:r>
                      </w:p>
                    </w:tc>
                    <w:tc>
                      <w:tcPr>
                        <w:tcW w:w="8100" w:type="dxa"/>
                      </w:tcPr>
                      <w:p w:rsidR="00DA6B91" w:rsidRDefault="00DA6B91">
                        <w:pPr>
                          <w:pStyle w:val="3"/>
                          <w:snapToGrid w:val="0"/>
                          <w:spacing w:before="0" w:after="0"/>
                          <w:ind w:right="0" w:firstLine="0"/>
                          <w:rPr>
                            <w:rFonts w:ascii="Times New Roman" w:hAnsi="Times New Roman"/>
                            <w:b w:val="0"/>
                            <w:sz w:val="24"/>
                          </w:rPr>
                        </w:pPr>
                        <w:r>
                          <w:rPr>
                            <w:rFonts w:ascii="Times New Roman" w:hAnsi="Times New Roman"/>
                            <w:b w:val="0"/>
                            <w:sz w:val="24"/>
                          </w:rPr>
                          <w:t>Выдача разрешений на ввод объектов в эксплуатацию</w:t>
                        </w:r>
                      </w:p>
                    </w:tc>
                    <w:tc>
                      <w:tcPr>
                        <w:tcW w:w="792" w:type="dxa"/>
                      </w:tcPr>
                      <w:p w:rsidR="00DA6B91" w:rsidRDefault="00DA6B91">
                        <w:pPr>
                          <w:pStyle w:val="af4"/>
                          <w:tabs>
                            <w:tab w:val="left" w:pos="708"/>
                          </w:tabs>
                          <w:snapToGrid w:val="0"/>
                          <w:jc w:val="center"/>
                          <w:rPr>
                            <w:rFonts w:ascii="Times New Roman" w:eastAsia="Times New Roman" w:hAnsi="Times New Roman"/>
                            <w:color w:val="auto"/>
                          </w:rPr>
                        </w:pPr>
                        <w:r>
                          <w:rPr>
                            <w:rFonts w:ascii="Times New Roman" w:eastAsia="Times New Roman" w:hAnsi="Times New Roman"/>
                            <w:color w:val="auto"/>
                          </w:rPr>
                          <w:t>29</w:t>
                        </w:r>
                      </w:p>
                    </w:tc>
                  </w:tr>
                  <w:tr w:rsidR="00DA6B91">
                    <w:tc>
                      <w:tcPr>
                        <w:tcW w:w="1548" w:type="dxa"/>
                      </w:tcPr>
                      <w:p w:rsidR="00DA6B91" w:rsidRDefault="00DA6B91">
                        <w:pPr>
                          <w:snapToGrid w:val="0"/>
                          <w:spacing w:before="0"/>
                          <w:ind w:firstLine="0"/>
                          <w:rPr>
                            <w:rFonts w:ascii="Times New Roman" w:hAnsi="Times New Roman"/>
                            <w:sz w:val="24"/>
                          </w:rPr>
                        </w:pPr>
                        <w:r>
                          <w:rPr>
                            <w:rFonts w:ascii="Times New Roman" w:hAnsi="Times New Roman"/>
                            <w:sz w:val="24"/>
                          </w:rPr>
                          <w:t>Статья 22</w:t>
                        </w:r>
                      </w:p>
                    </w:tc>
                    <w:tc>
                      <w:tcPr>
                        <w:tcW w:w="8100" w:type="dxa"/>
                      </w:tcPr>
                      <w:p w:rsidR="00DA6B91" w:rsidRDefault="00DA6B91">
                        <w:pPr>
                          <w:pStyle w:val="af4"/>
                          <w:tabs>
                            <w:tab w:val="left" w:pos="708"/>
                          </w:tabs>
                          <w:snapToGrid w:val="0"/>
                          <w:rPr>
                            <w:rFonts w:ascii="Times New Roman" w:eastAsia="Times New Roman" w:hAnsi="Times New Roman"/>
                            <w:color w:val="auto"/>
                          </w:rPr>
                        </w:pPr>
                        <w:r>
                          <w:rPr>
                            <w:rFonts w:ascii="Times New Roman" w:eastAsia="Times New Roman" w:hAnsi="Times New Roman"/>
                            <w:color w:val="auto"/>
                          </w:rPr>
                          <w:t>Ограждение земельных участков</w:t>
                        </w:r>
                      </w:p>
                    </w:tc>
                    <w:tc>
                      <w:tcPr>
                        <w:tcW w:w="792" w:type="dxa"/>
                      </w:tcPr>
                      <w:p w:rsidR="00DA6B91" w:rsidRDefault="00DA6B91">
                        <w:pPr>
                          <w:pStyle w:val="af4"/>
                          <w:tabs>
                            <w:tab w:val="left" w:pos="708"/>
                          </w:tabs>
                          <w:snapToGrid w:val="0"/>
                          <w:jc w:val="center"/>
                          <w:rPr>
                            <w:rFonts w:ascii="Times New Roman" w:eastAsia="Times New Roman" w:hAnsi="Times New Roman"/>
                            <w:color w:val="auto"/>
                          </w:rPr>
                        </w:pPr>
                        <w:r>
                          <w:rPr>
                            <w:rFonts w:ascii="Times New Roman" w:eastAsia="Times New Roman" w:hAnsi="Times New Roman"/>
                            <w:color w:val="auto"/>
                          </w:rPr>
                          <w:t>29</w:t>
                        </w:r>
                      </w:p>
                    </w:tc>
                  </w:tr>
                  <w:tr w:rsidR="00DA6B91">
                    <w:tc>
                      <w:tcPr>
                        <w:tcW w:w="1548" w:type="dxa"/>
                      </w:tcPr>
                      <w:p w:rsidR="00DA6B91" w:rsidRDefault="00DA6B91">
                        <w:pPr>
                          <w:snapToGrid w:val="0"/>
                          <w:spacing w:before="0"/>
                          <w:ind w:firstLine="0"/>
                          <w:rPr>
                            <w:rFonts w:ascii="Times New Roman" w:hAnsi="Times New Roman"/>
                            <w:sz w:val="24"/>
                          </w:rPr>
                        </w:pPr>
                        <w:r>
                          <w:rPr>
                            <w:rFonts w:ascii="Times New Roman" w:hAnsi="Times New Roman"/>
                            <w:sz w:val="24"/>
                          </w:rPr>
                          <w:t>Статья 23</w:t>
                        </w:r>
                      </w:p>
                    </w:tc>
                    <w:tc>
                      <w:tcPr>
                        <w:tcW w:w="8100" w:type="dxa"/>
                      </w:tcPr>
                      <w:p w:rsidR="00DA6B91" w:rsidRDefault="00DA6B91">
                        <w:pPr>
                          <w:pStyle w:val="3"/>
                          <w:snapToGrid w:val="0"/>
                          <w:spacing w:before="0" w:after="0"/>
                          <w:ind w:right="0" w:firstLine="0"/>
                          <w:rPr>
                            <w:rFonts w:ascii="Times New Roman" w:hAnsi="Times New Roman"/>
                            <w:b w:val="0"/>
                            <w:sz w:val="24"/>
                          </w:rPr>
                        </w:pPr>
                        <w:r>
                          <w:rPr>
                            <w:rFonts w:ascii="Times New Roman" w:hAnsi="Times New Roman"/>
                            <w:b w:val="0"/>
                            <w:sz w:val="24"/>
                          </w:rPr>
                          <w:t>Требования по использованию земель в зонах охраны объектов культурного наследия</w:t>
                        </w:r>
                      </w:p>
                    </w:tc>
                    <w:tc>
                      <w:tcPr>
                        <w:tcW w:w="792" w:type="dxa"/>
                      </w:tcPr>
                      <w:p w:rsidR="00DA6B91" w:rsidRDefault="00DA6B91">
                        <w:pPr>
                          <w:pStyle w:val="af4"/>
                          <w:tabs>
                            <w:tab w:val="left" w:pos="708"/>
                          </w:tabs>
                          <w:snapToGrid w:val="0"/>
                          <w:jc w:val="center"/>
                          <w:rPr>
                            <w:rFonts w:ascii="Times New Roman" w:eastAsia="Times New Roman" w:hAnsi="Times New Roman"/>
                            <w:color w:val="auto"/>
                          </w:rPr>
                        </w:pPr>
                        <w:r>
                          <w:rPr>
                            <w:rFonts w:ascii="Times New Roman" w:eastAsia="Times New Roman" w:hAnsi="Times New Roman"/>
                            <w:color w:val="auto"/>
                          </w:rPr>
                          <w:t>30</w:t>
                        </w:r>
                      </w:p>
                    </w:tc>
                  </w:tr>
                  <w:tr w:rsidR="00DA6B91">
                    <w:tc>
                      <w:tcPr>
                        <w:tcW w:w="1548" w:type="dxa"/>
                      </w:tcPr>
                      <w:p w:rsidR="00DA6B91" w:rsidRDefault="00DA6B91">
                        <w:pPr>
                          <w:snapToGrid w:val="0"/>
                          <w:spacing w:before="0"/>
                          <w:ind w:firstLine="0"/>
                          <w:rPr>
                            <w:rFonts w:ascii="Times New Roman" w:hAnsi="Times New Roman"/>
                            <w:sz w:val="24"/>
                            <w:u w:val="single"/>
                          </w:rPr>
                        </w:pPr>
                        <w:r>
                          <w:rPr>
                            <w:rFonts w:ascii="Times New Roman" w:hAnsi="Times New Roman"/>
                            <w:sz w:val="24"/>
                            <w:u w:val="single"/>
                          </w:rPr>
                          <w:t>Глава 7</w:t>
                        </w:r>
                      </w:p>
                    </w:tc>
                    <w:tc>
                      <w:tcPr>
                        <w:tcW w:w="8100" w:type="dxa"/>
                      </w:tcPr>
                      <w:p w:rsidR="00DA6B91" w:rsidRDefault="00DA6B91">
                        <w:pPr>
                          <w:pStyle w:val="af4"/>
                          <w:tabs>
                            <w:tab w:val="left" w:pos="708"/>
                          </w:tabs>
                          <w:snapToGrid w:val="0"/>
                          <w:rPr>
                            <w:rFonts w:ascii="Times New Roman" w:eastAsia="Times New Roman" w:hAnsi="Times New Roman"/>
                            <w:color w:val="auto"/>
                            <w:u w:val="single"/>
                          </w:rPr>
                        </w:pPr>
                        <w:r>
                          <w:rPr>
                            <w:rFonts w:ascii="Times New Roman" w:eastAsia="Times New Roman" w:hAnsi="Times New Roman"/>
                            <w:color w:val="auto"/>
                            <w:u w:val="single"/>
                          </w:rPr>
                          <w:t>Контроль за использованием земельных участков и иных объектов недвижимости. Ответственность за нарушения Правил</w:t>
                        </w:r>
                      </w:p>
                    </w:tc>
                    <w:tc>
                      <w:tcPr>
                        <w:tcW w:w="792" w:type="dxa"/>
                      </w:tcPr>
                      <w:p w:rsidR="00DA6B91" w:rsidRDefault="00DA6B91">
                        <w:pPr>
                          <w:pStyle w:val="af4"/>
                          <w:tabs>
                            <w:tab w:val="left" w:pos="708"/>
                          </w:tabs>
                          <w:snapToGrid w:val="0"/>
                          <w:jc w:val="center"/>
                          <w:rPr>
                            <w:rFonts w:ascii="Times New Roman" w:eastAsia="Times New Roman" w:hAnsi="Times New Roman"/>
                            <w:color w:val="auto"/>
                          </w:rPr>
                        </w:pPr>
                        <w:r>
                          <w:rPr>
                            <w:rFonts w:ascii="Times New Roman" w:eastAsia="Times New Roman" w:hAnsi="Times New Roman"/>
                            <w:color w:val="auto"/>
                          </w:rPr>
                          <w:t>31</w:t>
                        </w:r>
                      </w:p>
                    </w:tc>
                  </w:tr>
                  <w:tr w:rsidR="00DA6B91">
                    <w:tc>
                      <w:tcPr>
                        <w:tcW w:w="1548" w:type="dxa"/>
                      </w:tcPr>
                      <w:p w:rsidR="00DA6B91" w:rsidRDefault="00DA6B91">
                        <w:pPr>
                          <w:snapToGrid w:val="0"/>
                          <w:spacing w:before="0"/>
                          <w:ind w:firstLine="0"/>
                          <w:rPr>
                            <w:rFonts w:ascii="Times New Roman" w:hAnsi="Times New Roman"/>
                            <w:sz w:val="24"/>
                          </w:rPr>
                        </w:pPr>
                        <w:r>
                          <w:rPr>
                            <w:rFonts w:ascii="Times New Roman" w:hAnsi="Times New Roman"/>
                            <w:sz w:val="24"/>
                          </w:rPr>
                          <w:t>Статья 24</w:t>
                        </w:r>
                      </w:p>
                    </w:tc>
                    <w:tc>
                      <w:tcPr>
                        <w:tcW w:w="8100" w:type="dxa"/>
                      </w:tcPr>
                      <w:p w:rsidR="00DA6B91" w:rsidRDefault="00DA6B91">
                        <w:pPr>
                          <w:pStyle w:val="af4"/>
                          <w:tabs>
                            <w:tab w:val="left" w:pos="708"/>
                          </w:tabs>
                          <w:snapToGrid w:val="0"/>
                          <w:rPr>
                            <w:rFonts w:ascii="Times New Roman" w:eastAsia="Times New Roman" w:hAnsi="Times New Roman"/>
                            <w:color w:val="auto"/>
                          </w:rPr>
                        </w:pPr>
                        <w:r>
                          <w:rPr>
                            <w:rFonts w:ascii="Times New Roman" w:eastAsia="Times New Roman" w:hAnsi="Times New Roman"/>
                            <w:color w:val="auto"/>
                          </w:rPr>
                          <w:t>Строительный контроль и государственный строительный надзор</w:t>
                        </w:r>
                      </w:p>
                    </w:tc>
                    <w:tc>
                      <w:tcPr>
                        <w:tcW w:w="792" w:type="dxa"/>
                      </w:tcPr>
                      <w:p w:rsidR="00DA6B91" w:rsidRDefault="00DA6B91">
                        <w:pPr>
                          <w:pStyle w:val="af4"/>
                          <w:tabs>
                            <w:tab w:val="left" w:pos="708"/>
                          </w:tabs>
                          <w:snapToGrid w:val="0"/>
                          <w:jc w:val="center"/>
                          <w:rPr>
                            <w:rFonts w:ascii="Times New Roman" w:eastAsia="Times New Roman" w:hAnsi="Times New Roman"/>
                            <w:color w:val="auto"/>
                          </w:rPr>
                        </w:pPr>
                        <w:r>
                          <w:rPr>
                            <w:rFonts w:ascii="Times New Roman" w:eastAsia="Times New Roman" w:hAnsi="Times New Roman"/>
                            <w:color w:val="auto"/>
                          </w:rPr>
                          <w:t>31</w:t>
                        </w:r>
                      </w:p>
                    </w:tc>
                  </w:tr>
                  <w:tr w:rsidR="00DA6B91">
                    <w:tc>
                      <w:tcPr>
                        <w:tcW w:w="1548" w:type="dxa"/>
                      </w:tcPr>
                      <w:p w:rsidR="00DA6B91" w:rsidRDefault="00DA6B91">
                        <w:pPr>
                          <w:snapToGrid w:val="0"/>
                          <w:spacing w:before="0"/>
                          <w:ind w:firstLine="0"/>
                          <w:rPr>
                            <w:rFonts w:ascii="Times New Roman" w:hAnsi="Times New Roman"/>
                            <w:sz w:val="24"/>
                          </w:rPr>
                        </w:pPr>
                        <w:r>
                          <w:rPr>
                            <w:rFonts w:ascii="Times New Roman" w:hAnsi="Times New Roman"/>
                            <w:sz w:val="24"/>
                          </w:rPr>
                          <w:t>Статья 25</w:t>
                        </w:r>
                      </w:p>
                    </w:tc>
                    <w:tc>
                      <w:tcPr>
                        <w:tcW w:w="8100" w:type="dxa"/>
                      </w:tcPr>
                      <w:p w:rsidR="00DA6B91" w:rsidRDefault="00DA6B91">
                        <w:pPr>
                          <w:pStyle w:val="3"/>
                          <w:snapToGrid w:val="0"/>
                          <w:spacing w:before="0" w:after="0"/>
                          <w:ind w:right="0" w:firstLine="0"/>
                          <w:rPr>
                            <w:rFonts w:ascii="Times New Roman" w:hAnsi="Times New Roman"/>
                            <w:b w:val="0"/>
                            <w:sz w:val="24"/>
                          </w:rPr>
                        </w:pPr>
                        <w:r>
                          <w:rPr>
                            <w:rFonts w:ascii="Times New Roman" w:hAnsi="Times New Roman"/>
                            <w:b w:val="0"/>
                            <w:sz w:val="24"/>
                          </w:rPr>
                          <w:t>Изменение одного вида разрешенного использования земельных участков и иных объектов недвижимости на другой</w:t>
                        </w:r>
                      </w:p>
                    </w:tc>
                    <w:tc>
                      <w:tcPr>
                        <w:tcW w:w="792" w:type="dxa"/>
                      </w:tcPr>
                      <w:p w:rsidR="00DA6B91" w:rsidRDefault="00DA6B91">
                        <w:pPr>
                          <w:pStyle w:val="af4"/>
                          <w:tabs>
                            <w:tab w:val="left" w:pos="708"/>
                          </w:tabs>
                          <w:snapToGrid w:val="0"/>
                          <w:jc w:val="center"/>
                          <w:rPr>
                            <w:rFonts w:ascii="Times New Roman" w:eastAsia="Times New Roman" w:hAnsi="Times New Roman"/>
                            <w:color w:val="auto"/>
                          </w:rPr>
                        </w:pPr>
                        <w:r>
                          <w:rPr>
                            <w:rFonts w:ascii="Times New Roman" w:eastAsia="Times New Roman" w:hAnsi="Times New Roman"/>
                            <w:color w:val="auto"/>
                          </w:rPr>
                          <w:t>32</w:t>
                        </w:r>
                      </w:p>
                    </w:tc>
                  </w:tr>
                  <w:tr w:rsidR="00DA6B91">
                    <w:tc>
                      <w:tcPr>
                        <w:tcW w:w="1548" w:type="dxa"/>
                      </w:tcPr>
                      <w:p w:rsidR="00DA6B91" w:rsidRDefault="00DA6B91">
                        <w:pPr>
                          <w:snapToGrid w:val="0"/>
                          <w:spacing w:before="0"/>
                          <w:ind w:firstLine="0"/>
                          <w:rPr>
                            <w:rFonts w:ascii="Times New Roman" w:hAnsi="Times New Roman"/>
                            <w:sz w:val="24"/>
                          </w:rPr>
                        </w:pPr>
                        <w:r>
                          <w:rPr>
                            <w:rFonts w:ascii="Times New Roman" w:hAnsi="Times New Roman"/>
                            <w:sz w:val="24"/>
                          </w:rPr>
                          <w:t>Статья 26</w:t>
                        </w:r>
                      </w:p>
                    </w:tc>
                    <w:tc>
                      <w:tcPr>
                        <w:tcW w:w="8100" w:type="dxa"/>
                      </w:tcPr>
                      <w:p w:rsidR="00DA6B91" w:rsidRDefault="00DA6B91">
                        <w:pPr>
                          <w:pStyle w:val="3"/>
                          <w:snapToGrid w:val="0"/>
                          <w:spacing w:before="0" w:after="0"/>
                          <w:ind w:right="0" w:firstLine="0"/>
                          <w:rPr>
                            <w:rFonts w:ascii="Times New Roman" w:hAnsi="Times New Roman"/>
                            <w:b w:val="0"/>
                            <w:sz w:val="24"/>
                          </w:rPr>
                        </w:pPr>
                        <w:r>
                          <w:rPr>
                            <w:rFonts w:ascii="Times New Roman" w:hAnsi="Times New Roman"/>
                            <w:b w:val="0"/>
                            <w:sz w:val="24"/>
                          </w:rPr>
                          <w:t>Ответственность за нарушения Правил</w:t>
                        </w:r>
                      </w:p>
                    </w:tc>
                    <w:tc>
                      <w:tcPr>
                        <w:tcW w:w="792" w:type="dxa"/>
                      </w:tcPr>
                      <w:p w:rsidR="00DA6B91" w:rsidRDefault="00DA6B91">
                        <w:pPr>
                          <w:pStyle w:val="af4"/>
                          <w:tabs>
                            <w:tab w:val="left" w:pos="708"/>
                          </w:tabs>
                          <w:snapToGrid w:val="0"/>
                          <w:jc w:val="center"/>
                          <w:rPr>
                            <w:rFonts w:ascii="Times New Roman" w:eastAsia="Times New Roman" w:hAnsi="Times New Roman"/>
                            <w:color w:val="auto"/>
                          </w:rPr>
                        </w:pPr>
                        <w:r>
                          <w:rPr>
                            <w:rFonts w:ascii="Times New Roman" w:eastAsia="Times New Roman" w:hAnsi="Times New Roman"/>
                            <w:color w:val="auto"/>
                          </w:rPr>
                          <w:t>32</w:t>
                        </w:r>
                      </w:p>
                    </w:tc>
                  </w:tr>
                  <w:tr w:rsidR="00DA6B91">
                    <w:tc>
                      <w:tcPr>
                        <w:tcW w:w="1548" w:type="dxa"/>
                      </w:tcPr>
                      <w:p w:rsidR="00DA6B91" w:rsidRDefault="00DA6B91">
                        <w:pPr>
                          <w:snapToGrid w:val="0"/>
                          <w:spacing w:before="0"/>
                          <w:ind w:firstLine="0"/>
                          <w:rPr>
                            <w:rFonts w:ascii="Times New Roman" w:hAnsi="Times New Roman"/>
                            <w:sz w:val="24"/>
                            <w:u w:val="single"/>
                          </w:rPr>
                        </w:pPr>
                        <w:r>
                          <w:rPr>
                            <w:rFonts w:ascii="Times New Roman" w:hAnsi="Times New Roman"/>
                            <w:sz w:val="24"/>
                            <w:u w:val="single"/>
                          </w:rPr>
                          <w:t>Глава 8</w:t>
                        </w:r>
                      </w:p>
                    </w:tc>
                    <w:tc>
                      <w:tcPr>
                        <w:tcW w:w="8100" w:type="dxa"/>
                      </w:tcPr>
                      <w:p w:rsidR="00DA6B91" w:rsidRDefault="00DA6B91">
                        <w:pPr>
                          <w:pStyle w:val="3"/>
                          <w:snapToGrid w:val="0"/>
                          <w:spacing w:before="0" w:after="0"/>
                          <w:ind w:right="0" w:firstLine="0"/>
                          <w:rPr>
                            <w:rFonts w:ascii="Times New Roman" w:hAnsi="Times New Roman"/>
                            <w:b w:val="0"/>
                            <w:sz w:val="24"/>
                            <w:u w:val="single"/>
                            <w:lang w:val="ru-RU"/>
                          </w:rPr>
                        </w:pPr>
                        <w:r>
                          <w:rPr>
                            <w:rFonts w:ascii="Times New Roman" w:hAnsi="Times New Roman"/>
                            <w:b w:val="0"/>
                            <w:sz w:val="24"/>
                            <w:u w:val="single"/>
                            <w:lang w:val="ru-RU"/>
                          </w:rPr>
                          <w:t>Заключительные положения</w:t>
                        </w:r>
                      </w:p>
                      <w:p w:rsidR="00DA6B91" w:rsidRDefault="00DA6B91">
                        <w:pPr>
                          <w:pStyle w:val="af4"/>
                          <w:tabs>
                            <w:tab w:val="left" w:pos="708"/>
                          </w:tabs>
                          <w:rPr>
                            <w:rFonts w:ascii="Times New Roman" w:eastAsia="Times New Roman" w:hAnsi="Times New Roman"/>
                            <w:color w:val="auto"/>
                          </w:rPr>
                        </w:pPr>
                      </w:p>
                    </w:tc>
                    <w:tc>
                      <w:tcPr>
                        <w:tcW w:w="792" w:type="dxa"/>
                      </w:tcPr>
                      <w:p w:rsidR="00DA6B91" w:rsidRDefault="00DA6B91">
                        <w:pPr>
                          <w:pStyle w:val="af4"/>
                          <w:tabs>
                            <w:tab w:val="left" w:pos="708"/>
                          </w:tabs>
                          <w:snapToGrid w:val="0"/>
                          <w:jc w:val="center"/>
                          <w:rPr>
                            <w:rFonts w:ascii="Times New Roman" w:eastAsia="Times New Roman" w:hAnsi="Times New Roman"/>
                            <w:color w:val="auto"/>
                          </w:rPr>
                        </w:pPr>
                        <w:r>
                          <w:rPr>
                            <w:rFonts w:ascii="Times New Roman" w:eastAsia="Times New Roman" w:hAnsi="Times New Roman"/>
                            <w:color w:val="auto"/>
                          </w:rPr>
                          <w:t>33</w:t>
                        </w:r>
                      </w:p>
                    </w:tc>
                  </w:tr>
                  <w:tr w:rsidR="00DA6B91">
                    <w:tc>
                      <w:tcPr>
                        <w:tcW w:w="1548" w:type="dxa"/>
                      </w:tcPr>
                      <w:p w:rsidR="00DA6B91" w:rsidRDefault="00DA6B91">
                        <w:pPr>
                          <w:snapToGrid w:val="0"/>
                          <w:spacing w:before="0"/>
                          <w:ind w:firstLine="0"/>
                          <w:rPr>
                            <w:rFonts w:ascii="Times New Roman" w:hAnsi="Times New Roman"/>
                            <w:sz w:val="24"/>
                          </w:rPr>
                        </w:pPr>
                      </w:p>
                    </w:tc>
                    <w:tc>
                      <w:tcPr>
                        <w:tcW w:w="8100" w:type="dxa"/>
                      </w:tcPr>
                      <w:p w:rsidR="00DA6B91" w:rsidRDefault="00DA6B91" w:rsidP="00A6262F">
                        <w:pPr>
                          <w:pStyle w:val="3"/>
                          <w:snapToGrid w:val="0"/>
                          <w:spacing w:before="0" w:after="0"/>
                          <w:ind w:right="0" w:firstLine="0"/>
                          <w:rPr>
                            <w:rFonts w:ascii="Times New Roman" w:hAnsi="Times New Roman"/>
                            <w:b w:val="0"/>
                            <w:sz w:val="24"/>
                          </w:rPr>
                        </w:pPr>
                        <w:r>
                          <w:rPr>
                            <w:rFonts w:ascii="Times New Roman" w:hAnsi="Times New Roman"/>
                            <w:b w:val="0"/>
                            <w:sz w:val="24"/>
                          </w:rPr>
                          <w:t xml:space="preserve">Действие Правил по отношению к генеральному плану </w:t>
                        </w:r>
                        <w:proofErr w:type="spellStart"/>
                        <w:r w:rsidR="00A6262F">
                          <w:rPr>
                            <w:rFonts w:ascii="Times New Roman" w:hAnsi="Times New Roman"/>
                            <w:b w:val="0"/>
                            <w:sz w:val="24"/>
                            <w:lang w:val="ru-RU"/>
                          </w:rPr>
                          <w:t>Новогоркинского</w:t>
                        </w:r>
                        <w:proofErr w:type="spellEnd"/>
                        <w:r>
                          <w:rPr>
                            <w:rFonts w:ascii="Times New Roman" w:hAnsi="Times New Roman"/>
                            <w:b w:val="0"/>
                            <w:sz w:val="24"/>
                            <w:lang w:val="ru-RU"/>
                          </w:rPr>
                          <w:t xml:space="preserve"> сельского поселения</w:t>
                        </w:r>
                        <w:r>
                          <w:rPr>
                            <w:rFonts w:ascii="Times New Roman" w:hAnsi="Times New Roman"/>
                            <w:b w:val="0"/>
                            <w:sz w:val="24"/>
                          </w:rPr>
                          <w:t>, документации по планировке территории</w:t>
                        </w:r>
                      </w:p>
                    </w:tc>
                    <w:tc>
                      <w:tcPr>
                        <w:tcW w:w="792" w:type="dxa"/>
                      </w:tcPr>
                      <w:p w:rsidR="00DA6B91" w:rsidRDefault="00DA6B91">
                        <w:pPr>
                          <w:pStyle w:val="af4"/>
                          <w:tabs>
                            <w:tab w:val="left" w:pos="708"/>
                          </w:tabs>
                          <w:snapToGrid w:val="0"/>
                          <w:jc w:val="center"/>
                          <w:rPr>
                            <w:rFonts w:ascii="Times New Roman" w:eastAsia="Times New Roman" w:hAnsi="Times New Roman"/>
                            <w:color w:val="auto"/>
                          </w:rPr>
                        </w:pPr>
                        <w:r>
                          <w:rPr>
                            <w:rFonts w:ascii="Times New Roman" w:eastAsia="Times New Roman" w:hAnsi="Times New Roman"/>
                            <w:color w:val="auto"/>
                          </w:rPr>
                          <w:t>33</w:t>
                        </w:r>
                      </w:p>
                    </w:tc>
                  </w:tr>
                  <w:tr w:rsidR="00DA6B91">
                    <w:tc>
                      <w:tcPr>
                        <w:tcW w:w="1548" w:type="dxa"/>
                      </w:tcPr>
                      <w:p w:rsidR="00DA6B91" w:rsidRDefault="00DA6B91">
                        <w:pPr>
                          <w:snapToGrid w:val="0"/>
                          <w:spacing w:before="0"/>
                          <w:ind w:firstLine="0"/>
                          <w:rPr>
                            <w:rFonts w:ascii="Times New Roman" w:hAnsi="Times New Roman"/>
                            <w:sz w:val="24"/>
                          </w:rPr>
                        </w:pPr>
                      </w:p>
                    </w:tc>
                    <w:tc>
                      <w:tcPr>
                        <w:tcW w:w="8100" w:type="dxa"/>
                      </w:tcPr>
                      <w:p w:rsidR="00DA6B91" w:rsidRDefault="00DA6B91">
                        <w:pPr>
                          <w:pStyle w:val="af4"/>
                          <w:tabs>
                            <w:tab w:val="left" w:pos="708"/>
                          </w:tabs>
                          <w:snapToGrid w:val="0"/>
                          <w:rPr>
                            <w:rFonts w:ascii="Times New Roman" w:eastAsia="Times New Roman" w:hAnsi="Times New Roman"/>
                            <w:color w:val="auto"/>
                          </w:rPr>
                        </w:pPr>
                      </w:p>
                    </w:tc>
                    <w:tc>
                      <w:tcPr>
                        <w:tcW w:w="792" w:type="dxa"/>
                      </w:tcPr>
                      <w:p w:rsidR="00DA6B91" w:rsidRDefault="00DA6B91">
                        <w:pPr>
                          <w:pStyle w:val="af4"/>
                          <w:tabs>
                            <w:tab w:val="left" w:pos="708"/>
                          </w:tabs>
                          <w:snapToGrid w:val="0"/>
                          <w:jc w:val="center"/>
                          <w:rPr>
                            <w:rFonts w:ascii="Times New Roman" w:eastAsia="Times New Roman" w:hAnsi="Times New Roman"/>
                            <w:color w:val="auto"/>
                          </w:rPr>
                        </w:pPr>
                      </w:p>
                    </w:tc>
                  </w:tr>
                  <w:tr w:rsidR="00DA6B91">
                    <w:tc>
                      <w:tcPr>
                        <w:tcW w:w="1548" w:type="dxa"/>
                      </w:tcPr>
                      <w:p w:rsidR="00DA6B91" w:rsidRDefault="00DA6B91">
                        <w:pPr>
                          <w:snapToGrid w:val="0"/>
                          <w:spacing w:before="0"/>
                          <w:ind w:firstLine="0"/>
                          <w:rPr>
                            <w:rFonts w:ascii="Times New Roman" w:hAnsi="Times New Roman"/>
                            <w:sz w:val="24"/>
                            <w:lang w:val="en-US"/>
                          </w:rPr>
                        </w:pPr>
                      </w:p>
                    </w:tc>
                    <w:tc>
                      <w:tcPr>
                        <w:tcW w:w="8100" w:type="dxa"/>
                      </w:tcPr>
                      <w:p w:rsidR="00DA6B91" w:rsidRDefault="00DA6B91">
                        <w:pPr>
                          <w:pStyle w:val="af4"/>
                          <w:tabs>
                            <w:tab w:val="left" w:pos="708"/>
                          </w:tabs>
                          <w:rPr>
                            <w:rFonts w:ascii="Times New Roman" w:eastAsia="Times New Roman" w:hAnsi="Times New Roman"/>
                            <w:color w:val="auto"/>
                          </w:rPr>
                        </w:pPr>
                      </w:p>
                    </w:tc>
                    <w:tc>
                      <w:tcPr>
                        <w:tcW w:w="792" w:type="dxa"/>
                      </w:tcPr>
                      <w:p w:rsidR="00DA6B91" w:rsidRDefault="00DA6B91">
                        <w:pPr>
                          <w:pStyle w:val="af4"/>
                          <w:tabs>
                            <w:tab w:val="left" w:pos="708"/>
                          </w:tabs>
                          <w:snapToGrid w:val="0"/>
                          <w:jc w:val="center"/>
                          <w:rPr>
                            <w:rFonts w:ascii="Times New Roman" w:eastAsia="Times New Roman" w:hAnsi="Times New Roman"/>
                            <w:color w:val="auto"/>
                          </w:rPr>
                        </w:pPr>
                      </w:p>
                    </w:tc>
                  </w:tr>
                  <w:tr w:rsidR="00DA6B91">
                    <w:tc>
                      <w:tcPr>
                        <w:tcW w:w="1548" w:type="dxa"/>
                      </w:tcPr>
                      <w:p w:rsidR="00DA6B91" w:rsidRDefault="00DA6B91">
                        <w:pPr>
                          <w:snapToGrid w:val="0"/>
                          <w:spacing w:before="0"/>
                          <w:ind w:firstLine="0"/>
                          <w:rPr>
                            <w:rFonts w:ascii="Times New Roman" w:hAnsi="Times New Roman"/>
                            <w:sz w:val="24"/>
                          </w:rPr>
                        </w:pPr>
                        <w:r>
                          <w:rPr>
                            <w:rFonts w:ascii="Times New Roman" w:hAnsi="Times New Roman"/>
                            <w:sz w:val="24"/>
                          </w:rPr>
                          <w:t>Статья 29</w:t>
                        </w:r>
                      </w:p>
                    </w:tc>
                    <w:tc>
                      <w:tcPr>
                        <w:tcW w:w="8100" w:type="dxa"/>
                      </w:tcPr>
                      <w:p w:rsidR="00DA6B91" w:rsidRDefault="00DA6B91">
                        <w:pPr>
                          <w:pStyle w:val="3"/>
                          <w:snapToGrid w:val="0"/>
                          <w:spacing w:before="0" w:after="0"/>
                          <w:ind w:right="0" w:firstLine="0"/>
                          <w:rPr>
                            <w:rFonts w:ascii="Times New Roman" w:hAnsi="Times New Roman"/>
                            <w:b w:val="0"/>
                            <w:sz w:val="24"/>
                          </w:rPr>
                        </w:pPr>
                        <w:r>
                          <w:rPr>
                            <w:rFonts w:ascii="Times New Roman" w:hAnsi="Times New Roman"/>
                            <w:b w:val="0"/>
                            <w:sz w:val="24"/>
                          </w:rPr>
                          <w:t>Карта градостроительного зонирования</w:t>
                        </w:r>
                      </w:p>
                    </w:tc>
                    <w:tc>
                      <w:tcPr>
                        <w:tcW w:w="792" w:type="dxa"/>
                      </w:tcPr>
                      <w:p w:rsidR="00DA6B91" w:rsidRDefault="00DA6B91">
                        <w:pPr>
                          <w:pStyle w:val="af4"/>
                          <w:tabs>
                            <w:tab w:val="left" w:pos="708"/>
                          </w:tabs>
                          <w:snapToGrid w:val="0"/>
                          <w:jc w:val="center"/>
                          <w:rPr>
                            <w:rFonts w:ascii="Times New Roman" w:eastAsia="Times New Roman" w:hAnsi="Times New Roman"/>
                            <w:color w:val="auto"/>
                          </w:rPr>
                        </w:pPr>
                        <w:r>
                          <w:rPr>
                            <w:rFonts w:ascii="Times New Roman" w:eastAsia="Times New Roman" w:hAnsi="Times New Roman"/>
                            <w:color w:val="auto"/>
                          </w:rPr>
                          <w:t>33</w:t>
                        </w:r>
                      </w:p>
                    </w:tc>
                  </w:tr>
                  <w:tr w:rsidR="00DA6B91">
                    <w:tc>
                      <w:tcPr>
                        <w:tcW w:w="1548" w:type="dxa"/>
                      </w:tcPr>
                      <w:p w:rsidR="00DA6B91" w:rsidRDefault="00DA6B91">
                        <w:pPr>
                          <w:snapToGrid w:val="0"/>
                          <w:spacing w:before="0"/>
                          <w:ind w:firstLine="0"/>
                          <w:rPr>
                            <w:rFonts w:ascii="Times New Roman" w:hAnsi="Times New Roman"/>
                            <w:sz w:val="24"/>
                          </w:rPr>
                        </w:pPr>
                        <w:r>
                          <w:rPr>
                            <w:rFonts w:ascii="Times New Roman" w:hAnsi="Times New Roman"/>
                            <w:sz w:val="24"/>
                          </w:rPr>
                          <w:t>Статья 30</w:t>
                        </w:r>
                      </w:p>
                    </w:tc>
                    <w:tc>
                      <w:tcPr>
                        <w:tcW w:w="8100" w:type="dxa"/>
                      </w:tcPr>
                      <w:p w:rsidR="00DA6B91" w:rsidRDefault="00DA6B91">
                        <w:pPr>
                          <w:pStyle w:val="3"/>
                          <w:snapToGrid w:val="0"/>
                          <w:spacing w:before="0" w:after="0"/>
                          <w:ind w:right="0" w:firstLine="0"/>
                          <w:rPr>
                            <w:rFonts w:ascii="Times New Roman" w:hAnsi="Times New Roman"/>
                            <w:b w:val="0"/>
                            <w:sz w:val="24"/>
                          </w:rPr>
                        </w:pPr>
                        <w:r>
                          <w:rPr>
                            <w:rFonts w:ascii="Times New Roman" w:hAnsi="Times New Roman"/>
                            <w:b w:val="0"/>
                            <w:sz w:val="24"/>
                          </w:rPr>
                          <w:t>Карта зон с особыми условиями использования территории</w:t>
                        </w:r>
                      </w:p>
                    </w:tc>
                    <w:tc>
                      <w:tcPr>
                        <w:tcW w:w="792" w:type="dxa"/>
                      </w:tcPr>
                      <w:p w:rsidR="00DA6B91" w:rsidRDefault="00DA6B91">
                        <w:pPr>
                          <w:pStyle w:val="af4"/>
                          <w:tabs>
                            <w:tab w:val="left" w:pos="708"/>
                          </w:tabs>
                          <w:snapToGrid w:val="0"/>
                          <w:jc w:val="center"/>
                          <w:rPr>
                            <w:rFonts w:ascii="Times New Roman" w:eastAsia="Times New Roman" w:hAnsi="Times New Roman"/>
                            <w:color w:val="auto"/>
                          </w:rPr>
                        </w:pPr>
                        <w:r>
                          <w:rPr>
                            <w:rFonts w:ascii="Times New Roman" w:eastAsia="Times New Roman" w:hAnsi="Times New Roman"/>
                            <w:color w:val="auto"/>
                          </w:rPr>
                          <w:t>33</w:t>
                        </w:r>
                      </w:p>
                    </w:tc>
                  </w:tr>
                  <w:tr w:rsidR="00DA6B91">
                    <w:tc>
                      <w:tcPr>
                        <w:tcW w:w="1548" w:type="dxa"/>
                      </w:tcPr>
                      <w:p w:rsidR="00DA6B91" w:rsidRDefault="00DA6B91">
                        <w:pPr>
                          <w:snapToGrid w:val="0"/>
                          <w:spacing w:before="0"/>
                          <w:ind w:firstLine="0"/>
                          <w:rPr>
                            <w:rFonts w:ascii="Times New Roman" w:hAnsi="Times New Roman"/>
                            <w:sz w:val="24"/>
                          </w:rPr>
                        </w:pPr>
                      </w:p>
                    </w:tc>
                    <w:tc>
                      <w:tcPr>
                        <w:tcW w:w="8100" w:type="dxa"/>
                      </w:tcPr>
                      <w:p w:rsidR="00DA6B91" w:rsidRDefault="00DA6B91">
                        <w:pPr>
                          <w:pStyle w:val="af4"/>
                          <w:tabs>
                            <w:tab w:val="left" w:pos="708"/>
                          </w:tabs>
                          <w:snapToGrid w:val="0"/>
                          <w:rPr>
                            <w:rFonts w:ascii="Times New Roman" w:eastAsia="Times New Roman" w:hAnsi="Times New Roman"/>
                            <w:color w:val="auto"/>
                          </w:rPr>
                        </w:pPr>
                        <w:r>
                          <w:rPr>
                            <w:rFonts w:ascii="Times New Roman" w:eastAsia="Times New Roman" w:hAnsi="Times New Roman"/>
                            <w:color w:val="auto"/>
                          </w:rPr>
                          <w:t>(карты в виде приложения)</w:t>
                        </w:r>
                      </w:p>
                    </w:tc>
                    <w:tc>
                      <w:tcPr>
                        <w:tcW w:w="792" w:type="dxa"/>
                      </w:tcPr>
                      <w:p w:rsidR="00DA6B91" w:rsidRDefault="00DA6B91">
                        <w:pPr>
                          <w:pStyle w:val="af4"/>
                          <w:tabs>
                            <w:tab w:val="left" w:pos="708"/>
                          </w:tabs>
                          <w:snapToGrid w:val="0"/>
                          <w:jc w:val="center"/>
                          <w:rPr>
                            <w:rFonts w:ascii="Times New Roman" w:eastAsia="Times New Roman" w:hAnsi="Times New Roman"/>
                            <w:color w:val="auto"/>
                          </w:rPr>
                        </w:pPr>
                      </w:p>
                    </w:tc>
                  </w:tr>
                  <w:tr w:rsidR="00DA6B91">
                    <w:tc>
                      <w:tcPr>
                        <w:tcW w:w="1548" w:type="dxa"/>
                      </w:tcPr>
                      <w:p w:rsidR="00DA6B91" w:rsidRDefault="00DA6B91">
                        <w:pPr>
                          <w:snapToGrid w:val="0"/>
                          <w:spacing w:before="0"/>
                          <w:ind w:firstLine="0"/>
                          <w:rPr>
                            <w:rFonts w:ascii="Times New Roman" w:hAnsi="Times New Roman"/>
                            <w:sz w:val="24"/>
                            <w:lang w:val="en-US"/>
                          </w:rPr>
                        </w:pPr>
                        <w:r>
                          <w:rPr>
                            <w:rFonts w:ascii="Times New Roman" w:hAnsi="Times New Roman"/>
                            <w:sz w:val="24"/>
                          </w:rPr>
                          <w:t xml:space="preserve">ЧАСТЬ </w:t>
                        </w:r>
                        <w:r>
                          <w:rPr>
                            <w:rFonts w:ascii="Times New Roman" w:hAnsi="Times New Roman"/>
                            <w:sz w:val="24"/>
                            <w:lang w:val="en-US"/>
                          </w:rPr>
                          <w:t>III</w:t>
                        </w:r>
                      </w:p>
                    </w:tc>
                    <w:tc>
                      <w:tcPr>
                        <w:tcW w:w="8100" w:type="dxa"/>
                      </w:tcPr>
                      <w:p w:rsidR="00DA6B91" w:rsidRDefault="00DA6B91">
                        <w:pPr>
                          <w:pStyle w:val="1"/>
                          <w:snapToGrid w:val="0"/>
                          <w:spacing w:before="0"/>
                          <w:ind w:left="0" w:firstLine="0"/>
                          <w:jc w:val="both"/>
                          <w:rPr>
                            <w:rFonts w:ascii="Times New Roman" w:hAnsi="Times New Roman"/>
                            <w:b w:val="0"/>
                            <w:sz w:val="24"/>
                          </w:rPr>
                        </w:pPr>
                        <w:r>
                          <w:rPr>
                            <w:rFonts w:ascii="Times New Roman" w:hAnsi="Times New Roman"/>
                            <w:b w:val="0"/>
                            <w:sz w:val="24"/>
                          </w:rPr>
                          <w:t>ГРАДОСТРОИТЕЛЬНЫЕ РЕГЛАМЕНТЫ</w:t>
                        </w:r>
                      </w:p>
                      <w:p w:rsidR="00DA6B91" w:rsidRDefault="00DA6B91">
                        <w:pPr>
                          <w:pStyle w:val="af4"/>
                          <w:tabs>
                            <w:tab w:val="left" w:pos="708"/>
                          </w:tabs>
                          <w:rPr>
                            <w:rFonts w:ascii="Times New Roman" w:eastAsia="Times New Roman" w:hAnsi="Times New Roman"/>
                            <w:color w:val="auto"/>
                          </w:rPr>
                        </w:pPr>
                      </w:p>
                    </w:tc>
                    <w:tc>
                      <w:tcPr>
                        <w:tcW w:w="792" w:type="dxa"/>
                      </w:tcPr>
                      <w:p w:rsidR="00DA6B91" w:rsidRDefault="00DA6B91">
                        <w:pPr>
                          <w:pStyle w:val="af4"/>
                          <w:tabs>
                            <w:tab w:val="left" w:pos="708"/>
                          </w:tabs>
                          <w:snapToGrid w:val="0"/>
                          <w:jc w:val="center"/>
                          <w:rPr>
                            <w:rFonts w:ascii="Times New Roman" w:eastAsia="Times New Roman" w:hAnsi="Times New Roman"/>
                            <w:color w:val="auto"/>
                          </w:rPr>
                        </w:pPr>
                        <w:r>
                          <w:rPr>
                            <w:rFonts w:ascii="Times New Roman" w:eastAsia="Times New Roman" w:hAnsi="Times New Roman"/>
                            <w:color w:val="auto"/>
                          </w:rPr>
                          <w:t>34</w:t>
                        </w:r>
                      </w:p>
                    </w:tc>
                  </w:tr>
                  <w:tr w:rsidR="00DA6B91">
                    <w:tc>
                      <w:tcPr>
                        <w:tcW w:w="1548" w:type="dxa"/>
                      </w:tcPr>
                      <w:p w:rsidR="00DA6B91" w:rsidRDefault="00DA6B91">
                        <w:pPr>
                          <w:snapToGrid w:val="0"/>
                          <w:spacing w:before="0"/>
                          <w:ind w:firstLine="0"/>
                          <w:rPr>
                            <w:rFonts w:ascii="Times New Roman" w:hAnsi="Times New Roman"/>
                            <w:sz w:val="24"/>
                          </w:rPr>
                        </w:pPr>
                        <w:r>
                          <w:rPr>
                            <w:rFonts w:ascii="Times New Roman" w:hAnsi="Times New Roman"/>
                            <w:sz w:val="24"/>
                          </w:rPr>
                          <w:t>Статья 31</w:t>
                        </w:r>
                      </w:p>
                    </w:tc>
                    <w:tc>
                      <w:tcPr>
                        <w:tcW w:w="8100" w:type="dxa"/>
                      </w:tcPr>
                      <w:p w:rsidR="00DA6B91" w:rsidRDefault="00DA6B91">
                        <w:pPr>
                          <w:pStyle w:val="3"/>
                          <w:snapToGrid w:val="0"/>
                          <w:spacing w:before="0" w:after="0"/>
                          <w:ind w:right="0" w:firstLine="0"/>
                          <w:rPr>
                            <w:rFonts w:ascii="Times New Roman" w:hAnsi="Times New Roman"/>
                            <w:b w:val="0"/>
                            <w:sz w:val="24"/>
                          </w:rPr>
                        </w:pPr>
                        <w:r>
                          <w:rPr>
                            <w:rFonts w:ascii="Times New Roman" w:hAnsi="Times New Roman"/>
                            <w:b w:val="0"/>
                            <w:sz w:val="24"/>
                          </w:rPr>
                          <w:t>Перечень территориальных зон, выделенных на схеме градостроительного зонирования</w:t>
                        </w:r>
                      </w:p>
                    </w:tc>
                    <w:tc>
                      <w:tcPr>
                        <w:tcW w:w="792" w:type="dxa"/>
                      </w:tcPr>
                      <w:p w:rsidR="00DA6B91" w:rsidRDefault="00DA6B91">
                        <w:pPr>
                          <w:pStyle w:val="af4"/>
                          <w:tabs>
                            <w:tab w:val="left" w:pos="708"/>
                          </w:tabs>
                          <w:snapToGrid w:val="0"/>
                          <w:jc w:val="center"/>
                          <w:rPr>
                            <w:rFonts w:ascii="Times New Roman" w:eastAsia="Times New Roman" w:hAnsi="Times New Roman"/>
                            <w:color w:val="auto"/>
                          </w:rPr>
                        </w:pPr>
                        <w:r>
                          <w:rPr>
                            <w:rFonts w:ascii="Times New Roman" w:eastAsia="Times New Roman" w:hAnsi="Times New Roman"/>
                            <w:color w:val="auto"/>
                          </w:rPr>
                          <w:t>34</w:t>
                        </w:r>
                      </w:p>
                    </w:tc>
                  </w:tr>
                  <w:tr w:rsidR="00DA6B91">
                    <w:trPr>
                      <w:trHeight w:val="74"/>
                    </w:trPr>
                    <w:tc>
                      <w:tcPr>
                        <w:tcW w:w="1548" w:type="dxa"/>
                      </w:tcPr>
                      <w:p w:rsidR="00DA6B91" w:rsidRDefault="00DA6B91">
                        <w:pPr>
                          <w:snapToGrid w:val="0"/>
                          <w:spacing w:before="0"/>
                          <w:ind w:firstLine="0"/>
                          <w:rPr>
                            <w:rFonts w:ascii="Times New Roman" w:hAnsi="Times New Roman"/>
                            <w:sz w:val="24"/>
                          </w:rPr>
                        </w:pPr>
                        <w:r>
                          <w:rPr>
                            <w:rFonts w:ascii="Times New Roman" w:hAnsi="Times New Roman"/>
                            <w:sz w:val="24"/>
                          </w:rPr>
                          <w:t>Статья 31.1</w:t>
                        </w:r>
                      </w:p>
                    </w:tc>
                    <w:tc>
                      <w:tcPr>
                        <w:tcW w:w="8100" w:type="dxa"/>
                      </w:tcPr>
                      <w:p w:rsidR="00DA6B91" w:rsidRDefault="00DA6B91">
                        <w:pPr>
                          <w:pStyle w:val="af4"/>
                          <w:tabs>
                            <w:tab w:val="left" w:pos="708"/>
                          </w:tabs>
                          <w:snapToGrid w:val="0"/>
                          <w:rPr>
                            <w:rFonts w:ascii="Times New Roman" w:eastAsia="Times New Roman" w:hAnsi="Times New Roman"/>
                            <w:color w:val="auto"/>
                          </w:rPr>
                        </w:pPr>
                        <w:r>
                          <w:rPr>
                            <w:rFonts w:ascii="Times New Roman" w:eastAsia="Times New Roman" w:hAnsi="Times New Roman"/>
                            <w:color w:val="auto"/>
                          </w:rPr>
                          <w:t>Градостроительные регламенты. Общественно-деловые зоны</w:t>
                        </w:r>
                      </w:p>
                    </w:tc>
                    <w:tc>
                      <w:tcPr>
                        <w:tcW w:w="792" w:type="dxa"/>
                      </w:tcPr>
                      <w:p w:rsidR="00DA6B91" w:rsidRDefault="00DA6B91">
                        <w:pPr>
                          <w:pStyle w:val="af4"/>
                          <w:tabs>
                            <w:tab w:val="left" w:pos="708"/>
                          </w:tabs>
                          <w:snapToGrid w:val="0"/>
                          <w:jc w:val="center"/>
                          <w:rPr>
                            <w:rFonts w:ascii="Times New Roman" w:eastAsia="Times New Roman" w:hAnsi="Times New Roman"/>
                            <w:color w:val="auto"/>
                          </w:rPr>
                        </w:pPr>
                        <w:r>
                          <w:rPr>
                            <w:rFonts w:ascii="Times New Roman" w:eastAsia="Times New Roman" w:hAnsi="Times New Roman"/>
                            <w:color w:val="auto"/>
                          </w:rPr>
                          <w:t>34</w:t>
                        </w:r>
                      </w:p>
                    </w:tc>
                  </w:tr>
                  <w:tr w:rsidR="00DA6B91">
                    <w:tc>
                      <w:tcPr>
                        <w:tcW w:w="1548" w:type="dxa"/>
                      </w:tcPr>
                      <w:p w:rsidR="00DA6B91" w:rsidRDefault="00DA6B91">
                        <w:pPr>
                          <w:snapToGrid w:val="0"/>
                          <w:spacing w:before="0"/>
                          <w:ind w:firstLine="0"/>
                          <w:rPr>
                            <w:rFonts w:ascii="Times New Roman" w:hAnsi="Times New Roman"/>
                            <w:sz w:val="24"/>
                          </w:rPr>
                        </w:pPr>
                        <w:r>
                          <w:rPr>
                            <w:rFonts w:ascii="Times New Roman" w:hAnsi="Times New Roman"/>
                            <w:sz w:val="24"/>
                          </w:rPr>
                          <w:t>Статья 31.2</w:t>
                        </w:r>
                      </w:p>
                    </w:tc>
                    <w:tc>
                      <w:tcPr>
                        <w:tcW w:w="8100" w:type="dxa"/>
                      </w:tcPr>
                      <w:p w:rsidR="00DA6B91" w:rsidRDefault="00DA6B91">
                        <w:pPr>
                          <w:pStyle w:val="af4"/>
                          <w:tabs>
                            <w:tab w:val="left" w:pos="708"/>
                          </w:tabs>
                          <w:snapToGrid w:val="0"/>
                          <w:rPr>
                            <w:rFonts w:ascii="Times New Roman" w:eastAsia="Times New Roman" w:hAnsi="Times New Roman"/>
                            <w:color w:val="auto"/>
                          </w:rPr>
                        </w:pPr>
                        <w:r>
                          <w:rPr>
                            <w:rFonts w:ascii="Times New Roman" w:eastAsia="Times New Roman" w:hAnsi="Times New Roman"/>
                            <w:color w:val="auto"/>
                          </w:rPr>
                          <w:t>Градостроительные регламенты. Жилые зоны</w:t>
                        </w:r>
                      </w:p>
                    </w:tc>
                    <w:tc>
                      <w:tcPr>
                        <w:tcW w:w="792" w:type="dxa"/>
                      </w:tcPr>
                      <w:p w:rsidR="00DA6B91" w:rsidRDefault="00DA6B91">
                        <w:pPr>
                          <w:pStyle w:val="af4"/>
                          <w:tabs>
                            <w:tab w:val="left" w:pos="708"/>
                          </w:tabs>
                          <w:snapToGrid w:val="0"/>
                          <w:jc w:val="center"/>
                          <w:rPr>
                            <w:rFonts w:ascii="Times New Roman" w:eastAsia="Times New Roman" w:hAnsi="Times New Roman"/>
                            <w:color w:val="auto"/>
                          </w:rPr>
                        </w:pPr>
                        <w:r>
                          <w:rPr>
                            <w:rFonts w:ascii="Times New Roman" w:eastAsia="Times New Roman" w:hAnsi="Times New Roman"/>
                            <w:color w:val="auto"/>
                          </w:rPr>
                          <w:t>39</w:t>
                        </w:r>
                      </w:p>
                    </w:tc>
                  </w:tr>
                  <w:tr w:rsidR="00DA6B91">
                    <w:tc>
                      <w:tcPr>
                        <w:tcW w:w="1548" w:type="dxa"/>
                      </w:tcPr>
                      <w:p w:rsidR="00DA6B91" w:rsidRDefault="00DA6B91">
                        <w:pPr>
                          <w:snapToGrid w:val="0"/>
                          <w:spacing w:before="0"/>
                          <w:ind w:firstLine="0"/>
                          <w:rPr>
                            <w:rFonts w:ascii="Times New Roman" w:hAnsi="Times New Roman"/>
                            <w:sz w:val="24"/>
                          </w:rPr>
                        </w:pPr>
                        <w:r>
                          <w:rPr>
                            <w:rFonts w:ascii="Times New Roman" w:hAnsi="Times New Roman"/>
                            <w:sz w:val="24"/>
                          </w:rPr>
                          <w:t>Статья 31.3</w:t>
                        </w:r>
                      </w:p>
                    </w:tc>
                    <w:tc>
                      <w:tcPr>
                        <w:tcW w:w="8100" w:type="dxa"/>
                      </w:tcPr>
                      <w:p w:rsidR="00DA6B91" w:rsidRDefault="00DA6B91">
                        <w:pPr>
                          <w:pStyle w:val="3"/>
                          <w:snapToGrid w:val="0"/>
                          <w:spacing w:before="0" w:after="0"/>
                          <w:ind w:right="0" w:firstLine="0"/>
                          <w:rPr>
                            <w:rFonts w:ascii="Times New Roman" w:hAnsi="Times New Roman"/>
                            <w:b w:val="0"/>
                            <w:sz w:val="24"/>
                          </w:rPr>
                        </w:pPr>
                        <w:r>
                          <w:rPr>
                            <w:rFonts w:ascii="Times New Roman" w:hAnsi="Times New Roman"/>
                            <w:b w:val="0"/>
                            <w:sz w:val="24"/>
                          </w:rPr>
                          <w:t>Градостроительные регламенты. Производственно- коммунальные и транспортные зоны</w:t>
                        </w:r>
                      </w:p>
                    </w:tc>
                    <w:tc>
                      <w:tcPr>
                        <w:tcW w:w="792" w:type="dxa"/>
                      </w:tcPr>
                      <w:p w:rsidR="00DA6B91" w:rsidRDefault="00DA6B91">
                        <w:pPr>
                          <w:pStyle w:val="af4"/>
                          <w:tabs>
                            <w:tab w:val="left" w:pos="708"/>
                          </w:tabs>
                          <w:snapToGrid w:val="0"/>
                          <w:jc w:val="center"/>
                          <w:rPr>
                            <w:rFonts w:ascii="Times New Roman" w:eastAsia="Times New Roman" w:hAnsi="Times New Roman"/>
                            <w:color w:val="auto"/>
                          </w:rPr>
                        </w:pPr>
                        <w:r>
                          <w:rPr>
                            <w:rFonts w:ascii="Times New Roman" w:eastAsia="Times New Roman" w:hAnsi="Times New Roman"/>
                            <w:color w:val="auto"/>
                          </w:rPr>
                          <w:t>44</w:t>
                        </w:r>
                      </w:p>
                    </w:tc>
                  </w:tr>
                  <w:tr w:rsidR="00DA6B91">
                    <w:tc>
                      <w:tcPr>
                        <w:tcW w:w="1548" w:type="dxa"/>
                      </w:tcPr>
                      <w:p w:rsidR="00DA6B91" w:rsidRDefault="00DA6B91">
                        <w:pPr>
                          <w:snapToGrid w:val="0"/>
                          <w:spacing w:before="0"/>
                          <w:ind w:firstLine="0"/>
                          <w:rPr>
                            <w:rFonts w:ascii="Times New Roman" w:hAnsi="Times New Roman"/>
                            <w:sz w:val="24"/>
                          </w:rPr>
                        </w:pPr>
                        <w:r>
                          <w:rPr>
                            <w:rFonts w:ascii="Times New Roman" w:hAnsi="Times New Roman"/>
                            <w:sz w:val="24"/>
                          </w:rPr>
                          <w:t>Статья 31.4</w:t>
                        </w:r>
                      </w:p>
                    </w:tc>
                    <w:tc>
                      <w:tcPr>
                        <w:tcW w:w="8100" w:type="dxa"/>
                      </w:tcPr>
                      <w:p w:rsidR="00DA6B91" w:rsidRDefault="00DA6B91">
                        <w:pPr>
                          <w:pStyle w:val="3"/>
                          <w:snapToGrid w:val="0"/>
                          <w:spacing w:before="0" w:after="0"/>
                          <w:ind w:right="0" w:firstLine="0"/>
                          <w:rPr>
                            <w:rFonts w:ascii="Times New Roman" w:hAnsi="Times New Roman"/>
                            <w:b w:val="0"/>
                            <w:sz w:val="24"/>
                          </w:rPr>
                        </w:pPr>
                        <w:r>
                          <w:rPr>
                            <w:rFonts w:ascii="Times New Roman" w:hAnsi="Times New Roman"/>
                            <w:b w:val="0"/>
                            <w:sz w:val="24"/>
                          </w:rPr>
                          <w:t>Градостроительные регламенты. Зоны объектов сельскохозяйственного использования</w:t>
                        </w:r>
                      </w:p>
                    </w:tc>
                    <w:tc>
                      <w:tcPr>
                        <w:tcW w:w="792" w:type="dxa"/>
                      </w:tcPr>
                      <w:p w:rsidR="00DA6B91" w:rsidRDefault="00DA6B91">
                        <w:pPr>
                          <w:pStyle w:val="af4"/>
                          <w:tabs>
                            <w:tab w:val="left" w:pos="708"/>
                          </w:tabs>
                          <w:snapToGrid w:val="0"/>
                          <w:jc w:val="center"/>
                          <w:rPr>
                            <w:rFonts w:ascii="Times New Roman" w:eastAsia="Times New Roman" w:hAnsi="Times New Roman"/>
                            <w:color w:val="auto"/>
                          </w:rPr>
                        </w:pPr>
                        <w:r>
                          <w:rPr>
                            <w:rFonts w:ascii="Times New Roman" w:eastAsia="Times New Roman" w:hAnsi="Times New Roman"/>
                            <w:color w:val="auto"/>
                          </w:rPr>
                          <w:t>48</w:t>
                        </w:r>
                      </w:p>
                    </w:tc>
                  </w:tr>
                  <w:tr w:rsidR="00DA6B91">
                    <w:tc>
                      <w:tcPr>
                        <w:tcW w:w="1548" w:type="dxa"/>
                      </w:tcPr>
                      <w:p w:rsidR="00DA6B91" w:rsidRDefault="00DA6B91">
                        <w:pPr>
                          <w:snapToGrid w:val="0"/>
                          <w:spacing w:before="0"/>
                          <w:ind w:firstLine="0"/>
                          <w:rPr>
                            <w:rFonts w:ascii="Times New Roman" w:hAnsi="Times New Roman"/>
                            <w:sz w:val="24"/>
                          </w:rPr>
                        </w:pPr>
                        <w:r>
                          <w:rPr>
                            <w:rFonts w:ascii="Times New Roman" w:hAnsi="Times New Roman"/>
                            <w:sz w:val="24"/>
                          </w:rPr>
                          <w:t>Статья 31.5</w:t>
                        </w:r>
                      </w:p>
                    </w:tc>
                    <w:tc>
                      <w:tcPr>
                        <w:tcW w:w="8100" w:type="dxa"/>
                      </w:tcPr>
                      <w:p w:rsidR="00DA6B91" w:rsidRDefault="00DA6B91">
                        <w:pPr>
                          <w:pStyle w:val="af4"/>
                          <w:tabs>
                            <w:tab w:val="left" w:pos="708"/>
                          </w:tabs>
                          <w:snapToGrid w:val="0"/>
                          <w:rPr>
                            <w:rFonts w:ascii="Times New Roman" w:eastAsia="Times New Roman" w:hAnsi="Times New Roman"/>
                            <w:color w:val="auto"/>
                          </w:rPr>
                        </w:pPr>
                        <w:r>
                          <w:rPr>
                            <w:rFonts w:ascii="Times New Roman" w:eastAsia="Times New Roman" w:hAnsi="Times New Roman"/>
                            <w:color w:val="auto"/>
                          </w:rPr>
                          <w:t>Градостроительные регламенты. Зоны специального назначения</w:t>
                        </w:r>
                      </w:p>
                    </w:tc>
                    <w:tc>
                      <w:tcPr>
                        <w:tcW w:w="792" w:type="dxa"/>
                      </w:tcPr>
                      <w:p w:rsidR="00DA6B91" w:rsidRDefault="00DA6B91">
                        <w:pPr>
                          <w:pStyle w:val="af4"/>
                          <w:tabs>
                            <w:tab w:val="left" w:pos="708"/>
                          </w:tabs>
                          <w:snapToGrid w:val="0"/>
                          <w:jc w:val="center"/>
                          <w:rPr>
                            <w:rFonts w:ascii="Times New Roman" w:eastAsia="Times New Roman" w:hAnsi="Times New Roman"/>
                            <w:color w:val="auto"/>
                          </w:rPr>
                        </w:pPr>
                        <w:r>
                          <w:rPr>
                            <w:rFonts w:ascii="Times New Roman" w:eastAsia="Times New Roman" w:hAnsi="Times New Roman"/>
                            <w:color w:val="auto"/>
                          </w:rPr>
                          <w:t>50</w:t>
                        </w:r>
                      </w:p>
                    </w:tc>
                  </w:tr>
                  <w:tr w:rsidR="00DA6B91">
                    <w:tc>
                      <w:tcPr>
                        <w:tcW w:w="1548" w:type="dxa"/>
                      </w:tcPr>
                      <w:p w:rsidR="00DA6B91" w:rsidRDefault="00DA6B91">
                        <w:pPr>
                          <w:snapToGrid w:val="0"/>
                          <w:spacing w:before="0"/>
                          <w:ind w:firstLine="0"/>
                          <w:rPr>
                            <w:rFonts w:ascii="Times New Roman" w:hAnsi="Times New Roman"/>
                            <w:sz w:val="24"/>
                          </w:rPr>
                        </w:pPr>
                        <w:r>
                          <w:rPr>
                            <w:rFonts w:ascii="Times New Roman" w:hAnsi="Times New Roman"/>
                            <w:sz w:val="24"/>
                          </w:rPr>
                          <w:t>Статья 31.6</w:t>
                        </w:r>
                      </w:p>
                    </w:tc>
                    <w:tc>
                      <w:tcPr>
                        <w:tcW w:w="8100" w:type="dxa"/>
                      </w:tcPr>
                      <w:p w:rsidR="00DA6B91" w:rsidRDefault="00DA6B91">
                        <w:pPr>
                          <w:pStyle w:val="af4"/>
                          <w:tabs>
                            <w:tab w:val="left" w:pos="708"/>
                          </w:tabs>
                          <w:snapToGrid w:val="0"/>
                          <w:rPr>
                            <w:rFonts w:ascii="Times New Roman" w:eastAsia="Times New Roman" w:hAnsi="Times New Roman"/>
                            <w:color w:val="auto"/>
                          </w:rPr>
                        </w:pPr>
                        <w:r>
                          <w:rPr>
                            <w:rFonts w:ascii="Times New Roman" w:eastAsia="Times New Roman" w:hAnsi="Times New Roman"/>
                            <w:color w:val="auto"/>
                          </w:rPr>
                          <w:t>Градостроительные регламенты. Рекреационная зона</w:t>
                        </w:r>
                      </w:p>
                    </w:tc>
                    <w:tc>
                      <w:tcPr>
                        <w:tcW w:w="792" w:type="dxa"/>
                      </w:tcPr>
                      <w:p w:rsidR="00DA6B91" w:rsidRDefault="00DA6B91">
                        <w:pPr>
                          <w:pStyle w:val="af4"/>
                          <w:tabs>
                            <w:tab w:val="left" w:pos="708"/>
                          </w:tabs>
                          <w:snapToGrid w:val="0"/>
                          <w:jc w:val="center"/>
                          <w:rPr>
                            <w:rFonts w:ascii="Times New Roman" w:eastAsia="Times New Roman" w:hAnsi="Times New Roman"/>
                            <w:color w:val="auto"/>
                          </w:rPr>
                        </w:pPr>
                        <w:r>
                          <w:rPr>
                            <w:rFonts w:ascii="Times New Roman" w:eastAsia="Times New Roman" w:hAnsi="Times New Roman"/>
                            <w:color w:val="auto"/>
                          </w:rPr>
                          <w:t>51</w:t>
                        </w:r>
                      </w:p>
                    </w:tc>
                  </w:tr>
                  <w:tr w:rsidR="00DA6B91">
                    <w:tc>
                      <w:tcPr>
                        <w:tcW w:w="1548" w:type="dxa"/>
                      </w:tcPr>
                      <w:p w:rsidR="00DA6B91" w:rsidRDefault="00DA6B91">
                        <w:pPr>
                          <w:snapToGrid w:val="0"/>
                          <w:spacing w:before="0"/>
                          <w:ind w:firstLine="0"/>
                          <w:rPr>
                            <w:rFonts w:ascii="Times New Roman" w:hAnsi="Times New Roman"/>
                            <w:sz w:val="24"/>
                          </w:rPr>
                        </w:pPr>
                        <w:r>
                          <w:rPr>
                            <w:rFonts w:ascii="Times New Roman" w:hAnsi="Times New Roman"/>
                            <w:sz w:val="24"/>
                          </w:rPr>
                          <w:t>Статья 32</w:t>
                        </w:r>
                      </w:p>
                    </w:tc>
                    <w:tc>
                      <w:tcPr>
                        <w:tcW w:w="8100" w:type="dxa"/>
                      </w:tcPr>
                      <w:p w:rsidR="00DA6B91" w:rsidRDefault="00DA6B91">
                        <w:pPr>
                          <w:pStyle w:val="3"/>
                          <w:snapToGrid w:val="0"/>
                          <w:spacing w:before="0" w:after="0"/>
                          <w:ind w:right="0" w:firstLine="0"/>
                          <w:rPr>
                            <w:rFonts w:ascii="Times New Roman" w:hAnsi="Times New Roman"/>
                            <w:b w:val="0"/>
                            <w:sz w:val="24"/>
                          </w:rPr>
                        </w:pPr>
                        <w:r>
                          <w:rPr>
                            <w:rFonts w:ascii="Times New Roman" w:hAnsi="Times New Roman"/>
                            <w:b w:val="0"/>
                            <w:sz w:val="24"/>
                          </w:rPr>
                          <w:t>Территории общего пользования</w:t>
                        </w:r>
                      </w:p>
                    </w:tc>
                    <w:tc>
                      <w:tcPr>
                        <w:tcW w:w="792" w:type="dxa"/>
                      </w:tcPr>
                      <w:p w:rsidR="00DA6B91" w:rsidRDefault="00DA6B91">
                        <w:pPr>
                          <w:pStyle w:val="af4"/>
                          <w:tabs>
                            <w:tab w:val="left" w:pos="708"/>
                          </w:tabs>
                          <w:snapToGrid w:val="0"/>
                          <w:jc w:val="center"/>
                          <w:rPr>
                            <w:rFonts w:ascii="Times New Roman" w:eastAsia="Times New Roman" w:hAnsi="Times New Roman"/>
                            <w:color w:val="auto"/>
                          </w:rPr>
                        </w:pPr>
                        <w:r>
                          <w:rPr>
                            <w:rFonts w:ascii="Times New Roman" w:eastAsia="Times New Roman" w:hAnsi="Times New Roman"/>
                            <w:color w:val="auto"/>
                          </w:rPr>
                          <w:t>51</w:t>
                        </w:r>
                      </w:p>
                    </w:tc>
                  </w:tr>
                  <w:tr w:rsidR="00DA6B91">
                    <w:tc>
                      <w:tcPr>
                        <w:tcW w:w="1548" w:type="dxa"/>
                      </w:tcPr>
                      <w:p w:rsidR="00DA6B91" w:rsidRDefault="00DA6B91">
                        <w:pPr>
                          <w:snapToGrid w:val="0"/>
                          <w:spacing w:before="0"/>
                          <w:ind w:firstLine="0"/>
                          <w:rPr>
                            <w:rFonts w:ascii="Times New Roman" w:hAnsi="Times New Roman"/>
                            <w:sz w:val="24"/>
                          </w:rPr>
                        </w:pPr>
                        <w:r>
                          <w:rPr>
                            <w:rFonts w:ascii="Times New Roman" w:hAnsi="Times New Roman"/>
                            <w:sz w:val="24"/>
                          </w:rPr>
                          <w:t>Статья 33</w:t>
                        </w:r>
                      </w:p>
                    </w:tc>
                    <w:tc>
                      <w:tcPr>
                        <w:tcW w:w="8100" w:type="dxa"/>
                      </w:tcPr>
                      <w:p w:rsidR="00DA6B91" w:rsidRDefault="00DA6B91">
                        <w:pPr>
                          <w:pStyle w:val="af4"/>
                          <w:tabs>
                            <w:tab w:val="left" w:pos="708"/>
                          </w:tabs>
                          <w:snapToGrid w:val="0"/>
                          <w:rPr>
                            <w:rFonts w:ascii="Times New Roman" w:eastAsia="Times New Roman" w:hAnsi="Times New Roman"/>
                            <w:color w:val="auto"/>
                            <w:shd w:val="clear" w:color="auto" w:fill="FF0000"/>
                          </w:rPr>
                        </w:pPr>
                        <w:r>
                          <w:rPr>
                            <w:rFonts w:ascii="Times New Roman" w:eastAsia="Times New Roman" w:hAnsi="Times New Roman"/>
                            <w:color w:val="auto"/>
                          </w:rPr>
                          <w:t xml:space="preserve">Дополнительные требования к использованию территории центральных улиц </w:t>
                        </w:r>
                        <w:r>
                          <w:rPr>
                            <w:rFonts w:ascii="Times New Roman" w:eastAsia="Times New Roman" w:hAnsi="Times New Roman"/>
                            <w:color w:val="auto"/>
                            <w:shd w:val="clear" w:color="auto" w:fill="FF0000"/>
                          </w:rPr>
                          <w:t>(ПРИ НЕОБХОДИМОСТИ)</w:t>
                        </w:r>
                      </w:p>
                    </w:tc>
                    <w:tc>
                      <w:tcPr>
                        <w:tcW w:w="792" w:type="dxa"/>
                      </w:tcPr>
                      <w:p w:rsidR="00DA6B91" w:rsidRDefault="00DA6B91">
                        <w:pPr>
                          <w:pStyle w:val="af4"/>
                          <w:tabs>
                            <w:tab w:val="left" w:pos="708"/>
                          </w:tabs>
                          <w:snapToGrid w:val="0"/>
                          <w:jc w:val="center"/>
                          <w:rPr>
                            <w:rFonts w:ascii="Times New Roman" w:eastAsia="Times New Roman" w:hAnsi="Times New Roman"/>
                            <w:color w:val="auto"/>
                          </w:rPr>
                        </w:pPr>
                        <w:r>
                          <w:rPr>
                            <w:rFonts w:ascii="Times New Roman" w:eastAsia="Times New Roman" w:hAnsi="Times New Roman"/>
                            <w:color w:val="auto"/>
                          </w:rPr>
                          <w:t>54</w:t>
                        </w:r>
                      </w:p>
                    </w:tc>
                  </w:tr>
                  <w:tr w:rsidR="00DA6B91">
                    <w:tc>
                      <w:tcPr>
                        <w:tcW w:w="1548" w:type="dxa"/>
                      </w:tcPr>
                      <w:p w:rsidR="00DA6B91" w:rsidRDefault="00DA6B91">
                        <w:pPr>
                          <w:snapToGrid w:val="0"/>
                          <w:spacing w:before="0"/>
                          <w:ind w:firstLine="0"/>
                          <w:rPr>
                            <w:rFonts w:ascii="Times New Roman" w:hAnsi="Times New Roman"/>
                            <w:sz w:val="24"/>
                          </w:rPr>
                        </w:pPr>
                        <w:r>
                          <w:rPr>
                            <w:rFonts w:ascii="Times New Roman" w:hAnsi="Times New Roman"/>
                            <w:sz w:val="24"/>
                          </w:rPr>
                          <w:t>Статья 34</w:t>
                        </w:r>
                      </w:p>
                    </w:tc>
                    <w:tc>
                      <w:tcPr>
                        <w:tcW w:w="8100" w:type="dxa"/>
                      </w:tcPr>
                      <w:p w:rsidR="00DA6B91" w:rsidRDefault="00DA6B91">
                        <w:pPr>
                          <w:pStyle w:val="af4"/>
                          <w:tabs>
                            <w:tab w:val="left" w:pos="708"/>
                          </w:tabs>
                          <w:snapToGrid w:val="0"/>
                          <w:rPr>
                            <w:rFonts w:ascii="Times New Roman" w:eastAsia="Times New Roman" w:hAnsi="Times New Roman"/>
                            <w:color w:val="auto"/>
                          </w:rPr>
                        </w:pPr>
                        <w:r>
                          <w:rPr>
                            <w:rFonts w:ascii="Times New Roman" w:eastAsia="Times New Roman" w:hAnsi="Times New Roman"/>
                            <w:color w:val="auto"/>
                          </w:rPr>
                          <w:t>Описание ограничений  зон с особыми условиями использования территории</w:t>
                        </w:r>
                      </w:p>
                    </w:tc>
                    <w:tc>
                      <w:tcPr>
                        <w:tcW w:w="792" w:type="dxa"/>
                      </w:tcPr>
                      <w:p w:rsidR="00DA6B91" w:rsidRDefault="00DA6B91">
                        <w:pPr>
                          <w:pStyle w:val="af4"/>
                          <w:tabs>
                            <w:tab w:val="left" w:pos="708"/>
                          </w:tabs>
                          <w:snapToGrid w:val="0"/>
                          <w:jc w:val="center"/>
                          <w:rPr>
                            <w:rFonts w:ascii="Times New Roman" w:eastAsia="Times New Roman" w:hAnsi="Times New Roman"/>
                            <w:color w:val="auto"/>
                          </w:rPr>
                        </w:pPr>
                        <w:r>
                          <w:rPr>
                            <w:rFonts w:ascii="Times New Roman" w:eastAsia="Times New Roman" w:hAnsi="Times New Roman"/>
                            <w:color w:val="auto"/>
                          </w:rPr>
                          <w:t>54</w:t>
                        </w:r>
                      </w:p>
                    </w:tc>
                  </w:tr>
                </w:tbl>
                <w:p w:rsidR="00DA6B91" w:rsidRDefault="00DA6B91">
                  <w:r>
                    <w:t xml:space="preserve"> </w:t>
                  </w:r>
                </w:p>
              </w:txbxContent>
            </v:textbox>
            <w10:wrap type="square" side="largest"/>
          </v:shape>
        </w:pict>
      </w:r>
    </w:p>
    <w:p w:rsidR="00DA6B91" w:rsidRPr="003B6187" w:rsidRDefault="00DA6B91">
      <w:pPr>
        <w:spacing w:before="0"/>
        <w:rPr>
          <w:rFonts w:ascii="Times New Roman" w:hAnsi="Times New Roman"/>
          <w:b/>
          <w:sz w:val="24"/>
        </w:rPr>
      </w:pPr>
    </w:p>
    <w:tbl>
      <w:tblPr>
        <w:tblW w:w="0" w:type="auto"/>
        <w:tblInd w:w="108" w:type="dxa"/>
        <w:tblLayout w:type="fixed"/>
        <w:tblLook w:val="0000"/>
      </w:tblPr>
      <w:tblGrid>
        <w:gridCol w:w="1548"/>
        <w:gridCol w:w="8100"/>
      </w:tblGrid>
      <w:tr w:rsidR="00A6262F" w:rsidTr="00263B02">
        <w:tc>
          <w:tcPr>
            <w:tcW w:w="1548" w:type="dxa"/>
          </w:tcPr>
          <w:p w:rsidR="00A6262F" w:rsidRDefault="00A6262F" w:rsidP="00263B02">
            <w:pPr>
              <w:snapToGrid w:val="0"/>
              <w:spacing w:before="0"/>
              <w:ind w:firstLine="0"/>
              <w:rPr>
                <w:rFonts w:ascii="Times New Roman" w:hAnsi="Times New Roman"/>
                <w:sz w:val="24"/>
              </w:rPr>
            </w:pPr>
            <w:r>
              <w:rPr>
                <w:rFonts w:ascii="Times New Roman" w:hAnsi="Times New Roman"/>
                <w:sz w:val="24"/>
              </w:rPr>
              <w:t>Статья 28</w:t>
            </w:r>
          </w:p>
          <w:p w:rsidR="00A6262F" w:rsidRDefault="00A6262F" w:rsidP="00263B02">
            <w:pPr>
              <w:snapToGrid w:val="0"/>
              <w:spacing w:before="0"/>
              <w:ind w:firstLine="0"/>
              <w:rPr>
                <w:rFonts w:ascii="Times New Roman" w:hAnsi="Times New Roman"/>
                <w:sz w:val="24"/>
              </w:rPr>
            </w:pPr>
            <w:r>
              <w:rPr>
                <w:rFonts w:ascii="Times New Roman" w:hAnsi="Times New Roman"/>
                <w:sz w:val="24"/>
              </w:rPr>
              <w:t>Статья 28.1</w:t>
            </w:r>
          </w:p>
          <w:p w:rsidR="00A6262F" w:rsidRDefault="00A6262F" w:rsidP="00263B02">
            <w:pPr>
              <w:snapToGrid w:val="0"/>
              <w:spacing w:before="0"/>
              <w:ind w:firstLine="0"/>
              <w:rPr>
                <w:rFonts w:ascii="Times New Roman" w:hAnsi="Times New Roman"/>
                <w:sz w:val="24"/>
              </w:rPr>
            </w:pPr>
            <w:r>
              <w:rPr>
                <w:rFonts w:ascii="Times New Roman" w:hAnsi="Times New Roman"/>
                <w:sz w:val="24"/>
              </w:rPr>
              <w:t>Статья 28.2</w:t>
            </w:r>
          </w:p>
        </w:tc>
        <w:tc>
          <w:tcPr>
            <w:tcW w:w="8100" w:type="dxa"/>
          </w:tcPr>
          <w:p w:rsidR="00A6262F" w:rsidRDefault="00A6262F" w:rsidP="00263B02">
            <w:pPr>
              <w:pStyle w:val="af4"/>
              <w:tabs>
                <w:tab w:val="left" w:pos="708"/>
              </w:tabs>
              <w:snapToGrid w:val="0"/>
              <w:rPr>
                <w:rFonts w:ascii="Times New Roman" w:eastAsia="Times New Roman" w:hAnsi="Times New Roman"/>
                <w:color w:val="auto"/>
              </w:rPr>
            </w:pPr>
            <w:r>
              <w:rPr>
                <w:rFonts w:ascii="Times New Roman" w:eastAsia="Times New Roman" w:hAnsi="Times New Roman"/>
                <w:color w:val="auto"/>
              </w:rPr>
              <w:t>Порядок внесения изменений в Правила</w:t>
            </w:r>
          </w:p>
          <w:p w:rsidR="00A6262F" w:rsidRDefault="00A6262F" w:rsidP="00263B02">
            <w:pPr>
              <w:pStyle w:val="af4"/>
              <w:tabs>
                <w:tab w:val="left" w:pos="708"/>
              </w:tabs>
              <w:snapToGrid w:val="0"/>
              <w:rPr>
                <w:rFonts w:ascii="Times New Roman" w:eastAsia="Times New Roman" w:hAnsi="Times New Roman"/>
                <w:color w:val="auto"/>
              </w:rPr>
            </w:pPr>
            <w:r w:rsidRPr="00A6262F">
              <w:rPr>
                <w:rFonts w:ascii="Times New Roman" w:eastAsia="Times New Roman" w:hAnsi="Times New Roman"/>
                <w:color w:val="auto"/>
              </w:rPr>
              <w:t>Комиссия по землепользованию и застройке.</w:t>
            </w:r>
          </w:p>
          <w:p w:rsidR="00A6262F" w:rsidRDefault="00A6262F" w:rsidP="00263B02">
            <w:pPr>
              <w:pStyle w:val="af4"/>
              <w:tabs>
                <w:tab w:val="left" w:pos="708"/>
              </w:tabs>
              <w:snapToGrid w:val="0"/>
              <w:rPr>
                <w:rFonts w:ascii="Times New Roman" w:eastAsia="Times New Roman" w:hAnsi="Times New Roman"/>
                <w:color w:val="auto"/>
              </w:rPr>
            </w:pPr>
            <w:r w:rsidRPr="00A6262F">
              <w:rPr>
                <w:rFonts w:ascii="Times New Roman" w:eastAsia="Times New Roman" w:hAnsi="Times New Roman"/>
                <w:color w:val="auto"/>
              </w:rPr>
              <w:t xml:space="preserve">Общие положения о публичных случаях. Публичные слушания по вопросам землепользования и застройки </w:t>
            </w:r>
            <w:proofErr w:type="spellStart"/>
            <w:r w:rsidRPr="00A6262F">
              <w:rPr>
                <w:rFonts w:ascii="Times New Roman" w:eastAsia="Times New Roman" w:hAnsi="Times New Roman"/>
                <w:color w:val="auto"/>
              </w:rPr>
              <w:t>Сабиновского</w:t>
            </w:r>
            <w:proofErr w:type="spellEnd"/>
            <w:r w:rsidRPr="00A6262F">
              <w:rPr>
                <w:rFonts w:ascii="Times New Roman" w:eastAsia="Times New Roman" w:hAnsi="Times New Roman"/>
                <w:color w:val="auto"/>
              </w:rPr>
              <w:t xml:space="preserve"> сельского поселения.</w:t>
            </w:r>
          </w:p>
        </w:tc>
      </w:tr>
      <w:tr w:rsidR="00A6262F" w:rsidTr="00263B02">
        <w:tc>
          <w:tcPr>
            <w:tcW w:w="1548" w:type="dxa"/>
          </w:tcPr>
          <w:p w:rsidR="00A6262F" w:rsidRDefault="00A6262F" w:rsidP="00263B02">
            <w:pPr>
              <w:snapToGrid w:val="0"/>
              <w:spacing w:before="0"/>
              <w:ind w:firstLine="0"/>
              <w:rPr>
                <w:rFonts w:ascii="Times New Roman" w:hAnsi="Times New Roman"/>
                <w:sz w:val="24"/>
                <w:lang w:val="en-US"/>
              </w:rPr>
            </w:pPr>
            <w:r>
              <w:rPr>
                <w:rFonts w:ascii="Times New Roman" w:hAnsi="Times New Roman"/>
                <w:sz w:val="24"/>
              </w:rPr>
              <w:t xml:space="preserve">ЧАСТЬ </w:t>
            </w:r>
            <w:r>
              <w:rPr>
                <w:rFonts w:ascii="Times New Roman" w:hAnsi="Times New Roman"/>
                <w:sz w:val="24"/>
                <w:lang w:val="en-US"/>
              </w:rPr>
              <w:t>II</w:t>
            </w:r>
          </w:p>
        </w:tc>
        <w:tc>
          <w:tcPr>
            <w:tcW w:w="8100" w:type="dxa"/>
          </w:tcPr>
          <w:p w:rsidR="00A6262F" w:rsidRDefault="00A6262F" w:rsidP="00263B02">
            <w:pPr>
              <w:pStyle w:val="1"/>
              <w:snapToGrid w:val="0"/>
              <w:spacing w:before="0"/>
              <w:ind w:left="0" w:firstLine="0"/>
              <w:jc w:val="both"/>
              <w:rPr>
                <w:rFonts w:ascii="Times New Roman" w:hAnsi="Times New Roman"/>
                <w:b w:val="0"/>
                <w:sz w:val="24"/>
              </w:rPr>
            </w:pPr>
            <w:r>
              <w:rPr>
                <w:rFonts w:ascii="Times New Roman" w:hAnsi="Times New Roman"/>
                <w:b w:val="0"/>
                <w:sz w:val="24"/>
              </w:rPr>
              <w:t>ГРАДОСТРОИТЕЛЬНОЕ  ЗОНИРОВАНИЕ.</w:t>
            </w:r>
          </w:p>
          <w:p w:rsidR="00A6262F" w:rsidRDefault="00A6262F" w:rsidP="00263B02">
            <w:pPr>
              <w:pStyle w:val="af4"/>
              <w:tabs>
                <w:tab w:val="left" w:pos="708"/>
              </w:tabs>
              <w:rPr>
                <w:rFonts w:ascii="Times New Roman" w:eastAsia="Times New Roman" w:hAnsi="Times New Roman"/>
                <w:color w:val="auto"/>
              </w:rPr>
            </w:pPr>
            <w:r>
              <w:rPr>
                <w:rFonts w:ascii="Times New Roman" w:eastAsia="Times New Roman" w:hAnsi="Times New Roman"/>
                <w:color w:val="auto"/>
              </w:rPr>
              <w:t>СХЕМЫ  ЗОН  С  ОСОБЫМИ  УСЛОВИЯМИ ИСПОЛЬЗОВАНИЯ  ТЕРРИТОРИИ.</w:t>
            </w:r>
          </w:p>
        </w:tc>
      </w:tr>
    </w:tbl>
    <w:p w:rsidR="00DA6B91" w:rsidRPr="003B6187" w:rsidRDefault="00DA6B91">
      <w:pPr>
        <w:spacing w:before="0"/>
        <w:rPr>
          <w:rFonts w:ascii="Times New Roman" w:hAnsi="Times New Roman"/>
          <w:b/>
          <w:sz w:val="24"/>
        </w:rPr>
      </w:pPr>
    </w:p>
    <w:p w:rsidR="00DA6B91" w:rsidRPr="003B6187" w:rsidRDefault="00DA6B91">
      <w:pPr>
        <w:spacing w:before="0"/>
      </w:pPr>
    </w:p>
    <w:sectPr w:rsidR="00DA6B91" w:rsidRPr="003B6187">
      <w:pgSz w:w="11905" w:h="16837"/>
      <w:pgMar w:top="993" w:right="850"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TimesET">
    <w:altName w:val="Times New Roman"/>
    <w:charset w:val="00"/>
    <w:family w:val="auto"/>
    <w:pitch w:val="variable"/>
    <w:sig w:usb0="00000203" w:usb1="00000000" w:usb2="00000000" w:usb3="00000000" w:csb0="00000005" w:csb1="00000000"/>
  </w:font>
  <w:font w:name="Peterburg">
    <w:altName w:val="Arial"/>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singleLevel"/>
    <w:tmpl w:val="00000002"/>
    <w:name w:val="WW8Num12"/>
    <w:lvl w:ilvl="0">
      <w:start w:val="1"/>
      <w:numFmt w:val="bullet"/>
      <w:lvlText w:val=""/>
      <w:lvlJc w:val="left"/>
      <w:pPr>
        <w:tabs>
          <w:tab w:val="num" w:pos="0"/>
        </w:tabs>
        <w:ind w:left="1260" w:hanging="360"/>
      </w:pPr>
      <w:rPr>
        <w:rFonts w:ascii="Symbol" w:hAnsi="Symbol"/>
      </w:rPr>
    </w:lvl>
  </w:abstractNum>
  <w:abstractNum w:abstractNumId="2">
    <w:nsid w:val="00000003"/>
    <w:multiLevelType w:val="singleLevel"/>
    <w:tmpl w:val="00000003"/>
    <w:name w:val="WW8Num13"/>
    <w:lvl w:ilvl="0">
      <w:start w:val="1"/>
      <w:numFmt w:val="bullet"/>
      <w:lvlText w:val=""/>
      <w:lvlJc w:val="left"/>
      <w:pPr>
        <w:tabs>
          <w:tab w:val="num" w:pos="0"/>
        </w:tabs>
        <w:ind w:left="1440" w:hanging="360"/>
      </w:pPr>
      <w:rPr>
        <w:rFonts w:ascii="Symbol" w:hAnsi="Symbol"/>
      </w:rPr>
    </w:lvl>
  </w:abstractNum>
  <w:abstractNum w:abstractNumId="3">
    <w:nsid w:val="00000004"/>
    <w:multiLevelType w:val="singleLevel"/>
    <w:tmpl w:val="00000004"/>
    <w:name w:val="WW8Num14"/>
    <w:lvl w:ilvl="0">
      <w:start w:val="1"/>
      <w:numFmt w:val="bullet"/>
      <w:lvlText w:val=""/>
      <w:lvlJc w:val="left"/>
      <w:pPr>
        <w:tabs>
          <w:tab w:val="num" w:pos="0"/>
        </w:tabs>
        <w:ind w:left="1440" w:hanging="360"/>
      </w:pPr>
      <w:rPr>
        <w:rFonts w:ascii="Symbol" w:hAnsi="Symbol"/>
      </w:rPr>
    </w:lvl>
  </w:abstractNum>
  <w:abstractNum w:abstractNumId="4">
    <w:nsid w:val="00000005"/>
    <w:multiLevelType w:val="singleLevel"/>
    <w:tmpl w:val="00000005"/>
    <w:name w:val="WW8Num18"/>
    <w:lvl w:ilvl="0">
      <w:start w:val="1"/>
      <w:numFmt w:val="bullet"/>
      <w:lvlText w:val=""/>
      <w:lvlJc w:val="left"/>
      <w:pPr>
        <w:tabs>
          <w:tab w:val="num" w:pos="0"/>
        </w:tabs>
        <w:ind w:left="720" w:hanging="360"/>
      </w:pPr>
      <w:rPr>
        <w:rFonts w:ascii="Symbol" w:hAnsi="Symbol"/>
      </w:rPr>
    </w:lvl>
  </w:abstractNum>
  <w:abstractNum w:abstractNumId="5">
    <w:nsid w:val="00000006"/>
    <w:multiLevelType w:val="singleLevel"/>
    <w:tmpl w:val="00000006"/>
    <w:name w:val="WW8Num20"/>
    <w:lvl w:ilvl="0">
      <w:start w:val="1"/>
      <w:numFmt w:val="bullet"/>
      <w:lvlText w:val=""/>
      <w:lvlJc w:val="left"/>
      <w:pPr>
        <w:tabs>
          <w:tab w:val="num" w:pos="-76"/>
        </w:tabs>
        <w:ind w:left="644" w:hanging="360"/>
      </w:pPr>
      <w:rPr>
        <w:rFonts w:ascii="Symbol" w:hAnsi="Symbol"/>
      </w:rPr>
    </w:lvl>
  </w:abstractNum>
  <w:abstractNum w:abstractNumId="6">
    <w:nsid w:val="00000007"/>
    <w:multiLevelType w:val="singleLevel"/>
    <w:tmpl w:val="00000007"/>
    <w:name w:val="WW8Num21"/>
    <w:lvl w:ilvl="0">
      <w:start w:val="1"/>
      <w:numFmt w:val="bullet"/>
      <w:lvlText w:val=""/>
      <w:lvlJc w:val="left"/>
      <w:pPr>
        <w:tabs>
          <w:tab w:val="num" w:pos="540"/>
        </w:tabs>
        <w:ind w:left="540" w:hanging="360"/>
      </w:pPr>
      <w:rPr>
        <w:rFonts w:ascii="Symbol" w:hAnsi="Symbol"/>
      </w:rPr>
    </w:lvl>
  </w:abstractNum>
  <w:abstractNum w:abstractNumId="7">
    <w:nsid w:val="00000008"/>
    <w:multiLevelType w:val="singleLevel"/>
    <w:tmpl w:val="00000008"/>
    <w:name w:val="WW8Num24"/>
    <w:lvl w:ilvl="0">
      <w:start w:val="1"/>
      <w:numFmt w:val="bullet"/>
      <w:lvlText w:val=""/>
      <w:lvlJc w:val="left"/>
      <w:pPr>
        <w:tabs>
          <w:tab w:val="num" w:pos="0"/>
        </w:tabs>
        <w:ind w:left="1260" w:hanging="360"/>
      </w:pPr>
      <w:rPr>
        <w:rFonts w:ascii="Symbol" w:hAnsi="Symbol"/>
      </w:rPr>
    </w:lvl>
  </w:abstractNum>
  <w:abstractNum w:abstractNumId="8">
    <w:nsid w:val="00000009"/>
    <w:multiLevelType w:val="singleLevel"/>
    <w:tmpl w:val="00000009"/>
    <w:name w:val="WW8Num26"/>
    <w:lvl w:ilvl="0">
      <w:start w:val="1"/>
      <w:numFmt w:val="bullet"/>
      <w:lvlText w:val=""/>
      <w:lvlJc w:val="left"/>
      <w:pPr>
        <w:tabs>
          <w:tab w:val="num" w:pos="0"/>
        </w:tabs>
        <w:ind w:left="1260" w:hanging="360"/>
      </w:pPr>
      <w:rPr>
        <w:rFonts w:ascii="Symbol" w:hAnsi="Symbol"/>
      </w:rPr>
    </w:lvl>
  </w:abstractNum>
  <w:abstractNum w:abstractNumId="9">
    <w:nsid w:val="0000000A"/>
    <w:multiLevelType w:val="singleLevel"/>
    <w:tmpl w:val="0000000A"/>
    <w:name w:val="WW8Num28"/>
    <w:lvl w:ilvl="0">
      <w:start w:val="1"/>
      <w:numFmt w:val="bullet"/>
      <w:lvlText w:val=""/>
      <w:lvlJc w:val="left"/>
      <w:pPr>
        <w:tabs>
          <w:tab w:val="num" w:pos="0"/>
        </w:tabs>
        <w:ind w:left="1440" w:hanging="360"/>
      </w:pPr>
      <w:rPr>
        <w:rFonts w:ascii="Symbol" w:hAnsi="Symbol"/>
      </w:rPr>
    </w:lvl>
  </w:abstractNum>
  <w:abstractNum w:abstractNumId="10">
    <w:nsid w:val="0000000B"/>
    <w:multiLevelType w:val="multilevel"/>
    <w:tmpl w:val="0000000B"/>
    <w:name w:val="WW8Num29"/>
    <w:lvl w:ilvl="0">
      <w:start w:val="1"/>
      <w:numFmt w:val="decimal"/>
      <w:lvlText w:val="%1)"/>
      <w:lvlJc w:val="left"/>
      <w:pPr>
        <w:tabs>
          <w:tab w:val="num" w:pos="1069"/>
        </w:tabs>
        <w:ind w:left="0" w:firstLine="709"/>
      </w:pPr>
    </w:lvl>
    <w:lvl w:ilvl="1">
      <w:start w:val="1"/>
      <w:numFmt w:val="decimal"/>
      <w:lvlText w:val="%2)"/>
      <w:lvlJc w:val="left"/>
      <w:pPr>
        <w:tabs>
          <w:tab w:val="num" w:pos="1069"/>
        </w:tabs>
        <w:ind w:left="0" w:firstLine="709"/>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000000C"/>
    <w:multiLevelType w:val="singleLevel"/>
    <w:tmpl w:val="0000000C"/>
    <w:name w:val="WW8Num31"/>
    <w:lvl w:ilvl="0">
      <w:start w:val="1"/>
      <w:numFmt w:val="bullet"/>
      <w:lvlText w:val=""/>
      <w:lvlJc w:val="left"/>
      <w:pPr>
        <w:tabs>
          <w:tab w:val="num" w:pos="0"/>
        </w:tabs>
        <w:ind w:left="1260" w:hanging="360"/>
      </w:pPr>
      <w:rPr>
        <w:rFonts w:ascii="Symbol" w:hAnsi="Symbol"/>
      </w:rPr>
    </w:lvl>
  </w:abstractNum>
  <w:abstractNum w:abstractNumId="12">
    <w:nsid w:val="0000000D"/>
    <w:multiLevelType w:val="singleLevel"/>
    <w:tmpl w:val="0000000D"/>
    <w:name w:val="WW8Num32"/>
    <w:lvl w:ilvl="0">
      <w:start w:val="1"/>
      <w:numFmt w:val="bullet"/>
      <w:lvlText w:val="-"/>
      <w:lvlJc w:val="left"/>
      <w:pPr>
        <w:tabs>
          <w:tab w:val="num" w:pos="2715"/>
        </w:tabs>
        <w:ind w:left="2715" w:hanging="915"/>
      </w:pPr>
      <w:rPr>
        <w:rFonts w:ascii="Times New Roman" w:hAnsi="Times New Roman" w:cs="Times New Roman"/>
      </w:rPr>
    </w:lvl>
  </w:abstractNum>
  <w:abstractNum w:abstractNumId="13">
    <w:nsid w:val="0000000E"/>
    <w:multiLevelType w:val="multilevel"/>
    <w:tmpl w:val="0000000E"/>
    <w:name w:val="WW8StyleNum"/>
    <w:lvl w:ilvl="0">
      <w:start w:val="1"/>
      <w:numFmt w:val="none"/>
      <w:pStyle w:val="nienie"/>
      <w:suff w:val="nothing"/>
      <w:lvlText w:val=""/>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0000000F"/>
    <w:multiLevelType w:val="multilevel"/>
    <w:tmpl w:val="0000000F"/>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77849D8"/>
    <w:multiLevelType w:val="hybridMultilevel"/>
    <w:tmpl w:val="3E6AEF1A"/>
    <w:lvl w:ilvl="0" w:tplc="04601C74">
      <w:start w:val="65535"/>
      <w:numFmt w:val="bullet"/>
      <w:lvlText w:val="-"/>
      <w:lvlJc w:val="left"/>
      <w:pPr>
        <w:ind w:left="720" w:hanging="360"/>
      </w:pPr>
      <w:rPr>
        <w:rFonts w:ascii="Arial"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7F800BC"/>
    <w:multiLevelType w:val="hybridMultilevel"/>
    <w:tmpl w:val="D7D46F88"/>
    <w:lvl w:ilvl="0" w:tplc="04601C74">
      <w:start w:val="65535"/>
      <w:numFmt w:val="bullet"/>
      <w:lvlText w:val="-"/>
      <w:lvlJc w:val="left"/>
      <w:pPr>
        <w:ind w:left="1287" w:hanging="360"/>
      </w:pPr>
      <w:rPr>
        <w:rFonts w:ascii="Arial" w:hAnsi="Arial" w:cs="Aria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41076B41"/>
    <w:multiLevelType w:val="hybridMultilevel"/>
    <w:tmpl w:val="FC26C21A"/>
    <w:lvl w:ilvl="0" w:tplc="04601C74">
      <w:start w:val="65535"/>
      <w:numFmt w:val="bullet"/>
      <w:lvlText w:val="-"/>
      <w:lvlJc w:val="left"/>
      <w:pPr>
        <w:ind w:left="720" w:hanging="360"/>
      </w:pPr>
      <w:rPr>
        <w:rFonts w:ascii="Arial"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3"/>
  </w:num>
  <w:num w:numId="17">
    <w:abstractNumId w:val="15"/>
  </w:num>
  <w:num w:numId="18">
    <w:abstractNumId w:val="17"/>
  </w:num>
  <w:num w:numId="19">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oNotTrackMoves/>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F34ED"/>
    <w:rsid w:val="00064219"/>
    <w:rsid w:val="0011362C"/>
    <w:rsid w:val="001738F5"/>
    <w:rsid w:val="00210D3A"/>
    <w:rsid w:val="00263B02"/>
    <w:rsid w:val="002725F5"/>
    <w:rsid w:val="002A0A9E"/>
    <w:rsid w:val="00302528"/>
    <w:rsid w:val="00303B41"/>
    <w:rsid w:val="003141E6"/>
    <w:rsid w:val="00334907"/>
    <w:rsid w:val="003526AC"/>
    <w:rsid w:val="003B6187"/>
    <w:rsid w:val="0042497D"/>
    <w:rsid w:val="00521E93"/>
    <w:rsid w:val="0057637B"/>
    <w:rsid w:val="00797D09"/>
    <w:rsid w:val="007E44BB"/>
    <w:rsid w:val="007F1E39"/>
    <w:rsid w:val="008266E2"/>
    <w:rsid w:val="008336DD"/>
    <w:rsid w:val="0087009B"/>
    <w:rsid w:val="008753D0"/>
    <w:rsid w:val="008824CB"/>
    <w:rsid w:val="00890676"/>
    <w:rsid w:val="00A6262F"/>
    <w:rsid w:val="00A967BC"/>
    <w:rsid w:val="00B070BE"/>
    <w:rsid w:val="00BA624C"/>
    <w:rsid w:val="00BB6B2B"/>
    <w:rsid w:val="00BD4BBD"/>
    <w:rsid w:val="00BF5534"/>
    <w:rsid w:val="00C26164"/>
    <w:rsid w:val="00C34474"/>
    <w:rsid w:val="00C86326"/>
    <w:rsid w:val="00CD1F55"/>
    <w:rsid w:val="00CF6BF0"/>
    <w:rsid w:val="00D0043F"/>
    <w:rsid w:val="00D73C9B"/>
    <w:rsid w:val="00D9254B"/>
    <w:rsid w:val="00DA6B91"/>
    <w:rsid w:val="00DD2ECC"/>
    <w:rsid w:val="00DF34ED"/>
    <w:rsid w:val="00E25507"/>
    <w:rsid w:val="00EC6A03"/>
    <w:rsid w:val="00F06739"/>
    <w:rsid w:val="00FD2CD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uppressAutoHyphens/>
      <w:spacing w:before="80"/>
      <w:ind w:firstLine="709"/>
      <w:jc w:val="both"/>
    </w:pPr>
    <w:rPr>
      <w:rFonts w:ascii="Arial" w:hAnsi="Arial" w:cs="Calibri"/>
      <w:szCs w:val="24"/>
      <w:lang w:eastAsia="ar-SA"/>
    </w:rPr>
  </w:style>
  <w:style w:type="paragraph" w:styleId="1">
    <w:name w:val="heading 1"/>
    <w:basedOn w:val="a"/>
    <w:next w:val="a"/>
    <w:qFormat/>
    <w:pPr>
      <w:keepNext/>
      <w:numPr>
        <w:numId w:val="1"/>
      </w:numPr>
      <w:jc w:val="center"/>
      <w:outlineLvl w:val="0"/>
    </w:pPr>
    <w:rPr>
      <w:b/>
      <w:sz w:val="40"/>
      <w:lang/>
    </w:rPr>
  </w:style>
  <w:style w:type="paragraph" w:styleId="2">
    <w:name w:val="heading 2"/>
    <w:basedOn w:val="a"/>
    <w:next w:val="a"/>
    <w:qFormat/>
    <w:pPr>
      <w:keepNext/>
      <w:numPr>
        <w:ilvl w:val="1"/>
        <w:numId w:val="1"/>
      </w:numPr>
      <w:spacing w:before="120" w:after="120"/>
      <w:ind w:left="0" w:right="1418" w:firstLine="709"/>
      <w:outlineLvl w:val="1"/>
    </w:pPr>
    <w:rPr>
      <w:b/>
      <w:bCs/>
      <w:caps/>
      <w:lang/>
    </w:rPr>
  </w:style>
  <w:style w:type="paragraph" w:styleId="3">
    <w:name w:val="heading 3"/>
    <w:basedOn w:val="a"/>
    <w:next w:val="a"/>
    <w:qFormat/>
    <w:pPr>
      <w:keepNext/>
      <w:numPr>
        <w:ilvl w:val="2"/>
        <w:numId w:val="1"/>
      </w:numPr>
      <w:spacing w:before="120" w:after="120"/>
      <w:ind w:left="0" w:right="1418" w:firstLine="709"/>
      <w:outlineLvl w:val="2"/>
    </w:pPr>
    <w:rPr>
      <w:b/>
      <w:bCs/>
      <w:lang/>
    </w:rPr>
  </w:style>
  <w:style w:type="paragraph" w:styleId="4">
    <w:name w:val="heading 4"/>
    <w:basedOn w:val="a"/>
    <w:next w:val="a"/>
    <w:qFormat/>
    <w:pPr>
      <w:keepNext/>
      <w:numPr>
        <w:ilvl w:val="3"/>
        <w:numId w:val="1"/>
      </w:numPr>
      <w:spacing w:before="240" w:after="60"/>
      <w:outlineLvl w:val="3"/>
    </w:pPr>
    <w:rPr>
      <w:rFonts w:ascii="Calibri" w:hAnsi="Calibri"/>
      <w:b/>
      <w:bCs/>
      <w:sz w:val="28"/>
      <w:szCs w:val="28"/>
      <w:lang/>
    </w:rPr>
  </w:style>
  <w:style w:type="character" w:default="1" w:styleId="a0">
    <w:name w:val="Default Paragraph Font"/>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WW8Num5z0">
    <w:name w:val="WW8Num5z0"/>
    <w:rPr>
      <w:rFonts w:ascii="Symbol" w:hAnsi="Symbol"/>
    </w:rPr>
  </w:style>
  <w:style w:type="character" w:customStyle="1" w:styleId="WW8Num6z0">
    <w:name w:val="WW8Num6z0"/>
    <w:rPr>
      <w:rFonts w:ascii="Symbol" w:hAnsi="Symbol"/>
    </w:rPr>
  </w:style>
  <w:style w:type="character" w:customStyle="1" w:styleId="WW8Num7z0">
    <w:name w:val="WW8Num7z0"/>
    <w:rPr>
      <w:rFonts w:ascii="Symbol" w:hAnsi="Symbol"/>
    </w:rPr>
  </w:style>
  <w:style w:type="character" w:customStyle="1" w:styleId="WW8Num8z0">
    <w:name w:val="WW8Num8z0"/>
    <w:rPr>
      <w:rFonts w:ascii="Symbol" w:hAnsi="Symbol"/>
    </w:rPr>
  </w:style>
  <w:style w:type="character" w:customStyle="1" w:styleId="WW8Num10z0">
    <w:name w:val="WW8Num10z0"/>
    <w:rPr>
      <w:rFonts w:ascii="Symbol" w:hAnsi="Symbol"/>
    </w:rPr>
  </w:style>
  <w:style w:type="character" w:customStyle="1" w:styleId="WW8Num12z0">
    <w:name w:val="WW8Num12z0"/>
    <w:rPr>
      <w:rFonts w:ascii="Symbol" w:hAnsi="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rPr>
  </w:style>
  <w:style w:type="character" w:customStyle="1" w:styleId="WW8Num13z0">
    <w:name w:val="WW8Num13z0"/>
    <w:rPr>
      <w:rFonts w:ascii="Symbol" w:hAnsi="Symbol"/>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rPr>
  </w:style>
  <w:style w:type="character" w:customStyle="1" w:styleId="WW8Num14z0">
    <w:name w:val="WW8Num14z0"/>
    <w:rPr>
      <w:rFonts w:ascii="Symbol" w:hAnsi="Symbol"/>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rPr>
  </w:style>
  <w:style w:type="character" w:customStyle="1" w:styleId="WW8Num16z0">
    <w:name w:val="WW8Num16z0"/>
    <w:rPr>
      <w:rFonts w:ascii="Times New Roman" w:eastAsia="Times New Roman" w:hAnsi="Times New Roman" w:cs="Times New Roman"/>
    </w:rPr>
  </w:style>
  <w:style w:type="character" w:customStyle="1" w:styleId="WW8Num18z0">
    <w:name w:val="WW8Num18z0"/>
    <w:rPr>
      <w:rFonts w:ascii="Symbol" w:hAnsi="Symbol"/>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rPr>
  </w:style>
  <w:style w:type="character" w:customStyle="1" w:styleId="WW8Num20z0">
    <w:name w:val="WW8Num20z0"/>
    <w:rPr>
      <w:rFonts w:ascii="Symbol" w:hAnsi="Symbol"/>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rPr>
  </w:style>
  <w:style w:type="character" w:customStyle="1" w:styleId="WW8Num21z0">
    <w:name w:val="WW8Num21z0"/>
    <w:rPr>
      <w:rFonts w:ascii="Symbol" w:hAnsi="Symbol"/>
    </w:rPr>
  </w:style>
  <w:style w:type="character" w:customStyle="1" w:styleId="WW8Num21z1">
    <w:name w:val="WW8Num21z1"/>
    <w:rPr>
      <w:rFonts w:ascii="Times New Roman" w:eastAsia="Times New Roman" w:hAnsi="Times New Roman" w:cs="Times New Roman"/>
    </w:rPr>
  </w:style>
  <w:style w:type="character" w:customStyle="1" w:styleId="WW8Num21z2">
    <w:name w:val="WW8Num21z2"/>
    <w:rPr>
      <w:rFonts w:ascii="Wingdings" w:hAnsi="Wingdings"/>
    </w:rPr>
  </w:style>
  <w:style w:type="character" w:customStyle="1" w:styleId="WW8Num21z4">
    <w:name w:val="WW8Num21z4"/>
    <w:rPr>
      <w:rFonts w:ascii="Courier New" w:hAnsi="Courier New"/>
    </w:rPr>
  </w:style>
  <w:style w:type="character" w:customStyle="1" w:styleId="WW8Num24z0">
    <w:name w:val="WW8Num24z0"/>
    <w:rPr>
      <w:rFonts w:ascii="Symbol" w:hAnsi="Symbol"/>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rPr>
  </w:style>
  <w:style w:type="character" w:customStyle="1" w:styleId="WW8Num26z0">
    <w:name w:val="WW8Num26z0"/>
    <w:rPr>
      <w:rFonts w:ascii="Symbol" w:hAnsi="Symbol"/>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rPr>
  </w:style>
  <w:style w:type="character" w:customStyle="1" w:styleId="WW8Num27z0">
    <w:name w:val="WW8Num27z0"/>
    <w:rPr>
      <w:rFonts w:ascii="Times New Roman" w:eastAsia="Times New Roman" w:hAnsi="Times New Roman" w:cs="Times New Roman"/>
    </w:rPr>
  </w:style>
  <w:style w:type="character" w:customStyle="1" w:styleId="WW8Num28z0">
    <w:name w:val="WW8Num28z0"/>
    <w:rPr>
      <w:rFonts w:ascii="Symbol" w:hAnsi="Symbol"/>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rPr>
  </w:style>
  <w:style w:type="character" w:customStyle="1" w:styleId="WW8Num30z0">
    <w:name w:val="WW8Num30z0"/>
    <w:rPr>
      <w:rFonts w:ascii="Wingdings" w:hAnsi="Wingdings"/>
    </w:rPr>
  </w:style>
  <w:style w:type="character" w:customStyle="1" w:styleId="WW8Num30z1">
    <w:name w:val="WW8Num30z1"/>
    <w:rPr>
      <w:rFonts w:ascii="Courier New" w:hAnsi="Courier New"/>
    </w:rPr>
  </w:style>
  <w:style w:type="character" w:customStyle="1" w:styleId="WW8Num30z3">
    <w:name w:val="WW8Num30z3"/>
    <w:rPr>
      <w:rFonts w:ascii="Symbol" w:hAnsi="Symbol"/>
    </w:rPr>
  </w:style>
  <w:style w:type="character" w:customStyle="1" w:styleId="WW8Num31z0">
    <w:name w:val="WW8Num31z0"/>
    <w:rPr>
      <w:rFonts w:ascii="Symbol" w:hAnsi="Symbol"/>
    </w:rPr>
  </w:style>
  <w:style w:type="character" w:customStyle="1" w:styleId="WW8Num31z1">
    <w:name w:val="WW8Num31z1"/>
    <w:rPr>
      <w:rFonts w:ascii="Courier New" w:hAnsi="Courier New" w:cs="Courier New"/>
    </w:rPr>
  </w:style>
  <w:style w:type="character" w:customStyle="1" w:styleId="WW8Num31z2">
    <w:name w:val="WW8Num31z2"/>
    <w:rPr>
      <w:rFonts w:ascii="Wingdings" w:hAnsi="Wingdings"/>
    </w:rPr>
  </w:style>
  <w:style w:type="character" w:customStyle="1" w:styleId="WW8Num32z0">
    <w:name w:val="WW8Num32z0"/>
    <w:rPr>
      <w:rFonts w:ascii="Times New Roman" w:eastAsia="Times New Roman" w:hAnsi="Times New Roman" w:cs="Times New Roman"/>
    </w:rPr>
  </w:style>
  <w:style w:type="character" w:customStyle="1" w:styleId="WW8Num32z1">
    <w:name w:val="WW8Num32z1"/>
    <w:rPr>
      <w:rFonts w:ascii="Courier New" w:hAnsi="Courier New"/>
    </w:rPr>
  </w:style>
  <w:style w:type="character" w:customStyle="1" w:styleId="WW8Num32z2">
    <w:name w:val="WW8Num32z2"/>
    <w:rPr>
      <w:rFonts w:ascii="Wingdings" w:hAnsi="Wingdings"/>
    </w:rPr>
  </w:style>
  <w:style w:type="character" w:customStyle="1" w:styleId="WW8Num32z3">
    <w:name w:val="WW8Num32z3"/>
    <w:rPr>
      <w:rFonts w:ascii="Symbol" w:hAnsi="Symbol"/>
    </w:rPr>
  </w:style>
  <w:style w:type="character" w:customStyle="1" w:styleId="10">
    <w:name w:val="Основной шрифт абзаца1"/>
  </w:style>
  <w:style w:type="character" w:customStyle="1" w:styleId="11">
    <w:name w:val="Заголовок 1 Знак"/>
    <w:rPr>
      <w:rFonts w:ascii="Arial" w:eastAsia="Times New Roman" w:hAnsi="Arial" w:cs="Times New Roman"/>
      <w:b/>
      <w:sz w:val="40"/>
      <w:szCs w:val="24"/>
    </w:rPr>
  </w:style>
  <w:style w:type="character" w:customStyle="1" w:styleId="20">
    <w:name w:val="Заголовок 2 Знак"/>
    <w:rPr>
      <w:rFonts w:ascii="Arial" w:eastAsia="Times New Roman" w:hAnsi="Arial" w:cs="Times New Roman"/>
      <w:b/>
      <w:bCs/>
      <w:caps/>
      <w:sz w:val="20"/>
      <w:szCs w:val="24"/>
    </w:rPr>
  </w:style>
  <w:style w:type="character" w:customStyle="1" w:styleId="30">
    <w:name w:val="Заголовок 3 Знак"/>
    <w:rPr>
      <w:rFonts w:ascii="Arial" w:eastAsia="Times New Roman" w:hAnsi="Arial" w:cs="Times New Roman"/>
      <w:b/>
      <w:bCs/>
      <w:sz w:val="20"/>
      <w:szCs w:val="24"/>
    </w:rPr>
  </w:style>
  <w:style w:type="character" w:customStyle="1" w:styleId="a3">
    <w:name w:val="Основной текст Знак"/>
    <w:rPr>
      <w:rFonts w:ascii="Arial" w:eastAsia="Times New Roman" w:hAnsi="Arial" w:cs="Times New Roman"/>
      <w:sz w:val="20"/>
      <w:szCs w:val="24"/>
    </w:rPr>
  </w:style>
  <w:style w:type="character" w:customStyle="1" w:styleId="40">
    <w:name w:val="Заголовок 4 Знак"/>
    <w:rPr>
      <w:rFonts w:ascii="Calibri" w:eastAsia="Times New Roman" w:hAnsi="Calibri" w:cs="Times New Roman"/>
      <w:b/>
      <w:bCs/>
      <w:sz w:val="28"/>
      <w:szCs w:val="28"/>
    </w:rPr>
  </w:style>
  <w:style w:type="character" w:customStyle="1" w:styleId="21">
    <w:name w:val="Основной текст 2 Знак"/>
    <w:rPr>
      <w:rFonts w:ascii="Arial" w:eastAsia="Times New Roman" w:hAnsi="Arial"/>
      <w:szCs w:val="24"/>
    </w:rPr>
  </w:style>
  <w:style w:type="character" w:customStyle="1" w:styleId="31">
    <w:name w:val="Основной текст с отступом 3 Знак"/>
    <w:rPr>
      <w:rFonts w:ascii="Arial" w:eastAsia="Times New Roman" w:hAnsi="Arial"/>
      <w:sz w:val="16"/>
      <w:szCs w:val="16"/>
    </w:rPr>
  </w:style>
  <w:style w:type="character" w:customStyle="1" w:styleId="a4">
    <w:name w:val="Схема документа Знак"/>
    <w:rPr>
      <w:rFonts w:ascii="Tahoma" w:eastAsia="Times New Roman" w:hAnsi="Tahoma" w:cs="Tahoma"/>
      <w:sz w:val="16"/>
      <w:szCs w:val="16"/>
    </w:rPr>
  </w:style>
  <w:style w:type="character" w:customStyle="1" w:styleId="WW-Absatz-Standardschriftart111111111111111111">
    <w:name w:val="WW-Absatz-Standardschriftart111111111111111111"/>
  </w:style>
  <w:style w:type="character" w:customStyle="1" w:styleId="a5">
    <w:name w:val="Цветовое выделение"/>
    <w:rPr>
      <w:b/>
      <w:bCs/>
      <w:color w:val="000080"/>
    </w:rPr>
  </w:style>
  <w:style w:type="character" w:customStyle="1" w:styleId="a6">
    <w:name w:val="Текст выноски Знак"/>
    <w:rPr>
      <w:rFonts w:ascii="Tahoma" w:eastAsia="Times New Roman" w:hAnsi="Tahoma" w:cs="Tahoma"/>
      <w:sz w:val="16"/>
      <w:szCs w:val="16"/>
    </w:rPr>
  </w:style>
  <w:style w:type="character" w:customStyle="1" w:styleId="a7">
    <w:name w:val="Верхний колонтитул Знак"/>
    <w:rPr>
      <w:color w:val="000000"/>
      <w:sz w:val="24"/>
      <w:szCs w:val="24"/>
      <w:lang w:val="ru-RU" w:eastAsia="ar-SA" w:bidi="ar-SA"/>
    </w:rPr>
  </w:style>
  <w:style w:type="character" w:styleId="a8">
    <w:name w:val="page number"/>
    <w:basedOn w:val="10"/>
  </w:style>
  <w:style w:type="character" w:styleId="a9">
    <w:name w:val="Emphasis"/>
    <w:qFormat/>
    <w:rPr>
      <w:i/>
      <w:iCs/>
    </w:rPr>
  </w:style>
  <w:style w:type="character" w:styleId="aa">
    <w:name w:val="Hyperlink"/>
    <w:rPr>
      <w:color w:val="000080"/>
      <w:u w:val="single"/>
      <w:lang/>
    </w:rPr>
  </w:style>
  <w:style w:type="character" w:customStyle="1" w:styleId="ab">
    <w:name w:val="Символ нумерации"/>
  </w:style>
  <w:style w:type="paragraph" w:customStyle="1" w:styleId="ac">
    <w:name w:val="Заголовок"/>
    <w:basedOn w:val="a"/>
    <w:next w:val="ad"/>
    <w:pPr>
      <w:keepNext/>
      <w:spacing w:before="240" w:after="120"/>
    </w:pPr>
    <w:rPr>
      <w:rFonts w:eastAsia="MS Mincho" w:cs="Tahoma"/>
      <w:sz w:val="28"/>
      <w:szCs w:val="28"/>
    </w:rPr>
  </w:style>
  <w:style w:type="paragraph" w:styleId="ad">
    <w:name w:val="Body Text"/>
    <w:basedOn w:val="a"/>
    <w:rPr>
      <w:lang/>
    </w:rPr>
  </w:style>
  <w:style w:type="paragraph" w:styleId="ae">
    <w:name w:val="List"/>
    <w:basedOn w:val="ad"/>
    <w:rPr>
      <w:rFonts w:cs="Tahoma"/>
    </w:rPr>
  </w:style>
  <w:style w:type="paragraph" w:customStyle="1" w:styleId="12">
    <w:name w:val="Название1"/>
    <w:basedOn w:val="a"/>
    <w:pPr>
      <w:suppressLineNumbers/>
      <w:spacing w:before="120" w:after="120"/>
    </w:pPr>
    <w:rPr>
      <w:rFonts w:cs="Tahoma"/>
      <w:i/>
      <w:iCs/>
      <w:sz w:val="24"/>
    </w:rPr>
  </w:style>
  <w:style w:type="paragraph" w:customStyle="1" w:styleId="13">
    <w:name w:val="Указатель1"/>
    <w:basedOn w:val="a"/>
    <w:pPr>
      <w:suppressLineNumbers/>
    </w:pPr>
    <w:rPr>
      <w:rFonts w:cs="Tahoma"/>
    </w:rPr>
  </w:style>
  <w:style w:type="paragraph" w:customStyle="1" w:styleId="BodyTextIndent3">
    <w:name w:val="Body Text Indent 3"/>
    <w:basedOn w:val="a"/>
    <w:pPr>
      <w:tabs>
        <w:tab w:val="left" w:pos="709"/>
      </w:tabs>
    </w:pPr>
    <w:rPr>
      <w:rFonts w:ascii="TimesET" w:eastAsia="TimesET" w:hAnsi="TimesET"/>
      <w:szCs w:val="20"/>
    </w:rPr>
  </w:style>
  <w:style w:type="paragraph" w:customStyle="1" w:styleId="af">
    <w:name w:val="Готовый"/>
    <w:basedOn w:val="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zCs w:val="20"/>
    </w:rPr>
  </w:style>
  <w:style w:type="paragraph" w:customStyle="1" w:styleId="0">
    <w:name w:val="Заголовок 0"/>
    <w:basedOn w:val="1"/>
    <w:pPr>
      <w:numPr>
        <w:numId w:val="0"/>
      </w:numPr>
      <w:spacing w:before="120" w:after="120"/>
      <w:outlineLvl w:val="9"/>
    </w:pPr>
    <w:rPr>
      <w:shadow/>
      <w:sz w:val="24"/>
    </w:rPr>
  </w:style>
  <w:style w:type="paragraph" w:customStyle="1" w:styleId="ConsPlusNormal">
    <w:name w:val="ConsPlusNormal"/>
    <w:pPr>
      <w:widowControl w:val="0"/>
      <w:suppressAutoHyphens/>
      <w:autoSpaceDE w:val="0"/>
      <w:ind w:firstLine="720"/>
    </w:pPr>
    <w:rPr>
      <w:rFonts w:ascii="Arial" w:hAnsi="Arial" w:cs="Arial"/>
      <w:lang w:eastAsia="ar-SA"/>
    </w:rPr>
  </w:style>
  <w:style w:type="paragraph" w:customStyle="1" w:styleId="ConsNormal">
    <w:name w:val="ConsNormal"/>
    <w:pPr>
      <w:widowControl w:val="0"/>
      <w:suppressAutoHyphens/>
      <w:autoSpaceDE w:val="0"/>
      <w:ind w:right="19772" w:firstLine="720"/>
    </w:pPr>
    <w:rPr>
      <w:rFonts w:ascii="Arial" w:hAnsi="Arial" w:cs="Arial"/>
      <w:lang w:eastAsia="ar-SA"/>
    </w:rPr>
  </w:style>
  <w:style w:type="paragraph" w:customStyle="1" w:styleId="210">
    <w:name w:val="Основной текст 21"/>
    <w:basedOn w:val="a"/>
    <w:pPr>
      <w:spacing w:after="120" w:line="480" w:lineRule="auto"/>
    </w:pPr>
    <w:rPr>
      <w:lang/>
    </w:rPr>
  </w:style>
  <w:style w:type="paragraph" w:customStyle="1" w:styleId="310">
    <w:name w:val="Основной текст с отступом 31"/>
    <w:basedOn w:val="a"/>
    <w:pPr>
      <w:spacing w:after="120"/>
      <w:ind w:left="283"/>
    </w:pPr>
    <w:rPr>
      <w:sz w:val="16"/>
      <w:szCs w:val="16"/>
      <w:lang/>
    </w:rPr>
  </w:style>
  <w:style w:type="paragraph" w:customStyle="1" w:styleId="af0">
    <w:name w:val="Îáû÷íûé"/>
    <w:pPr>
      <w:widowControl w:val="0"/>
      <w:suppressAutoHyphens/>
    </w:pPr>
    <w:rPr>
      <w:rFonts w:cs="Calibri"/>
      <w:sz w:val="28"/>
      <w:lang w:eastAsia="ar-SA"/>
    </w:rPr>
  </w:style>
  <w:style w:type="paragraph" w:customStyle="1" w:styleId="Iauiue">
    <w:name w:val="Iau?iue"/>
    <w:pPr>
      <w:widowControl w:val="0"/>
      <w:suppressAutoHyphens/>
    </w:pPr>
    <w:rPr>
      <w:rFonts w:cs="Calibri"/>
      <w:lang w:eastAsia="ar-SA"/>
    </w:rPr>
  </w:style>
  <w:style w:type="paragraph" w:customStyle="1" w:styleId="22">
    <w:name w:val="Îñíîâíîé òåêñò 2"/>
    <w:basedOn w:val="af0"/>
    <w:pPr>
      <w:ind w:firstLine="720"/>
      <w:jc w:val="both"/>
    </w:pPr>
    <w:rPr>
      <w:b/>
      <w:color w:val="000000"/>
      <w:sz w:val="24"/>
      <w:lang w:val="en-US"/>
    </w:rPr>
  </w:style>
  <w:style w:type="paragraph" w:customStyle="1" w:styleId="32">
    <w:name w:val="Îñíîâíîé òåêñò ñ îòñòóïîì 3"/>
    <w:basedOn w:val="af0"/>
    <w:pPr>
      <w:ind w:firstLine="567"/>
      <w:jc w:val="both"/>
    </w:pPr>
    <w:rPr>
      <w:rFonts w:ascii="Peterburg" w:hAnsi="Peterburg"/>
      <w:b/>
      <w:i/>
      <w:sz w:val="24"/>
    </w:rPr>
  </w:style>
  <w:style w:type="paragraph" w:customStyle="1" w:styleId="af1">
    <w:name w:val="основной"/>
    <w:basedOn w:val="a"/>
    <w:pPr>
      <w:keepNext/>
      <w:ind w:firstLine="0"/>
      <w:jc w:val="left"/>
    </w:pPr>
    <w:rPr>
      <w:szCs w:val="20"/>
    </w:rPr>
  </w:style>
  <w:style w:type="paragraph" w:customStyle="1" w:styleId="nienie">
    <w:name w:val="nienie"/>
    <w:basedOn w:val="Iauiue"/>
    <w:pPr>
      <w:keepLines/>
      <w:numPr>
        <w:numId w:val="14"/>
      </w:numPr>
      <w:jc w:val="both"/>
    </w:pPr>
    <w:rPr>
      <w:rFonts w:ascii="Peterburg" w:hAnsi="Peterburg"/>
      <w:sz w:val="24"/>
    </w:rPr>
  </w:style>
  <w:style w:type="paragraph" w:customStyle="1" w:styleId="14">
    <w:name w:val="Схема документа1"/>
    <w:basedOn w:val="a"/>
    <w:rPr>
      <w:rFonts w:ascii="Tahoma" w:hAnsi="Tahoma"/>
      <w:sz w:val="16"/>
      <w:szCs w:val="16"/>
      <w:lang/>
    </w:rPr>
  </w:style>
  <w:style w:type="paragraph" w:styleId="af2">
    <w:name w:val="Balloon Text"/>
    <w:basedOn w:val="a"/>
    <w:pPr>
      <w:spacing w:before="0"/>
    </w:pPr>
    <w:rPr>
      <w:rFonts w:ascii="Tahoma" w:hAnsi="Tahoma"/>
      <w:sz w:val="16"/>
      <w:szCs w:val="16"/>
      <w:lang/>
    </w:rPr>
  </w:style>
  <w:style w:type="paragraph" w:customStyle="1" w:styleId="af3">
    <w:name w:val="Заголовок статьи"/>
    <w:basedOn w:val="a"/>
    <w:next w:val="a"/>
    <w:pPr>
      <w:autoSpaceDE w:val="0"/>
      <w:spacing w:before="0"/>
      <w:ind w:left="1612" w:hanging="892"/>
    </w:pPr>
    <w:rPr>
      <w:rFonts w:eastAsia="Calibri" w:cs="Arial"/>
      <w:sz w:val="24"/>
    </w:rPr>
  </w:style>
  <w:style w:type="paragraph" w:styleId="af4">
    <w:name w:val="header"/>
    <w:basedOn w:val="a"/>
    <w:pPr>
      <w:tabs>
        <w:tab w:val="center" w:pos="4677"/>
        <w:tab w:val="right" w:pos="9355"/>
      </w:tabs>
      <w:spacing w:before="0"/>
      <w:ind w:firstLine="0"/>
      <w:jc w:val="left"/>
    </w:pPr>
    <w:rPr>
      <w:rFonts w:ascii="Calibri" w:eastAsia="Calibri" w:hAnsi="Calibri"/>
      <w:color w:val="000000"/>
      <w:sz w:val="24"/>
    </w:rPr>
  </w:style>
  <w:style w:type="paragraph" w:styleId="af5">
    <w:name w:val="footer"/>
    <w:basedOn w:val="a"/>
    <w:pPr>
      <w:tabs>
        <w:tab w:val="center" w:pos="4677"/>
        <w:tab w:val="right" w:pos="9355"/>
      </w:tabs>
    </w:pPr>
  </w:style>
  <w:style w:type="paragraph" w:customStyle="1" w:styleId="Default">
    <w:name w:val="Default"/>
    <w:pPr>
      <w:suppressAutoHyphens/>
      <w:autoSpaceDE w:val="0"/>
    </w:pPr>
    <w:rPr>
      <w:rFonts w:ascii="Arial" w:hAnsi="Arial" w:cs="Arial"/>
      <w:color w:val="000000"/>
      <w:sz w:val="24"/>
      <w:szCs w:val="24"/>
      <w:lang w:eastAsia="ar-SA"/>
    </w:rPr>
  </w:style>
  <w:style w:type="paragraph" w:customStyle="1" w:styleId="af6">
    <w:name w:val="Содержимое таблицы"/>
    <w:basedOn w:val="a"/>
    <w:pPr>
      <w:suppressLineNumbers/>
    </w:pPr>
  </w:style>
  <w:style w:type="paragraph" w:customStyle="1" w:styleId="af7">
    <w:name w:val="Заголовок таблицы"/>
    <w:basedOn w:val="af6"/>
    <w:pPr>
      <w:jc w:val="center"/>
    </w:pPr>
    <w:rPr>
      <w:b/>
      <w:bCs/>
    </w:rPr>
  </w:style>
  <w:style w:type="paragraph" w:customStyle="1" w:styleId="af8">
    <w:name w:val="Содержимое врезки"/>
    <w:basedOn w:val="ad"/>
  </w:style>
  <w:style w:type="character" w:customStyle="1" w:styleId="apple-converted-space">
    <w:name w:val="apple-converted-space"/>
    <w:basedOn w:val="a0"/>
    <w:rsid w:val="00C8632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2001;fld=134" TargetMode="External"/><Relationship Id="rId3" Type="http://schemas.openxmlformats.org/officeDocument/2006/relationships/settings" Target="settings.xml"/><Relationship Id="rId7" Type="http://schemas.openxmlformats.org/officeDocument/2006/relationships/hyperlink" Target="consultantplus://offline/main?base=LAW;n=117255;fld=134;dst=100263"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main?base=LAW;n=117211;fld=134" TargetMode="External"/><Relationship Id="rId11" Type="http://schemas.openxmlformats.org/officeDocument/2006/relationships/fontTable" Target="fontTable.xml"/><Relationship Id="rId5" Type="http://schemas.openxmlformats.org/officeDocument/2006/relationships/hyperlink" Target="consultantplus://offline/main?base=LAW;n=68032;fld=134;dst=100028" TargetMode="External"/><Relationship Id="rId10" Type="http://schemas.openxmlformats.org/officeDocument/2006/relationships/hyperlink" Target="consultantplus://offline/main?base=LAW;n=117255;fld=134;dst=101060" TargetMode="External"/><Relationship Id="rId4" Type="http://schemas.openxmlformats.org/officeDocument/2006/relationships/webSettings" Target="webSettings.xml"/><Relationship Id="rId9" Type="http://schemas.openxmlformats.org/officeDocument/2006/relationships/hyperlink" Target="consultantplus://offline/main?base=LAW;n=117255;fld=134;dst=3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72</Pages>
  <Words>31898</Words>
  <Characters>181822</Characters>
  <Application>Microsoft Office Word</Application>
  <DocSecurity>0</DocSecurity>
  <Lines>1515</Lines>
  <Paragraphs>426</Paragraphs>
  <ScaleCrop>false</ScaleCrop>
  <HeadingPairs>
    <vt:vector size="2" baseType="variant">
      <vt:variant>
        <vt:lpstr>Название</vt:lpstr>
      </vt:variant>
      <vt:variant>
        <vt:i4>1</vt:i4>
      </vt:variant>
    </vt:vector>
  </HeadingPairs>
  <TitlesOfParts>
    <vt:vector size="1" baseType="lpstr">
      <vt:lpstr>П Р А В И Л А</vt:lpstr>
    </vt:vector>
  </TitlesOfParts>
  <Company>Авангард</Company>
  <LinksUpToDate>false</LinksUpToDate>
  <CharactersWithSpaces>213294</CharactersWithSpaces>
  <SharedDoc>false</SharedDoc>
  <HLinks>
    <vt:vector size="36" baseType="variant">
      <vt:variant>
        <vt:i4>3473514</vt:i4>
      </vt:variant>
      <vt:variant>
        <vt:i4>15</vt:i4>
      </vt:variant>
      <vt:variant>
        <vt:i4>0</vt:i4>
      </vt:variant>
      <vt:variant>
        <vt:i4>5</vt:i4>
      </vt:variant>
      <vt:variant>
        <vt:lpwstr>consultantplus://offline/main?base=LAW;n=117255;fld=134;dst=101060</vt:lpwstr>
      </vt:variant>
      <vt:variant>
        <vt:lpwstr/>
      </vt:variant>
      <vt:variant>
        <vt:i4>3145839</vt:i4>
      </vt:variant>
      <vt:variant>
        <vt:i4>12</vt:i4>
      </vt:variant>
      <vt:variant>
        <vt:i4>0</vt:i4>
      </vt:variant>
      <vt:variant>
        <vt:i4>5</vt:i4>
      </vt:variant>
      <vt:variant>
        <vt:lpwstr>consultantplus://offline/main?base=LAW;n=117255;fld=134;dst=35</vt:lpwstr>
      </vt:variant>
      <vt:variant>
        <vt:lpwstr/>
      </vt:variant>
      <vt:variant>
        <vt:i4>7340158</vt:i4>
      </vt:variant>
      <vt:variant>
        <vt:i4>9</vt:i4>
      </vt:variant>
      <vt:variant>
        <vt:i4>0</vt:i4>
      </vt:variant>
      <vt:variant>
        <vt:i4>5</vt:i4>
      </vt:variant>
      <vt:variant>
        <vt:lpwstr>consultantplus://offline/main?base=LAW;n=112001;fld=134</vt:lpwstr>
      </vt:variant>
      <vt:variant>
        <vt:lpwstr/>
      </vt:variant>
      <vt:variant>
        <vt:i4>3407979</vt:i4>
      </vt:variant>
      <vt:variant>
        <vt:i4>6</vt:i4>
      </vt:variant>
      <vt:variant>
        <vt:i4>0</vt:i4>
      </vt:variant>
      <vt:variant>
        <vt:i4>5</vt:i4>
      </vt:variant>
      <vt:variant>
        <vt:lpwstr>consultantplus://offline/main?base=LAW;n=117255;fld=134;dst=100263</vt:lpwstr>
      </vt:variant>
      <vt:variant>
        <vt:lpwstr/>
      </vt:variant>
      <vt:variant>
        <vt:i4>7602300</vt:i4>
      </vt:variant>
      <vt:variant>
        <vt:i4>3</vt:i4>
      </vt:variant>
      <vt:variant>
        <vt:i4>0</vt:i4>
      </vt:variant>
      <vt:variant>
        <vt:i4>5</vt:i4>
      </vt:variant>
      <vt:variant>
        <vt:lpwstr>consultantplus://offline/main?base=LAW;n=117211;fld=134</vt:lpwstr>
      </vt:variant>
      <vt:variant>
        <vt:lpwstr/>
      </vt:variant>
      <vt:variant>
        <vt:i4>655450</vt:i4>
      </vt:variant>
      <vt:variant>
        <vt:i4>0</vt:i4>
      </vt:variant>
      <vt:variant>
        <vt:i4>0</vt:i4>
      </vt:variant>
      <vt:variant>
        <vt:i4>5</vt:i4>
      </vt:variant>
      <vt:variant>
        <vt:lpwstr>consultantplus://offline/main?base=LAW;n=68032;fld=134;dst=100028</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 Р А В И Л А</dc:title>
  <dc:creator>Андрей</dc:creator>
  <cp:lastModifiedBy>HP</cp:lastModifiedBy>
  <cp:revision>2</cp:revision>
  <cp:lastPrinted>2012-12-17T07:45:00Z</cp:lastPrinted>
  <dcterms:created xsi:type="dcterms:W3CDTF">2023-07-19T05:56:00Z</dcterms:created>
  <dcterms:modified xsi:type="dcterms:W3CDTF">2023-07-19T05:56:00Z</dcterms:modified>
</cp:coreProperties>
</file>