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D1E" w:rsidRDefault="007E5AFA" w:rsidP="0059545B">
      <w:pPr>
        <w:ind w:left="284" w:right="-853"/>
      </w:pPr>
      <w:r w:rsidRPr="007E5AFA">
        <w:rPr>
          <w:noProof/>
          <w:color w:val="E36C0A" w:themeColor="accent6" w:themeShade="BF"/>
        </w:rPr>
        <w:pict>
          <v:rect id="_x0000_s2052" style="position:absolute;left:0;text-align:left;margin-left:16.05pt;margin-top:-32pt;width:481.75pt;height:786.65pt;z-index:-251658752;mso-wrap-style:none;v-text-anchor:middle" filled="f" strokecolor="#e36c0a [2409]" strokeweight="3.01pt">
            <v:stroke endcap="square"/>
          </v:rect>
        </w:pict>
      </w:r>
    </w:p>
    <w:p w:rsidR="00BE2D1E" w:rsidRDefault="00BE2D1E" w:rsidP="00BE2D1E"/>
    <w:p w:rsidR="00BE2D1E" w:rsidRDefault="00BE2D1E" w:rsidP="00BE2D1E"/>
    <w:p w:rsidR="00BE2D1E" w:rsidRDefault="00BE2D1E" w:rsidP="00BE2D1E"/>
    <w:p w:rsidR="00BE2D1E" w:rsidRDefault="00BE2D1E" w:rsidP="00BE2D1E"/>
    <w:p w:rsidR="00BE2D1E" w:rsidRDefault="00BE2D1E" w:rsidP="00BE2D1E"/>
    <w:p w:rsidR="00BE2D1E" w:rsidRDefault="00BE2D1E" w:rsidP="00BE2D1E"/>
    <w:p w:rsidR="00BE2D1E" w:rsidRDefault="00BE2D1E" w:rsidP="00BE2D1E"/>
    <w:p w:rsidR="00BE2D1E" w:rsidRDefault="00BE2D1E" w:rsidP="00BE2D1E"/>
    <w:p w:rsidR="00BE2D1E" w:rsidRDefault="00BE2D1E" w:rsidP="00BE2D1E"/>
    <w:p w:rsidR="00BE2D1E" w:rsidRDefault="00BE2D1E" w:rsidP="00BE2D1E"/>
    <w:p w:rsidR="00BE2D1E" w:rsidRDefault="00BE2D1E" w:rsidP="00BE2D1E"/>
    <w:p w:rsidR="00BE2D1E" w:rsidRDefault="00BE2D1E" w:rsidP="00BE2D1E"/>
    <w:p w:rsidR="00BE2D1E" w:rsidRPr="0058260F" w:rsidRDefault="00BE2D1E" w:rsidP="00BE2D1E"/>
    <w:p w:rsidR="00BE2D1E" w:rsidRPr="0058260F" w:rsidRDefault="00BE2D1E" w:rsidP="00BE2D1E"/>
    <w:p w:rsidR="0059545B" w:rsidRDefault="00BE2D1E" w:rsidP="0059545B">
      <w:pPr>
        <w:ind w:right="-853"/>
        <w:jc w:val="center"/>
        <w:rPr>
          <w:b/>
          <w:shadow/>
          <w:color w:val="E36C0A" w:themeColor="accent6" w:themeShade="BF"/>
          <w:sz w:val="38"/>
          <w:szCs w:val="38"/>
        </w:rPr>
      </w:pPr>
      <w:r w:rsidRPr="005B6A3D">
        <w:rPr>
          <w:b/>
          <w:shadow/>
          <w:color w:val="E36C0A" w:themeColor="accent6" w:themeShade="BF"/>
          <w:sz w:val="38"/>
          <w:szCs w:val="38"/>
        </w:rPr>
        <w:t xml:space="preserve">ПРАВИЛА ЗЕМЛЕПОЛЬЗОВАНИЯ </w:t>
      </w:r>
    </w:p>
    <w:p w:rsidR="00DF7375" w:rsidRPr="005B6A3D" w:rsidRDefault="00BE2D1E" w:rsidP="0059545B">
      <w:pPr>
        <w:ind w:right="-853"/>
        <w:jc w:val="center"/>
        <w:rPr>
          <w:b/>
          <w:shadow/>
          <w:color w:val="E36C0A" w:themeColor="accent6" w:themeShade="BF"/>
          <w:sz w:val="38"/>
          <w:szCs w:val="38"/>
        </w:rPr>
      </w:pPr>
      <w:r w:rsidRPr="005B6A3D">
        <w:rPr>
          <w:b/>
          <w:shadow/>
          <w:color w:val="E36C0A" w:themeColor="accent6" w:themeShade="BF"/>
          <w:sz w:val="38"/>
          <w:szCs w:val="38"/>
        </w:rPr>
        <w:t xml:space="preserve">ИЗАСТРОЙКИ </w:t>
      </w:r>
      <w:r w:rsidR="009A2D5C">
        <w:rPr>
          <w:b/>
          <w:shadow/>
          <w:color w:val="E36C0A" w:themeColor="accent6" w:themeShade="BF"/>
          <w:sz w:val="38"/>
          <w:szCs w:val="38"/>
        </w:rPr>
        <w:t>НОВОГОРКИН</w:t>
      </w:r>
      <w:r w:rsidRPr="005B6A3D">
        <w:rPr>
          <w:b/>
          <w:shadow/>
          <w:color w:val="E36C0A" w:themeColor="accent6" w:themeShade="BF"/>
          <w:sz w:val="38"/>
          <w:szCs w:val="38"/>
        </w:rPr>
        <w:t xml:space="preserve">СКОГО </w:t>
      </w:r>
      <w:r w:rsidR="00055870">
        <w:rPr>
          <w:b/>
          <w:shadow/>
          <w:color w:val="E36C0A" w:themeColor="accent6" w:themeShade="BF"/>
          <w:sz w:val="38"/>
          <w:szCs w:val="38"/>
        </w:rPr>
        <w:t>СЕЛЬ</w:t>
      </w:r>
      <w:r w:rsidRPr="005B6A3D">
        <w:rPr>
          <w:b/>
          <w:shadow/>
          <w:color w:val="E36C0A" w:themeColor="accent6" w:themeShade="BF"/>
          <w:sz w:val="38"/>
          <w:szCs w:val="38"/>
        </w:rPr>
        <w:t xml:space="preserve">СКОГО  ПОСЕЛЕНИЯ </w:t>
      </w:r>
    </w:p>
    <w:p w:rsidR="00DF7375" w:rsidRPr="005B6A3D" w:rsidRDefault="00DF7375" w:rsidP="00BE2D1E">
      <w:pPr>
        <w:jc w:val="center"/>
        <w:rPr>
          <w:b/>
          <w:color w:val="E36C0A" w:themeColor="accent6" w:themeShade="BF"/>
          <w:sz w:val="38"/>
          <w:szCs w:val="38"/>
        </w:rPr>
      </w:pPr>
    </w:p>
    <w:p w:rsidR="00BE2D1E" w:rsidRPr="005B6A3D" w:rsidRDefault="00DF7375" w:rsidP="0059545B">
      <w:pPr>
        <w:pStyle w:val="S"/>
        <w:spacing w:line="240" w:lineRule="auto"/>
        <w:ind w:left="240" w:right="-853"/>
        <w:jc w:val="center"/>
        <w:outlineLvl w:val="0"/>
        <w:rPr>
          <w:i/>
          <w:color w:val="E36C0A" w:themeColor="accent6" w:themeShade="BF"/>
          <w:sz w:val="28"/>
          <w:szCs w:val="28"/>
        </w:rPr>
      </w:pPr>
      <w:bookmarkStart w:id="0" w:name="_Toc88207034"/>
      <w:r w:rsidRPr="005B6A3D">
        <w:rPr>
          <w:i/>
          <w:shadow/>
          <w:color w:val="E36C0A" w:themeColor="accent6" w:themeShade="BF"/>
          <w:sz w:val="28"/>
          <w:szCs w:val="28"/>
        </w:rPr>
        <w:t>порядок применения ПРАВИЛ ЗЕМЛЕПОЛЬЗОВАНИЯ И ЗАСТРОЙКИ и внесения изменений</w:t>
      </w:r>
      <w:r w:rsidR="00D05695" w:rsidRPr="005B6A3D">
        <w:rPr>
          <w:i/>
          <w:shadow/>
          <w:color w:val="E36C0A" w:themeColor="accent6" w:themeShade="BF"/>
          <w:sz w:val="28"/>
          <w:szCs w:val="28"/>
        </w:rPr>
        <w:t xml:space="preserve"> в НИХ</w:t>
      </w:r>
      <w:bookmarkEnd w:id="0"/>
    </w:p>
    <w:p w:rsidR="00BE2D1E" w:rsidRPr="0058260F" w:rsidRDefault="00BE2D1E" w:rsidP="00BE2D1E">
      <w:pPr>
        <w:jc w:val="center"/>
      </w:pPr>
    </w:p>
    <w:p w:rsidR="00BE2D1E" w:rsidRPr="0058260F" w:rsidRDefault="00BE2D1E" w:rsidP="00BE2D1E">
      <w:pPr>
        <w:jc w:val="center"/>
      </w:pPr>
    </w:p>
    <w:p w:rsidR="00BE2D1E" w:rsidRPr="0058260F" w:rsidRDefault="00BE2D1E" w:rsidP="00BE2D1E">
      <w:pPr>
        <w:jc w:val="center"/>
      </w:pPr>
    </w:p>
    <w:p w:rsidR="00BE2D1E" w:rsidRPr="0058260F" w:rsidRDefault="00BE2D1E" w:rsidP="00BE2D1E">
      <w:pPr>
        <w:jc w:val="center"/>
      </w:pPr>
    </w:p>
    <w:p w:rsidR="00BE2D1E" w:rsidRPr="0058260F" w:rsidRDefault="00BE2D1E" w:rsidP="00BE2D1E">
      <w:pPr>
        <w:jc w:val="center"/>
      </w:pPr>
    </w:p>
    <w:p w:rsidR="00BE2D1E" w:rsidRPr="0058260F" w:rsidRDefault="00BE2D1E" w:rsidP="00BE2D1E">
      <w:pPr>
        <w:jc w:val="center"/>
      </w:pPr>
    </w:p>
    <w:p w:rsidR="00BE2D1E" w:rsidRPr="0058260F" w:rsidRDefault="00BE2D1E" w:rsidP="00BE2D1E">
      <w:pPr>
        <w:jc w:val="center"/>
      </w:pPr>
    </w:p>
    <w:p w:rsidR="00BE2D1E" w:rsidRPr="00580836" w:rsidRDefault="00BE2D1E" w:rsidP="00BE2D1E">
      <w:pPr>
        <w:jc w:val="center"/>
        <w:rPr>
          <w:sz w:val="16"/>
          <w:szCs w:val="16"/>
        </w:rPr>
      </w:pPr>
    </w:p>
    <w:p w:rsidR="00BE2D1E" w:rsidRDefault="00BE2D1E" w:rsidP="00BE2D1E">
      <w:pPr>
        <w:jc w:val="center"/>
      </w:pPr>
    </w:p>
    <w:p w:rsidR="00BE2D1E" w:rsidRDefault="00BE2D1E" w:rsidP="00BE2D1E">
      <w:pPr>
        <w:jc w:val="center"/>
      </w:pPr>
    </w:p>
    <w:p w:rsidR="00BE2D1E" w:rsidRDefault="00BE2D1E" w:rsidP="00BE2D1E">
      <w:pPr>
        <w:jc w:val="center"/>
      </w:pPr>
    </w:p>
    <w:p w:rsidR="00BE2D1E" w:rsidRPr="0058260F" w:rsidRDefault="00BE2D1E" w:rsidP="00BE2D1E">
      <w:pPr>
        <w:jc w:val="center"/>
      </w:pPr>
    </w:p>
    <w:p w:rsidR="00BE2D1E" w:rsidRPr="0058260F" w:rsidRDefault="00BE2D1E" w:rsidP="00BE2D1E">
      <w:pPr>
        <w:jc w:val="center"/>
      </w:pPr>
    </w:p>
    <w:p w:rsidR="00BE2D1E" w:rsidRPr="0058260F" w:rsidRDefault="00BE2D1E" w:rsidP="00BE2D1E">
      <w:pPr>
        <w:jc w:val="center"/>
      </w:pPr>
    </w:p>
    <w:p w:rsidR="00BE2D1E" w:rsidRDefault="00BE2D1E" w:rsidP="00BE2D1E">
      <w:pPr>
        <w:jc w:val="center"/>
      </w:pPr>
    </w:p>
    <w:p w:rsidR="00BE2D1E" w:rsidRDefault="00BE2D1E" w:rsidP="00BE2D1E">
      <w:pPr>
        <w:jc w:val="center"/>
      </w:pPr>
    </w:p>
    <w:p w:rsidR="00BE2D1E" w:rsidRDefault="00BE2D1E" w:rsidP="00BE2D1E">
      <w:pPr>
        <w:jc w:val="center"/>
      </w:pPr>
    </w:p>
    <w:p w:rsidR="00BE2D1E" w:rsidRDefault="00BE2D1E" w:rsidP="00BE2D1E">
      <w:pPr>
        <w:jc w:val="center"/>
      </w:pPr>
    </w:p>
    <w:p w:rsidR="00BE2D1E" w:rsidRDefault="00BE2D1E" w:rsidP="00BE2D1E">
      <w:pPr>
        <w:jc w:val="center"/>
      </w:pPr>
    </w:p>
    <w:p w:rsidR="00BE2D1E" w:rsidRDefault="00BE2D1E" w:rsidP="00BE2D1E">
      <w:pPr>
        <w:jc w:val="center"/>
      </w:pPr>
    </w:p>
    <w:p w:rsidR="00BE2D1E" w:rsidRDefault="00BE2D1E" w:rsidP="00BE2D1E">
      <w:pPr>
        <w:jc w:val="center"/>
      </w:pPr>
    </w:p>
    <w:p w:rsidR="00BE2D1E" w:rsidRPr="0058260F" w:rsidRDefault="00BE2D1E" w:rsidP="00BE2D1E">
      <w:pPr>
        <w:jc w:val="center"/>
      </w:pPr>
    </w:p>
    <w:p w:rsidR="00BE2D1E" w:rsidRDefault="00BE2D1E" w:rsidP="00BE2D1E">
      <w:pPr>
        <w:jc w:val="center"/>
      </w:pPr>
    </w:p>
    <w:p w:rsidR="00BE2D1E" w:rsidRDefault="00BE2D1E" w:rsidP="00BE2D1E">
      <w:pPr>
        <w:jc w:val="center"/>
      </w:pPr>
    </w:p>
    <w:p w:rsidR="00BE2D1E" w:rsidRDefault="00BE2D1E" w:rsidP="00BE2D1E">
      <w:pPr>
        <w:jc w:val="center"/>
      </w:pPr>
    </w:p>
    <w:p w:rsidR="00BE2D1E" w:rsidRPr="0058260F" w:rsidRDefault="00BE2D1E" w:rsidP="00BE2D1E">
      <w:pPr>
        <w:jc w:val="center"/>
      </w:pPr>
    </w:p>
    <w:p w:rsidR="00BE2D1E" w:rsidRPr="003831D1" w:rsidRDefault="00BE2D1E" w:rsidP="00BE2D1E">
      <w:pPr>
        <w:jc w:val="center"/>
        <w:rPr>
          <w:color w:val="E36C0A" w:themeColor="accent6" w:themeShade="BF"/>
        </w:rPr>
      </w:pPr>
      <w:r w:rsidRPr="003831D1">
        <w:rPr>
          <w:color w:val="E36C0A" w:themeColor="accent6" w:themeShade="BF"/>
        </w:rPr>
        <w:t>Иваново 20</w:t>
      </w:r>
      <w:r w:rsidR="00DF7375" w:rsidRPr="003831D1">
        <w:rPr>
          <w:color w:val="E36C0A" w:themeColor="accent6" w:themeShade="BF"/>
        </w:rPr>
        <w:t>2</w:t>
      </w:r>
      <w:r w:rsidR="009A2D5C">
        <w:rPr>
          <w:color w:val="E36C0A" w:themeColor="accent6" w:themeShade="BF"/>
        </w:rPr>
        <w:t>1</w:t>
      </w:r>
    </w:p>
    <w:p w:rsidR="00BE2D1E" w:rsidRPr="0058260F" w:rsidRDefault="00BE2D1E" w:rsidP="00BE2D1E">
      <w:pPr>
        <w:jc w:val="center"/>
      </w:pPr>
    </w:p>
    <w:p w:rsidR="00F65591" w:rsidRPr="001E175F" w:rsidRDefault="00F65591" w:rsidP="00BE2D1E">
      <w:pPr>
        <w:pStyle w:val="1"/>
        <w:jc w:val="center"/>
        <w:rPr>
          <w:rFonts w:ascii="Times New Roman" w:hAnsi="Times New Roman" w:cs="Times New Roman"/>
          <w:sz w:val="24"/>
          <w:szCs w:val="24"/>
        </w:rPr>
      </w:pPr>
      <w:bookmarkStart w:id="1" w:name="_Toc88207035"/>
      <w:r w:rsidRPr="001E175F">
        <w:rPr>
          <w:rFonts w:ascii="Times New Roman" w:hAnsi="Times New Roman" w:cs="Times New Roman"/>
          <w:sz w:val="24"/>
          <w:szCs w:val="24"/>
        </w:rPr>
        <w:lastRenderedPageBreak/>
        <w:t>СОДЕРЖАНИЕ</w:t>
      </w:r>
      <w:bookmarkEnd w:id="1"/>
    </w:p>
    <w:p w:rsidR="00E42F54" w:rsidRDefault="007E5AFA" w:rsidP="00E42F54">
      <w:pPr>
        <w:pStyle w:val="10"/>
        <w:rPr>
          <w:rFonts w:asciiTheme="minorHAnsi" w:eastAsiaTheme="minorEastAsia" w:hAnsiTheme="minorHAnsi" w:cstheme="minorBidi"/>
          <w:sz w:val="22"/>
          <w:szCs w:val="22"/>
        </w:rPr>
      </w:pPr>
      <w:r w:rsidRPr="007E5AFA">
        <w:rPr>
          <w:rFonts w:ascii="Calibri" w:hAnsi="Calibri" w:cs="Calibri"/>
          <w:sz w:val="24"/>
          <w:szCs w:val="24"/>
        </w:rPr>
        <w:fldChar w:fldCharType="begin"/>
      </w:r>
      <w:r w:rsidR="009F3A60" w:rsidRPr="0071376C">
        <w:rPr>
          <w:sz w:val="24"/>
          <w:szCs w:val="24"/>
        </w:rPr>
        <w:instrText xml:space="preserve"> TOC \o "1-3" \h \z \u </w:instrText>
      </w:r>
      <w:r w:rsidRPr="007E5AFA">
        <w:rPr>
          <w:rFonts w:ascii="Calibri" w:hAnsi="Calibri" w:cs="Calibri"/>
          <w:sz w:val="24"/>
          <w:szCs w:val="24"/>
        </w:rPr>
        <w:fldChar w:fldCharType="separate"/>
      </w:r>
      <w:hyperlink w:anchor="_Toc88207034" w:history="1">
        <w:r w:rsidR="00E42F54" w:rsidRPr="00B455E5">
          <w:rPr>
            <w:rStyle w:val="af0"/>
            <w:i/>
            <w:shadow/>
          </w:rPr>
          <w:t>порядок применения ПРАВИЛ ЗЕМЛЕПОЛЬЗОВАНИЯ И ЗАСТРОЙКИ и внесения изменений в НИХ</w:t>
        </w:r>
        <w:r w:rsidR="00E42F54">
          <w:rPr>
            <w:webHidden/>
          </w:rPr>
          <w:tab/>
        </w:r>
        <w:r>
          <w:rPr>
            <w:webHidden/>
          </w:rPr>
          <w:fldChar w:fldCharType="begin"/>
        </w:r>
        <w:r w:rsidR="00E42F54">
          <w:rPr>
            <w:webHidden/>
          </w:rPr>
          <w:instrText xml:space="preserve"> PAGEREF _Toc88207034 \h </w:instrText>
        </w:r>
        <w:r>
          <w:rPr>
            <w:webHidden/>
          </w:rPr>
        </w:r>
        <w:r>
          <w:rPr>
            <w:webHidden/>
          </w:rPr>
          <w:fldChar w:fldCharType="separate"/>
        </w:r>
        <w:r w:rsidR="00895BFE">
          <w:rPr>
            <w:webHidden/>
          </w:rPr>
          <w:t>0</w:t>
        </w:r>
        <w:r>
          <w:rPr>
            <w:webHidden/>
          </w:rPr>
          <w:fldChar w:fldCharType="end"/>
        </w:r>
      </w:hyperlink>
    </w:p>
    <w:p w:rsidR="00E42F54" w:rsidRDefault="007E5AFA" w:rsidP="00E42F54">
      <w:pPr>
        <w:pStyle w:val="10"/>
        <w:rPr>
          <w:rFonts w:asciiTheme="minorHAnsi" w:eastAsiaTheme="minorEastAsia" w:hAnsiTheme="minorHAnsi" w:cstheme="minorBidi"/>
          <w:sz w:val="22"/>
          <w:szCs w:val="22"/>
        </w:rPr>
      </w:pPr>
      <w:hyperlink w:anchor="_Toc88207035" w:history="1">
        <w:r w:rsidR="00E42F54" w:rsidRPr="00B455E5">
          <w:rPr>
            <w:rStyle w:val="af0"/>
          </w:rPr>
          <w:t>СОДЕРЖАНИЕ</w:t>
        </w:r>
        <w:r w:rsidR="00E42F54">
          <w:rPr>
            <w:webHidden/>
          </w:rPr>
          <w:tab/>
        </w:r>
        <w:r>
          <w:rPr>
            <w:webHidden/>
          </w:rPr>
          <w:fldChar w:fldCharType="begin"/>
        </w:r>
        <w:r w:rsidR="00E42F54">
          <w:rPr>
            <w:webHidden/>
          </w:rPr>
          <w:instrText xml:space="preserve"> PAGEREF _Toc88207035 \h </w:instrText>
        </w:r>
        <w:r>
          <w:rPr>
            <w:webHidden/>
          </w:rPr>
        </w:r>
        <w:r>
          <w:rPr>
            <w:webHidden/>
          </w:rPr>
          <w:fldChar w:fldCharType="separate"/>
        </w:r>
        <w:r w:rsidR="00895BFE">
          <w:rPr>
            <w:webHidden/>
          </w:rPr>
          <w:t>1</w:t>
        </w:r>
        <w:r>
          <w:rPr>
            <w:webHidden/>
          </w:rPr>
          <w:fldChar w:fldCharType="end"/>
        </w:r>
      </w:hyperlink>
    </w:p>
    <w:p w:rsidR="00E42F54" w:rsidRDefault="007E5AFA" w:rsidP="00E42F54">
      <w:pPr>
        <w:pStyle w:val="10"/>
        <w:rPr>
          <w:rFonts w:asciiTheme="minorHAnsi" w:eastAsiaTheme="minorEastAsia" w:hAnsiTheme="minorHAnsi" w:cstheme="minorBidi"/>
          <w:sz w:val="22"/>
          <w:szCs w:val="22"/>
        </w:rPr>
      </w:pPr>
      <w:hyperlink w:anchor="_Toc88207036" w:history="1">
        <w:r w:rsidR="00E42F54" w:rsidRPr="00B455E5">
          <w:rPr>
            <w:rStyle w:val="af0"/>
          </w:rPr>
          <w:t>ВВЕДЕНИЕ</w:t>
        </w:r>
        <w:r w:rsidR="00E42F54">
          <w:rPr>
            <w:webHidden/>
          </w:rPr>
          <w:tab/>
        </w:r>
        <w:r>
          <w:rPr>
            <w:webHidden/>
          </w:rPr>
          <w:fldChar w:fldCharType="begin"/>
        </w:r>
        <w:r w:rsidR="00E42F54">
          <w:rPr>
            <w:webHidden/>
          </w:rPr>
          <w:instrText xml:space="preserve"> PAGEREF _Toc88207036 \h </w:instrText>
        </w:r>
        <w:r>
          <w:rPr>
            <w:webHidden/>
          </w:rPr>
        </w:r>
        <w:r>
          <w:rPr>
            <w:webHidden/>
          </w:rPr>
          <w:fldChar w:fldCharType="separate"/>
        </w:r>
        <w:r w:rsidR="00895BFE">
          <w:rPr>
            <w:webHidden/>
          </w:rPr>
          <w:t>3</w:t>
        </w:r>
        <w:r>
          <w:rPr>
            <w:webHidden/>
          </w:rPr>
          <w:fldChar w:fldCharType="end"/>
        </w:r>
      </w:hyperlink>
    </w:p>
    <w:p w:rsidR="00E42F54" w:rsidRDefault="007E5AFA" w:rsidP="00E42F54">
      <w:pPr>
        <w:pStyle w:val="10"/>
        <w:rPr>
          <w:rFonts w:asciiTheme="minorHAnsi" w:eastAsiaTheme="minorEastAsia" w:hAnsiTheme="minorHAnsi" w:cstheme="minorBidi"/>
          <w:sz w:val="22"/>
          <w:szCs w:val="22"/>
        </w:rPr>
      </w:pPr>
      <w:hyperlink w:anchor="_Toc88207037" w:history="1">
        <w:r w:rsidR="00E42F54" w:rsidRPr="00B455E5">
          <w:rPr>
            <w:rStyle w:val="af0"/>
          </w:rPr>
          <w:t xml:space="preserve">ЧАСТЬ </w:t>
        </w:r>
        <w:r w:rsidR="00E42F54" w:rsidRPr="00B455E5">
          <w:rPr>
            <w:rStyle w:val="af0"/>
            <w:lang w:val="en-US"/>
          </w:rPr>
          <w:t>I</w:t>
        </w:r>
        <w:r w:rsidR="00E42F54" w:rsidRPr="00B455E5">
          <w:rPr>
            <w:rStyle w:val="af0"/>
          </w:rPr>
          <w:t>. ПОРЯДОК ПРИМЕНЕНИЯ ПРАВИЛ ЗЕМЛЕПОЛЬЗОВАНИЯ И ЗАСТРОЙКИ и внесения изменений в них</w:t>
        </w:r>
        <w:r w:rsidR="00E42F54">
          <w:rPr>
            <w:webHidden/>
          </w:rPr>
          <w:tab/>
        </w:r>
        <w:r>
          <w:rPr>
            <w:webHidden/>
          </w:rPr>
          <w:fldChar w:fldCharType="begin"/>
        </w:r>
        <w:r w:rsidR="00E42F54">
          <w:rPr>
            <w:webHidden/>
          </w:rPr>
          <w:instrText xml:space="preserve"> PAGEREF _Toc88207037 \h </w:instrText>
        </w:r>
        <w:r>
          <w:rPr>
            <w:webHidden/>
          </w:rPr>
        </w:r>
        <w:r>
          <w:rPr>
            <w:webHidden/>
          </w:rPr>
          <w:fldChar w:fldCharType="separate"/>
        </w:r>
        <w:r w:rsidR="00895BFE">
          <w:rPr>
            <w:webHidden/>
          </w:rPr>
          <w:t>4</w:t>
        </w:r>
        <w:r>
          <w:rPr>
            <w:webHidden/>
          </w:rPr>
          <w:fldChar w:fldCharType="end"/>
        </w:r>
      </w:hyperlink>
    </w:p>
    <w:p w:rsidR="00E42F54" w:rsidRDefault="007E5AFA" w:rsidP="00E42F54">
      <w:pPr>
        <w:pStyle w:val="10"/>
        <w:rPr>
          <w:rFonts w:asciiTheme="minorHAnsi" w:eastAsiaTheme="minorEastAsia" w:hAnsiTheme="minorHAnsi" w:cstheme="minorBidi"/>
          <w:sz w:val="22"/>
          <w:szCs w:val="22"/>
        </w:rPr>
      </w:pPr>
      <w:hyperlink w:anchor="_Toc88207038" w:history="1">
        <w:r w:rsidR="00E42F54" w:rsidRPr="00B455E5">
          <w:rPr>
            <w:rStyle w:val="af0"/>
          </w:rPr>
          <w:t xml:space="preserve">ГЛАВА </w:t>
        </w:r>
        <w:r w:rsidR="00E42F54" w:rsidRPr="00B455E5">
          <w:rPr>
            <w:rStyle w:val="af0"/>
            <w:lang w:val="en-US"/>
          </w:rPr>
          <w:t>I</w:t>
        </w:r>
        <w:r w:rsidR="00E42F54" w:rsidRPr="00B455E5">
          <w:rPr>
            <w:rStyle w:val="af0"/>
          </w:rPr>
          <w:t>. Общие положения</w:t>
        </w:r>
        <w:r w:rsidR="00E42F54">
          <w:rPr>
            <w:webHidden/>
          </w:rPr>
          <w:tab/>
        </w:r>
        <w:r>
          <w:rPr>
            <w:webHidden/>
          </w:rPr>
          <w:fldChar w:fldCharType="begin"/>
        </w:r>
        <w:r w:rsidR="00E42F54">
          <w:rPr>
            <w:webHidden/>
          </w:rPr>
          <w:instrText xml:space="preserve"> PAGEREF _Toc88207038 \h </w:instrText>
        </w:r>
        <w:r>
          <w:rPr>
            <w:webHidden/>
          </w:rPr>
        </w:r>
        <w:r>
          <w:rPr>
            <w:webHidden/>
          </w:rPr>
          <w:fldChar w:fldCharType="separate"/>
        </w:r>
        <w:r w:rsidR="00895BFE">
          <w:rPr>
            <w:webHidden/>
          </w:rPr>
          <w:t>4</w:t>
        </w:r>
        <w:r>
          <w:rPr>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39" w:history="1">
        <w:r w:rsidR="00E42F54" w:rsidRPr="00B455E5">
          <w:rPr>
            <w:rStyle w:val="af0"/>
            <w:noProof/>
          </w:rPr>
          <w:t>Статья 1. Назначение и содержание Правил землепользования и застройки сельского поселения</w:t>
        </w:r>
        <w:r w:rsidR="00E42F54">
          <w:rPr>
            <w:noProof/>
            <w:webHidden/>
          </w:rPr>
          <w:tab/>
        </w:r>
        <w:r>
          <w:rPr>
            <w:noProof/>
            <w:webHidden/>
          </w:rPr>
          <w:fldChar w:fldCharType="begin"/>
        </w:r>
        <w:r w:rsidR="00E42F54">
          <w:rPr>
            <w:noProof/>
            <w:webHidden/>
          </w:rPr>
          <w:instrText xml:space="preserve"> PAGEREF _Toc88207039 \h </w:instrText>
        </w:r>
        <w:r>
          <w:rPr>
            <w:noProof/>
            <w:webHidden/>
          </w:rPr>
        </w:r>
        <w:r>
          <w:rPr>
            <w:noProof/>
            <w:webHidden/>
          </w:rPr>
          <w:fldChar w:fldCharType="separate"/>
        </w:r>
        <w:r w:rsidR="00895BFE">
          <w:rPr>
            <w:noProof/>
            <w:webHidden/>
          </w:rPr>
          <w:t>4</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40" w:history="1">
        <w:r w:rsidR="00E42F54" w:rsidRPr="00B455E5">
          <w:rPr>
            <w:rStyle w:val="af0"/>
            <w:noProof/>
          </w:rPr>
          <w:t xml:space="preserve">Статья 2. </w:t>
        </w:r>
        <w:r w:rsidR="00E42F54" w:rsidRPr="00E42F54">
          <w:rPr>
            <w:rStyle w:val="af0"/>
            <w:noProof/>
          </w:rPr>
          <w:t>Основные</w:t>
        </w:r>
        <w:r w:rsidR="00E42F54" w:rsidRPr="00B455E5">
          <w:rPr>
            <w:rStyle w:val="af0"/>
            <w:noProof/>
          </w:rPr>
          <w:t xml:space="preserve"> понятия, используемые в Правилах</w:t>
        </w:r>
        <w:r w:rsidR="00E42F54">
          <w:rPr>
            <w:noProof/>
            <w:webHidden/>
          </w:rPr>
          <w:tab/>
        </w:r>
        <w:r>
          <w:rPr>
            <w:noProof/>
            <w:webHidden/>
          </w:rPr>
          <w:fldChar w:fldCharType="begin"/>
        </w:r>
        <w:r w:rsidR="00E42F54">
          <w:rPr>
            <w:noProof/>
            <w:webHidden/>
          </w:rPr>
          <w:instrText xml:space="preserve"> PAGEREF _Toc88207040 \h </w:instrText>
        </w:r>
        <w:r>
          <w:rPr>
            <w:noProof/>
            <w:webHidden/>
          </w:rPr>
        </w:r>
        <w:r>
          <w:rPr>
            <w:noProof/>
            <w:webHidden/>
          </w:rPr>
          <w:fldChar w:fldCharType="separate"/>
        </w:r>
        <w:r w:rsidR="00895BFE">
          <w:rPr>
            <w:noProof/>
            <w:webHidden/>
          </w:rPr>
          <w:t>5</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41" w:history="1">
        <w:r w:rsidR="00E42F54" w:rsidRPr="00B455E5">
          <w:rPr>
            <w:rStyle w:val="af0"/>
            <w:noProof/>
          </w:rPr>
          <w:t>Статья 3. Открытость и доступность информации о Правилах</w:t>
        </w:r>
        <w:r w:rsidR="00E42F54">
          <w:rPr>
            <w:noProof/>
            <w:webHidden/>
          </w:rPr>
          <w:tab/>
        </w:r>
        <w:r>
          <w:rPr>
            <w:noProof/>
            <w:webHidden/>
          </w:rPr>
          <w:fldChar w:fldCharType="begin"/>
        </w:r>
        <w:r w:rsidR="00E42F54">
          <w:rPr>
            <w:noProof/>
            <w:webHidden/>
          </w:rPr>
          <w:instrText xml:space="preserve"> PAGEREF _Toc88207041 \h </w:instrText>
        </w:r>
        <w:r>
          <w:rPr>
            <w:noProof/>
            <w:webHidden/>
          </w:rPr>
        </w:r>
        <w:r>
          <w:rPr>
            <w:noProof/>
            <w:webHidden/>
          </w:rPr>
          <w:fldChar w:fldCharType="separate"/>
        </w:r>
        <w:r w:rsidR="00895BFE">
          <w:rPr>
            <w:noProof/>
            <w:webHidden/>
          </w:rPr>
          <w:t>12</w:t>
        </w:r>
        <w:r>
          <w:rPr>
            <w:noProof/>
            <w:webHidden/>
          </w:rPr>
          <w:fldChar w:fldCharType="end"/>
        </w:r>
      </w:hyperlink>
    </w:p>
    <w:p w:rsidR="00E42F54" w:rsidRPr="00E42F54" w:rsidRDefault="007E5AFA" w:rsidP="00E42F54">
      <w:pPr>
        <w:pStyle w:val="10"/>
        <w:rPr>
          <w:rFonts w:eastAsiaTheme="minorEastAsia"/>
          <w:sz w:val="22"/>
          <w:szCs w:val="22"/>
        </w:rPr>
      </w:pPr>
      <w:hyperlink w:anchor="_Toc88207042" w:history="1">
        <w:r w:rsidR="00E42F54" w:rsidRPr="00E42F54">
          <w:rPr>
            <w:rStyle w:val="af0"/>
          </w:rPr>
          <w:t xml:space="preserve">ГЛАВА </w:t>
        </w:r>
        <w:r w:rsidR="00E42F54" w:rsidRPr="00E42F54">
          <w:rPr>
            <w:rStyle w:val="af0"/>
            <w:lang w:val="en-US"/>
          </w:rPr>
          <w:t>II</w:t>
        </w:r>
        <w:r w:rsidR="00E42F54" w:rsidRPr="00E42F54">
          <w:rPr>
            <w:rStyle w:val="af0"/>
          </w:rPr>
          <w:t>. Положение о регулировании землепользования и застройки органами местного самоуправления</w:t>
        </w:r>
        <w:r w:rsidR="00E42F54" w:rsidRPr="00E42F54">
          <w:rPr>
            <w:webHidden/>
          </w:rPr>
          <w:tab/>
        </w:r>
        <w:r w:rsidRPr="00E42F54">
          <w:rPr>
            <w:webHidden/>
          </w:rPr>
          <w:fldChar w:fldCharType="begin"/>
        </w:r>
        <w:r w:rsidR="00E42F54" w:rsidRPr="00E42F54">
          <w:rPr>
            <w:webHidden/>
          </w:rPr>
          <w:instrText xml:space="preserve"> PAGEREF _Toc88207042 \h </w:instrText>
        </w:r>
        <w:r w:rsidRPr="00E42F54">
          <w:rPr>
            <w:webHidden/>
          </w:rPr>
        </w:r>
        <w:r w:rsidRPr="00E42F54">
          <w:rPr>
            <w:webHidden/>
          </w:rPr>
          <w:fldChar w:fldCharType="separate"/>
        </w:r>
        <w:r w:rsidR="00895BFE">
          <w:rPr>
            <w:webHidden/>
          </w:rPr>
          <w:t>13</w:t>
        </w:r>
        <w:r w:rsidRPr="00E42F54">
          <w:rPr>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43" w:history="1">
        <w:r w:rsidR="00E42F54" w:rsidRPr="00B455E5">
          <w:rPr>
            <w:rStyle w:val="af0"/>
            <w:noProof/>
          </w:rPr>
          <w:t>Статья 4. Регулирование землепользования и застройки органами местного самоуправления на территории сельского поселения</w:t>
        </w:r>
        <w:r w:rsidR="00E42F54">
          <w:rPr>
            <w:noProof/>
            <w:webHidden/>
          </w:rPr>
          <w:tab/>
        </w:r>
        <w:r>
          <w:rPr>
            <w:noProof/>
            <w:webHidden/>
          </w:rPr>
          <w:fldChar w:fldCharType="begin"/>
        </w:r>
        <w:r w:rsidR="00E42F54">
          <w:rPr>
            <w:noProof/>
            <w:webHidden/>
          </w:rPr>
          <w:instrText xml:space="preserve"> PAGEREF _Toc88207043 \h </w:instrText>
        </w:r>
        <w:r>
          <w:rPr>
            <w:noProof/>
            <w:webHidden/>
          </w:rPr>
        </w:r>
        <w:r>
          <w:rPr>
            <w:noProof/>
            <w:webHidden/>
          </w:rPr>
          <w:fldChar w:fldCharType="separate"/>
        </w:r>
        <w:r w:rsidR="00895BFE">
          <w:rPr>
            <w:noProof/>
            <w:webHidden/>
          </w:rPr>
          <w:t>13</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44" w:history="1">
        <w:r w:rsidR="00E42F54" w:rsidRPr="00B455E5">
          <w:rPr>
            <w:rStyle w:val="af0"/>
            <w:noProof/>
          </w:rPr>
          <w:t>Статья 5. Комиссия по подготовке проекта правил землепользования и застройки</w:t>
        </w:r>
        <w:r w:rsidR="00E42F54">
          <w:rPr>
            <w:noProof/>
            <w:webHidden/>
          </w:rPr>
          <w:tab/>
        </w:r>
        <w:r>
          <w:rPr>
            <w:noProof/>
            <w:webHidden/>
          </w:rPr>
          <w:fldChar w:fldCharType="begin"/>
        </w:r>
        <w:r w:rsidR="00E42F54">
          <w:rPr>
            <w:noProof/>
            <w:webHidden/>
          </w:rPr>
          <w:instrText xml:space="preserve"> PAGEREF _Toc88207044 \h </w:instrText>
        </w:r>
        <w:r>
          <w:rPr>
            <w:noProof/>
            <w:webHidden/>
          </w:rPr>
        </w:r>
        <w:r>
          <w:rPr>
            <w:noProof/>
            <w:webHidden/>
          </w:rPr>
          <w:fldChar w:fldCharType="separate"/>
        </w:r>
        <w:r w:rsidR="00895BFE">
          <w:rPr>
            <w:noProof/>
            <w:webHidden/>
          </w:rPr>
          <w:t>15</w:t>
        </w:r>
        <w:r>
          <w:rPr>
            <w:noProof/>
            <w:webHidden/>
          </w:rPr>
          <w:fldChar w:fldCharType="end"/>
        </w:r>
      </w:hyperlink>
    </w:p>
    <w:p w:rsidR="00E42F54" w:rsidRPr="00E42F54" w:rsidRDefault="007E5AFA" w:rsidP="00E42F54">
      <w:pPr>
        <w:pStyle w:val="23"/>
        <w:rPr>
          <w:rStyle w:val="af0"/>
          <w:noProof/>
        </w:rPr>
      </w:pPr>
      <w:hyperlink w:anchor="_Toc88207045" w:history="1">
        <w:r w:rsidR="00E42F54" w:rsidRPr="00E42F54">
          <w:rPr>
            <w:rStyle w:val="af0"/>
            <w:noProof/>
          </w:rPr>
          <w:t>Статья 6. Лица, осуществляющие землепользование и застройку на территории сельского поселения</w:t>
        </w:r>
        <w:r w:rsidR="00E42F54" w:rsidRPr="00E42F54">
          <w:rPr>
            <w:rStyle w:val="af0"/>
            <w:noProof/>
            <w:webHidden/>
          </w:rPr>
          <w:tab/>
        </w:r>
        <w:r w:rsidRPr="00E42F54">
          <w:rPr>
            <w:rStyle w:val="af0"/>
            <w:noProof/>
            <w:webHidden/>
          </w:rPr>
          <w:fldChar w:fldCharType="begin"/>
        </w:r>
        <w:r w:rsidR="00E42F54" w:rsidRPr="00E42F54">
          <w:rPr>
            <w:rStyle w:val="af0"/>
            <w:noProof/>
            <w:webHidden/>
          </w:rPr>
          <w:instrText xml:space="preserve"> PAGEREF _Toc88207045 \h </w:instrText>
        </w:r>
        <w:r w:rsidRPr="00E42F54">
          <w:rPr>
            <w:rStyle w:val="af0"/>
            <w:noProof/>
            <w:webHidden/>
          </w:rPr>
        </w:r>
        <w:r w:rsidRPr="00E42F54">
          <w:rPr>
            <w:rStyle w:val="af0"/>
            <w:noProof/>
            <w:webHidden/>
          </w:rPr>
          <w:fldChar w:fldCharType="separate"/>
        </w:r>
        <w:r w:rsidR="00895BFE">
          <w:rPr>
            <w:rStyle w:val="af0"/>
            <w:noProof/>
            <w:webHidden/>
          </w:rPr>
          <w:t>17</w:t>
        </w:r>
        <w:r w:rsidRPr="00E42F54">
          <w:rPr>
            <w:rStyle w:val="af0"/>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46" w:history="1">
        <w:r w:rsidR="00E42F54" w:rsidRPr="00B455E5">
          <w:rPr>
            <w:rStyle w:val="af0"/>
            <w:noProof/>
          </w:rPr>
          <w:t>Статья 7. Муниципальный и общественный земельный  контроль</w:t>
        </w:r>
        <w:r w:rsidR="00E42F54">
          <w:rPr>
            <w:noProof/>
            <w:webHidden/>
          </w:rPr>
          <w:tab/>
        </w:r>
        <w:r>
          <w:rPr>
            <w:noProof/>
            <w:webHidden/>
          </w:rPr>
          <w:fldChar w:fldCharType="begin"/>
        </w:r>
        <w:r w:rsidR="00E42F54">
          <w:rPr>
            <w:noProof/>
            <w:webHidden/>
          </w:rPr>
          <w:instrText xml:space="preserve"> PAGEREF _Toc88207046 \h </w:instrText>
        </w:r>
        <w:r>
          <w:rPr>
            <w:noProof/>
            <w:webHidden/>
          </w:rPr>
        </w:r>
        <w:r>
          <w:rPr>
            <w:noProof/>
            <w:webHidden/>
          </w:rPr>
          <w:fldChar w:fldCharType="separate"/>
        </w:r>
        <w:r w:rsidR="00895BFE">
          <w:rPr>
            <w:noProof/>
            <w:webHidden/>
          </w:rPr>
          <w:t>18</w:t>
        </w:r>
        <w:r>
          <w:rPr>
            <w:noProof/>
            <w:webHidden/>
          </w:rPr>
          <w:fldChar w:fldCharType="end"/>
        </w:r>
      </w:hyperlink>
    </w:p>
    <w:p w:rsidR="00E42F54" w:rsidRDefault="007E5AFA" w:rsidP="00E42F54">
      <w:pPr>
        <w:pStyle w:val="10"/>
        <w:rPr>
          <w:rFonts w:asciiTheme="minorHAnsi" w:eastAsiaTheme="minorEastAsia" w:hAnsiTheme="minorHAnsi" w:cstheme="minorBidi"/>
          <w:sz w:val="22"/>
          <w:szCs w:val="22"/>
        </w:rPr>
      </w:pPr>
      <w:hyperlink w:anchor="_Toc88207047" w:history="1">
        <w:r w:rsidR="00E42F54" w:rsidRPr="00B455E5">
          <w:rPr>
            <w:rStyle w:val="af0"/>
          </w:rPr>
          <w:t xml:space="preserve">ГЛАВА </w:t>
        </w:r>
        <w:r w:rsidR="00E42F54" w:rsidRPr="00B455E5">
          <w:rPr>
            <w:rStyle w:val="af0"/>
            <w:lang w:val="en-US"/>
          </w:rPr>
          <w:t>III</w:t>
        </w:r>
        <w:r w:rsidR="00E42F54" w:rsidRPr="00B455E5">
          <w:rPr>
            <w:rStyle w:val="af0"/>
          </w:rPr>
          <w:t>. Положение о внесении изменений в Правила землепользования и застройки поселения</w:t>
        </w:r>
        <w:r w:rsidR="00E42F54">
          <w:rPr>
            <w:webHidden/>
          </w:rPr>
          <w:tab/>
        </w:r>
        <w:r>
          <w:rPr>
            <w:webHidden/>
          </w:rPr>
          <w:fldChar w:fldCharType="begin"/>
        </w:r>
        <w:r w:rsidR="00E42F54">
          <w:rPr>
            <w:webHidden/>
          </w:rPr>
          <w:instrText xml:space="preserve"> PAGEREF _Toc88207047 \h </w:instrText>
        </w:r>
        <w:r>
          <w:rPr>
            <w:webHidden/>
          </w:rPr>
        </w:r>
        <w:r>
          <w:rPr>
            <w:webHidden/>
          </w:rPr>
          <w:fldChar w:fldCharType="separate"/>
        </w:r>
        <w:r w:rsidR="00895BFE">
          <w:rPr>
            <w:webHidden/>
          </w:rPr>
          <w:t>18</w:t>
        </w:r>
        <w:r>
          <w:rPr>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48" w:history="1">
        <w:r w:rsidR="00E42F54" w:rsidRPr="00B455E5">
          <w:rPr>
            <w:rStyle w:val="af0"/>
            <w:noProof/>
          </w:rPr>
          <w:t>Статья 8. Порядок внесения изменений в Правила землепользования и застройки поселения</w:t>
        </w:r>
        <w:r w:rsidR="00E42F54">
          <w:rPr>
            <w:noProof/>
            <w:webHidden/>
          </w:rPr>
          <w:tab/>
        </w:r>
        <w:r>
          <w:rPr>
            <w:noProof/>
            <w:webHidden/>
          </w:rPr>
          <w:fldChar w:fldCharType="begin"/>
        </w:r>
        <w:r w:rsidR="00E42F54">
          <w:rPr>
            <w:noProof/>
            <w:webHidden/>
          </w:rPr>
          <w:instrText xml:space="preserve"> PAGEREF _Toc88207048 \h </w:instrText>
        </w:r>
        <w:r>
          <w:rPr>
            <w:noProof/>
            <w:webHidden/>
          </w:rPr>
        </w:r>
        <w:r>
          <w:rPr>
            <w:noProof/>
            <w:webHidden/>
          </w:rPr>
          <w:fldChar w:fldCharType="separate"/>
        </w:r>
        <w:r w:rsidR="00895BFE">
          <w:rPr>
            <w:noProof/>
            <w:webHidden/>
          </w:rPr>
          <w:t>18</w:t>
        </w:r>
        <w:r>
          <w:rPr>
            <w:noProof/>
            <w:webHidden/>
          </w:rPr>
          <w:fldChar w:fldCharType="end"/>
        </w:r>
      </w:hyperlink>
    </w:p>
    <w:p w:rsidR="00E42F54" w:rsidRDefault="007E5AFA" w:rsidP="00E42F54">
      <w:pPr>
        <w:pStyle w:val="10"/>
        <w:rPr>
          <w:rStyle w:val="af0"/>
        </w:rPr>
      </w:pPr>
      <w:hyperlink w:anchor="_Toc88207049" w:history="1">
        <w:r w:rsidR="00E42F54" w:rsidRPr="00B455E5">
          <w:rPr>
            <w:rStyle w:val="af0"/>
          </w:rPr>
          <w:t xml:space="preserve">ГЛАВА </w:t>
        </w:r>
        <w:r w:rsidR="00E42F54" w:rsidRPr="00B455E5">
          <w:rPr>
            <w:rStyle w:val="af0"/>
            <w:lang w:val="en-US"/>
          </w:rPr>
          <w:t>IV</w:t>
        </w:r>
        <w:r w:rsidR="00E42F54" w:rsidRPr="00B455E5">
          <w:rPr>
            <w:rStyle w:val="af0"/>
          </w:rPr>
          <w:t>. Положение об изменении видов разрешенного использования земельных участков и объектов капитального строительства</w:t>
        </w:r>
        <w:r w:rsidR="00E42F54">
          <w:rPr>
            <w:webHidden/>
          </w:rPr>
          <w:tab/>
        </w:r>
        <w:r>
          <w:rPr>
            <w:webHidden/>
          </w:rPr>
          <w:fldChar w:fldCharType="begin"/>
        </w:r>
        <w:r w:rsidR="00E42F54">
          <w:rPr>
            <w:webHidden/>
          </w:rPr>
          <w:instrText xml:space="preserve"> PAGEREF _Toc88207049 \h </w:instrText>
        </w:r>
        <w:r>
          <w:rPr>
            <w:webHidden/>
          </w:rPr>
        </w:r>
        <w:r>
          <w:rPr>
            <w:webHidden/>
          </w:rPr>
          <w:fldChar w:fldCharType="separate"/>
        </w:r>
        <w:r w:rsidR="00895BFE">
          <w:rPr>
            <w:webHidden/>
          </w:rPr>
          <w:t>23</w:t>
        </w:r>
        <w:r>
          <w:rPr>
            <w:webHidden/>
          </w:rPr>
          <w:fldChar w:fldCharType="end"/>
        </w:r>
      </w:hyperlink>
    </w:p>
    <w:p w:rsidR="00895BFE" w:rsidRDefault="007E5AFA" w:rsidP="00895BFE">
      <w:pPr>
        <w:pStyle w:val="23"/>
        <w:rPr>
          <w:rFonts w:asciiTheme="minorHAnsi" w:eastAsiaTheme="minorEastAsia" w:hAnsiTheme="minorHAnsi" w:cstheme="minorBidi"/>
          <w:smallCaps w:val="0"/>
          <w:noProof/>
          <w:sz w:val="22"/>
          <w:szCs w:val="22"/>
        </w:rPr>
      </w:pPr>
      <w:hyperlink w:anchor="_Toc88207050" w:history="1">
        <w:r w:rsidR="00895BFE" w:rsidRPr="00B455E5">
          <w:rPr>
            <w:rStyle w:val="af0"/>
            <w:noProof/>
          </w:rPr>
          <w:t xml:space="preserve">Статья </w:t>
        </w:r>
        <w:r w:rsidR="00895BFE">
          <w:rPr>
            <w:rStyle w:val="af0"/>
            <w:noProof/>
          </w:rPr>
          <w:t>9</w:t>
        </w:r>
        <w:r w:rsidR="00895BFE" w:rsidRPr="00B455E5">
          <w:rPr>
            <w:rStyle w:val="af0"/>
            <w:noProof/>
          </w:rPr>
          <w:t xml:space="preserve">. </w:t>
        </w:r>
        <w:r w:rsidR="00895BFE" w:rsidRPr="00895BFE">
          <w:rPr>
            <w:rStyle w:val="af0"/>
            <w:noProof/>
          </w:rPr>
          <w:t>Градостроительный регламент</w:t>
        </w:r>
        <w:r w:rsidR="00895BFE">
          <w:rPr>
            <w:noProof/>
            <w:webHidden/>
          </w:rPr>
          <w:tab/>
        </w:r>
        <w:r>
          <w:rPr>
            <w:noProof/>
            <w:webHidden/>
          </w:rPr>
          <w:fldChar w:fldCharType="begin"/>
        </w:r>
        <w:r w:rsidR="00895BFE">
          <w:rPr>
            <w:noProof/>
            <w:webHidden/>
          </w:rPr>
          <w:instrText xml:space="preserve"> PAGEREF _Toc88207050 \h </w:instrText>
        </w:r>
        <w:r>
          <w:rPr>
            <w:noProof/>
            <w:webHidden/>
          </w:rPr>
        </w:r>
        <w:r>
          <w:rPr>
            <w:noProof/>
            <w:webHidden/>
          </w:rPr>
          <w:fldChar w:fldCharType="separate"/>
        </w:r>
        <w:r w:rsidR="00895BFE">
          <w:rPr>
            <w:noProof/>
            <w:webHidden/>
          </w:rPr>
          <w:t>23</w:t>
        </w:r>
        <w:r>
          <w:rPr>
            <w:noProof/>
            <w:webHidden/>
          </w:rPr>
          <w:fldChar w:fldCharType="end"/>
        </w:r>
      </w:hyperlink>
    </w:p>
    <w:p w:rsidR="00895BFE" w:rsidRPr="00895BFE" w:rsidRDefault="007E5AFA" w:rsidP="00895BFE">
      <w:pPr>
        <w:pStyle w:val="23"/>
        <w:rPr>
          <w:rFonts w:asciiTheme="minorHAnsi" w:eastAsiaTheme="minorEastAsia" w:hAnsiTheme="minorHAnsi" w:cstheme="minorBidi"/>
          <w:smallCaps w:val="0"/>
          <w:noProof/>
          <w:sz w:val="22"/>
          <w:szCs w:val="22"/>
        </w:rPr>
      </w:pPr>
      <w:hyperlink w:anchor="_Toc88207050" w:history="1">
        <w:r w:rsidR="00895BFE" w:rsidRPr="00B455E5">
          <w:rPr>
            <w:rStyle w:val="af0"/>
            <w:noProof/>
          </w:rPr>
          <w:t>Статья 1</w:t>
        </w:r>
        <w:r w:rsidR="00895BFE">
          <w:rPr>
            <w:rStyle w:val="af0"/>
            <w:noProof/>
          </w:rPr>
          <w:t>0</w:t>
        </w:r>
        <w:r w:rsidR="00895BFE" w:rsidRPr="00B455E5">
          <w:rPr>
            <w:rStyle w:val="af0"/>
            <w:noProof/>
          </w:rPr>
          <w:t xml:space="preserve">. </w:t>
        </w:r>
        <w:r w:rsidR="00895BFE" w:rsidRPr="00895BFE">
          <w:rPr>
            <w:rStyle w:val="af0"/>
            <w:noProof/>
          </w:rPr>
          <w:t>Порядок изменения видов разрешенного использования земельных участков и объектов капитального строительства</w:t>
        </w:r>
        <w:r w:rsidR="00895BFE">
          <w:rPr>
            <w:noProof/>
            <w:webHidden/>
          </w:rPr>
          <w:tab/>
        </w:r>
        <w:r>
          <w:rPr>
            <w:noProof/>
            <w:webHidden/>
          </w:rPr>
          <w:fldChar w:fldCharType="begin"/>
        </w:r>
        <w:r w:rsidR="00895BFE">
          <w:rPr>
            <w:noProof/>
            <w:webHidden/>
          </w:rPr>
          <w:instrText xml:space="preserve"> PAGEREF _Toc88207050 \h </w:instrText>
        </w:r>
        <w:r>
          <w:rPr>
            <w:noProof/>
            <w:webHidden/>
          </w:rPr>
        </w:r>
        <w:r>
          <w:rPr>
            <w:noProof/>
            <w:webHidden/>
          </w:rPr>
          <w:fldChar w:fldCharType="separate"/>
        </w:r>
        <w:r w:rsidR="00895BFE">
          <w:rPr>
            <w:noProof/>
            <w:webHidden/>
          </w:rPr>
          <w:t>25</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50" w:history="1">
        <w:r w:rsidR="00E42F54" w:rsidRPr="00B455E5">
          <w:rPr>
            <w:rStyle w:val="af0"/>
            <w:noProof/>
          </w:rPr>
          <w:t>Статья 11. Порядок предоставления разрешения на условно разрешенный вид использования  земельного  участка и объекта капитального строительства</w:t>
        </w:r>
        <w:r w:rsidR="00E42F54">
          <w:rPr>
            <w:noProof/>
            <w:webHidden/>
          </w:rPr>
          <w:tab/>
        </w:r>
        <w:r>
          <w:rPr>
            <w:noProof/>
            <w:webHidden/>
          </w:rPr>
          <w:fldChar w:fldCharType="begin"/>
        </w:r>
        <w:r w:rsidR="00E42F54">
          <w:rPr>
            <w:noProof/>
            <w:webHidden/>
          </w:rPr>
          <w:instrText xml:space="preserve"> PAGEREF _Toc88207050 \h </w:instrText>
        </w:r>
        <w:r>
          <w:rPr>
            <w:noProof/>
            <w:webHidden/>
          </w:rPr>
        </w:r>
        <w:r>
          <w:rPr>
            <w:noProof/>
            <w:webHidden/>
          </w:rPr>
          <w:fldChar w:fldCharType="separate"/>
        </w:r>
        <w:r w:rsidR="00895BFE">
          <w:rPr>
            <w:noProof/>
            <w:webHidden/>
          </w:rPr>
          <w:t>25</w:t>
        </w:r>
        <w:r>
          <w:rPr>
            <w:noProof/>
            <w:webHidden/>
          </w:rPr>
          <w:fldChar w:fldCharType="end"/>
        </w:r>
      </w:hyperlink>
    </w:p>
    <w:p w:rsidR="00E42F54" w:rsidRDefault="007E5AFA">
      <w:pPr>
        <w:pStyle w:val="23"/>
        <w:rPr>
          <w:rStyle w:val="af0"/>
          <w:noProof/>
        </w:rPr>
      </w:pPr>
      <w:hyperlink w:anchor="_Toc88207051" w:history="1">
        <w:r w:rsidR="00E42F54" w:rsidRPr="00B455E5">
          <w:rPr>
            <w:rStyle w:val="af0"/>
            <w:noProof/>
          </w:rPr>
          <w:t>Статья 12. Отклонение от предельных параметров разрешенного строительства, реконструкции объектов  капитального строительства</w:t>
        </w:r>
        <w:r w:rsidR="00E42F54">
          <w:rPr>
            <w:noProof/>
            <w:webHidden/>
          </w:rPr>
          <w:tab/>
        </w:r>
        <w:r>
          <w:rPr>
            <w:noProof/>
            <w:webHidden/>
          </w:rPr>
          <w:fldChar w:fldCharType="begin"/>
        </w:r>
        <w:r w:rsidR="00E42F54">
          <w:rPr>
            <w:noProof/>
            <w:webHidden/>
          </w:rPr>
          <w:instrText xml:space="preserve"> PAGEREF _Toc88207051 \h </w:instrText>
        </w:r>
        <w:r>
          <w:rPr>
            <w:noProof/>
            <w:webHidden/>
          </w:rPr>
        </w:r>
        <w:r>
          <w:rPr>
            <w:noProof/>
            <w:webHidden/>
          </w:rPr>
          <w:fldChar w:fldCharType="separate"/>
        </w:r>
        <w:r w:rsidR="00895BFE">
          <w:rPr>
            <w:noProof/>
            <w:webHidden/>
          </w:rPr>
          <w:t>27</w:t>
        </w:r>
        <w:r>
          <w:rPr>
            <w:noProof/>
            <w:webHidden/>
          </w:rPr>
          <w:fldChar w:fldCharType="end"/>
        </w:r>
      </w:hyperlink>
    </w:p>
    <w:p w:rsidR="00895BFE" w:rsidRDefault="007E5AFA" w:rsidP="00895BFE">
      <w:pPr>
        <w:pStyle w:val="23"/>
        <w:rPr>
          <w:rStyle w:val="af0"/>
          <w:noProof/>
        </w:rPr>
      </w:pPr>
      <w:hyperlink w:anchor="_Toc88207051" w:history="1">
        <w:r w:rsidR="00895BFE" w:rsidRPr="00B455E5">
          <w:rPr>
            <w:rStyle w:val="af0"/>
            <w:noProof/>
          </w:rPr>
          <w:t>Статья 1</w:t>
        </w:r>
        <w:r w:rsidR="00895BFE">
          <w:rPr>
            <w:rStyle w:val="af0"/>
            <w:noProof/>
          </w:rPr>
          <w:t>3</w:t>
        </w:r>
        <w:r w:rsidR="00895BFE" w:rsidRPr="00B455E5">
          <w:rPr>
            <w:rStyle w:val="af0"/>
            <w:noProof/>
          </w:rPr>
          <w:t xml:space="preserve">. </w:t>
        </w:r>
        <w:r w:rsidR="00895BFE" w:rsidRPr="00895BFE">
          <w:rPr>
            <w:rStyle w:val="af0"/>
            <w:noProof/>
          </w:rPr>
          <w:t>Порядок использования земельных участков и объектов капитального строительства, не соответствующих градостроительному регламенту</w:t>
        </w:r>
        <w:r w:rsidR="00895BFE">
          <w:rPr>
            <w:noProof/>
            <w:webHidden/>
          </w:rPr>
          <w:tab/>
        </w:r>
        <w:r>
          <w:rPr>
            <w:noProof/>
            <w:webHidden/>
          </w:rPr>
          <w:fldChar w:fldCharType="begin"/>
        </w:r>
        <w:r w:rsidR="00895BFE">
          <w:rPr>
            <w:noProof/>
            <w:webHidden/>
          </w:rPr>
          <w:instrText xml:space="preserve"> PAGEREF _Toc88207051 \h </w:instrText>
        </w:r>
        <w:r>
          <w:rPr>
            <w:noProof/>
            <w:webHidden/>
          </w:rPr>
        </w:r>
        <w:r>
          <w:rPr>
            <w:noProof/>
            <w:webHidden/>
          </w:rPr>
          <w:fldChar w:fldCharType="separate"/>
        </w:r>
        <w:r w:rsidR="00895BFE">
          <w:rPr>
            <w:noProof/>
            <w:webHidden/>
          </w:rPr>
          <w:t>28</w:t>
        </w:r>
        <w:r>
          <w:rPr>
            <w:noProof/>
            <w:webHidden/>
          </w:rPr>
          <w:fldChar w:fldCharType="end"/>
        </w:r>
      </w:hyperlink>
    </w:p>
    <w:p w:rsidR="008B5836" w:rsidRDefault="007E5AFA" w:rsidP="008B5836">
      <w:pPr>
        <w:pStyle w:val="23"/>
        <w:rPr>
          <w:rStyle w:val="af0"/>
          <w:noProof/>
        </w:rPr>
      </w:pPr>
      <w:hyperlink w:anchor="_Toc88207051" w:history="1">
        <w:r w:rsidR="008B5836" w:rsidRPr="00B455E5">
          <w:rPr>
            <w:rStyle w:val="af0"/>
            <w:noProof/>
          </w:rPr>
          <w:t>Статья 1</w:t>
        </w:r>
        <w:r w:rsidR="008B5836">
          <w:rPr>
            <w:rStyle w:val="af0"/>
            <w:noProof/>
          </w:rPr>
          <w:t>4</w:t>
        </w:r>
        <w:r w:rsidR="008B5836" w:rsidRPr="00B455E5">
          <w:rPr>
            <w:rStyle w:val="af0"/>
            <w:noProof/>
          </w:rPr>
          <w:t xml:space="preserve">. </w:t>
        </w:r>
        <w:r w:rsidR="008B5836" w:rsidRPr="008B5836">
          <w:rPr>
            <w:rStyle w:val="af0"/>
            <w:noProof/>
          </w:rPr>
          <w:t>Виды территориальных зон</w:t>
        </w:r>
        <w:r w:rsidR="008B5836">
          <w:rPr>
            <w:noProof/>
            <w:webHidden/>
          </w:rPr>
          <w:tab/>
        </w:r>
        <w:r>
          <w:rPr>
            <w:noProof/>
            <w:webHidden/>
          </w:rPr>
          <w:fldChar w:fldCharType="begin"/>
        </w:r>
        <w:r w:rsidR="008B5836">
          <w:rPr>
            <w:noProof/>
            <w:webHidden/>
          </w:rPr>
          <w:instrText xml:space="preserve"> PAGEREF _Toc88207051 \h </w:instrText>
        </w:r>
        <w:r>
          <w:rPr>
            <w:noProof/>
            <w:webHidden/>
          </w:rPr>
        </w:r>
        <w:r>
          <w:rPr>
            <w:noProof/>
            <w:webHidden/>
          </w:rPr>
          <w:fldChar w:fldCharType="separate"/>
        </w:r>
        <w:r w:rsidR="008B5836">
          <w:rPr>
            <w:noProof/>
            <w:webHidden/>
          </w:rPr>
          <w:t>29</w:t>
        </w:r>
        <w:r>
          <w:rPr>
            <w:noProof/>
            <w:webHidden/>
          </w:rPr>
          <w:fldChar w:fldCharType="end"/>
        </w:r>
      </w:hyperlink>
    </w:p>
    <w:p w:rsidR="00895BFE" w:rsidRPr="00895BFE" w:rsidRDefault="00895BFE" w:rsidP="00895BFE">
      <w:pPr>
        <w:rPr>
          <w:rFonts w:eastAsiaTheme="minorEastAsia"/>
        </w:rPr>
      </w:pPr>
    </w:p>
    <w:p w:rsidR="00E42F54" w:rsidRDefault="007E5AFA" w:rsidP="00E42F54">
      <w:pPr>
        <w:pStyle w:val="10"/>
        <w:rPr>
          <w:rFonts w:asciiTheme="minorHAnsi" w:eastAsiaTheme="minorEastAsia" w:hAnsiTheme="minorHAnsi" w:cstheme="minorBidi"/>
          <w:sz w:val="22"/>
          <w:szCs w:val="22"/>
        </w:rPr>
      </w:pPr>
      <w:hyperlink w:anchor="_Toc88207052" w:history="1">
        <w:r w:rsidR="00E42F54" w:rsidRPr="00B455E5">
          <w:rPr>
            <w:rStyle w:val="af0"/>
          </w:rPr>
          <w:t xml:space="preserve">ГЛАВА </w:t>
        </w:r>
        <w:r w:rsidR="00E42F54" w:rsidRPr="00B455E5">
          <w:rPr>
            <w:rStyle w:val="af0"/>
            <w:lang w:val="en-US"/>
          </w:rPr>
          <w:t>V</w:t>
        </w:r>
        <w:r w:rsidR="00E42F54" w:rsidRPr="00B455E5">
          <w:rPr>
            <w:rStyle w:val="af0"/>
          </w:rPr>
          <w:t>. Положение о подготовке документации по планировке территории органами местного самоуправления</w:t>
        </w:r>
        <w:r w:rsidR="00E42F54">
          <w:rPr>
            <w:webHidden/>
          </w:rPr>
          <w:tab/>
        </w:r>
        <w:r>
          <w:rPr>
            <w:webHidden/>
          </w:rPr>
          <w:fldChar w:fldCharType="begin"/>
        </w:r>
        <w:r w:rsidR="00E42F54">
          <w:rPr>
            <w:webHidden/>
          </w:rPr>
          <w:instrText xml:space="preserve"> PAGEREF _Toc88207052 \h </w:instrText>
        </w:r>
        <w:r>
          <w:rPr>
            <w:webHidden/>
          </w:rPr>
        </w:r>
        <w:r>
          <w:rPr>
            <w:webHidden/>
          </w:rPr>
          <w:fldChar w:fldCharType="separate"/>
        </w:r>
        <w:r w:rsidR="00895BFE">
          <w:rPr>
            <w:webHidden/>
          </w:rPr>
          <w:t>29</w:t>
        </w:r>
        <w:r>
          <w:rPr>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53" w:history="1">
        <w:r w:rsidR="00E42F54" w:rsidRPr="00B455E5">
          <w:rPr>
            <w:rStyle w:val="af0"/>
            <w:noProof/>
          </w:rPr>
          <w:t>Статья 15. Назначение, виды документации по планировке территории</w:t>
        </w:r>
        <w:r w:rsidR="00E42F54">
          <w:rPr>
            <w:noProof/>
            <w:webHidden/>
          </w:rPr>
          <w:tab/>
        </w:r>
        <w:r>
          <w:rPr>
            <w:noProof/>
            <w:webHidden/>
          </w:rPr>
          <w:fldChar w:fldCharType="begin"/>
        </w:r>
        <w:r w:rsidR="00E42F54">
          <w:rPr>
            <w:noProof/>
            <w:webHidden/>
          </w:rPr>
          <w:instrText xml:space="preserve"> PAGEREF _Toc88207053 \h </w:instrText>
        </w:r>
        <w:r>
          <w:rPr>
            <w:noProof/>
            <w:webHidden/>
          </w:rPr>
        </w:r>
        <w:r>
          <w:rPr>
            <w:noProof/>
            <w:webHidden/>
          </w:rPr>
          <w:fldChar w:fldCharType="separate"/>
        </w:r>
        <w:r w:rsidR="00895BFE">
          <w:rPr>
            <w:noProof/>
            <w:webHidden/>
          </w:rPr>
          <w:t>29</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54" w:history="1">
        <w:r w:rsidR="00E42F54" w:rsidRPr="00B455E5">
          <w:rPr>
            <w:rStyle w:val="af0"/>
            <w:rFonts w:eastAsia="Calibri"/>
            <w:noProof/>
          </w:rPr>
          <w:t>Статья 16.</w:t>
        </w:r>
        <w:r w:rsidR="00E42F54" w:rsidRPr="00B455E5">
          <w:rPr>
            <w:rStyle w:val="af0"/>
            <w:noProof/>
          </w:rPr>
          <w:t xml:space="preserve"> Общие требования к документации по планировке территории</w:t>
        </w:r>
        <w:r w:rsidR="00E42F54">
          <w:rPr>
            <w:noProof/>
            <w:webHidden/>
          </w:rPr>
          <w:tab/>
        </w:r>
        <w:r>
          <w:rPr>
            <w:noProof/>
            <w:webHidden/>
          </w:rPr>
          <w:fldChar w:fldCharType="begin"/>
        </w:r>
        <w:r w:rsidR="00E42F54">
          <w:rPr>
            <w:noProof/>
            <w:webHidden/>
          </w:rPr>
          <w:instrText xml:space="preserve"> PAGEREF _Toc88207054 \h </w:instrText>
        </w:r>
        <w:r>
          <w:rPr>
            <w:noProof/>
            <w:webHidden/>
          </w:rPr>
        </w:r>
        <w:r>
          <w:rPr>
            <w:noProof/>
            <w:webHidden/>
          </w:rPr>
          <w:fldChar w:fldCharType="separate"/>
        </w:r>
        <w:r w:rsidR="00895BFE">
          <w:rPr>
            <w:noProof/>
            <w:webHidden/>
          </w:rPr>
          <w:t>30</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55" w:history="1">
        <w:r w:rsidR="00E42F54" w:rsidRPr="00B455E5">
          <w:rPr>
            <w:rStyle w:val="af0"/>
            <w:noProof/>
          </w:rPr>
          <w:t>Статья 17. Проект планировки территории</w:t>
        </w:r>
        <w:r w:rsidR="00E42F54">
          <w:rPr>
            <w:noProof/>
            <w:webHidden/>
          </w:rPr>
          <w:tab/>
        </w:r>
        <w:r>
          <w:rPr>
            <w:noProof/>
            <w:webHidden/>
          </w:rPr>
          <w:fldChar w:fldCharType="begin"/>
        </w:r>
        <w:r w:rsidR="00E42F54">
          <w:rPr>
            <w:noProof/>
            <w:webHidden/>
          </w:rPr>
          <w:instrText xml:space="preserve"> PAGEREF _Toc88207055 \h </w:instrText>
        </w:r>
        <w:r>
          <w:rPr>
            <w:noProof/>
            <w:webHidden/>
          </w:rPr>
        </w:r>
        <w:r>
          <w:rPr>
            <w:noProof/>
            <w:webHidden/>
          </w:rPr>
          <w:fldChar w:fldCharType="separate"/>
        </w:r>
        <w:r w:rsidR="00895BFE">
          <w:rPr>
            <w:noProof/>
            <w:webHidden/>
          </w:rPr>
          <w:t>31</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56" w:history="1">
        <w:r w:rsidR="00E42F54" w:rsidRPr="00B455E5">
          <w:rPr>
            <w:rStyle w:val="af0"/>
            <w:noProof/>
          </w:rPr>
          <w:t>Статья 18. Проект межевания территории</w:t>
        </w:r>
        <w:r w:rsidR="00E42F54">
          <w:rPr>
            <w:noProof/>
            <w:webHidden/>
          </w:rPr>
          <w:tab/>
        </w:r>
        <w:r>
          <w:rPr>
            <w:noProof/>
            <w:webHidden/>
          </w:rPr>
          <w:fldChar w:fldCharType="begin"/>
        </w:r>
        <w:r w:rsidR="00E42F54">
          <w:rPr>
            <w:noProof/>
            <w:webHidden/>
          </w:rPr>
          <w:instrText xml:space="preserve"> PAGEREF _Toc88207056 \h </w:instrText>
        </w:r>
        <w:r>
          <w:rPr>
            <w:noProof/>
            <w:webHidden/>
          </w:rPr>
        </w:r>
        <w:r>
          <w:rPr>
            <w:noProof/>
            <w:webHidden/>
          </w:rPr>
          <w:fldChar w:fldCharType="separate"/>
        </w:r>
        <w:r w:rsidR="00895BFE">
          <w:rPr>
            <w:noProof/>
            <w:webHidden/>
          </w:rPr>
          <w:t>33</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57" w:history="1">
        <w:r w:rsidR="00E42F54" w:rsidRPr="00B455E5">
          <w:rPr>
            <w:rStyle w:val="af0"/>
            <w:noProof/>
          </w:rPr>
          <w:t>Статья 19. Подготовка и утверждение документации по планировке территории, порядок внесения в нее изменений и ее отмены</w:t>
        </w:r>
        <w:r w:rsidR="00E42F54">
          <w:rPr>
            <w:noProof/>
            <w:webHidden/>
          </w:rPr>
          <w:tab/>
        </w:r>
        <w:r>
          <w:rPr>
            <w:noProof/>
            <w:webHidden/>
          </w:rPr>
          <w:fldChar w:fldCharType="begin"/>
        </w:r>
        <w:r w:rsidR="00E42F54">
          <w:rPr>
            <w:noProof/>
            <w:webHidden/>
          </w:rPr>
          <w:instrText xml:space="preserve"> PAGEREF _Toc88207057 \h </w:instrText>
        </w:r>
        <w:r>
          <w:rPr>
            <w:noProof/>
            <w:webHidden/>
          </w:rPr>
        </w:r>
        <w:r>
          <w:rPr>
            <w:noProof/>
            <w:webHidden/>
          </w:rPr>
          <w:fldChar w:fldCharType="separate"/>
        </w:r>
        <w:r w:rsidR="00895BFE">
          <w:rPr>
            <w:noProof/>
            <w:webHidden/>
          </w:rPr>
          <w:t>35</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58" w:history="1">
        <w:r w:rsidR="00E42F54" w:rsidRPr="00B455E5">
          <w:rPr>
            <w:rStyle w:val="af0"/>
            <w:noProof/>
          </w:rPr>
          <w:t>Статья 20. Особенности подготовки документации по планировке территории применительно к территории поселения</w:t>
        </w:r>
        <w:r w:rsidR="00E42F54">
          <w:rPr>
            <w:noProof/>
            <w:webHidden/>
          </w:rPr>
          <w:tab/>
        </w:r>
        <w:r>
          <w:rPr>
            <w:noProof/>
            <w:webHidden/>
          </w:rPr>
          <w:fldChar w:fldCharType="begin"/>
        </w:r>
        <w:r w:rsidR="00E42F54">
          <w:rPr>
            <w:noProof/>
            <w:webHidden/>
          </w:rPr>
          <w:instrText xml:space="preserve"> PAGEREF _Toc88207058 \h </w:instrText>
        </w:r>
        <w:r>
          <w:rPr>
            <w:noProof/>
            <w:webHidden/>
          </w:rPr>
        </w:r>
        <w:r>
          <w:rPr>
            <w:noProof/>
            <w:webHidden/>
          </w:rPr>
          <w:fldChar w:fldCharType="separate"/>
        </w:r>
        <w:r w:rsidR="00895BFE">
          <w:rPr>
            <w:noProof/>
            <w:webHidden/>
          </w:rPr>
          <w:t>44</w:t>
        </w:r>
        <w:r>
          <w:rPr>
            <w:noProof/>
            <w:webHidden/>
          </w:rPr>
          <w:fldChar w:fldCharType="end"/>
        </w:r>
      </w:hyperlink>
    </w:p>
    <w:p w:rsidR="00E42F54" w:rsidRDefault="007E5AFA" w:rsidP="00E42F54">
      <w:pPr>
        <w:pStyle w:val="10"/>
        <w:rPr>
          <w:rFonts w:asciiTheme="minorHAnsi" w:eastAsiaTheme="minorEastAsia" w:hAnsiTheme="minorHAnsi" w:cstheme="minorBidi"/>
          <w:sz w:val="22"/>
          <w:szCs w:val="22"/>
        </w:rPr>
      </w:pPr>
      <w:hyperlink w:anchor="_Toc88207059" w:history="1">
        <w:r w:rsidR="00E42F54" w:rsidRPr="00B455E5">
          <w:rPr>
            <w:rStyle w:val="af0"/>
          </w:rPr>
          <w:t xml:space="preserve">ГЛАВА </w:t>
        </w:r>
        <w:r w:rsidR="00E42F54" w:rsidRPr="00B455E5">
          <w:rPr>
            <w:rStyle w:val="af0"/>
            <w:lang w:val="en-US"/>
          </w:rPr>
          <w:t>VI</w:t>
        </w:r>
        <w:r w:rsidR="00E42F54" w:rsidRPr="00B455E5">
          <w:rPr>
            <w:rStyle w:val="af0"/>
          </w:rPr>
          <w:t>. Положение о проведении публичных слушаний по вопросам землепользования и застройки</w:t>
        </w:r>
        <w:r w:rsidR="00E42F54">
          <w:rPr>
            <w:webHidden/>
          </w:rPr>
          <w:tab/>
        </w:r>
        <w:r>
          <w:rPr>
            <w:webHidden/>
          </w:rPr>
          <w:fldChar w:fldCharType="begin"/>
        </w:r>
        <w:r w:rsidR="00E42F54">
          <w:rPr>
            <w:webHidden/>
          </w:rPr>
          <w:instrText xml:space="preserve"> PAGEREF _Toc88207059 \h </w:instrText>
        </w:r>
        <w:r>
          <w:rPr>
            <w:webHidden/>
          </w:rPr>
        </w:r>
        <w:r>
          <w:rPr>
            <w:webHidden/>
          </w:rPr>
          <w:fldChar w:fldCharType="separate"/>
        </w:r>
        <w:r w:rsidR="00895BFE">
          <w:rPr>
            <w:webHidden/>
          </w:rPr>
          <w:t>46</w:t>
        </w:r>
        <w:r>
          <w:rPr>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60" w:history="1">
        <w:r w:rsidR="00E42F54" w:rsidRPr="00B455E5">
          <w:rPr>
            <w:rStyle w:val="af0"/>
            <w:noProof/>
          </w:rPr>
          <w:t>Статья  21. Общественные обсуждения, публичные слушания по вопросам градостроительной деятельности на территории поселения</w:t>
        </w:r>
        <w:r w:rsidR="00E42F54">
          <w:rPr>
            <w:noProof/>
            <w:webHidden/>
          </w:rPr>
          <w:tab/>
        </w:r>
        <w:r>
          <w:rPr>
            <w:noProof/>
            <w:webHidden/>
          </w:rPr>
          <w:fldChar w:fldCharType="begin"/>
        </w:r>
        <w:r w:rsidR="00E42F54">
          <w:rPr>
            <w:noProof/>
            <w:webHidden/>
          </w:rPr>
          <w:instrText xml:space="preserve"> PAGEREF _Toc88207060 \h </w:instrText>
        </w:r>
        <w:r>
          <w:rPr>
            <w:noProof/>
            <w:webHidden/>
          </w:rPr>
        </w:r>
        <w:r>
          <w:rPr>
            <w:noProof/>
            <w:webHidden/>
          </w:rPr>
          <w:fldChar w:fldCharType="separate"/>
        </w:r>
        <w:r w:rsidR="00895BFE">
          <w:rPr>
            <w:noProof/>
            <w:webHidden/>
          </w:rPr>
          <w:t>46</w:t>
        </w:r>
        <w:r>
          <w:rPr>
            <w:noProof/>
            <w:webHidden/>
          </w:rPr>
          <w:fldChar w:fldCharType="end"/>
        </w:r>
      </w:hyperlink>
    </w:p>
    <w:p w:rsidR="00E42F54" w:rsidRDefault="007E5AFA" w:rsidP="00E42F54">
      <w:pPr>
        <w:pStyle w:val="10"/>
        <w:rPr>
          <w:rFonts w:asciiTheme="minorHAnsi" w:eastAsiaTheme="minorEastAsia" w:hAnsiTheme="minorHAnsi" w:cstheme="minorBidi"/>
          <w:sz w:val="22"/>
          <w:szCs w:val="22"/>
        </w:rPr>
      </w:pPr>
      <w:hyperlink w:anchor="_Toc88207061" w:history="1">
        <w:r w:rsidR="00E42F54" w:rsidRPr="00B455E5">
          <w:rPr>
            <w:rStyle w:val="af0"/>
          </w:rPr>
          <w:t xml:space="preserve">ГЛАВА   </w:t>
        </w:r>
        <w:r w:rsidR="00E42F54" w:rsidRPr="00B455E5">
          <w:rPr>
            <w:rStyle w:val="af0"/>
            <w:lang w:val="en-US"/>
          </w:rPr>
          <w:t>VII</w:t>
        </w:r>
        <w:r w:rsidR="00E42F54" w:rsidRPr="00B455E5">
          <w:rPr>
            <w:rStyle w:val="af0"/>
          </w:rPr>
          <w:t>. Порядок осуществления проектирования, строительства, реконструкции  объектов капитального строительства</w:t>
        </w:r>
        <w:r w:rsidR="00E42F54">
          <w:rPr>
            <w:webHidden/>
          </w:rPr>
          <w:tab/>
        </w:r>
        <w:r>
          <w:rPr>
            <w:webHidden/>
          </w:rPr>
          <w:fldChar w:fldCharType="begin"/>
        </w:r>
        <w:r w:rsidR="00E42F54">
          <w:rPr>
            <w:webHidden/>
          </w:rPr>
          <w:instrText xml:space="preserve"> PAGEREF _Toc88207061 \h </w:instrText>
        </w:r>
        <w:r>
          <w:rPr>
            <w:webHidden/>
          </w:rPr>
        </w:r>
        <w:r>
          <w:rPr>
            <w:webHidden/>
          </w:rPr>
          <w:fldChar w:fldCharType="separate"/>
        </w:r>
        <w:r w:rsidR="00895BFE">
          <w:rPr>
            <w:webHidden/>
          </w:rPr>
          <w:t>51</w:t>
        </w:r>
        <w:r>
          <w:rPr>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62" w:history="1">
        <w:r w:rsidR="00E42F54" w:rsidRPr="00B455E5">
          <w:rPr>
            <w:rStyle w:val="af0"/>
            <w:noProof/>
          </w:rPr>
          <w:t>Статья 22. Градостроительный план земельного участка</w:t>
        </w:r>
        <w:r w:rsidR="00E42F54">
          <w:rPr>
            <w:noProof/>
            <w:webHidden/>
          </w:rPr>
          <w:tab/>
        </w:r>
        <w:r>
          <w:rPr>
            <w:noProof/>
            <w:webHidden/>
          </w:rPr>
          <w:fldChar w:fldCharType="begin"/>
        </w:r>
        <w:r w:rsidR="00E42F54">
          <w:rPr>
            <w:noProof/>
            <w:webHidden/>
          </w:rPr>
          <w:instrText xml:space="preserve"> PAGEREF _Toc88207062 \h </w:instrText>
        </w:r>
        <w:r>
          <w:rPr>
            <w:noProof/>
            <w:webHidden/>
          </w:rPr>
        </w:r>
        <w:r>
          <w:rPr>
            <w:noProof/>
            <w:webHidden/>
          </w:rPr>
          <w:fldChar w:fldCharType="separate"/>
        </w:r>
        <w:r w:rsidR="00895BFE">
          <w:rPr>
            <w:noProof/>
            <w:webHidden/>
          </w:rPr>
          <w:t>51</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63" w:history="1">
        <w:r w:rsidR="00E42F54" w:rsidRPr="00B455E5">
          <w:rPr>
            <w:rStyle w:val="af0"/>
            <w:noProof/>
          </w:rPr>
          <w:t>Статья 23. Подготовка проектной документации</w:t>
        </w:r>
        <w:r w:rsidR="00E42F54">
          <w:rPr>
            <w:noProof/>
            <w:webHidden/>
          </w:rPr>
          <w:tab/>
        </w:r>
        <w:r>
          <w:rPr>
            <w:noProof/>
            <w:webHidden/>
          </w:rPr>
          <w:fldChar w:fldCharType="begin"/>
        </w:r>
        <w:r w:rsidR="00E42F54">
          <w:rPr>
            <w:noProof/>
            <w:webHidden/>
          </w:rPr>
          <w:instrText xml:space="preserve"> PAGEREF _Toc88207063 \h </w:instrText>
        </w:r>
        <w:r>
          <w:rPr>
            <w:noProof/>
            <w:webHidden/>
          </w:rPr>
        </w:r>
        <w:r>
          <w:rPr>
            <w:noProof/>
            <w:webHidden/>
          </w:rPr>
          <w:fldChar w:fldCharType="separate"/>
        </w:r>
        <w:r w:rsidR="00895BFE">
          <w:rPr>
            <w:noProof/>
            <w:webHidden/>
          </w:rPr>
          <w:t>53</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64" w:history="1">
        <w:r w:rsidR="00E42F54" w:rsidRPr="00B455E5">
          <w:rPr>
            <w:rStyle w:val="af0"/>
            <w:noProof/>
          </w:rPr>
          <w:t>Статья  24. Разрешение на строительство</w:t>
        </w:r>
        <w:r w:rsidR="00E42F54">
          <w:rPr>
            <w:noProof/>
            <w:webHidden/>
          </w:rPr>
          <w:tab/>
        </w:r>
        <w:r>
          <w:rPr>
            <w:noProof/>
            <w:webHidden/>
          </w:rPr>
          <w:fldChar w:fldCharType="begin"/>
        </w:r>
        <w:r w:rsidR="00E42F54">
          <w:rPr>
            <w:noProof/>
            <w:webHidden/>
          </w:rPr>
          <w:instrText xml:space="preserve"> PAGEREF _Toc88207064 \h </w:instrText>
        </w:r>
        <w:r>
          <w:rPr>
            <w:noProof/>
            <w:webHidden/>
          </w:rPr>
        </w:r>
        <w:r>
          <w:rPr>
            <w:noProof/>
            <w:webHidden/>
          </w:rPr>
          <w:fldChar w:fldCharType="separate"/>
        </w:r>
        <w:r w:rsidR="00895BFE">
          <w:rPr>
            <w:noProof/>
            <w:webHidden/>
          </w:rPr>
          <w:t>55</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65" w:history="1">
        <w:r w:rsidR="00E42F54" w:rsidRPr="00B455E5">
          <w:rPr>
            <w:rStyle w:val="af0"/>
            <w:noProof/>
          </w:rPr>
          <w:t>Статья  25. Разрешение на строительство объекта индивидуального жилищного строительства или садового дома</w:t>
        </w:r>
        <w:r w:rsidR="00E42F54">
          <w:rPr>
            <w:noProof/>
            <w:webHidden/>
          </w:rPr>
          <w:tab/>
        </w:r>
        <w:r>
          <w:rPr>
            <w:noProof/>
            <w:webHidden/>
          </w:rPr>
          <w:fldChar w:fldCharType="begin"/>
        </w:r>
        <w:r w:rsidR="00E42F54">
          <w:rPr>
            <w:noProof/>
            <w:webHidden/>
          </w:rPr>
          <w:instrText xml:space="preserve"> PAGEREF _Toc88207065 \h </w:instrText>
        </w:r>
        <w:r>
          <w:rPr>
            <w:noProof/>
            <w:webHidden/>
          </w:rPr>
        </w:r>
        <w:r>
          <w:rPr>
            <w:noProof/>
            <w:webHidden/>
          </w:rPr>
          <w:fldChar w:fldCharType="separate"/>
        </w:r>
        <w:r w:rsidR="00895BFE">
          <w:rPr>
            <w:noProof/>
            <w:webHidden/>
          </w:rPr>
          <w:t>56</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66" w:history="1">
        <w:r w:rsidR="00E42F54" w:rsidRPr="00B455E5">
          <w:rPr>
            <w:rStyle w:val="af0"/>
            <w:noProof/>
          </w:rPr>
          <w:t>Статья 26. Строительный контроль</w:t>
        </w:r>
        <w:r w:rsidR="00E42F54">
          <w:rPr>
            <w:noProof/>
            <w:webHidden/>
          </w:rPr>
          <w:tab/>
        </w:r>
        <w:r>
          <w:rPr>
            <w:noProof/>
            <w:webHidden/>
          </w:rPr>
          <w:fldChar w:fldCharType="begin"/>
        </w:r>
        <w:r w:rsidR="00E42F54">
          <w:rPr>
            <w:noProof/>
            <w:webHidden/>
          </w:rPr>
          <w:instrText xml:space="preserve"> PAGEREF _Toc88207066 \h </w:instrText>
        </w:r>
        <w:r>
          <w:rPr>
            <w:noProof/>
            <w:webHidden/>
          </w:rPr>
        </w:r>
        <w:r>
          <w:rPr>
            <w:noProof/>
            <w:webHidden/>
          </w:rPr>
          <w:fldChar w:fldCharType="separate"/>
        </w:r>
        <w:r w:rsidR="00895BFE">
          <w:rPr>
            <w:noProof/>
            <w:webHidden/>
          </w:rPr>
          <w:t>57</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67" w:history="1">
        <w:r w:rsidR="00E42F54" w:rsidRPr="00B455E5">
          <w:rPr>
            <w:rStyle w:val="af0"/>
            <w:noProof/>
          </w:rPr>
          <w:t>Статья 27. Государственный строительный надзор</w:t>
        </w:r>
        <w:r w:rsidR="00E42F54">
          <w:rPr>
            <w:noProof/>
            <w:webHidden/>
          </w:rPr>
          <w:tab/>
        </w:r>
        <w:r>
          <w:rPr>
            <w:noProof/>
            <w:webHidden/>
          </w:rPr>
          <w:fldChar w:fldCharType="begin"/>
        </w:r>
        <w:r w:rsidR="00E42F54">
          <w:rPr>
            <w:noProof/>
            <w:webHidden/>
          </w:rPr>
          <w:instrText xml:space="preserve"> PAGEREF _Toc88207067 \h </w:instrText>
        </w:r>
        <w:r>
          <w:rPr>
            <w:noProof/>
            <w:webHidden/>
          </w:rPr>
        </w:r>
        <w:r>
          <w:rPr>
            <w:noProof/>
            <w:webHidden/>
          </w:rPr>
          <w:fldChar w:fldCharType="separate"/>
        </w:r>
        <w:r w:rsidR="00895BFE">
          <w:rPr>
            <w:noProof/>
            <w:webHidden/>
          </w:rPr>
          <w:t>58</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68" w:history="1">
        <w:r w:rsidR="00E42F54" w:rsidRPr="00B455E5">
          <w:rPr>
            <w:rStyle w:val="af0"/>
            <w:noProof/>
          </w:rPr>
          <w:t>Статья 28. Разрешение на ввод объекта в эксплуатацию</w:t>
        </w:r>
        <w:r w:rsidR="00E42F54">
          <w:rPr>
            <w:noProof/>
            <w:webHidden/>
          </w:rPr>
          <w:tab/>
        </w:r>
        <w:r>
          <w:rPr>
            <w:noProof/>
            <w:webHidden/>
          </w:rPr>
          <w:fldChar w:fldCharType="begin"/>
        </w:r>
        <w:r w:rsidR="00E42F54">
          <w:rPr>
            <w:noProof/>
            <w:webHidden/>
          </w:rPr>
          <w:instrText xml:space="preserve"> PAGEREF _Toc88207068 \h </w:instrText>
        </w:r>
        <w:r>
          <w:rPr>
            <w:noProof/>
            <w:webHidden/>
          </w:rPr>
        </w:r>
        <w:r>
          <w:rPr>
            <w:noProof/>
            <w:webHidden/>
          </w:rPr>
          <w:fldChar w:fldCharType="separate"/>
        </w:r>
        <w:r w:rsidR="00895BFE">
          <w:rPr>
            <w:noProof/>
            <w:webHidden/>
          </w:rPr>
          <w:t>59</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69" w:history="1">
        <w:r w:rsidR="00E42F54" w:rsidRPr="00B455E5">
          <w:rPr>
            <w:rStyle w:val="af0"/>
            <w:noProof/>
          </w:rPr>
          <w:t>Статья 29. Разрешение на ввод объекта в эксплуатацию объекта индивидуального жилищного строительства или садового дома</w:t>
        </w:r>
        <w:r w:rsidR="00E42F54">
          <w:rPr>
            <w:noProof/>
            <w:webHidden/>
          </w:rPr>
          <w:tab/>
        </w:r>
        <w:r>
          <w:rPr>
            <w:noProof/>
            <w:webHidden/>
          </w:rPr>
          <w:fldChar w:fldCharType="begin"/>
        </w:r>
        <w:r w:rsidR="00E42F54">
          <w:rPr>
            <w:noProof/>
            <w:webHidden/>
          </w:rPr>
          <w:instrText xml:space="preserve"> PAGEREF _Toc88207069 \h </w:instrText>
        </w:r>
        <w:r>
          <w:rPr>
            <w:noProof/>
            <w:webHidden/>
          </w:rPr>
        </w:r>
        <w:r>
          <w:rPr>
            <w:noProof/>
            <w:webHidden/>
          </w:rPr>
          <w:fldChar w:fldCharType="separate"/>
        </w:r>
        <w:r w:rsidR="00895BFE">
          <w:rPr>
            <w:noProof/>
            <w:webHidden/>
          </w:rPr>
          <w:t>60</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70" w:history="1">
        <w:r w:rsidR="00E42F54" w:rsidRPr="00B455E5">
          <w:rPr>
            <w:rStyle w:val="af0"/>
            <w:rFonts w:eastAsia="Calibri"/>
            <w:noProof/>
          </w:rPr>
          <w:t>Статья 30.</w:t>
        </w:r>
        <w:r w:rsidR="00E42F54" w:rsidRPr="00B455E5">
          <w:rPr>
            <w:rStyle w:val="af0"/>
            <w:noProof/>
          </w:rPr>
          <w:t xml:space="preserve"> Присвоение названий улицам, адресов зданиям, строениям и сооружениям</w:t>
        </w:r>
        <w:r w:rsidR="00E42F54">
          <w:rPr>
            <w:noProof/>
            <w:webHidden/>
          </w:rPr>
          <w:tab/>
        </w:r>
        <w:r>
          <w:rPr>
            <w:noProof/>
            <w:webHidden/>
          </w:rPr>
          <w:fldChar w:fldCharType="begin"/>
        </w:r>
        <w:r w:rsidR="00E42F54">
          <w:rPr>
            <w:noProof/>
            <w:webHidden/>
          </w:rPr>
          <w:instrText xml:space="preserve"> PAGEREF _Toc88207070 \h </w:instrText>
        </w:r>
        <w:r>
          <w:rPr>
            <w:noProof/>
            <w:webHidden/>
          </w:rPr>
        </w:r>
        <w:r>
          <w:rPr>
            <w:noProof/>
            <w:webHidden/>
          </w:rPr>
          <w:fldChar w:fldCharType="separate"/>
        </w:r>
        <w:r w:rsidR="00895BFE">
          <w:rPr>
            <w:noProof/>
            <w:webHidden/>
          </w:rPr>
          <w:t>60</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71" w:history="1">
        <w:r w:rsidR="00E42F54" w:rsidRPr="00B455E5">
          <w:rPr>
            <w:rStyle w:val="af0"/>
            <w:rFonts w:eastAsia="Calibri"/>
            <w:noProof/>
          </w:rPr>
          <w:t>Статья 31.</w:t>
        </w:r>
        <w:r w:rsidR="00E42F54" w:rsidRPr="00B455E5">
          <w:rPr>
            <w:rStyle w:val="af0"/>
            <w:noProof/>
          </w:rPr>
          <w:t xml:space="preserve"> Ограждение земельных участков</w:t>
        </w:r>
        <w:r w:rsidR="00E42F54">
          <w:rPr>
            <w:noProof/>
            <w:webHidden/>
          </w:rPr>
          <w:tab/>
        </w:r>
        <w:r>
          <w:rPr>
            <w:noProof/>
            <w:webHidden/>
          </w:rPr>
          <w:fldChar w:fldCharType="begin"/>
        </w:r>
        <w:r w:rsidR="00E42F54">
          <w:rPr>
            <w:noProof/>
            <w:webHidden/>
          </w:rPr>
          <w:instrText xml:space="preserve"> PAGEREF _Toc88207071 \h </w:instrText>
        </w:r>
        <w:r>
          <w:rPr>
            <w:noProof/>
            <w:webHidden/>
          </w:rPr>
        </w:r>
        <w:r>
          <w:rPr>
            <w:noProof/>
            <w:webHidden/>
          </w:rPr>
          <w:fldChar w:fldCharType="separate"/>
        </w:r>
        <w:r w:rsidR="00895BFE">
          <w:rPr>
            <w:noProof/>
            <w:webHidden/>
          </w:rPr>
          <w:t>61</w:t>
        </w:r>
        <w:r>
          <w:rPr>
            <w:noProof/>
            <w:webHidden/>
          </w:rPr>
          <w:fldChar w:fldCharType="end"/>
        </w:r>
      </w:hyperlink>
    </w:p>
    <w:p w:rsidR="00E42F54" w:rsidRDefault="007E5AFA">
      <w:pPr>
        <w:pStyle w:val="23"/>
        <w:rPr>
          <w:rFonts w:asciiTheme="minorHAnsi" w:eastAsiaTheme="minorEastAsia" w:hAnsiTheme="minorHAnsi" w:cstheme="minorBidi"/>
          <w:smallCaps w:val="0"/>
          <w:noProof/>
          <w:sz w:val="22"/>
          <w:szCs w:val="22"/>
        </w:rPr>
      </w:pPr>
      <w:hyperlink w:anchor="_Toc88207072" w:history="1">
        <w:r w:rsidR="00E42F54" w:rsidRPr="00B455E5">
          <w:rPr>
            <w:rStyle w:val="af0"/>
            <w:rFonts w:eastAsia="Calibri"/>
            <w:noProof/>
          </w:rPr>
          <w:t>Статья 32.</w:t>
        </w:r>
        <w:r w:rsidR="00E42F54" w:rsidRPr="00B455E5">
          <w:rPr>
            <w:rStyle w:val="af0"/>
            <w:noProof/>
          </w:rPr>
          <w:t xml:space="preserve"> Состав и назначение территорий общего пользования</w:t>
        </w:r>
        <w:r w:rsidR="00E42F54">
          <w:rPr>
            <w:noProof/>
            <w:webHidden/>
          </w:rPr>
          <w:tab/>
        </w:r>
        <w:r>
          <w:rPr>
            <w:noProof/>
            <w:webHidden/>
          </w:rPr>
          <w:fldChar w:fldCharType="begin"/>
        </w:r>
        <w:r w:rsidR="00E42F54">
          <w:rPr>
            <w:noProof/>
            <w:webHidden/>
          </w:rPr>
          <w:instrText xml:space="preserve"> PAGEREF _Toc88207072 \h </w:instrText>
        </w:r>
        <w:r>
          <w:rPr>
            <w:noProof/>
            <w:webHidden/>
          </w:rPr>
        </w:r>
        <w:r>
          <w:rPr>
            <w:noProof/>
            <w:webHidden/>
          </w:rPr>
          <w:fldChar w:fldCharType="separate"/>
        </w:r>
        <w:r w:rsidR="00895BFE">
          <w:rPr>
            <w:noProof/>
            <w:webHidden/>
          </w:rPr>
          <w:t>62</w:t>
        </w:r>
        <w:r>
          <w:rPr>
            <w:noProof/>
            <w:webHidden/>
          </w:rPr>
          <w:fldChar w:fldCharType="end"/>
        </w:r>
      </w:hyperlink>
    </w:p>
    <w:p w:rsidR="00E42F54" w:rsidRDefault="007E5AFA" w:rsidP="00E42F54">
      <w:pPr>
        <w:pStyle w:val="10"/>
        <w:rPr>
          <w:rFonts w:asciiTheme="minorHAnsi" w:eastAsiaTheme="minorEastAsia" w:hAnsiTheme="minorHAnsi" w:cstheme="minorBidi"/>
          <w:sz w:val="22"/>
          <w:szCs w:val="22"/>
        </w:rPr>
      </w:pPr>
      <w:hyperlink w:anchor="_Toc88207073" w:history="1">
        <w:r w:rsidR="00E42F54" w:rsidRPr="00B455E5">
          <w:rPr>
            <w:rStyle w:val="af0"/>
          </w:rPr>
          <w:t xml:space="preserve">ЧАСТЬ </w:t>
        </w:r>
        <w:r w:rsidR="00E42F54" w:rsidRPr="00B455E5">
          <w:rPr>
            <w:rStyle w:val="af0"/>
            <w:lang w:val="en-US"/>
          </w:rPr>
          <w:t>II</w:t>
        </w:r>
        <w:r w:rsidR="00E42F54" w:rsidRPr="00B455E5">
          <w:rPr>
            <w:rStyle w:val="af0"/>
          </w:rPr>
          <w:t>. КАРТА ГРАДОСТРОИТЕЛЬНОГО ЗОНИРОВАНИЯ</w:t>
        </w:r>
        <w:r w:rsidR="00E42F54">
          <w:rPr>
            <w:webHidden/>
          </w:rPr>
          <w:tab/>
        </w:r>
        <w:r>
          <w:rPr>
            <w:webHidden/>
          </w:rPr>
          <w:fldChar w:fldCharType="begin"/>
        </w:r>
        <w:r w:rsidR="00E42F54">
          <w:rPr>
            <w:webHidden/>
          </w:rPr>
          <w:instrText xml:space="preserve"> PAGEREF _Toc88207073 \h </w:instrText>
        </w:r>
        <w:r>
          <w:rPr>
            <w:webHidden/>
          </w:rPr>
        </w:r>
        <w:r>
          <w:rPr>
            <w:webHidden/>
          </w:rPr>
          <w:fldChar w:fldCharType="separate"/>
        </w:r>
        <w:r w:rsidR="00895BFE">
          <w:rPr>
            <w:webHidden/>
          </w:rPr>
          <w:t>63</w:t>
        </w:r>
        <w:r>
          <w:rPr>
            <w:webHidden/>
          </w:rPr>
          <w:fldChar w:fldCharType="end"/>
        </w:r>
      </w:hyperlink>
    </w:p>
    <w:p w:rsidR="00294EB9" w:rsidRPr="00580836" w:rsidRDefault="007E5AFA" w:rsidP="004E4D07">
      <w:pPr>
        <w:pStyle w:val="ConsTitle"/>
        <w:spacing w:before="240" w:after="240"/>
        <w:jc w:val="center"/>
        <w:outlineLvl w:val="0"/>
        <w:rPr>
          <w:rFonts w:ascii="Times New Roman" w:hAnsi="Times New Roman" w:cs="Times New Roman"/>
          <w:sz w:val="24"/>
          <w:szCs w:val="24"/>
        </w:rPr>
      </w:pPr>
      <w:r w:rsidRPr="0071376C">
        <w:rPr>
          <w:rFonts w:ascii="Times New Roman" w:hAnsi="Times New Roman" w:cs="Times New Roman"/>
          <w:caps/>
          <w:sz w:val="24"/>
          <w:szCs w:val="24"/>
        </w:rPr>
        <w:fldChar w:fldCharType="end"/>
      </w:r>
      <w:r w:rsidR="007B1890" w:rsidRPr="0071376C">
        <w:rPr>
          <w:rFonts w:ascii="Times New Roman" w:hAnsi="Times New Roman" w:cs="Times New Roman"/>
          <w:sz w:val="24"/>
          <w:szCs w:val="24"/>
        </w:rPr>
        <w:br w:type="page"/>
      </w:r>
      <w:bookmarkStart w:id="2" w:name="_Toc88207036"/>
      <w:r w:rsidR="00743F2C" w:rsidRPr="00580836">
        <w:rPr>
          <w:rFonts w:ascii="Times New Roman" w:hAnsi="Times New Roman" w:cs="Times New Roman"/>
          <w:sz w:val="24"/>
          <w:szCs w:val="24"/>
        </w:rPr>
        <w:lastRenderedPageBreak/>
        <w:t>ВВЕДЕНИЕ</w:t>
      </w:r>
      <w:bookmarkEnd w:id="2"/>
    </w:p>
    <w:p w:rsidR="00255ED1" w:rsidRPr="00F0247B" w:rsidRDefault="00A4176C" w:rsidP="00F0247B">
      <w:pPr>
        <w:spacing w:before="60"/>
        <w:ind w:firstLine="709"/>
        <w:jc w:val="both"/>
      </w:pPr>
      <w:r w:rsidRPr="00F0247B">
        <w:t xml:space="preserve">Правила землепользования и застройки </w:t>
      </w:r>
      <w:r w:rsidR="009A2D5C">
        <w:rPr>
          <w:bCs/>
        </w:rPr>
        <w:t>Новогоркин</w:t>
      </w:r>
      <w:r w:rsidR="00A547A3">
        <w:rPr>
          <w:bCs/>
        </w:rPr>
        <w:t xml:space="preserve">ского сельского </w:t>
      </w:r>
      <w:r w:rsidR="001C6DBB" w:rsidRPr="00F0247B">
        <w:t xml:space="preserve">поселения  </w:t>
      </w:r>
      <w:r w:rsidR="00D147A9" w:rsidRPr="00F0247B">
        <w:t>Лежне</w:t>
      </w:r>
      <w:r w:rsidR="00F86588" w:rsidRPr="00F0247B">
        <w:t>в</w:t>
      </w:r>
      <w:r w:rsidR="005538BF" w:rsidRPr="00F0247B">
        <w:t>с</w:t>
      </w:r>
      <w:r w:rsidR="007D1C40" w:rsidRPr="00F0247B">
        <w:t xml:space="preserve">кого района </w:t>
      </w:r>
      <w:r w:rsidR="00F86588" w:rsidRPr="00F0247B">
        <w:t>Иван</w:t>
      </w:r>
      <w:r w:rsidR="007D1C40" w:rsidRPr="00F0247B">
        <w:t>овской области</w:t>
      </w:r>
      <w:r w:rsidRPr="00F0247B">
        <w:t xml:space="preserve"> (далее – Правила землепользования и застройки, Правила) разработаны </w:t>
      </w:r>
      <w:r w:rsidR="00255ED1" w:rsidRPr="00F0247B">
        <w:t xml:space="preserve">на основании </w:t>
      </w:r>
      <w:r w:rsidR="00FA2CF9" w:rsidRPr="00F0247B">
        <w:t xml:space="preserve">действующих </w:t>
      </w:r>
      <w:r w:rsidR="00255ED1" w:rsidRPr="00F0247B">
        <w:t xml:space="preserve">положений Конституции Российской Федерации, Градостроительного, Земельного, Водного и Жилищного </w:t>
      </w:r>
      <w:r w:rsidR="005455F2" w:rsidRPr="00F0247B">
        <w:t>Кодекс</w:t>
      </w:r>
      <w:r w:rsidR="00255ED1" w:rsidRPr="00F0247B">
        <w:t xml:space="preserve">ов Российской Федерации, Федерального Закона «Об общих принципах организации местного самоуправления в Российской Федерации», </w:t>
      </w:r>
      <w:r w:rsidR="004E4D07" w:rsidRPr="00F0247B">
        <w:t xml:space="preserve">Региональных </w:t>
      </w:r>
      <w:r w:rsidR="005538BF" w:rsidRPr="00F0247B">
        <w:t xml:space="preserve">нормативов градостроительного проектирования </w:t>
      </w:r>
      <w:r w:rsidR="003D6639" w:rsidRPr="00F0247B">
        <w:t>Иван</w:t>
      </w:r>
      <w:r w:rsidR="005538BF" w:rsidRPr="00F0247B">
        <w:t xml:space="preserve">овской области, </w:t>
      </w:r>
      <w:r w:rsidR="00255ED1" w:rsidRPr="00F0247B">
        <w:t xml:space="preserve">иных федеральных законов и нормативных правовых актов Российской Федерации, нормативных правовых актов </w:t>
      </w:r>
      <w:r w:rsidR="00F86588" w:rsidRPr="00F0247B">
        <w:t>Иван</w:t>
      </w:r>
      <w:r w:rsidR="007D1C40" w:rsidRPr="00F0247B">
        <w:t>овской</w:t>
      </w:r>
      <w:r w:rsidR="00255ED1" w:rsidRPr="00F0247B">
        <w:t xml:space="preserve"> области, </w:t>
      </w:r>
      <w:r w:rsidR="00D147A9" w:rsidRPr="00F0247B">
        <w:t>Лежне</w:t>
      </w:r>
      <w:r w:rsidR="00F86588" w:rsidRPr="00F0247B">
        <w:t>в</w:t>
      </w:r>
      <w:r w:rsidR="007D1C40" w:rsidRPr="00F0247B">
        <w:t>ского</w:t>
      </w:r>
      <w:r w:rsidR="00FD186E">
        <w:t xml:space="preserve"> </w:t>
      </w:r>
      <w:r w:rsidR="00255ED1" w:rsidRPr="00F0247B">
        <w:t>муниципального района.</w:t>
      </w:r>
    </w:p>
    <w:p w:rsidR="00B14544" w:rsidRPr="00F0247B" w:rsidRDefault="00B14544" w:rsidP="00F0247B">
      <w:pPr>
        <w:pStyle w:val="a4"/>
        <w:tabs>
          <w:tab w:val="decimal" w:pos="0"/>
        </w:tabs>
        <w:spacing w:before="60"/>
        <w:ind w:firstLine="709"/>
        <w:jc w:val="both"/>
        <w:rPr>
          <w:b w:val="0"/>
          <w:sz w:val="24"/>
          <w:szCs w:val="24"/>
        </w:rPr>
      </w:pPr>
      <w:r w:rsidRPr="00F0247B">
        <w:rPr>
          <w:b w:val="0"/>
          <w:sz w:val="24"/>
          <w:szCs w:val="24"/>
        </w:rPr>
        <w:t>Правила являются нормативн</w:t>
      </w:r>
      <w:r w:rsidR="00A90359" w:rsidRPr="00F0247B">
        <w:rPr>
          <w:b w:val="0"/>
          <w:sz w:val="24"/>
          <w:szCs w:val="24"/>
        </w:rPr>
        <w:t xml:space="preserve">ым </w:t>
      </w:r>
      <w:r w:rsidRPr="00F0247B">
        <w:rPr>
          <w:b w:val="0"/>
          <w:sz w:val="24"/>
          <w:szCs w:val="24"/>
        </w:rPr>
        <w:t xml:space="preserve">правовым актом </w:t>
      </w:r>
      <w:r w:rsidR="009A2D5C">
        <w:rPr>
          <w:b w:val="0"/>
          <w:bCs/>
          <w:sz w:val="24"/>
        </w:rPr>
        <w:t>Новогоркин</w:t>
      </w:r>
      <w:r w:rsidR="00A547A3" w:rsidRPr="00A547A3">
        <w:rPr>
          <w:b w:val="0"/>
          <w:bCs/>
          <w:sz w:val="24"/>
        </w:rPr>
        <w:t>ского сельского</w:t>
      </w:r>
      <w:r w:rsidR="00FD186E">
        <w:rPr>
          <w:b w:val="0"/>
          <w:bCs/>
          <w:sz w:val="24"/>
        </w:rPr>
        <w:t xml:space="preserve"> </w:t>
      </w:r>
      <w:r w:rsidR="007D1C40" w:rsidRPr="00F0247B">
        <w:rPr>
          <w:b w:val="0"/>
          <w:sz w:val="24"/>
          <w:szCs w:val="24"/>
        </w:rPr>
        <w:t>поселения</w:t>
      </w:r>
      <w:r w:rsidRPr="00F0247B">
        <w:rPr>
          <w:b w:val="0"/>
          <w:sz w:val="24"/>
          <w:szCs w:val="24"/>
        </w:rPr>
        <w:t xml:space="preserve">и, учитывая местную специфику, регламентируют градостроительную деятельность на территории </w:t>
      </w:r>
      <w:r w:rsidR="007D1C40" w:rsidRPr="00F0247B">
        <w:rPr>
          <w:b w:val="0"/>
          <w:sz w:val="24"/>
          <w:szCs w:val="24"/>
        </w:rPr>
        <w:t>поселения</w:t>
      </w:r>
      <w:r w:rsidRPr="00F0247B">
        <w:rPr>
          <w:b w:val="0"/>
          <w:sz w:val="24"/>
          <w:szCs w:val="24"/>
        </w:rPr>
        <w:t>, основные направления и принципы которой определены в рамках реализуемой градостроительной политики, формируемой на базе реализации утвержденной градостроительной документации.</w:t>
      </w:r>
    </w:p>
    <w:p w:rsidR="0048027F" w:rsidRPr="00F0247B" w:rsidRDefault="0048027F" w:rsidP="00F0247B">
      <w:pPr>
        <w:pStyle w:val="a4"/>
        <w:tabs>
          <w:tab w:val="decimal" w:pos="0"/>
        </w:tabs>
        <w:spacing w:before="60"/>
        <w:ind w:firstLine="709"/>
        <w:jc w:val="both"/>
        <w:rPr>
          <w:b w:val="0"/>
          <w:sz w:val="24"/>
          <w:szCs w:val="24"/>
        </w:rPr>
      </w:pPr>
      <w:r w:rsidRPr="00F0247B">
        <w:rPr>
          <w:b w:val="0"/>
          <w:sz w:val="24"/>
          <w:szCs w:val="24"/>
        </w:rPr>
        <w:t xml:space="preserve">Правила разработаны с учетом положений о территориальном планировании, содержащихся в Генеральном плане </w:t>
      </w:r>
      <w:r w:rsidR="009A2D5C">
        <w:rPr>
          <w:b w:val="0"/>
          <w:bCs/>
          <w:sz w:val="24"/>
        </w:rPr>
        <w:t>Новогоркин</w:t>
      </w:r>
      <w:r w:rsidR="00A547A3" w:rsidRPr="00A547A3">
        <w:rPr>
          <w:b w:val="0"/>
          <w:bCs/>
          <w:sz w:val="24"/>
        </w:rPr>
        <w:t>ского сельского</w:t>
      </w:r>
      <w:r w:rsidR="00FD186E">
        <w:rPr>
          <w:b w:val="0"/>
          <w:bCs/>
          <w:sz w:val="24"/>
        </w:rPr>
        <w:t xml:space="preserve"> </w:t>
      </w:r>
      <w:r w:rsidRPr="00F0247B">
        <w:rPr>
          <w:b w:val="0"/>
          <w:sz w:val="24"/>
          <w:szCs w:val="24"/>
        </w:rPr>
        <w:t xml:space="preserve">поселения (далее </w:t>
      </w:r>
      <w:r w:rsidR="004E4D07" w:rsidRPr="00F0247B">
        <w:rPr>
          <w:b w:val="0"/>
          <w:sz w:val="24"/>
          <w:szCs w:val="24"/>
        </w:rPr>
        <w:t>–</w:t>
      </w:r>
      <w:r w:rsidRPr="00F0247B">
        <w:rPr>
          <w:b w:val="0"/>
          <w:sz w:val="24"/>
          <w:szCs w:val="24"/>
        </w:rPr>
        <w:t xml:space="preserve"> Генплан).</w:t>
      </w:r>
    </w:p>
    <w:p w:rsidR="00191EC3" w:rsidRPr="00F0247B" w:rsidRDefault="00B14544" w:rsidP="00F0247B">
      <w:pPr>
        <w:pStyle w:val="a4"/>
        <w:tabs>
          <w:tab w:val="decimal" w:pos="0"/>
        </w:tabs>
        <w:spacing w:before="60"/>
        <w:ind w:firstLine="709"/>
        <w:jc w:val="both"/>
        <w:rPr>
          <w:b w:val="0"/>
          <w:sz w:val="24"/>
          <w:szCs w:val="24"/>
        </w:rPr>
      </w:pPr>
      <w:r w:rsidRPr="00F0247B">
        <w:rPr>
          <w:b w:val="0"/>
          <w:sz w:val="24"/>
          <w:szCs w:val="24"/>
        </w:rPr>
        <w:t>Правила действуют</w:t>
      </w:r>
      <w:r w:rsidR="001C6DBB" w:rsidRPr="00F0247B">
        <w:rPr>
          <w:b w:val="0"/>
          <w:sz w:val="24"/>
          <w:szCs w:val="24"/>
        </w:rPr>
        <w:t xml:space="preserve"> на </w:t>
      </w:r>
      <w:r w:rsidR="00FE2FD3" w:rsidRPr="00F0247B">
        <w:rPr>
          <w:b w:val="0"/>
          <w:sz w:val="24"/>
          <w:szCs w:val="24"/>
        </w:rPr>
        <w:t xml:space="preserve">всей </w:t>
      </w:r>
      <w:r w:rsidR="001C6DBB" w:rsidRPr="00F0247B">
        <w:rPr>
          <w:b w:val="0"/>
          <w:sz w:val="24"/>
          <w:szCs w:val="24"/>
        </w:rPr>
        <w:t>территории</w:t>
      </w:r>
      <w:r w:rsidR="00FD186E">
        <w:rPr>
          <w:b w:val="0"/>
          <w:sz w:val="24"/>
          <w:szCs w:val="24"/>
        </w:rPr>
        <w:t xml:space="preserve"> </w:t>
      </w:r>
      <w:r w:rsidR="009A2D5C">
        <w:rPr>
          <w:b w:val="0"/>
          <w:bCs/>
          <w:sz w:val="24"/>
        </w:rPr>
        <w:t>Новогоркинс</w:t>
      </w:r>
      <w:r w:rsidR="00A547A3" w:rsidRPr="00A547A3">
        <w:rPr>
          <w:b w:val="0"/>
          <w:bCs/>
          <w:sz w:val="24"/>
        </w:rPr>
        <w:t>кого сельского</w:t>
      </w:r>
      <w:r w:rsidR="00FD186E">
        <w:rPr>
          <w:b w:val="0"/>
          <w:bCs/>
          <w:sz w:val="24"/>
        </w:rPr>
        <w:t xml:space="preserve"> </w:t>
      </w:r>
      <w:r w:rsidR="00F235EF" w:rsidRPr="00F0247B">
        <w:rPr>
          <w:b w:val="0"/>
          <w:sz w:val="24"/>
          <w:szCs w:val="24"/>
        </w:rPr>
        <w:t>поселения</w:t>
      </w:r>
      <w:r w:rsidR="00D3217A">
        <w:rPr>
          <w:b w:val="0"/>
          <w:sz w:val="24"/>
          <w:szCs w:val="24"/>
        </w:rPr>
        <w:t xml:space="preserve"> (далее – поселение, </w:t>
      </w:r>
      <w:r w:rsidR="00A547A3">
        <w:rPr>
          <w:b w:val="0"/>
          <w:sz w:val="24"/>
          <w:szCs w:val="24"/>
        </w:rPr>
        <w:t xml:space="preserve">сельское поселение, </w:t>
      </w:r>
      <w:r w:rsidR="0071376C">
        <w:rPr>
          <w:b w:val="0"/>
          <w:sz w:val="24"/>
          <w:szCs w:val="24"/>
        </w:rPr>
        <w:t xml:space="preserve">муниципальное образование, </w:t>
      </w:r>
      <w:r w:rsidR="00D3217A">
        <w:rPr>
          <w:b w:val="0"/>
          <w:sz w:val="24"/>
          <w:szCs w:val="24"/>
        </w:rPr>
        <w:t>МО)</w:t>
      </w:r>
      <w:r w:rsidR="00DB4463" w:rsidRPr="00F0247B">
        <w:rPr>
          <w:b w:val="0"/>
          <w:sz w:val="24"/>
          <w:szCs w:val="24"/>
        </w:rPr>
        <w:t>.Они о</w:t>
      </w:r>
      <w:r w:rsidR="00191EC3" w:rsidRPr="00F0247B">
        <w:rPr>
          <w:b w:val="0"/>
          <w:sz w:val="24"/>
          <w:szCs w:val="24"/>
        </w:rPr>
        <w:t>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294EB9" w:rsidRPr="00F0247B" w:rsidRDefault="00294EB9" w:rsidP="00F0247B">
      <w:pPr>
        <w:pStyle w:val="a4"/>
        <w:tabs>
          <w:tab w:val="decimal" w:pos="0"/>
        </w:tabs>
        <w:spacing w:before="60"/>
        <w:ind w:firstLine="709"/>
        <w:jc w:val="both"/>
        <w:rPr>
          <w:b w:val="0"/>
          <w:sz w:val="24"/>
          <w:szCs w:val="24"/>
        </w:rPr>
      </w:pPr>
      <w:r w:rsidRPr="00F0247B">
        <w:rPr>
          <w:b w:val="0"/>
          <w:sz w:val="24"/>
          <w:szCs w:val="24"/>
        </w:rP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F0247B" w:rsidRPr="00F0247B" w:rsidRDefault="00F0247B" w:rsidP="00F0247B">
      <w:pPr>
        <w:pStyle w:val="ConsPlusNormal"/>
        <w:spacing w:before="60"/>
        <w:ind w:firstLine="709"/>
        <w:jc w:val="both"/>
        <w:rPr>
          <w:rFonts w:ascii="Times New Roman" w:hAnsi="Times New Roman" w:cs="Times New Roman"/>
          <w:sz w:val="24"/>
          <w:szCs w:val="24"/>
        </w:rPr>
      </w:pPr>
      <w:r w:rsidRPr="00F0247B">
        <w:rPr>
          <w:rFonts w:ascii="Times New Roman" w:hAnsi="Times New Roman" w:cs="Times New Roman"/>
          <w:sz w:val="24"/>
          <w:szCs w:val="24"/>
        </w:rPr>
        <w:t>Правила землепользования и застройки включают в себя:</w:t>
      </w:r>
    </w:p>
    <w:p w:rsidR="00F0247B" w:rsidRPr="00F0247B" w:rsidRDefault="00F0247B" w:rsidP="00F0247B">
      <w:pPr>
        <w:pStyle w:val="ConsPlusNormal"/>
        <w:spacing w:before="60"/>
        <w:ind w:firstLine="709"/>
        <w:jc w:val="both"/>
        <w:rPr>
          <w:rFonts w:ascii="Times New Roman" w:hAnsi="Times New Roman" w:cs="Times New Roman"/>
          <w:sz w:val="24"/>
          <w:szCs w:val="24"/>
        </w:rPr>
      </w:pPr>
      <w:r w:rsidRPr="00F0247B">
        <w:rPr>
          <w:rFonts w:ascii="Times New Roman" w:hAnsi="Times New Roman" w:cs="Times New Roman"/>
          <w:sz w:val="24"/>
          <w:szCs w:val="24"/>
        </w:rPr>
        <w:t>1) порядок их применения и внесения изменений в указанные правила;</w:t>
      </w:r>
    </w:p>
    <w:p w:rsidR="00F0247B" w:rsidRPr="00F0247B" w:rsidRDefault="00F0247B" w:rsidP="00F0247B">
      <w:pPr>
        <w:pStyle w:val="ConsPlusNormal"/>
        <w:spacing w:before="60"/>
        <w:ind w:firstLine="709"/>
        <w:jc w:val="both"/>
        <w:rPr>
          <w:rFonts w:ascii="Times New Roman" w:hAnsi="Times New Roman" w:cs="Times New Roman"/>
          <w:sz w:val="24"/>
          <w:szCs w:val="24"/>
        </w:rPr>
      </w:pPr>
      <w:r w:rsidRPr="00F0247B">
        <w:rPr>
          <w:rFonts w:ascii="Times New Roman" w:hAnsi="Times New Roman" w:cs="Times New Roman"/>
          <w:sz w:val="24"/>
          <w:szCs w:val="24"/>
        </w:rPr>
        <w:t>2) карту градостроительного зонирования;</w:t>
      </w:r>
    </w:p>
    <w:p w:rsidR="00F0247B" w:rsidRPr="00F0247B" w:rsidRDefault="00F0247B" w:rsidP="00F0247B">
      <w:pPr>
        <w:pStyle w:val="ConsPlusNormal"/>
        <w:spacing w:before="60"/>
        <w:ind w:firstLine="709"/>
        <w:jc w:val="both"/>
        <w:rPr>
          <w:rFonts w:ascii="Times New Roman" w:hAnsi="Times New Roman" w:cs="Times New Roman"/>
          <w:sz w:val="24"/>
          <w:szCs w:val="24"/>
        </w:rPr>
      </w:pPr>
      <w:r w:rsidRPr="00F0247B">
        <w:rPr>
          <w:rFonts w:ascii="Times New Roman" w:hAnsi="Times New Roman" w:cs="Times New Roman"/>
          <w:sz w:val="24"/>
          <w:szCs w:val="24"/>
        </w:rPr>
        <w:t>3) градостроительные регламенты.</w:t>
      </w:r>
    </w:p>
    <w:p w:rsidR="00F0247B" w:rsidRPr="001E175F" w:rsidRDefault="00F0247B">
      <w:pPr>
        <w:pStyle w:val="a4"/>
        <w:tabs>
          <w:tab w:val="decimal" w:pos="0"/>
        </w:tabs>
        <w:ind w:firstLine="540"/>
        <w:jc w:val="both"/>
        <w:rPr>
          <w:b w:val="0"/>
          <w:sz w:val="24"/>
          <w:szCs w:val="24"/>
        </w:rPr>
      </w:pPr>
    </w:p>
    <w:p w:rsidR="00294EB9" w:rsidRPr="001E175F" w:rsidRDefault="00294EB9">
      <w:pPr>
        <w:pStyle w:val="a4"/>
        <w:tabs>
          <w:tab w:val="decimal" w:pos="0"/>
        </w:tabs>
        <w:ind w:firstLine="540"/>
        <w:jc w:val="both"/>
        <w:rPr>
          <w:b w:val="0"/>
          <w:sz w:val="24"/>
          <w:szCs w:val="24"/>
        </w:rPr>
      </w:pPr>
    </w:p>
    <w:p w:rsidR="00FA2CF9" w:rsidRPr="001E175F" w:rsidRDefault="00FA2CF9">
      <w:pPr>
        <w:pStyle w:val="a4"/>
        <w:tabs>
          <w:tab w:val="decimal" w:pos="0"/>
        </w:tabs>
        <w:ind w:firstLine="540"/>
        <w:jc w:val="both"/>
        <w:rPr>
          <w:b w:val="0"/>
          <w:sz w:val="24"/>
          <w:szCs w:val="24"/>
        </w:rPr>
      </w:pPr>
    </w:p>
    <w:p w:rsidR="00FA2CF9" w:rsidRPr="001E175F" w:rsidRDefault="00FA2CF9">
      <w:pPr>
        <w:pStyle w:val="a4"/>
        <w:tabs>
          <w:tab w:val="decimal" w:pos="0"/>
        </w:tabs>
        <w:ind w:firstLine="540"/>
        <w:jc w:val="both"/>
        <w:rPr>
          <w:b w:val="0"/>
          <w:sz w:val="24"/>
          <w:szCs w:val="24"/>
        </w:rPr>
      </w:pPr>
    </w:p>
    <w:p w:rsidR="00FA2CF9" w:rsidRPr="001E175F" w:rsidRDefault="00FA2CF9">
      <w:pPr>
        <w:pStyle w:val="a4"/>
        <w:tabs>
          <w:tab w:val="decimal" w:pos="0"/>
        </w:tabs>
        <w:ind w:firstLine="540"/>
        <w:jc w:val="both"/>
        <w:rPr>
          <w:b w:val="0"/>
          <w:sz w:val="24"/>
          <w:szCs w:val="24"/>
        </w:rPr>
      </w:pPr>
    </w:p>
    <w:p w:rsidR="00FA2CF9" w:rsidRPr="001E175F" w:rsidRDefault="00FA2CF9">
      <w:pPr>
        <w:pStyle w:val="a4"/>
        <w:tabs>
          <w:tab w:val="decimal" w:pos="0"/>
        </w:tabs>
        <w:ind w:firstLine="540"/>
        <w:jc w:val="both"/>
        <w:rPr>
          <w:b w:val="0"/>
          <w:sz w:val="24"/>
          <w:szCs w:val="24"/>
        </w:rPr>
      </w:pPr>
    </w:p>
    <w:p w:rsidR="00FA2CF9" w:rsidRPr="001E175F" w:rsidRDefault="00FA2CF9">
      <w:pPr>
        <w:pStyle w:val="a4"/>
        <w:tabs>
          <w:tab w:val="decimal" w:pos="0"/>
        </w:tabs>
        <w:ind w:firstLine="540"/>
        <w:jc w:val="both"/>
        <w:rPr>
          <w:b w:val="0"/>
          <w:sz w:val="24"/>
          <w:szCs w:val="24"/>
        </w:rPr>
      </w:pPr>
    </w:p>
    <w:p w:rsidR="00A00007" w:rsidRPr="00C47D96" w:rsidRDefault="007D1C40" w:rsidP="00F0247B">
      <w:pPr>
        <w:pStyle w:val="ConsNonformat"/>
        <w:jc w:val="center"/>
        <w:outlineLvl w:val="0"/>
        <w:rPr>
          <w:rFonts w:ascii="Times New Roman" w:hAnsi="Times New Roman" w:cs="Times New Roman"/>
          <w:b/>
          <w:sz w:val="28"/>
          <w:szCs w:val="28"/>
        </w:rPr>
      </w:pPr>
      <w:bookmarkStart w:id="3" w:name="_Toc154142012"/>
      <w:r w:rsidRPr="001E175F">
        <w:rPr>
          <w:rFonts w:ascii="Times New Roman" w:hAnsi="Times New Roman" w:cs="Times New Roman"/>
          <w:b/>
          <w:sz w:val="24"/>
          <w:szCs w:val="24"/>
        </w:rPr>
        <w:br w:type="page"/>
      </w:r>
      <w:bookmarkStart w:id="4" w:name="_Toc88207037"/>
      <w:r w:rsidR="00A00007" w:rsidRPr="00C47D96">
        <w:rPr>
          <w:rFonts w:ascii="Times New Roman" w:hAnsi="Times New Roman" w:cs="Times New Roman"/>
          <w:b/>
          <w:sz w:val="28"/>
          <w:szCs w:val="28"/>
        </w:rPr>
        <w:lastRenderedPageBreak/>
        <w:t xml:space="preserve">ЧАСТЬ </w:t>
      </w:r>
      <w:r w:rsidR="00A00007" w:rsidRPr="00C47D96">
        <w:rPr>
          <w:rFonts w:ascii="Times New Roman" w:hAnsi="Times New Roman" w:cs="Times New Roman"/>
          <w:b/>
          <w:sz w:val="28"/>
          <w:szCs w:val="28"/>
          <w:lang w:val="en-US"/>
        </w:rPr>
        <w:t>I</w:t>
      </w:r>
      <w:r w:rsidR="00A00007" w:rsidRPr="00C47D96">
        <w:rPr>
          <w:rFonts w:ascii="Times New Roman" w:hAnsi="Times New Roman" w:cs="Times New Roman"/>
          <w:b/>
          <w:sz w:val="28"/>
          <w:szCs w:val="28"/>
        </w:rPr>
        <w:t>. П</w:t>
      </w:r>
      <w:r w:rsidR="002E699E" w:rsidRPr="00C47D96">
        <w:rPr>
          <w:rFonts w:ascii="Times New Roman" w:hAnsi="Times New Roman" w:cs="Times New Roman"/>
          <w:b/>
          <w:sz w:val="28"/>
          <w:szCs w:val="28"/>
        </w:rPr>
        <w:t xml:space="preserve">ОРЯДОК </w:t>
      </w:r>
      <w:r w:rsidR="00F33DFA" w:rsidRPr="00C47D96">
        <w:rPr>
          <w:rFonts w:ascii="Times New Roman" w:hAnsi="Times New Roman" w:cs="Times New Roman"/>
          <w:b/>
          <w:sz w:val="28"/>
          <w:szCs w:val="28"/>
        </w:rPr>
        <w:t xml:space="preserve">ПРИМЕНЕНИЯ ПРАВИЛ </w:t>
      </w:r>
      <w:r w:rsidR="002E699E" w:rsidRPr="00C47D96">
        <w:rPr>
          <w:rFonts w:ascii="Times New Roman" w:hAnsi="Times New Roman" w:cs="Times New Roman"/>
          <w:b/>
          <w:sz w:val="28"/>
          <w:szCs w:val="28"/>
        </w:rPr>
        <w:t>ЗЕМЛЕПОЛЬЗОВАНИЯ И ЗАСТРОЙКИ</w:t>
      </w:r>
      <w:r w:rsidR="00F0247B" w:rsidRPr="00C47D96">
        <w:rPr>
          <w:rFonts w:ascii="Times New Roman" w:hAnsi="Times New Roman" w:cs="Times New Roman"/>
          <w:b/>
          <w:caps/>
          <w:sz w:val="28"/>
          <w:szCs w:val="28"/>
        </w:rPr>
        <w:t>и внесения изменений в них</w:t>
      </w:r>
      <w:bookmarkEnd w:id="4"/>
    </w:p>
    <w:p w:rsidR="00A00007" w:rsidRPr="002E699E" w:rsidRDefault="00A00007" w:rsidP="00F0247B">
      <w:pPr>
        <w:pStyle w:val="ConsNonformat"/>
        <w:spacing w:before="240" w:after="240"/>
        <w:jc w:val="center"/>
        <w:outlineLvl w:val="0"/>
        <w:rPr>
          <w:rFonts w:ascii="Times New Roman" w:hAnsi="Times New Roman" w:cs="Times New Roman"/>
          <w:b/>
          <w:sz w:val="28"/>
          <w:szCs w:val="28"/>
        </w:rPr>
      </w:pPr>
      <w:bookmarkStart w:id="5" w:name="_Toc88207038"/>
      <w:r w:rsidRPr="002E699E">
        <w:rPr>
          <w:rFonts w:ascii="Times New Roman" w:hAnsi="Times New Roman" w:cs="Times New Roman"/>
          <w:b/>
          <w:sz w:val="28"/>
          <w:szCs w:val="28"/>
        </w:rPr>
        <w:t xml:space="preserve">ГЛАВА </w:t>
      </w:r>
      <w:r w:rsidRPr="002E699E">
        <w:rPr>
          <w:rFonts w:ascii="Times New Roman" w:hAnsi="Times New Roman" w:cs="Times New Roman"/>
          <w:b/>
          <w:sz w:val="28"/>
          <w:szCs w:val="28"/>
          <w:lang w:val="en-US"/>
        </w:rPr>
        <w:t>I</w:t>
      </w:r>
      <w:r w:rsidRPr="002E699E">
        <w:rPr>
          <w:rFonts w:ascii="Times New Roman" w:hAnsi="Times New Roman" w:cs="Times New Roman"/>
          <w:b/>
          <w:sz w:val="28"/>
          <w:szCs w:val="28"/>
        </w:rPr>
        <w:t>. О</w:t>
      </w:r>
      <w:r w:rsidR="003E63C2" w:rsidRPr="002E699E">
        <w:rPr>
          <w:rFonts w:ascii="Times New Roman" w:hAnsi="Times New Roman" w:cs="Times New Roman"/>
          <w:b/>
          <w:sz w:val="28"/>
          <w:szCs w:val="28"/>
        </w:rPr>
        <w:t>б</w:t>
      </w:r>
      <w:r w:rsidRPr="002E699E">
        <w:rPr>
          <w:rFonts w:ascii="Times New Roman" w:hAnsi="Times New Roman" w:cs="Times New Roman"/>
          <w:b/>
          <w:sz w:val="28"/>
          <w:szCs w:val="28"/>
        </w:rPr>
        <w:t>щие положения</w:t>
      </w:r>
      <w:bookmarkEnd w:id="5"/>
    </w:p>
    <w:p w:rsidR="00A00007" w:rsidRPr="00F235EF" w:rsidRDefault="00A00007" w:rsidP="007F4754">
      <w:pPr>
        <w:pStyle w:val="2"/>
        <w:spacing w:after="240"/>
        <w:ind w:firstLine="709"/>
        <w:rPr>
          <w:rFonts w:ascii="Times New Roman" w:hAnsi="Times New Roman" w:cs="Times New Roman"/>
          <w:i w:val="0"/>
          <w:sz w:val="24"/>
          <w:szCs w:val="24"/>
        </w:rPr>
      </w:pPr>
      <w:bookmarkStart w:id="6" w:name="_Toc88207039"/>
      <w:r w:rsidRPr="00370B07">
        <w:rPr>
          <w:rFonts w:ascii="Times New Roman" w:hAnsi="Times New Roman" w:cs="Times New Roman"/>
          <w:i w:val="0"/>
          <w:sz w:val="24"/>
          <w:szCs w:val="24"/>
        </w:rPr>
        <w:t xml:space="preserve">Статья 1. Назначение и содержание Правил землепользования и застройки </w:t>
      </w:r>
      <w:r w:rsidR="00A547A3">
        <w:rPr>
          <w:rFonts w:ascii="Times New Roman" w:hAnsi="Times New Roman" w:cs="Times New Roman"/>
          <w:i w:val="0"/>
          <w:sz w:val="24"/>
          <w:szCs w:val="24"/>
        </w:rPr>
        <w:t>сель</w:t>
      </w:r>
      <w:r w:rsidR="003572EE" w:rsidRPr="003572EE">
        <w:rPr>
          <w:rFonts w:ascii="Times New Roman" w:hAnsi="Times New Roman" w:cs="Times New Roman"/>
          <w:i w:val="0"/>
          <w:sz w:val="24"/>
          <w:szCs w:val="24"/>
        </w:rPr>
        <w:t>ского</w:t>
      </w:r>
      <w:r w:rsidR="00FD186E">
        <w:rPr>
          <w:rFonts w:ascii="Times New Roman" w:hAnsi="Times New Roman" w:cs="Times New Roman"/>
          <w:i w:val="0"/>
          <w:sz w:val="24"/>
          <w:szCs w:val="24"/>
        </w:rPr>
        <w:t xml:space="preserve"> </w:t>
      </w:r>
      <w:r w:rsidR="00F235EF" w:rsidRPr="00F235EF">
        <w:rPr>
          <w:rFonts w:ascii="Times New Roman" w:hAnsi="Times New Roman" w:cs="Times New Roman"/>
          <w:i w:val="0"/>
          <w:sz w:val="24"/>
          <w:szCs w:val="24"/>
        </w:rPr>
        <w:t>поселения</w:t>
      </w:r>
      <w:bookmarkEnd w:id="6"/>
    </w:p>
    <w:p w:rsidR="00294EB9" w:rsidRPr="001E175F" w:rsidRDefault="00294EB9" w:rsidP="00D05695">
      <w:pPr>
        <w:ind w:firstLine="709"/>
        <w:jc w:val="both"/>
        <w:rPr>
          <w:color w:val="000000"/>
        </w:rPr>
      </w:pPr>
      <w:r w:rsidRPr="001E175F">
        <w:rPr>
          <w:color w:val="000000"/>
        </w:rPr>
        <w:t xml:space="preserve">1. Правила землепользования и застройки </w:t>
      </w:r>
      <w:r w:rsidR="009A2D5C">
        <w:rPr>
          <w:bCs/>
        </w:rPr>
        <w:t>Новогоркин</w:t>
      </w:r>
      <w:r w:rsidR="00A547A3" w:rsidRPr="00A547A3">
        <w:rPr>
          <w:bCs/>
        </w:rPr>
        <w:t>ского сельского</w:t>
      </w:r>
      <w:r w:rsidR="00FD186E">
        <w:rPr>
          <w:bCs/>
        </w:rPr>
        <w:t xml:space="preserve"> </w:t>
      </w:r>
      <w:r w:rsidR="00D34657">
        <w:t>поселения</w:t>
      </w:r>
      <w:r w:rsidR="00FD186E">
        <w:t xml:space="preserve"> </w:t>
      </w:r>
      <w:r w:rsidRPr="001E175F">
        <w:rPr>
          <w:color w:val="000000"/>
        </w:rPr>
        <w:t xml:space="preserve">определяют компетенцию органов местного самоуправления и должностных лиц </w:t>
      </w:r>
      <w:r w:rsidR="00D147A9">
        <w:rPr>
          <w:color w:val="000000"/>
        </w:rPr>
        <w:t>муниципального образования</w:t>
      </w:r>
      <w:r w:rsidRPr="001E175F">
        <w:rPr>
          <w:color w:val="000000"/>
        </w:rPr>
        <w:t xml:space="preserve">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w:t>
      </w:r>
      <w:r w:rsidR="00855D12" w:rsidRPr="001E175F">
        <w:rPr>
          <w:color w:val="000000"/>
        </w:rPr>
        <w:t>поселения</w:t>
      </w:r>
      <w:r w:rsidRPr="001E175F">
        <w:rPr>
          <w:color w:val="000000"/>
        </w:rPr>
        <w:t xml:space="preserve">, порядок предоставления земельных участков </w:t>
      </w:r>
      <w:r w:rsidR="00886D10" w:rsidRPr="001E175F">
        <w:rPr>
          <w:color w:val="000000"/>
        </w:rPr>
        <w:t xml:space="preserve">физическим  и юридическим </w:t>
      </w:r>
      <w:r w:rsidRPr="001E175F">
        <w:rPr>
          <w:color w:val="000000"/>
        </w:rPr>
        <w:t xml:space="preserve">лицам, порядок изъятия земельных участков для государственных и муниципальных нужд. </w:t>
      </w:r>
    </w:p>
    <w:p w:rsidR="00294EB9" w:rsidRPr="001E175F" w:rsidRDefault="00294EB9" w:rsidP="00D05695">
      <w:pPr>
        <w:pStyle w:val="ConsNormal"/>
        <w:ind w:firstLine="709"/>
        <w:jc w:val="both"/>
        <w:rPr>
          <w:rFonts w:ascii="Times New Roman" w:hAnsi="Times New Roman" w:cs="Times New Roman"/>
          <w:color w:val="000000"/>
          <w:sz w:val="24"/>
          <w:szCs w:val="24"/>
        </w:rPr>
      </w:pPr>
      <w:r w:rsidRPr="001E175F">
        <w:rPr>
          <w:rFonts w:ascii="Times New Roman" w:hAnsi="Times New Roman" w:cs="Times New Roman"/>
          <w:sz w:val="24"/>
          <w:szCs w:val="24"/>
        </w:rPr>
        <w:t xml:space="preserve">2. Настоящие Правила в соответствии с Градостроительным и Земельным </w:t>
      </w:r>
      <w:r w:rsidR="005455F2" w:rsidRPr="001E175F">
        <w:rPr>
          <w:rFonts w:ascii="Times New Roman" w:hAnsi="Times New Roman" w:cs="Times New Roman"/>
          <w:sz w:val="24"/>
          <w:szCs w:val="24"/>
        </w:rPr>
        <w:t>Кодекса</w:t>
      </w:r>
      <w:r w:rsidRPr="001E175F">
        <w:rPr>
          <w:rFonts w:ascii="Times New Roman" w:hAnsi="Times New Roman" w:cs="Times New Roman"/>
          <w:sz w:val="24"/>
          <w:szCs w:val="24"/>
        </w:rPr>
        <w:t xml:space="preserve">ми Российской Федерации вводят </w:t>
      </w:r>
      <w:r w:rsidR="001A66C2" w:rsidRPr="008C2034">
        <w:rPr>
          <w:rFonts w:ascii="Times New Roman" w:hAnsi="Times New Roman" w:cs="Times New Roman"/>
          <w:sz w:val="24"/>
          <w:szCs w:val="24"/>
        </w:rPr>
        <w:t>на террито</w:t>
      </w:r>
      <w:r w:rsidR="006404A6" w:rsidRPr="008C2034">
        <w:rPr>
          <w:rFonts w:ascii="Times New Roman" w:hAnsi="Times New Roman" w:cs="Times New Roman"/>
          <w:sz w:val="24"/>
          <w:szCs w:val="24"/>
        </w:rPr>
        <w:t>р</w:t>
      </w:r>
      <w:r w:rsidR="001A66C2" w:rsidRPr="008C2034">
        <w:rPr>
          <w:rFonts w:ascii="Times New Roman" w:hAnsi="Times New Roman" w:cs="Times New Roman"/>
          <w:sz w:val="24"/>
          <w:szCs w:val="24"/>
        </w:rPr>
        <w:t>ии</w:t>
      </w:r>
      <w:r w:rsidR="00FD186E">
        <w:rPr>
          <w:rFonts w:ascii="Times New Roman" w:hAnsi="Times New Roman" w:cs="Times New Roman"/>
          <w:sz w:val="24"/>
          <w:szCs w:val="24"/>
        </w:rPr>
        <w:t xml:space="preserve"> </w:t>
      </w:r>
      <w:r w:rsidR="00D34657" w:rsidRPr="008C2034">
        <w:rPr>
          <w:rFonts w:ascii="Times New Roman" w:hAnsi="Times New Roman" w:cs="Times New Roman"/>
          <w:sz w:val="24"/>
          <w:szCs w:val="24"/>
        </w:rPr>
        <w:t>поселения</w:t>
      </w:r>
      <w:r w:rsidR="00FD186E">
        <w:rPr>
          <w:rFonts w:ascii="Times New Roman" w:hAnsi="Times New Roman" w:cs="Times New Roman"/>
          <w:sz w:val="24"/>
          <w:szCs w:val="24"/>
        </w:rPr>
        <w:t xml:space="preserve"> </w:t>
      </w:r>
      <w:r w:rsidRPr="001E175F">
        <w:rPr>
          <w:rFonts w:ascii="Times New Roman" w:hAnsi="Times New Roman" w:cs="Times New Roman"/>
          <w:color w:val="000000"/>
          <w:sz w:val="24"/>
          <w:szCs w:val="24"/>
        </w:rPr>
        <w:t>систему</w:t>
      </w:r>
      <w:r w:rsidR="00FD186E">
        <w:rPr>
          <w:rFonts w:ascii="Times New Roman" w:hAnsi="Times New Roman" w:cs="Times New Roman"/>
          <w:color w:val="000000"/>
          <w:sz w:val="24"/>
          <w:szCs w:val="24"/>
        </w:rPr>
        <w:t xml:space="preserve"> </w:t>
      </w:r>
      <w:r w:rsidRPr="001E175F">
        <w:rPr>
          <w:rFonts w:ascii="Times New Roman" w:hAnsi="Times New Roman" w:cs="Times New Roman"/>
          <w:color w:val="000000"/>
          <w:sz w:val="24"/>
          <w:szCs w:val="24"/>
        </w:rPr>
        <w:t>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w:t>
      </w:r>
      <w:r w:rsidR="00886D10" w:rsidRPr="001E175F">
        <w:rPr>
          <w:rFonts w:ascii="Times New Roman" w:hAnsi="Times New Roman" w:cs="Times New Roman"/>
          <w:color w:val="000000"/>
          <w:sz w:val="24"/>
          <w:szCs w:val="24"/>
        </w:rPr>
        <w:t>,</w:t>
      </w:r>
      <w:r w:rsidRPr="001E175F">
        <w:rPr>
          <w:rFonts w:ascii="Times New Roman" w:hAnsi="Times New Roman" w:cs="Times New Roman"/>
          <w:color w:val="000000"/>
          <w:sz w:val="24"/>
          <w:szCs w:val="24"/>
        </w:rPr>
        <w:t xml:space="preserve"> с установлением для каждой из них единого градостроительного регламента</w:t>
      </w:r>
      <w:r w:rsidR="00357617" w:rsidRPr="001E175F">
        <w:rPr>
          <w:rFonts w:ascii="Times New Roman" w:hAnsi="Times New Roman" w:cs="Times New Roman"/>
          <w:color w:val="000000"/>
          <w:sz w:val="24"/>
          <w:szCs w:val="24"/>
        </w:rPr>
        <w:t xml:space="preserve">, который определяет правовой режим земельных участков, </w:t>
      </w:r>
      <w:r w:rsidRPr="001E175F">
        <w:rPr>
          <w:rFonts w:ascii="Times New Roman" w:hAnsi="Times New Roman" w:cs="Times New Roman"/>
          <w:color w:val="000000"/>
          <w:sz w:val="24"/>
          <w:szCs w:val="24"/>
        </w:rPr>
        <w:t xml:space="preserve">в границах </w:t>
      </w:r>
      <w:r w:rsidR="00357617" w:rsidRPr="001E175F">
        <w:rPr>
          <w:rFonts w:ascii="Times New Roman" w:hAnsi="Times New Roman" w:cs="Times New Roman"/>
          <w:color w:val="000000"/>
          <w:sz w:val="24"/>
          <w:szCs w:val="24"/>
        </w:rPr>
        <w:t>каждой</w:t>
      </w:r>
      <w:r w:rsidRPr="001E175F">
        <w:rPr>
          <w:rFonts w:ascii="Times New Roman" w:hAnsi="Times New Roman" w:cs="Times New Roman"/>
          <w:color w:val="000000"/>
          <w:sz w:val="24"/>
          <w:szCs w:val="24"/>
        </w:rPr>
        <w:t xml:space="preserve"> территориальн</w:t>
      </w:r>
      <w:r w:rsidR="00357617" w:rsidRPr="001E175F">
        <w:rPr>
          <w:rFonts w:ascii="Times New Roman" w:hAnsi="Times New Roman" w:cs="Times New Roman"/>
          <w:color w:val="000000"/>
          <w:sz w:val="24"/>
          <w:szCs w:val="24"/>
        </w:rPr>
        <w:t>ой</w:t>
      </w:r>
      <w:r w:rsidRPr="001E175F">
        <w:rPr>
          <w:rFonts w:ascii="Times New Roman" w:hAnsi="Times New Roman" w:cs="Times New Roman"/>
          <w:color w:val="000000"/>
          <w:sz w:val="24"/>
          <w:szCs w:val="24"/>
        </w:rPr>
        <w:t xml:space="preserve"> зон</w:t>
      </w:r>
      <w:r w:rsidR="00357617" w:rsidRPr="001E175F">
        <w:rPr>
          <w:rFonts w:ascii="Times New Roman" w:hAnsi="Times New Roman" w:cs="Times New Roman"/>
          <w:color w:val="000000"/>
          <w:sz w:val="24"/>
          <w:szCs w:val="24"/>
        </w:rPr>
        <w:t>ы</w:t>
      </w:r>
      <w:r w:rsidRPr="001E175F">
        <w:rPr>
          <w:rFonts w:ascii="Times New Roman" w:hAnsi="Times New Roman" w:cs="Times New Roman"/>
          <w:color w:val="000000"/>
          <w:sz w:val="24"/>
          <w:szCs w:val="24"/>
        </w:rPr>
        <w:t>.</w:t>
      </w:r>
    </w:p>
    <w:p w:rsidR="00294EB9" w:rsidRPr="001E175F" w:rsidRDefault="00294EB9" w:rsidP="00D05695">
      <w:pPr>
        <w:pStyle w:val="ConsNormal"/>
        <w:ind w:firstLine="709"/>
        <w:jc w:val="both"/>
        <w:rPr>
          <w:rFonts w:ascii="Times New Roman" w:hAnsi="Times New Roman" w:cs="Times New Roman"/>
          <w:sz w:val="24"/>
          <w:szCs w:val="24"/>
        </w:rPr>
      </w:pPr>
      <w:r w:rsidRPr="001E175F">
        <w:rPr>
          <w:rFonts w:ascii="Times New Roman" w:hAnsi="Times New Roman" w:cs="Times New Roman"/>
          <w:color w:val="000000"/>
          <w:sz w:val="24"/>
          <w:szCs w:val="24"/>
        </w:rPr>
        <w:t>3.</w:t>
      </w:r>
      <w:r w:rsidRPr="001E175F">
        <w:rPr>
          <w:rFonts w:ascii="Times New Roman" w:hAnsi="Times New Roman" w:cs="Times New Roman"/>
          <w:sz w:val="24"/>
          <w:szCs w:val="24"/>
        </w:rPr>
        <w:t xml:space="preserve"> Целями Правил  являются:</w:t>
      </w:r>
    </w:p>
    <w:p w:rsidR="005F656D" w:rsidRPr="001E175F" w:rsidRDefault="00C20EAD" w:rsidP="00C20EAD">
      <w:pPr>
        <w:pStyle w:val="ConsNormal"/>
        <w:ind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5F656D" w:rsidRPr="001E175F">
        <w:rPr>
          <w:rFonts w:ascii="Times New Roman" w:hAnsi="Times New Roman" w:cs="Times New Roman"/>
          <w:sz w:val="24"/>
          <w:szCs w:val="24"/>
        </w:rPr>
        <w:t xml:space="preserve">создание условий для устойчивого развития </w:t>
      </w:r>
      <w:r w:rsidR="00D34657" w:rsidRPr="00D34657">
        <w:rPr>
          <w:rFonts w:ascii="Times New Roman" w:hAnsi="Times New Roman" w:cs="Times New Roman"/>
          <w:sz w:val="24"/>
          <w:szCs w:val="24"/>
        </w:rPr>
        <w:t>поселения</w:t>
      </w:r>
      <w:r w:rsidR="005F656D" w:rsidRPr="00A0746D">
        <w:rPr>
          <w:rFonts w:ascii="Times New Roman" w:hAnsi="Times New Roman" w:cs="Times New Roman"/>
          <w:color w:val="000000"/>
          <w:sz w:val="24"/>
          <w:szCs w:val="24"/>
        </w:rPr>
        <w:t>,</w:t>
      </w:r>
      <w:r w:rsidR="005F656D" w:rsidRPr="001E175F">
        <w:rPr>
          <w:rFonts w:ascii="Times New Roman" w:hAnsi="Times New Roman" w:cs="Times New Roman"/>
          <w:color w:val="000000"/>
          <w:sz w:val="24"/>
          <w:szCs w:val="24"/>
        </w:rPr>
        <w:t xml:space="preserve"> сохранения окружающей среды и объектов культурного наследия;</w:t>
      </w:r>
    </w:p>
    <w:p w:rsidR="005F656D" w:rsidRPr="001E175F" w:rsidRDefault="00C20EAD" w:rsidP="00C20EAD">
      <w:pPr>
        <w:pStyle w:val="Con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F656D" w:rsidRPr="001E175F">
        <w:rPr>
          <w:rFonts w:ascii="Times New Roman" w:hAnsi="Times New Roman" w:cs="Times New Roman"/>
          <w:color w:val="000000"/>
          <w:sz w:val="24"/>
          <w:szCs w:val="24"/>
        </w:rPr>
        <w:t xml:space="preserve">создание условий для планировки </w:t>
      </w:r>
      <w:r w:rsidR="00A0746D" w:rsidRPr="00A0746D">
        <w:rPr>
          <w:rFonts w:ascii="Times New Roman" w:hAnsi="Times New Roman" w:cs="Times New Roman"/>
          <w:sz w:val="24"/>
          <w:szCs w:val="24"/>
        </w:rPr>
        <w:t xml:space="preserve">территории </w:t>
      </w:r>
      <w:r w:rsidR="00D34657" w:rsidRPr="00D34657">
        <w:rPr>
          <w:rFonts w:ascii="Times New Roman" w:hAnsi="Times New Roman" w:cs="Times New Roman"/>
          <w:sz w:val="24"/>
          <w:szCs w:val="24"/>
        </w:rPr>
        <w:t>поселения</w:t>
      </w:r>
      <w:r w:rsidR="005F656D" w:rsidRPr="00A0746D">
        <w:rPr>
          <w:rFonts w:ascii="Times New Roman" w:hAnsi="Times New Roman" w:cs="Times New Roman"/>
          <w:color w:val="000000"/>
          <w:sz w:val="24"/>
          <w:szCs w:val="24"/>
        </w:rPr>
        <w:t>;</w:t>
      </w:r>
    </w:p>
    <w:p w:rsidR="005F656D" w:rsidRPr="001E175F" w:rsidRDefault="00C20EAD" w:rsidP="00C20EAD">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F656D" w:rsidRPr="001E175F">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F656D" w:rsidRPr="001E175F" w:rsidRDefault="00C20EAD" w:rsidP="00C20EAD">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F656D" w:rsidRPr="001E175F">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5F656D" w:rsidRPr="001E175F" w:rsidRDefault="00C20EAD" w:rsidP="00C20EAD">
      <w:pPr>
        <w:jc w:val="both"/>
        <w:rPr>
          <w:color w:val="000000"/>
        </w:rPr>
      </w:pPr>
      <w:r>
        <w:rPr>
          <w:color w:val="000000"/>
        </w:rPr>
        <w:t xml:space="preserve">- </w:t>
      </w:r>
      <w:r w:rsidR="005F656D" w:rsidRPr="001E175F">
        <w:rPr>
          <w:color w:val="000000"/>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5F656D" w:rsidRPr="001E175F" w:rsidRDefault="00C20EAD" w:rsidP="00C20EAD">
      <w:pPr>
        <w:jc w:val="both"/>
      </w:pPr>
      <w:r>
        <w:t xml:space="preserve">- </w:t>
      </w:r>
      <w:r w:rsidR="005F656D" w:rsidRPr="001E175F">
        <w:t>обеспечение открыто</w:t>
      </w:r>
      <w:r w:rsidR="005F656D" w:rsidRPr="001E175F">
        <w:rPr>
          <w:color w:val="000000"/>
        </w:rPr>
        <w:t>сти</w:t>
      </w:r>
      <w:r w:rsidR="005F656D" w:rsidRPr="001E175F">
        <w:t xml:space="preserve"> информации о </w:t>
      </w:r>
      <w:r w:rsidR="00357617" w:rsidRPr="001E175F">
        <w:t>правовом режиме</w:t>
      </w:r>
      <w:r w:rsidR="005F656D" w:rsidRPr="001E175F">
        <w:t xml:space="preserve"> земельных участков, </w:t>
      </w:r>
      <w:r w:rsidR="00357617" w:rsidRPr="001E175F">
        <w:t xml:space="preserve">в том числе </w:t>
      </w:r>
      <w:r w:rsidR="005F656D" w:rsidRPr="001E175F">
        <w:t>осуществления на них строительства и реконструкции;</w:t>
      </w:r>
    </w:p>
    <w:p w:rsidR="005F656D" w:rsidRPr="001E175F" w:rsidRDefault="00C20EAD" w:rsidP="00C20EAD">
      <w:pPr>
        <w:jc w:val="both"/>
      </w:pPr>
      <w:r>
        <w:t xml:space="preserve">- </w:t>
      </w:r>
      <w:r w:rsidR="005F656D" w:rsidRPr="001E175F">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294EB9" w:rsidRPr="001E175F" w:rsidRDefault="00294EB9" w:rsidP="00D05695">
      <w:pPr>
        <w:ind w:firstLine="709"/>
        <w:jc w:val="both"/>
        <w:rPr>
          <w:color w:val="000000"/>
        </w:rPr>
      </w:pPr>
      <w:r w:rsidRPr="001E175F">
        <w:t xml:space="preserve">4. Настоящие Правила регламентируют деятельность органов и должностных лиц местного самоуправления </w:t>
      </w:r>
      <w:r w:rsidR="00A547A3">
        <w:t>сель</w:t>
      </w:r>
      <w:r w:rsidR="00D147A9" w:rsidRPr="00D147A9">
        <w:t>ского</w:t>
      </w:r>
      <w:r w:rsidR="00FD186E">
        <w:t xml:space="preserve"> </w:t>
      </w:r>
      <w:r w:rsidR="001A66C2">
        <w:t>поселения</w:t>
      </w:r>
      <w:r w:rsidRPr="001E175F">
        <w:rPr>
          <w:color w:val="000000"/>
        </w:rPr>
        <w:t>, физических и юридических лиц в области землепользования и застройки:</w:t>
      </w:r>
    </w:p>
    <w:p w:rsidR="005F656D" w:rsidRPr="001E175F" w:rsidRDefault="00C20EAD" w:rsidP="00C20EAD">
      <w:pPr>
        <w:pStyle w:val="a5"/>
        <w:spacing w:after="0"/>
        <w:ind w:left="0"/>
        <w:jc w:val="both"/>
      </w:pPr>
      <w:r>
        <w:t xml:space="preserve">- </w:t>
      </w:r>
      <w:r w:rsidR="005F656D" w:rsidRPr="001E175F">
        <w:t>предоставление разрешения на условно разрешённый вид использования земельного участка или объекта капитального строительства;</w:t>
      </w:r>
    </w:p>
    <w:p w:rsidR="005F656D" w:rsidRPr="001E175F" w:rsidRDefault="00C20EAD" w:rsidP="00C20EAD">
      <w:pPr>
        <w:pStyle w:val="a5"/>
        <w:spacing w:after="0"/>
        <w:ind w:left="0"/>
        <w:jc w:val="both"/>
      </w:pPr>
      <w:r>
        <w:t xml:space="preserve">- </w:t>
      </w:r>
      <w:r w:rsidR="005F656D" w:rsidRPr="001E175F">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5F656D" w:rsidRPr="001E175F" w:rsidRDefault="00C20EAD" w:rsidP="00C20EAD">
      <w:pPr>
        <w:pStyle w:val="a5"/>
        <w:spacing w:after="0"/>
        <w:ind w:left="0"/>
        <w:jc w:val="both"/>
      </w:pPr>
      <w:r>
        <w:t xml:space="preserve">- </w:t>
      </w:r>
      <w:r w:rsidR="005F656D" w:rsidRPr="001E175F">
        <w:t>организацию и проведение публичных слушаний по вопросам землепользования и застройки;</w:t>
      </w:r>
    </w:p>
    <w:p w:rsidR="005F656D" w:rsidRPr="001E175F" w:rsidRDefault="00C20EAD" w:rsidP="00C20EAD">
      <w:pPr>
        <w:pStyle w:val="a5"/>
        <w:spacing w:after="0"/>
        <w:ind w:left="0"/>
        <w:jc w:val="both"/>
      </w:pPr>
      <w:r>
        <w:t xml:space="preserve">- </w:t>
      </w:r>
      <w:r w:rsidR="005F656D" w:rsidRPr="001E175F">
        <w:t>разработку, согласование и утверждение проектной документации;</w:t>
      </w:r>
    </w:p>
    <w:p w:rsidR="005F656D" w:rsidRDefault="00C20EAD" w:rsidP="00C20EAD">
      <w:pPr>
        <w:pStyle w:val="a5"/>
        <w:spacing w:after="0"/>
        <w:ind w:left="0"/>
        <w:jc w:val="both"/>
      </w:pPr>
      <w:r>
        <w:t xml:space="preserve">- </w:t>
      </w:r>
      <w:r w:rsidR="005F656D" w:rsidRPr="001E175F">
        <w:t>выдачу разрешений на строительство, разрешений на ввод объекта в эксплуатацию;</w:t>
      </w:r>
    </w:p>
    <w:p w:rsidR="00D05695" w:rsidRPr="001E175F" w:rsidRDefault="00C20EAD" w:rsidP="00C20EAD">
      <w:pPr>
        <w:pStyle w:val="a5"/>
        <w:spacing w:after="0"/>
        <w:ind w:left="0"/>
        <w:jc w:val="both"/>
      </w:pPr>
      <w:r>
        <w:t xml:space="preserve">- </w:t>
      </w:r>
      <w:r w:rsidR="00D05695">
        <w:t xml:space="preserve">выдачу </w:t>
      </w:r>
      <w:r w:rsidR="00D05695" w:rsidRPr="004E21F5">
        <w:t>уведомлени</w:t>
      </w:r>
      <w:r w:rsidR="00D05695">
        <w:t>й</w:t>
      </w:r>
      <w:r w:rsidR="00D05695" w:rsidRPr="004E21F5">
        <w:t xml:space="preserve"> о соответствии указанных в уведомлении о планируемом строительстве параметров объекта индивидуального жилищного строительства или </w:t>
      </w:r>
      <w:r w:rsidR="00D05695" w:rsidRPr="004E21F5">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05695">
        <w:t>,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F656D" w:rsidRPr="001E175F" w:rsidRDefault="00C20EAD" w:rsidP="00C20EAD">
      <w:pPr>
        <w:pStyle w:val="a5"/>
        <w:spacing w:after="0"/>
        <w:ind w:left="0"/>
        <w:jc w:val="both"/>
      </w:pPr>
      <w:r>
        <w:t xml:space="preserve">- </w:t>
      </w:r>
      <w:r w:rsidR="005F656D" w:rsidRPr="001E175F">
        <w:t>подготовку документации по планировке территории;</w:t>
      </w:r>
    </w:p>
    <w:p w:rsidR="005F656D" w:rsidRPr="001E175F" w:rsidRDefault="00C20EAD" w:rsidP="00C20EAD">
      <w:pPr>
        <w:pStyle w:val="a5"/>
        <w:spacing w:after="0"/>
        <w:ind w:left="0"/>
        <w:jc w:val="both"/>
      </w:pPr>
      <w:r>
        <w:t xml:space="preserve">- </w:t>
      </w:r>
      <w:r w:rsidR="005F656D" w:rsidRPr="001E175F">
        <w:t>внесение изменений в настоящие Правила.</w:t>
      </w:r>
    </w:p>
    <w:p w:rsidR="00294EB9" w:rsidRPr="001E175F" w:rsidRDefault="00294EB9" w:rsidP="00D05695">
      <w:pPr>
        <w:pStyle w:val="a4"/>
        <w:tabs>
          <w:tab w:val="decimal" w:pos="0"/>
        </w:tabs>
        <w:ind w:firstLine="709"/>
        <w:jc w:val="both"/>
        <w:rPr>
          <w:b w:val="0"/>
          <w:sz w:val="24"/>
          <w:szCs w:val="24"/>
        </w:rPr>
      </w:pPr>
      <w:r w:rsidRPr="001E175F">
        <w:rPr>
          <w:b w:val="0"/>
          <w:color w:val="000000"/>
          <w:sz w:val="24"/>
          <w:szCs w:val="24"/>
        </w:rPr>
        <w:t>5</w:t>
      </w:r>
      <w:r w:rsidRPr="001E175F">
        <w:rPr>
          <w:b w:val="0"/>
          <w:sz w:val="24"/>
          <w:szCs w:val="24"/>
        </w:rPr>
        <w:t>. 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лицами, ос</w:t>
      </w:r>
      <w:r w:rsidR="008D6D4E" w:rsidRPr="001E175F">
        <w:rPr>
          <w:b w:val="0"/>
          <w:sz w:val="24"/>
          <w:szCs w:val="24"/>
        </w:rPr>
        <w:t>уществляющими и контролирующими гр</w:t>
      </w:r>
      <w:r w:rsidRPr="001E175F">
        <w:rPr>
          <w:b w:val="0"/>
          <w:sz w:val="24"/>
          <w:szCs w:val="24"/>
        </w:rPr>
        <w:t>адостроительную</w:t>
      </w:r>
      <w:r w:rsidR="00FD186E">
        <w:rPr>
          <w:b w:val="0"/>
          <w:sz w:val="24"/>
          <w:szCs w:val="24"/>
        </w:rPr>
        <w:t xml:space="preserve"> </w:t>
      </w:r>
      <w:r w:rsidRPr="001E175F">
        <w:rPr>
          <w:b w:val="0"/>
          <w:sz w:val="24"/>
          <w:szCs w:val="24"/>
        </w:rPr>
        <w:t xml:space="preserve">деятельность на территории </w:t>
      </w:r>
      <w:r w:rsidR="00854158">
        <w:rPr>
          <w:b w:val="0"/>
          <w:sz w:val="24"/>
          <w:szCs w:val="24"/>
        </w:rPr>
        <w:t>поселения</w:t>
      </w:r>
      <w:r w:rsidR="007255F3" w:rsidRPr="001E175F">
        <w:rPr>
          <w:b w:val="0"/>
          <w:sz w:val="24"/>
          <w:szCs w:val="24"/>
        </w:rPr>
        <w:t>.</w:t>
      </w:r>
    </w:p>
    <w:p w:rsidR="00A50890" w:rsidRPr="001E175F" w:rsidRDefault="00EC57A9" w:rsidP="007F4754">
      <w:pPr>
        <w:pStyle w:val="2"/>
        <w:spacing w:after="240"/>
        <w:ind w:firstLine="709"/>
        <w:rPr>
          <w:rFonts w:ascii="Times New Roman" w:hAnsi="Times New Roman" w:cs="Times New Roman"/>
          <w:i w:val="0"/>
          <w:sz w:val="24"/>
          <w:szCs w:val="24"/>
        </w:rPr>
      </w:pPr>
      <w:bookmarkStart w:id="7" w:name="_Toc88207040"/>
      <w:r w:rsidRPr="001E175F">
        <w:rPr>
          <w:rFonts w:ascii="Times New Roman" w:hAnsi="Times New Roman" w:cs="Times New Roman"/>
          <w:i w:val="0"/>
          <w:sz w:val="24"/>
          <w:szCs w:val="24"/>
        </w:rPr>
        <w:t>Статья 2. Основные понятия, используемые в Правилах</w:t>
      </w:r>
      <w:bookmarkEnd w:id="7"/>
    </w:p>
    <w:bookmarkEnd w:id="3"/>
    <w:p w:rsidR="00294EB9" w:rsidRPr="001E175F" w:rsidRDefault="00294EB9" w:rsidP="00102C26">
      <w:pPr>
        <w:ind w:firstLine="709"/>
        <w:jc w:val="both"/>
      </w:pPr>
      <w:r w:rsidRPr="001E175F">
        <w:t>Для целей настоящих Правил используются следующие основные понятия:</w:t>
      </w:r>
    </w:p>
    <w:p w:rsidR="00294EB9" w:rsidRPr="001E175F" w:rsidRDefault="00294EB9" w:rsidP="00102C26">
      <w:pPr>
        <w:ind w:firstLine="709"/>
        <w:jc w:val="both"/>
        <w:rPr>
          <w:i/>
        </w:rPr>
      </w:pPr>
      <w:r w:rsidRPr="001E175F">
        <w:rPr>
          <w:b/>
        </w:rPr>
        <w:t>Акт выбора земельного</w:t>
      </w:r>
      <w:r w:rsidR="00FD186E">
        <w:rPr>
          <w:b/>
        </w:rPr>
        <w:t xml:space="preserve"> </w:t>
      </w:r>
      <w:r w:rsidRPr="001E175F">
        <w:rPr>
          <w:b/>
        </w:rPr>
        <w:t>участка</w:t>
      </w:r>
      <w:r w:rsidR="0072554A" w:rsidRPr="001E175F">
        <w:rPr>
          <w:b/>
        </w:rPr>
        <w:t xml:space="preserve"> для строительства</w:t>
      </w:r>
      <w:r w:rsidRPr="001E175F">
        <w:t xml:space="preserve"> – </w:t>
      </w:r>
      <w:r w:rsidR="0072554A" w:rsidRPr="001E175F">
        <w:t>правовой</w:t>
      </w:r>
      <w:r w:rsidRPr="001E175F">
        <w:t xml:space="preserve"> документ о </w:t>
      </w:r>
      <w:r w:rsidR="0072554A" w:rsidRPr="001E175F">
        <w:t xml:space="preserve">выборе земельного участка и </w:t>
      </w:r>
      <w:r w:rsidRPr="001E175F">
        <w:t xml:space="preserve">предварительном согласовании места размещения </w:t>
      </w:r>
      <w:r w:rsidR="000730B5" w:rsidRPr="001E175F">
        <w:t xml:space="preserve">объекта на земельном участке </w:t>
      </w:r>
      <w:r w:rsidR="0072554A" w:rsidRPr="001E175F">
        <w:t xml:space="preserve">на основе документов государственного кадастра недвижимости </w:t>
      </w:r>
      <w:r w:rsidR="000730B5" w:rsidRPr="001E175F">
        <w:t xml:space="preserve">с учетом </w:t>
      </w:r>
      <w:r w:rsidR="0072554A" w:rsidRPr="001E175F">
        <w:t>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согласования в случаях, предусмотренных федеральными законами, с соответствующими государственными органами, органами местного самоупра</w:t>
      </w:r>
      <w:r w:rsidR="00A121EA">
        <w:t>в</w:t>
      </w:r>
      <w:r w:rsidR="0072554A" w:rsidRPr="001E175F">
        <w:t>ления и муниципальными организациями</w:t>
      </w:r>
      <w:r w:rsidR="006F2EA0" w:rsidRPr="001E175F">
        <w:t>.</w:t>
      </w:r>
    </w:p>
    <w:p w:rsidR="00294EB9" w:rsidRPr="001E175F" w:rsidRDefault="00294EB9" w:rsidP="00102C26">
      <w:pPr>
        <w:ind w:firstLine="709"/>
        <w:jc w:val="both"/>
      </w:pPr>
      <w:r w:rsidRPr="001E175F">
        <w:rPr>
          <w:b/>
          <w:bCs/>
        </w:rPr>
        <w:t>Арендаторы земельных участков</w:t>
      </w:r>
      <w:r w:rsidR="008D7E22" w:rsidRPr="001E175F">
        <w:t>–</w:t>
      </w:r>
      <w:r w:rsidRPr="001E175F">
        <w:t xml:space="preserve"> лица, владеющие и пользующиеся земельными участками по договору аренды, договору субаренды.</w:t>
      </w:r>
    </w:p>
    <w:p w:rsidR="00294EB9" w:rsidRPr="001E175F" w:rsidRDefault="00294EB9" w:rsidP="00102C26">
      <w:pPr>
        <w:ind w:firstLine="709"/>
        <w:jc w:val="both"/>
      </w:pPr>
      <w:r w:rsidRPr="001E175F">
        <w:rPr>
          <w:b/>
        </w:rPr>
        <w:t xml:space="preserve">Блокированный жилой дом </w:t>
      </w:r>
      <w:r w:rsidRPr="001E175F">
        <w:t>–</w:t>
      </w:r>
      <w:r w:rsidR="008D7E22">
        <w:t xml:space="preserve">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Pr="001E175F">
        <w:t>.</w:t>
      </w:r>
    </w:p>
    <w:p w:rsidR="001A66C2" w:rsidRDefault="00294EB9" w:rsidP="00102C26">
      <w:pPr>
        <w:ind w:firstLine="709"/>
        <w:jc w:val="both"/>
      </w:pPr>
      <w:bookmarkStart w:id="8" w:name="sub_6501"/>
      <w:r w:rsidRPr="001E175F">
        <w:rPr>
          <w:b/>
        </w:rPr>
        <w:t xml:space="preserve">Водоохранная зона </w:t>
      </w:r>
      <w:r w:rsidR="008D7E22" w:rsidRPr="001E175F">
        <w:t>–</w:t>
      </w:r>
      <w:r w:rsidRPr="001E175F">
        <w:t xml:space="preserve"> территори</w:t>
      </w:r>
      <w:r w:rsidR="00A765BA" w:rsidRPr="001E175F">
        <w:t>я</w:t>
      </w:r>
      <w:r w:rsidRPr="001E175F">
        <w:t>, которая примыка</w:t>
      </w:r>
      <w:r w:rsidR="00A765BA" w:rsidRPr="001E175F">
        <w:t>е</w:t>
      </w:r>
      <w:r w:rsidRPr="001E175F">
        <w:t xml:space="preserve">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bookmarkStart w:id="9" w:name="sub_6502"/>
      <w:bookmarkEnd w:id="8"/>
      <w:bookmarkEnd w:id="9"/>
    </w:p>
    <w:p w:rsidR="00294EB9" w:rsidRPr="001E175F" w:rsidRDefault="00294EB9" w:rsidP="00102C26">
      <w:pPr>
        <w:ind w:firstLine="709"/>
        <w:jc w:val="both"/>
      </w:pPr>
      <w:r w:rsidRPr="001E175F">
        <w:rPr>
          <w:b/>
        </w:rPr>
        <w:t xml:space="preserve">Виды разрешенного использования земельных участков и объектов капитального строительства </w:t>
      </w:r>
      <w:r w:rsidR="008D7E22" w:rsidRPr="001E175F">
        <w:t>–</w:t>
      </w:r>
      <w:r w:rsidRPr="001E175F">
        <w:t xml:space="preserve"> виды деятельности, осуществлять которые на земельных участках разрешено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294EB9" w:rsidRPr="001E175F" w:rsidRDefault="00294EB9" w:rsidP="00102C26">
      <w:pPr>
        <w:ind w:firstLine="709"/>
        <w:jc w:val="both"/>
      </w:pPr>
      <w:r w:rsidRPr="001E175F">
        <w:rPr>
          <w:b/>
        </w:rPr>
        <w:t>Временн</w:t>
      </w:r>
      <w:r w:rsidR="002B5CA0" w:rsidRPr="001E175F">
        <w:rPr>
          <w:b/>
        </w:rPr>
        <w:t>ое сооружение (</w:t>
      </w:r>
      <w:r w:rsidRPr="001E175F">
        <w:rPr>
          <w:b/>
        </w:rPr>
        <w:t>объект</w:t>
      </w:r>
      <w:r w:rsidR="002B5CA0" w:rsidRPr="001E175F">
        <w:rPr>
          <w:b/>
        </w:rPr>
        <w:t>)</w:t>
      </w:r>
      <w:r w:rsidRPr="001E175F">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обслуживания занятых на производстве работников.</w:t>
      </w:r>
    </w:p>
    <w:p w:rsidR="00294EB9" w:rsidRPr="001E175F" w:rsidRDefault="00294EB9" w:rsidP="00102C26">
      <w:pPr>
        <w:ind w:firstLine="709"/>
        <w:jc w:val="both"/>
      </w:pPr>
      <w:r w:rsidRPr="001E175F">
        <w:rPr>
          <w:b/>
        </w:rPr>
        <w:t>Высота здания, строения, сооружения</w:t>
      </w:r>
      <w:r w:rsidR="008D7E22" w:rsidRPr="001E175F">
        <w:t>–</w:t>
      </w:r>
      <w:r w:rsidRPr="001E175F">
        <w:t xml:space="preserve">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w:t>
      </w:r>
      <w:r w:rsidRPr="001E175F">
        <w:lastRenderedPageBreak/>
        <w:t>применительно к соответствующей территориальной зоне, обозначенной на карте градостроительного зонирования.</w:t>
      </w:r>
    </w:p>
    <w:p w:rsidR="00294EB9" w:rsidRPr="001E175F" w:rsidRDefault="00530FAB" w:rsidP="00102C26">
      <w:pPr>
        <w:ind w:firstLine="709"/>
        <w:jc w:val="both"/>
      </w:pPr>
      <w:r w:rsidRPr="001E175F">
        <w:rPr>
          <w:b/>
        </w:rPr>
        <w:t>Ген</w:t>
      </w:r>
      <w:r w:rsidR="00886D10" w:rsidRPr="001E175F">
        <w:rPr>
          <w:b/>
        </w:rPr>
        <w:t xml:space="preserve">еральный </w:t>
      </w:r>
      <w:r w:rsidRPr="001E175F">
        <w:rPr>
          <w:b/>
        </w:rPr>
        <w:t>план</w:t>
      </w:r>
      <w:r w:rsidR="009E5E60" w:rsidRPr="001E175F">
        <w:rPr>
          <w:b/>
        </w:rPr>
        <w:t xml:space="preserve"> поселения</w:t>
      </w:r>
      <w:r w:rsidR="00294EB9" w:rsidRPr="001E175F">
        <w:t xml:space="preserve"> –документ</w:t>
      </w:r>
      <w:r w:rsidR="009E5E60" w:rsidRPr="001E175F">
        <w:t xml:space="preserve"> территориального планиро</w:t>
      </w:r>
      <w:r w:rsidR="009542EE" w:rsidRPr="001E175F">
        <w:t>в</w:t>
      </w:r>
      <w:r w:rsidR="009E5E60" w:rsidRPr="001E175F">
        <w:t>ания поселения</w:t>
      </w:r>
      <w:r w:rsidR="00294EB9" w:rsidRPr="001E175F">
        <w:t xml:space="preserve">, </w:t>
      </w:r>
      <w:r w:rsidR="009542EE" w:rsidRPr="001E175F">
        <w:t xml:space="preserve">определяющий назначение территорий исходя из совокупности социальных, </w:t>
      </w:r>
      <w:r w:rsidR="00A121EA">
        <w:t>экономических, экологических и и</w:t>
      </w:r>
      <w:r w:rsidR="009542EE" w:rsidRPr="001E175F">
        <w:t>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r w:rsidR="00294EB9" w:rsidRPr="001E175F">
        <w:t>.</w:t>
      </w:r>
    </w:p>
    <w:p w:rsidR="00055069" w:rsidRPr="001E175F" w:rsidRDefault="00055069" w:rsidP="00102C26">
      <w:pPr>
        <w:ind w:firstLine="709"/>
        <w:jc w:val="both"/>
      </w:pPr>
      <w:r w:rsidRPr="001E175F">
        <w:rPr>
          <w:b/>
        </w:rPr>
        <w:t>Градостроительная деятельность</w:t>
      </w:r>
      <w:r w:rsidR="008D7E22" w:rsidRPr="001E175F">
        <w:t>–</w:t>
      </w:r>
      <w:r w:rsidR="00D47DC0">
        <w:t xml:space="preserve">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1E175F">
        <w:t>.</w:t>
      </w:r>
    </w:p>
    <w:p w:rsidR="00055069" w:rsidRPr="001E175F" w:rsidRDefault="00294EB9" w:rsidP="00102C26">
      <w:pPr>
        <w:ind w:firstLine="709"/>
        <w:jc w:val="both"/>
      </w:pPr>
      <w:r w:rsidRPr="001E175F">
        <w:rPr>
          <w:b/>
        </w:rPr>
        <w:t>Градостроительное зонирование</w:t>
      </w:r>
      <w:r w:rsidRPr="001E175F">
        <w:t xml:space="preserve"> – </w:t>
      </w:r>
      <w:r w:rsidR="00D47DC0">
        <w:t>зонирование территорий муниципальных образований в целях определения территориальных зон и установления градостроительных регламентов</w:t>
      </w:r>
      <w:r w:rsidRPr="001E175F">
        <w:t>.</w:t>
      </w:r>
    </w:p>
    <w:p w:rsidR="00055069" w:rsidRPr="001E175F" w:rsidRDefault="00055069" w:rsidP="00102C26">
      <w:pPr>
        <w:ind w:firstLine="709"/>
        <w:jc w:val="both"/>
      </w:pPr>
      <w:r w:rsidRPr="001E175F">
        <w:rPr>
          <w:b/>
        </w:rPr>
        <w:t>Градостроительный план земельного участка</w:t>
      </w:r>
      <w:r w:rsidRPr="001E175F">
        <w:t xml:space="preserve"> – документ, </w:t>
      </w:r>
      <w:r w:rsidR="008D7E22">
        <w:t>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1E175F">
        <w:t>.</w:t>
      </w:r>
    </w:p>
    <w:p w:rsidR="00294EB9" w:rsidRPr="001E175F" w:rsidRDefault="00294EB9" w:rsidP="00102C26">
      <w:pPr>
        <w:ind w:firstLine="709"/>
        <w:jc w:val="both"/>
      </w:pPr>
      <w:r w:rsidRPr="001E175F">
        <w:rPr>
          <w:b/>
        </w:rPr>
        <w:t>Градостроительный регламент</w:t>
      </w:r>
      <w:r w:rsidRPr="001E175F">
        <w:t xml:space="preserve"> – </w:t>
      </w:r>
      <w:r w:rsidR="00D47DC0">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1E175F">
        <w:t>.</w:t>
      </w:r>
    </w:p>
    <w:p w:rsidR="00294EB9" w:rsidRPr="001E175F" w:rsidRDefault="00294EB9" w:rsidP="00102C26">
      <w:pPr>
        <w:ind w:firstLine="709"/>
        <w:jc w:val="both"/>
      </w:pPr>
      <w:r w:rsidRPr="001E175F">
        <w:rPr>
          <w:b/>
        </w:rPr>
        <w:t xml:space="preserve">Документация по планировке территории </w:t>
      </w:r>
      <w:r w:rsidRPr="001E175F">
        <w:t xml:space="preserve">– </w:t>
      </w:r>
      <w:r w:rsidR="00C74CCB" w:rsidRPr="001E175F">
        <w:t xml:space="preserve">особый вид документации, регулирующей градостроительную деятельность, разрабатываемой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к документации по планировке территории относятся </w:t>
      </w:r>
      <w:r w:rsidRPr="001E175F">
        <w:t>проекты планировки территории</w:t>
      </w:r>
      <w:r w:rsidR="00C74CCB" w:rsidRPr="001E175F">
        <w:t>,</w:t>
      </w:r>
      <w:r w:rsidRPr="001E175F">
        <w:t xml:space="preserve"> проекты межевания территории</w:t>
      </w:r>
      <w:r w:rsidR="00C74CCB" w:rsidRPr="001E175F">
        <w:t>,</w:t>
      </w:r>
      <w:r w:rsidRPr="001E175F">
        <w:t xml:space="preserve"> градостроительные планы земельных участков.</w:t>
      </w:r>
    </w:p>
    <w:p w:rsidR="00CB1EA1" w:rsidRPr="001E175F" w:rsidRDefault="00CB1EA1" w:rsidP="00102C26">
      <w:pPr>
        <w:ind w:firstLine="709"/>
        <w:jc w:val="both"/>
      </w:pPr>
      <w:r w:rsidRPr="001E175F">
        <w:rPr>
          <w:b/>
        </w:rPr>
        <w:t>Законодательство о градостроительной деятельности</w:t>
      </w:r>
      <w:r w:rsidRPr="001E175F">
        <w:t xml:space="preserve"> – Градостроительный кодекс Российской Федерации, федеральные и региональные законы, иные нормативные правовые акты Российской Федерации и </w:t>
      </w:r>
      <w:r w:rsidR="006756DD">
        <w:t>Иван</w:t>
      </w:r>
      <w:r w:rsidR="0023652C" w:rsidRPr="001A66C2">
        <w:t>овской</w:t>
      </w:r>
      <w:r w:rsidR="00FD186E">
        <w:t xml:space="preserve"> </w:t>
      </w:r>
      <w:r w:rsidRPr="001E175F">
        <w:t>области, содержащие нормы, регулирующие отношения в области градостроительной деятельности.</w:t>
      </w:r>
    </w:p>
    <w:p w:rsidR="00294EB9" w:rsidRPr="00FA2335" w:rsidRDefault="00294EB9" w:rsidP="00102C26">
      <w:pPr>
        <w:ind w:firstLine="709"/>
        <w:jc w:val="both"/>
      </w:pPr>
      <w:r w:rsidRPr="001E175F">
        <w:rPr>
          <w:b/>
        </w:rPr>
        <w:t xml:space="preserve">Застройщик </w:t>
      </w:r>
      <w:r w:rsidR="00FA2335" w:rsidRPr="001E175F">
        <w:t>–</w:t>
      </w:r>
      <w:r w:rsidR="00FD186E">
        <w:t xml:space="preserve"> </w:t>
      </w:r>
      <w:r w:rsidR="00FA2335" w:rsidRPr="00FA2335">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w:t>
      </w:r>
      <w:r w:rsidR="00FA2335" w:rsidRPr="00FA2335">
        <w:lastRenderedPageBreak/>
        <w:t xml:space="preserve">государственной власти (государственные органы), Государственная корпорация по атомной энергии </w:t>
      </w:r>
      <w:r w:rsidR="00FA2335">
        <w:t>«</w:t>
      </w:r>
      <w:r w:rsidR="00FA2335" w:rsidRPr="00FA2335">
        <w:t>Росатом</w:t>
      </w:r>
      <w:r w:rsidR="00FA2335">
        <w:t>»</w:t>
      </w:r>
      <w:r w:rsidR="00FA2335" w:rsidRPr="00FA2335">
        <w:t xml:space="preserve">, Государственная корпорация по космической деятельности </w:t>
      </w:r>
      <w:r w:rsidR="00FA2335">
        <w:t>«</w:t>
      </w:r>
      <w:r w:rsidR="00FA2335" w:rsidRPr="00FA2335">
        <w:t>Роскосмос</w:t>
      </w:r>
      <w:r w:rsidR="00FA2335">
        <w:t>»</w:t>
      </w:r>
      <w:r w:rsidR="00FA2335" w:rsidRPr="00FA2335">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8" w:history="1">
        <w:r w:rsidR="00FA2335" w:rsidRPr="00FA2335">
          <w:t>статьей 13.3</w:t>
        </w:r>
      </w:hyperlink>
      <w:r w:rsidR="00FA2335" w:rsidRPr="00FA2335">
        <w:t xml:space="preserve"> Федерального закона от 29</w:t>
      </w:r>
      <w:r w:rsidR="00810CEF">
        <w:t>.07.</w:t>
      </w:r>
      <w:r w:rsidR="00FA2335" w:rsidRPr="00FA2335">
        <w:t xml:space="preserve">2017 </w:t>
      </w:r>
      <w:r w:rsidR="00810CEF">
        <w:t>№</w:t>
      </w:r>
      <w:r w:rsidR="00FA2335" w:rsidRPr="00FA2335">
        <w:t xml:space="preserve"> 218-ФЗ </w:t>
      </w:r>
      <w:r w:rsidR="00D75F4B">
        <w:t>«</w:t>
      </w:r>
      <w:r w:rsidR="00FA2335" w:rsidRPr="00FA2335">
        <w:t xml:space="preserve">О публично-правовой компании по защите прав граждан </w:t>
      </w:r>
      <w:r w:rsidR="00FA2335" w:rsidRPr="001E175F">
        <w:t>–</w:t>
      </w:r>
      <w:r w:rsidR="00FA2335" w:rsidRPr="00FA2335">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D75F4B">
        <w:t>»</w:t>
      </w:r>
      <w:r w:rsidR="00FA2335" w:rsidRPr="00FA2335">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FA2335">
        <w:t>.</w:t>
      </w:r>
    </w:p>
    <w:p w:rsidR="00294EB9" w:rsidRPr="001E175F" w:rsidRDefault="00294EB9" w:rsidP="00102C26">
      <w:pPr>
        <w:ind w:firstLine="709"/>
        <w:jc w:val="both"/>
      </w:pPr>
      <w:r w:rsidRPr="001E175F">
        <w:rPr>
          <w:b/>
        </w:rPr>
        <w:t xml:space="preserve">Заказчик </w:t>
      </w:r>
      <w:r w:rsidRPr="001E175F">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294EB9" w:rsidRPr="001E175F" w:rsidRDefault="00294EB9" w:rsidP="00102C26">
      <w:pPr>
        <w:ind w:firstLine="709"/>
        <w:jc w:val="both"/>
        <w:rPr>
          <w:color w:val="FF0000"/>
        </w:rPr>
      </w:pPr>
      <w:r w:rsidRPr="001E175F">
        <w:rPr>
          <w:b/>
          <w:bCs/>
        </w:rPr>
        <w:t>Земельный участок</w:t>
      </w:r>
      <w:r w:rsidR="00FD186E">
        <w:rPr>
          <w:b/>
          <w:bCs/>
        </w:rPr>
        <w:t xml:space="preserve">  </w:t>
      </w:r>
      <w:r w:rsidR="00232DAA" w:rsidRPr="001E175F">
        <w:t>–</w:t>
      </w:r>
      <w:r w:rsidRPr="001E175F">
        <w:t xml:space="preserve"> часть земной поверхности,границы</w:t>
      </w:r>
      <w:r w:rsidR="0006146A" w:rsidRPr="001E175F">
        <w:t xml:space="preserve"> которой определены в соответствии с </w:t>
      </w:r>
      <w:r w:rsidR="00424BD0" w:rsidRPr="001E175F">
        <w:t>ф</w:t>
      </w:r>
      <w:r w:rsidR="0006146A" w:rsidRPr="001E175F">
        <w:t>едеральными законами</w:t>
      </w:r>
      <w:r w:rsidR="00FB7D82">
        <w:t xml:space="preserve">. </w:t>
      </w:r>
    </w:p>
    <w:p w:rsidR="00294EB9" w:rsidRPr="001E175F" w:rsidRDefault="00294EB9" w:rsidP="00102C26">
      <w:pPr>
        <w:ind w:firstLine="709"/>
        <w:jc w:val="both"/>
      </w:pPr>
      <w:bookmarkStart w:id="10" w:name="sub_5302"/>
      <w:r w:rsidRPr="001E175F">
        <w:rPr>
          <w:b/>
          <w:bCs/>
        </w:rPr>
        <w:t>Землепользователи</w:t>
      </w:r>
      <w:r w:rsidR="00232DAA" w:rsidRPr="001E175F">
        <w:t>–</w:t>
      </w:r>
      <w:r w:rsidRPr="001E175F">
        <w:t xml:space="preserve">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294EB9" w:rsidRPr="001E175F" w:rsidRDefault="00294EB9" w:rsidP="00102C26">
      <w:pPr>
        <w:ind w:firstLine="709"/>
        <w:jc w:val="both"/>
      </w:pPr>
      <w:bookmarkStart w:id="11" w:name="sub_5303"/>
      <w:bookmarkEnd w:id="10"/>
      <w:r w:rsidRPr="001E175F">
        <w:t>З</w:t>
      </w:r>
      <w:r w:rsidRPr="001E175F">
        <w:rPr>
          <w:b/>
          <w:bCs/>
        </w:rPr>
        <w:t>емлевладельцы</w:t>
      </w:r>
      <w:r w:rsidR="00FD186E">
        <w:rPr>
          <w:b/>
          <w:bCs/>
        </w:rPr>
        <w:t xml:space="preserve"> </w:t>
      </w:r>
      <w:r w:rsidR="00232DAA" w:rsidRPr="001E175F">
        <w:t>–</w:t>
      </w:r>
      <w:r w:rsidRPr="001E175F">
        <w:t xml:space="preserve"> лица, владеющие и пользующиеся земельными участками на праве пожизненного наследуемого владения.</w:t>
      </w:r>
    </w:p>
    <w:p w:rsidR="00DD0C7A" w:rsidRPr="001E175F" w:rsidRDefault="00DD0C7A" w:rsidP="00102C26">
      <w:pPr>
        <w:ind w:firstLine="709"/>
        <w:jc w:val="both"/>
      </w:pPr>
      <w:r w:rsidRPr="001E175F">
        <w:rPr>
          <w:b/>
          <w:bCs/>
        </w:rPr>
        <w:t xml:space="preserve">Зоны с особыми условиями использования территорий </w:t>
      </w:r>
      <w:r w:rsidR="007E2D33" w:rsidRPr="001E175F">
        <w:t>–</w:t>
      </w:r>
      <w:r w:rsidR="007E2D33">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w:t>
      </w:r>
      <w:r w:rsidR="007E2D33" w:rsidRPr="007E2D33">
        <w:t xml:space="preserve">ная территория, иные зоны, устанавливаемые в соответствии с </w:t>
      </w:r>
      <w:hyperlink r:id="rId9" w:history="1">
        <w:r w:rsidR="007E2D33" w:rsidRPr="007E2D33">
          <w:t>законодательством</w:t>
        </w:r>
      </w:hyperlink>
      <w:r w:rsidR="007E2D33">
        <w:t xml:space="preserve"> Российской Федерации</w:t>
      </w:r>
      <w:r w:rsidRPr="001E175F">
        <w:t>.</w:t>
      </w:r>
    </w:p>
    <w:p w:rsidR="00981CBE" w:rsidRPr="001E175F" w:rsidRDefault="00294EB9" w:rsidP="00102C26">
      <w:pPr>
        <w:ind w:firstLine="709"/>
        <w:jc w:val="both"/>
      </w:pPr>
      <w:r w:rsidRPr="001E175F">
        <w:rPr>
          <w:b/>
        </w:rPr>
        <w:t>Инженерная, транспортная и социальная инфраструктуры</w:t>
      </w:r>
      <w:r w:rsidR="00232DAA" w:rsidRPr="001E175F">
        <w:t>–</w:t>
      </w:r>
      <w:r w:rsidRPr="001E175F">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w:t>
      </w:r>
      <w:r w:rsidR="00253170" w:rsidRPr="001E175F">
        <w:t>территории</w:t>
      </w:r>
      <w:r w:rsidRPr="001E175F">
        <w:t>.</w:t>
      </w:r>
    </w:p>
    <w:p w:rsidR="00981CBE" w:rsidRDefault="00981CBE" w:rsidP="00102C26">
      <w:pPr>
        <w:ind w:firstLine="709"/>
        <w:jc w:val="both"/>
      </w:pPr>
      <w:r w:rsidRPr="001E175F">
        <w:rPr>
          <w:b/>
          <w:bCs/>
        </w:rPr>
        <w:t>Инженерные изыскания</w:t>
      </w:r>
      <w:r w:rsidR="00FA2335" w:rsidRPr="001E175F">
        <w:t>–</w:t>
      </w:r>
      <w:r w:rsidR="00FA2335">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Pr="001E175F">
        <w:t>.</w:t>
      </w:r>
    </w:p>
    <w:p w:rsidR="007E2D33" w:rsidRPr="001E175F" w:rsidRDefault="007E2D33" w:rsidP="00102C26">
      <w:pPr>
        <w:ind w:firstLine="709"/>
        <w:jc w:val="both"/>
      </w:pPr>
      <w:r>
        <w:rPr>
          <w:b/>
        </w:rPr>
        <w:t>И</w:t>
      </w:r>
      <w:r w:rsidRPr="007E2D33">
        <w:rPr>
          <w:b/>
        </w:rPr>
        <w:t>нформационная модель объекта капитального строительства</w:t>
      </w:r>
      <w:r>
        <w:t xml:space="preserve"> (далее </w:t>
      </w:r>
      <w:r w:rsidRPr="001E175F">
        <w:t>–</w:t>
      </w:r>
      <w:r>
        <w:t xml:space="preserve">информационная модель) </w:t>
      </w:r>
      <w:r w:rsidRPr="001E175F">
        <w:t>–</w:t>
      </w:r>
      <w:r>
        <w:t xml:space="preserve">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D47DC0" w:rsidRPr="001E175F" w:rsidRDefault="00D47DC0" w:rsidP="00D47DC0">
      <w:pPr>
        <w:ind w:firstLine="709"/>
        <w:jc w:val="both"/>
      </w:pPr>
      <w:r w:rsidRPr="001E175F">
        <w:rPr>
          <w:b/>
        </w:rPr>
        <w:lastRenderedPageBreak/>
        <w:t>Красные линии</w:t>
      </w:r>
      <w:r w:rsidR="00FA2335" w:rsidRPr="001E175F">
        <w:t>–</w:t>
      </w:r>
      <w:r w:rsidR="00FA2335" w:rsidRPr="00FA2335">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1E175F">
        <w:t>.</w:t>
      </w:r>
    </w:p>
    <w:p w:rsidR="00D47DC0" w:rsidRDefault="00D47DC0" w:rsidP="00D47DC0">
      <w:pPr>
        <w:ind w:firstLine="709"/>
        <w:jc w:val="both"/>
      </w:pPr>
      <w:r w:rsidRPr="004F46B3">
        <w:rPr>
          <w:b/>
        </w:rPr>
        <w:t>Капитальный ремонт объектов капитального строительства</w:t>
      </w:r>
      <w:r>
        <w:t xml:space="preserve"> (за исключением линейных объектов) </w:t>
      </w:r>
      <w:r w:rsidR="00FA2335" w:rsidRPr="001E175F">
        <w:t>–</w:t>
      </w:r>
      <w:r w:rsidR="00FD186E">
        <w:t xml:space="preserve"> </w:t>
      </w:r>
      <w:r w:rsidR="00FA2335">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47DC0" w:rsidRDefault="00D47DC0" w:rsidP="00D47DC0">
      <w:pPr>
        <w:ind w:firstLine="709"/>
        <w:jc w:val="both"/>
      </w:pPr>
      <w:r w:rsidRPr="004F46B3">
        <w:rPr>
          <w:b/>
        </w:rPr>
        <w:t>Капитальный ремонт линейных объектов</w:t>
      </w:r>
      <w:r w:rsidR="00FD186E">
        <w:rPr>
          <w:b/>
        </w:rPr>
        <w:t xml:space="preserve"> </w:t>
      </w:r>
      <w:r w:rsidR="00FA2335" w:rsidRPr="001E175F">
        <w:t>–</w:t>
      </w:r>
      <w:r w:rsidR="00FD186E">
        <w:t xml:space="preserve"> </w:t>
      </w:r>
      <w:r w:rsidR="00FA2335">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t>.</w:t>
      </w:r>
    </w:p>
    <w:p w:rsidR="00294EB9" w:rsidRPr="001E175F" w:rsidRDefault="00294EB9" w:rsidP="00102C26">
      <w:pPr>
        <w:ind w:firstLine="709"/>
        <w:jc w:val="both"/>
      </w:pPr>
      <w:r w:rsidRPr="001E175F">
        <w:rPr>
          <w:b/>
          <w:bCs/>
          <w:color w:val="000000"/>
        </w:rPr>
        <w:t>Коэффициент застройки (К</w:t>
      </w:r>
      <w:r w:rsidR="00604155" w:rsidRPr="001E175F">
        <w:rPr>
          <w:b/>
          <w:bCs/>
          <w:color w:val="000000"/>
        </w:rPr>
        <w:t>З</w:t>
      </w:r>
      <w:r w:rsidRPr="001E175F">
        <w:rPr>
          <w:b/>
          <w:bCs/>
          <w:color w:val="000000"/>
        </w:rPr>
        <w:t>)</w:t>
      </w:r>
      <w:r w:rsidR="00232DAA" w:rsidRPr="001E175F">
        <w:t>–</w:t>
      </w:r>
      <w:r w:rsidRPr="001E175F">
        <w:t xml:space="preserve"> отношение территории земельного участка, которая может быть занята зданиями, ко всей площади участка (в процентах).</w:t>
      </w:r>
    </w:p>
    <w:p w:rsidR="00294EB9" w:rsidRPr="001E175F" w:rsidRDefault="00294EB9" w:rsidP="00102C26">
      <w:pPr>
        <w:ind w:firstLine="709"/>
        <w:jc w:val="both"/>
      </w:pPr>
      <w:r w:rsidRPr="001E175F">
        <w:rPr>
          <w:b/>
          <w:bCs/>
          <w:color w:val="000000"/>
        </w:rPr>
        <w:t xml:space="preserve">Коэффициент плотности застройки </w:t>
      </w:r>
      <w:r w:rsidR="00604155" w:rsidRPr="001E175F">
        <w:rPr>
          <w:b/>
          <w:bCs/>
          <w:color w:val="000000"/>
        </w:rPr>
        <w:t xml:space="preserve">или коэффициент строительного использования земельного участка </w:t>
      </w:r>
      <w:r w:rsidRPr="001E175F">
        <w:rPr>
          <w:b/>
          <w:bCs/>
          <w:color w:val="000000"/>
        </w:rPr>
        <w:t>(К</w:t>
      </w:r>
      <w:r w:rsidR="00604155" w:rsidRPr="001E175F">
        <w:rPr>
          <w:b/>
          <w:bCs/>
          <w:color w:val="000000"/>
        </w:rPr>
        <w:t>ПЗ</w:t>
      </w:r>
      <w:r w:rsidRPr="001E175F">
        <w:rPr>
          <w:b/>
          <w:bCs/>
          <w:color w:val="000000"/>
        </w:rPr>
        <w:t>)</w:t>
      </w:r>
      <w:r w:rsidR="00FD186E">
        <w:rPr>
          <w:b/>
          <w:bCs/>
          <w:color w:val="000000"/>
        </w:rPr>
        <w:t xml:space="preserve"> </w:t>
      </w:r>
      <w:r w:rsidR="00232DAA" w:rsidRPr="001E175F">
        <w:t>–</w:t>
      </w:r>
      <w:r w:rsidR="00FD186E">
        <w:t xml:space="preserve"> </w:t>
      </w:r>
      <w:r w:rsidR="00631FD4" w:rsidRPr="001E175F">
        <w:t>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r w:rsidRPr="001E175F">
        <w:t>.</w:t>
      </w:r>
    </w:p>
    <w:p w:rsidR="00294EB9" w:rsidRPr="001E175F" w:rsidRDefault="00294EB9" w:rsidP="00102C26">
      <w:pPr>
        <w:ind w:firstLine="709"/>
        <w:jc w:val="both"/>
      </w:pPr>
      <w:bookmarkStart w:id="12" w:name="sub_5304"/>
      <w:bookmarkEnd w:id="11"/>
      <w:bookmarkEnd w:id="12"/>
      <w:r w:rsidRPr="001E175F">
        <w:rPr>
          <w:b/>
        </w:rPr>
        <w:t>Линии регулирования застройки</w:t>
      </w:r>
      <w:r w:rsidRPr="001E175F">
        <w:t xml:space="preserve"> – линии, устанавливаемые в документации по планировке территории (в том числе в градостроительных планах земельных участков) </w:t>
      </w:r>
      <w:r w:rsidR="00081BFD" w:rsidRPr="001E175F">
        <w:t xml:space="preserve">ограничивающие </w:t>
      </w:r>
      <w:r w:rsidRPr="001E175F">
        <w:t>расположение внешних контуров проектируемых зданий, строений, сооружений</w:t>
      </w:r>
      <w:r w:rsidR="00081BFD" w:rsidRPr="001E175F">
        <w:t xml:space="preserve"> в границах элемента планировочной структуры</w:t>
      </w:r>
      <w:r w:rsidRPr="001E175F">
        <w:t>.</w:t>
      </w:r>
    </w:p>
    <w:p w:rsidR="00294EB9" w:rsidRDefault="00294EB9" w:rsidP="00102C26">
      <w:pPr>
        <w:ind w:firstLine="709"/>
        <w:jc w:val="both"/>
      </w:pPr>
      <w:r w:rsidRPr="001E175F">
        <w:rPr>
          <w:b/>
        </w:rPr>
        <w:t>Линии градостроительного регулирования</w:t>
      </w:r>
      <w:r w:rsidRPr="001E175F">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w:t>
      </w:r>
      <w:r w:rsidR="000B2934" w:rsidRPr="001E175F">
        <w:t>г</w:t>
      </w:r>
      <w:r w:rsidRPr="001E175F">
        <w:t>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r w:rsidR="007E2D33">
        <w:t>.</w:t>
      </w:r>
    </w:p>
    <w:p w:rsidR="007E2D33" w:rsidRPr="00FA2335" w:rsidRDefault="007E2D33" w:rsidP="00102C26">
      <w:pPr>
        <w:ind w:firstLine="709"/>
        <w:jc w:val="both"/>
      </w:pPr>
      <w:r>
        <w:rPr>
          <w:b/>
        </w:rPr>
        <w:t>Л</w:t>
      </w:r>
      <w:r w:rsidRPr="007E2D33">
        <w:rPr>
          <w:b/>
        </w:rPr>
        <w:t>инейные объекты</w:t>
      </w:r>
      <w:r w:rsidRPr="001E175F">
        <w:t>–</w:t>
      </w:r>
      <w:r w:rsidR="00FA2335">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73AC5" w:rsidRPr="001E175F" w:rsidRDefault="00573AC5" w:rsidP="00102C26">
      <w:pPr>
        <w:ind w:firstLine="709"/>
        <w:jc w:val="both"/>
      </w:pPr>
      <w:r w:rsidRPr="001E175F">
        <w:rPr>
          <w:b/>
        </w:rPr>
        <w:t>Максимальный процент застройки участка</w:t>
      </w:r>
      <w:r w:rsidR="00232DAA" w:rsidRPr="001E175F">
        <w:t>–</w:t>
      </w:r>
      <w:r w:rsidRPr="001E175F">
        <w:t xml:space="preserve">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294EB9" w:rsidRPr="001E175F" w:rsidRDefault="00294EB9" w:rsidP="00102C26">
      <w:pPr>
        <w:ind w:firstLine="709"/>
        <w:jc w:val="both"/>
      </w:pPr>
      <w:r w:rsidRPr="001E175F">
        <w:rPr>
          <w:b/>
        </w:rPr>
        <w:t>Многоквартирный жилой дом</w:t>
      </w:r>
      <w:r w:rsidR="00FD186E">
        <w:rPr>
          <w:b/>
        </w:rPr>
        <w:t xml:space="preserve"> </w:t>
      </w:r>
      <w:r w:rsidR="00FA2335" w:rsidRPr="001E175F">
        <w:t>–</w:t>
      </w:r>
      <w:r w:rsidRPr="001E175F">
        <w:t xml:space="preserve"> жилой дом, </w:t>
      </w:r>
      <w:r w:rsidR="00E446B6" w:rsidRPr="001E175F">
        <w:t>имеющий две или более квартир</w:t>
      </w:r>
      <w:r w:rsidR="00232DAA">
        <w:t>ы</w:t>
      </w:r>
      <w:r w:rsidRPr="001E175F">
        <w:t>.</w:t>
      </w:r>
    </w:p>
    <w:p w:rsidR="00294EB9" w:rsidRDefault="00294EB9" w:rsidP="00102C26">
      <w:pPr>
        <w:ind w:firstLine="709"/>
        <w:jc w:val="both"/>
      </w:pPr>
      <w:r w:rsidRPr="001E175F">
        <w:rPr>
          <w:b/>
          <w:bCs/>
          <w:color w:val="000000"/>
        </w:rPr>
        <w:t>Малоэтажная жилая застройка</w:t>
      </w:r>
      <w:r w:rsidR="00FD186E">
        <w:rPr>
          <w:b/>
          <w:bCs/>
          <w:color w:val="000000"/>
        </w:rPr>
        <w:t xml:space="preserve"> </w:t>
      </w:r>
      <w:r w:rsidR="00FA2335" w:rsidRPr="001E175F">
        <w:t>–</w:t>
      </w:r>
      <w:r w:rsidR="00FD186E">
        <w:t xml:space="preserve"> </w:t>
      </w:r>
      <w:r w:rsidR="00232DAA" w:rsidRPr="00903D59">
        <w:t>многоквартирные дома высотой до 4 этажей, включая мансардный</w:t>
      </w:r>
      <w:r w:rsidRPr="001E175F">
        <w:t>.</w:t>
      </w:r>
    </w:p>
    <w:p w:rsidR="007E018A" w:rsidRPr="001E175F" w:rsidRDefault="007E018A" w:rsidP="00102C26">
      <w:pPr>
        <w:ind w:firstLine="709"/>
        <w:jc w:val="both"/>
      </w:pPr>
      <w:r>
        <w:rPr>
          <w:b/>
        </w:rPr>
        <w:t>М</w:t>
      </w:r>
      <w:r w:rsidRPr="007E018A">
        <w:rPr>
          <w:b/>
        </w:rPr>
        <w:t>ашино-место</w:t>
      </w:r>
      <w:r w:rsidR="00FD186E">
        <w:rPr>
          <w:b/>
        </w:rPr>
        <w:t xml:space="preserve"> </w:t>
      </w:r>
      <w:r w:rsidRPr="001E175F">
        <w:t>–</w:t>
      </w:r>
      <w:r>
        <w:t xml:space="preserve"> предназначенная исключительно для размещения транспортного средства индивидуально-определенная часть здания или сооружения, </w:t>
      </w:r>
      <w:r>
        <w:lastRenderedPageBreak/>
        <w:t>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294EB9" w:rsidRDefault="00294EB9" w:rsidP="00102C26">
      <w:pPr>
        <w:ind w:firstLine="709"/>
        <w:jc w:val="both"/>
      </w:pPr>
      <w:r w:rsidRPr="001E175F">
        <w:rPr>
          <w:b/>
          <w:bCs/>
          <w:color w:val="000000"/>
        </w:rPr>
        <w:t>Населенный пункт</w:t>
      </w:r>
      <w:r w:rsidR="007E018A" w:rsidRPr="001E175F">
        <w:t>–</w:t>
      </w:r>
      <w:r w:rsidRPr="001E175F">
        <w:t xml:space="preserve"> территории,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проживания и жизнедеятельности населения</w:t>
      </w:r>
      <w:r w:rsidR="002A7D2F" w:rsidRPr="001E175F">
        <w:t>.</w:t>
      </w:r>
    </w:p>
    <w:p w:rsidR="007E2D33" w:rsidRPr="001E175F" w:rsidRDefault="007E2D33" w:rsidP="00102C26">
      <w:pPr>
        <w:ind w:firstLine="709"/>
        <w:jc w:val="both"/>
      </w:pPr>
      <w:r>
        <w:rPr>
          <w:b/>
        </w:rPr>
        <w:t>Н</w:t>
      </w:r>
      <w:r w:rsidRPr="007E2D33">
        <w:rPr>
          <w:b/>
        </w:rPr>
        <w:t>екапитальные строения, сооружения</w:t>
      </w:r>
      <w:r w:rsidRPr="001E175F">
        <w:t>–</w:t>
      </w:r>
      <w: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631FD4" w:rsidRPr="001E175F" w:rsidRDefault="00631FD4" w:rsidP="00102C26">
      <w:pPr>
        <w:ind w:firstLine="709"/>
        <w:jc w:val="both"/>
      </w:pPr>
      <w:bookmarkStart w:id="13" w:name="sub_5305"/>
      <w:r w:rsidRPr="001E175F">
        <w:rPr>
          <w:b/>
          <w:bCs/>
          <w:color w:val="000000"/>
        </w:rPr>
        <w:t>Обладатели сервитута</w:t>
      </w:r>
      <w:r w:rsidR="00FD186E">
        <w:rPr>
          <w:b/>
          <w:bCs/>
          <w:color w:val="000000"/>
        </w:rPr>
        <w:t xml:space="preserve"> </w:t>
      </w:r>
      <w:r w:rsidR="00232DAA" w:rsidRPr="001E175F">
        <w:t>–</w:t>
      </w:r>
      <w:r w:rsidRPr="001E175F">
        <w:t xml:space="preserve"> лица, имеющие право ограниченного пользования чужими земельными участками (сервитутом).</w:t>
      </w:r>
    </w:p>
    <w:bookmarkEnd w:id="13"/>
    <w:p w:rsidR="00631FD4" w:rsidRPr="001E175F" w:rsidRDefault="00631FD4" w:rsidP="00102C26">
      <w:pPr>
        <w:ind w:firstLine="709"/>
        <w:jc w:val="both"/>
        <w:rPr>
          <w:b/>
          <w:bCs/>
        </w:rPr>
      </w:pPr>
      <w:r w:rsidRPr="001E175F">
        <w:rPr>
          <w:b/>
        </w:rPr>
        <w:t>Объект индивидуального жилищного строительства</w:t>
      </w:r>
      <w:r w:rsidRPr="001E175F">
        <w:t xml:space="preserve"> – </w:t>
      </w:r>
      <w:r w:rsidR="00232DAA">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в одном значении, если иное не предусмотрено федеральными законами и нормативными правовыми актами Российской Федерации. </w:t>
      </w:r>
    </w:p>
    <w:p w:rsidR="00631FD4" w:rsidRPr="001E175F" w:rsidRDefault="00631FD4" w:rsidP="00102C26">
      <w:pPr>
        <w:ind w:firstLine="709"/>
        <w:jc w:val="both"/>
      </w:pPr>
      <w:r w:rsidRPr="001E175F">
        <w:rPr>
          <w:b/>
        </w:rPr>
        <w:t>Объект капитального строительства</w:t>
      </w:r>
      <w:r w:rsidRPr="001E175F">
        <w:t xml:space="preserve"> – </w:t>
      </w:r>
      <w:r w:rsidR="00D47DC0">
        <w:t xml:space="preserve">здание, строение, сооружение, объекты, строительство которых не завершено (далее </w:t>
      </w:r>
      <w:r w:rsidR="00D47DC0" w:rsidRPr="001E175F">
        <w:t>–</w:t>
      </w:r>
      <w:r w:rsidR="00D47DC0">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1E175F">
        <w:t>.</w:t>
      </w:r>
    </w:p>
    <w:p w:rsidR="00E446B6" w:rsidRDefault="00631FD4" w:rsidP="00102C26">
      <w:pPr>
        <w:ind w:firstLine="709"/>
        <w:jc w:val="both"/>
      </w:pPr>
      <w:r w:rsidRPr="001E175F">
        <w:rPr>
          <w:b/>
        </w:rPr>
        <w:t>Объект</w:t>
      </w:r>
      <w:r w:rsidR="00E446B6" w:rsidRPr="001E175F">
        <w:rPr>
          <w:b/>
        </w:rPr>
        <w:t>ы</w:t>
      </w:r>
      <w:r w:rsidRPr="001E175F">
        <w:rPr>
          <w:b/>
        </w:rPr>
        <w:t xml:space="preserve"> культурного наследия</w:t>
      </w:r>
      <w:r w:rsidRPr="001E175F">
        <w:t xml:space="preserve"> – </w:t>
      </w:r>
      <w:r w:rsidR="00E446B6" w:rsidRPr="001E175F">
        <w:t>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B7A40" w:rsidRDefault="005B7A40" w:rsidP="00102C26">
      <w:pPr>
        <w:ind w:firstLine="709"/>
        <w:jc w:val="both"/>
      </w:pPr>
      <w:r w:rsidRPr="005B7A40">
        <w:rPr>
          <w:b/>
        </w:rPr>
        <w:t>Парковка</w:t>
      </w:r>
      <w:r>
        <w:t xml:space="preserve"> (парковочное место) </w:t>
      </w:r>
      <w:r w:rsidR="00D75F4B" w:rsidRPr="001E175F">
        <w:t>–</w:t>
      </w:r>
      <w:r w:rsidR="00D75F4B">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t>.</w:t>
      </w:r>
    </w:p>
    <w:p w:rsidR="00ED3C82" w:rsidRPr="001E175F" w:rsidRDefault="00984E5F" w:rsidP="00102C26">
      <w:pPr>
        <w:ind w:firstLine="709"/>
        <w:jc w:val="both"/>
      </w:pPr>
      <w:r w:rsidRPr="001E175F">
        <w:rPr>
          <w:b/>
        </w:rPr>
        <w:t>Подрядчик</w:t>
      </w:r>
      <w:r w:rsidR="00D75F4B" w:rsidRPr="001E175F">
        <w:t>–</w:t>
      </w:r>
      <w:r w:rsidRPr="001E175F">
        <w:t xml:space="preserve">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ED3C82" w:rsidRPr="001E175F" w:rsidRDefault="00ED3C82" w:rsidP="00102C26">
      <w:pPr>
        <w:ind w:firstLine="709"/>
        <w:jc w:val="both"/>
        <w:rPr>
          <w:b/>
        </w:rPr>
      </w:pPr>
      <w:r w:rsidRPr="001E175F">
        <w:rPr>
          <w:b/>
        </w:rPr>
        <w:t>Правила землепользования и застройки</w:t>
      </w:r>
      <w:r w:rsidR="00FD186E">
        <w:rPr>
          <w:b/>
        </w:rPr>
        <w:t xml:space="preserve"> </w:t>
      </w:r>
      <w:r w:rsidR="007E2D33" w:rsidRPr="001E175F">
        <w:t>–</w:t>
      </w:r>
      <w:r w:rsidR="00FD186E">
        <w:t xml:space="preserve"> </w:t>
      </w:r>
      <w:r w:rsidR="007E2D33">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1E175F">
        <w:t>.</w:t>
      </w:r>
    </w:p>
    <w:p w:rsidR="00ED3C82" w:rsidRPr="001E175F" w:rsidRDefault="00ED3C82" w:rsidP="00102C26">
      <w:pPr>
        <w:ind w:firstLine="709"/>
        <w:jc w:val="both"/>
        <w:rPr>
          <w:b/>
        </w:rPr>
      </w:pPr>
      <w:r w:rsidRPr="001E175F">
        <w:rPr>
          <w:b/>
        </w:rPr>
        <w:lastRenderedPageBreak/>
        <w:t>Прибрежная защитная полоса</w:t>
      </w:r>
      <w:r w:rsidR="007E018A" w:rsidRPr="001E175F">
        <w:t>–</w:t>
      </w:r>
      <w:r w:rsidRPr="001E175F">
        <w:t xml:space="preserve"> часть водоохранной зоны, для которой вводятся дополнительные ограничения </w:t>
      </w:r>
      <w:r w:rsidR="00573AC5" w:rsidRPr="001E175F">
        <w:t>хозяйственной и иной деятельности</w:t>
      </w:r>
      <w:r w:rsidRPr="001E175F">
        <w:t>.</w:t>
      </w:r>
    </w:p>
    <w:p w:rsidR="00294EB9" w:rsidRPr="001E175F" w:rsidRDefault="00294EB9" w:rsidP="00102C26">
      <w:pPr>
        <w:ind w:firstLine="709"/>
        <w:jc w:val="both"/>
      </w:pPr>
      <w:r w:rsidRPr="001E175F">
        <w:rPr>
          <w:b/>
        </w:rPr>
        <w:t>Проектная документация</w:t>
      </w:r>
      <w:r w:rsidRPr="001E175F">
        <w:t xml:space="preserve"> – </w:t>
      </w:r>
      <w:r w:rsidR="00573AC5" w:rsidRPr="001E175F">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w:t>
      </w:r>
      <w:r w:rsidR="000259BC">
        <w:t>х частей, капитального ремонта.</w:t>
      </w:r>
    </w:p>
    <w:p w:rsidR="00294EB9" w:rsidRPr="001E175F" w:rsidRDefault="00294EB9" w:rsidP="00102C26">
      <w:pPr>
        <w:ind w:firstLine="709"/>
        <w:jc w:val="both"/>
      </w:pPr>
      <w:r w:rsidRPr="001E175F">
        <w:rPr>
          <w:b/>
        </w:rPr>
        <w:t>Планировка территории</w:t>
      </w:r>
      <w:r w:rsidRPr="001E175F">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294EB9" w:rsidRPr="001E175F" w:rsidRDefault="00294EB9" w:rsidP="00102C26">
      <w:pPr>
        <w:ind w:firstLine="709"/>
        <w:jc w:val="both"/>
      </w:pPr>
      <w:r w:rsidRPr="001E175F">
        <w:rPr>
          <w:b/>
        </w:rPr>
        <w:t>Публичный сервитут</w:t>
      </w:r>
      <w:r w:rsidR="00232DAA" w:rsidRPr="001E175F">
        <w:t>–</w:t>
      </w:r>
      <w:r w:rsidRPr="001E175F">
        <w:t xml:space="preserve"> право ограниченного пользования </w:t>
      </w:r>
      <w:r w:rsidR="00F66DAA">
        <w:t xml:space="preserve">чужой </w:t>
      </w:r>
      <w:r w:rsidRPr="001E175F">
        <w:t xml:space="preserve">недвижимостью, установленное </w:t>
      </w:r>
      <w:r w:rsidR="000C7F8C" w:rsidRPr="00A45BAF">
        <w:t>з</w:t>
      </w:r>
      <w:r w:rsidR="009B4841" w:rsidRPr="00A45BAF">
        <w:t>аконом</w:t>
      </w:r>
      <w:r w:rsidRPr="001E175F">
        <w:t xml:space="preserve">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294EB9" w:rsidRPr="001E175F" w:rsidRDefault="00294EB9" w:rsidP="00102C26">
      <w:pPr>
        <w:ind w:firstLine="709"/>
        <w:jc w:val="both"/>
      </w:pPr>
      <w:r w:rsidRPr="001E175F">
        <w:rPr>
          <w:b/>
        </w:rPr>
        <w:t>Разрешение на строительство</w:t>
      </w:r>
      <w:r w:rsidR="00FD186E">
        <w:rPr>
          <w:b/>
        </w:rPr>
        <w:t xml:space="preserve"> </w:t>
      </w:r>
      <w:r w:rsidR="00232DAA" w:rsidRPr="001E175F">
        <w:t>–</w:t>
      </w:r>
      <w:r w:rsidR="00FD186E">
        <w:t xml:space="preserve"> </w:t>
      </w:r>
      <w:r w:rsidR="00FD50C0">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879" w:history="1">
        <w:r w:rsidR="00FD50C0" w:rsidRPr="00FD50C0">
          <w:t>частью 1.1</w:t>
        </w:r>
      </w:hyperlink>
      <w:r w:rsidR="00FD50C0" w:rsidRPr="00FD50C0">
        <w:t xml:space="preserve"> с</w:t>
      </w:r>
      <w:r w:rsidR="00FD50C0">
        <w:t xml:space="preserve">татьи 51 Градостроительного кодекса </w:t>
      </w:r>
      <w:r w:rsidR="00FD50C0" w:rsidRPr="001E175F">
        <w:t>Российской Федерации</w:t>
      </w:r>
      <w:r w:rsidR="00FD50C0">
        <w:t>),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r w:rsidRPr="001E175F">
        <w:t>.</w:t>
      </w:r>
    </w:p>
    <w:p w:rsidR="00294EB9" w:rsidRPr="001E175F" w:rsidRDefault="00294EB9" w:rsidP="00102C26">
      <w:pPr>
        <w:ind w:firstLine="709"/>
        <w:jc w:val="both"/>
      </w:pPr>
      <w:r w:rsidRPr="001E175F">
        <w:rPr>
          <w:b/>
        </w:rPr>
        <w:t xml:space="preserve">Разрешенное использование земельных участков и иных объектов недвижимости </w:t>
      </w:r>
      <w:r w:rsidR="00232DAA" w:rsidRPr="001E175F">
        <w:t>–</w:t>
      </w:r>
      <w:r w:rsidRPr="001E175F">
        <w:t xml:space="preserve">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606D2C" w:rsidRPr="00606D2C" w:rsidRDefault="00606D2C" w:rsidP="00102C26">
      <w:pPr>
        <w:ind w:firstLine="709"/>
        <w:jc w:val="both"/>
        <w:rPr>
          <w:bCs/>
        </w:rPr>
      </w:pPr>
      <w:r w:rsidRPr="00606D2C">
        <w:rPr>
          <w:b/>
          <w:bCs/>
        </w:rPr>
        <w:t>Разрешение на ввод объекта в эксплуатацию</w:t>
      </w:r>
      <w:r w:rsidR="00FD186E">
        <w:rPr>
          <w:b/>
          <w:bCs/>
        </w:rPr>
        <w:t xml:space="preserve"> </w:t>
      </w:r>
      <w:r w:rsidR="00FD50C0" w:rsidRPr="001E175F">
        <w:t>–</w:t>
      </w:r>
      <w:r w:rsidR="00FD186E">
        <w:t xml:space="preserve"> </w:t>
      </w:r>
      <w:r w:rsidR="00FD50C0">
        <w:t xml:space="preserve">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w:t>
      </w:r>
      <w:r w:rsidR="00FD50C0">
        <w:lastRenderedPageBreak/>
        <w:t>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6D2C">
        <w:rPr>
          <w:bCs/>
        </w:rPr>
        <w:t>.</w:t>
      </w:r>
    </w:p>
    <w:p w:rsidR="00294EB9" w:rsidRPr="001E175F" w:rsidRDefault="00294EB9" w:rsidP="00102C26">
      <w:pPr>
        <w:ind w:firstLine="709"/>
        <w:jc w:val="both"/>
      </w:pPr>
      <w:r w:rsidRPr="001E175F">
        <w:rPr>
          <w:b/>
        </w:rPr>
        <w:t>Резервирование земельных участков</w:t>
      </w:r>
      <w:r w:rsidRPr="001E175F">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4F46B3" w:rsidRDefault="004F46B3" w:rsidP="00102C26">
      <w:pPr>
        <w:ind w:firstLine="709"/>
        <w:jc w:val="both"/>
      </w:pPr>
      <w:r w:rsidRPr="004F46B3">
        <w:rPr>
          <w:b/>
        </w:rPr>
        <w:t>Реконструкция объектов капительного строительства</w:t>
      </w:r>
      <w:r>
        <w:t xml:space="preserve"> (за исключением линейных объектов) </w:t>
      </w:r>
      <w:r w:rsidR="00FA2335" w:rsidRPr="001E175F">
        <w:t>–</w:t>
      </w:r>
      <w:r w:rsidR="00FA2335">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F46B3" w:rsidRDefault="004F46B3" w:rsidP="00102C26">
      <w:pPr>
        <w:ind w:firstLine="709"/>
        <w:jc w:val="both"/>
      </w:pPr>
      <w:r w:rsidRPr="004F46B3">
        <w:rPr>
          <w:b/>
        </w:rPr>
        <w:t>Реконструкция линейных объектов</w:t>
      </w:r>
      <w:r w:rsidR="00FA2335" w:rsidRPr="001E175F">
        <w:t>–</w:t>
      </w:r>
      <w:r w:rsidR="00FA2335">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r>
        <w:t>.</w:t>
      </w:r>
    </w:p>
    <w:p w:rsidR="005C6B68" w:rsidRPr="001E175F" w:rsidRDefault="00ED3C82" w:rsidP="00102C26">
      <w:pPr>
        <w:ind w:firstLine="709"/>
        <w:jc w:val="both"/>
      </w:pPr>
      <w:r w:rsidRPr="001E175F">
        <w:rPr>
          <w:b/>
          <w:bCs/>
          <w:color w:val="000000"/>
        </w:rPr>
        <w:t>Санитарно-защитная зона</w:t>
      </w:r>
      <w:r w:rsidR="00FD186E">
        <w:rPr>
          <w:b/>
          <w:bCs/>
          <w:color w:val="000000"/>
        </w:rPr>
        <w:t xml:space="preserve"> </w:t>
      </w:r>
      <w:r w:rsidR="005C6B68" w:rsidRPr="001E175F">
        <w:t>–</w:t>
      </w:r>
      <w:r w:rsidR="00FD186E">
        <w:t xml:space="preserve"> </w:t>
      </w:r>
      <w:r w:rsidR="005C6B68" w:rsidRPr="001E175F">
        <w:rPr>
          <w:bCs/>
        </w:rPr>
        <w:t>специальная территория с особым режимом использования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ED3C82" w:rsidRPr="001E175F" w:rsidRDefault="00ED3C82" w:rsidP="00102C26">
      <w:pPr>
        <w:ind w:firstLine="709"/>
        <w:jc w:val="both"/>
      </w:pPr>
      <w:r w:rsidRPr="001E175F">
        <w:rPr>
          <w:b/>
          <w:bCs/>
          <w:color w:val="000000"/>
          <w:lang w:val="en-US"/>
        </w:rPr>
        <w:t>C</w:t>
      </w:r>
      <w:r w:rsidR="00AB33BC" w:rsidRPr="001E175F">
        <w:rPr>
          <w:b/>
          <w:bCs/>
          <w:color w:val="000000"/>
        </w:rPr>
        <w:t>обственник</w:t>
      </w:r>
      <w:r w:rsidRPr="001E175F">
        <w:rPr>
          <w:b/>
          <w:bCs/>
          <w:color w:val="000000"/>
        </w:rPr>
        <w:t xml:space="preserve"> земельн</w:t>
      </w:r>
      <w:r w:rsidR="005C6B68" w:rsidRPr="001E175F">
        <w:rPr>
          <w:b/>
          <w:bCs/>
          <w:color w:val="000000"/>
        </w:rPr>
        <w:t>ого</w:t>
      </w:r>
      <w:r w:rsidRPr="001E175F">
        <w:rPr>
          <w:b/>
          <w:bCs/>
          <w:color w:val="000000"/>
        </w:rPr>
        <w:t xml:space="preserve"> участк</w:t>
      </w:r>
      <w:r w:rsidR="005C6B68" w:rsidRPr="001E175F">
        <w:rPr>
          <w:b/>
          <w:bCs/>
          <w:color w:val="000000"/>
        </w:rPr>
        <w:t>а</w:t>
      </w:r>
      <w:r w:rsidR="00FD186E">
        <w:rPr>
          <w:b/>
          <w:bCs/>
          <w:color w:val="000000"/>
        </w:rPr>
        <w:t xml:space="preserve"> </w:t>
      </w:r>
      <w:r w:rsidR="00D75F4B" w:rsidRPr="001E175F">
        <w:t>–</w:t>
      </w:r>
      <w:r w:rsidRPr="001E175F">
        <w:t xml:space="preserve"> лиц</w:t>
      </w:r>
      <w:r w:rsidR="005C6B68" w:rsidRPr="001E175F">
        <w:t>о</w:t>
      </w:r>
      <w:r w:rsidRPr="001E175F">
        <w:t>, имеющие</w:t>
      </w:r>
      <w:r w:rsidR="005C6B68" w:rsidRPr="001E175F">
        <w:t xml:space="preserve"> право собственности на</w:t>
      </w:r>
      <w:r w:rsidRPr="001E175F">
        <w:t xml:space="preserve"> земельны</w:t>
      </w:r>
      <w:r w:rsidR="005C6B68" w:rsidRPr="001E175F">
        <w:t>й</w:t>
      </w:r>
      <w:r w:rsidRPr="001E175F">
        <w:t xml:space="preserve"> участ</w:t>
      </w:r>
      <w:r w:rsidR="005C6B68" w:rsidRPr="001E175F">
        <w:t>ок, зарегистрированное в установленном порядке</w:t>
      </w:r>
      <w:r w:rsidRPr="001E175F">
        <w:t>.</w:t>
      </w:r>
    </w:p>
    <w:p w:rsidR="00ED3C82" w:rsidRPr="001E175F" w:rsidRDefault="00ED3C82" w:rsidP="00102C26">
      <w:pPr>
        <w:ind w:firstLine="709"/>
        <w:jc w:val="both"/>
      </w:pPr>
      <w:bookmarkStart w:id="14" w:name="sub_5301"/>
      <w:r w:rsidRPr="001E175F">
        <w:rPr>
          <w:b/>
          <w:bCs/>
          <w:color w:val="000000"/>
        </w:rPr>
        <w:t>Среднеэтажная жилая застройка</w:t>
      </w:r>
      <w:r w:rsidRPr="001E175F">
        <w:t xml:space="preserve"> - жилая застройка этажностью </w:t>
      </w:r>
      <w:r w:rsidR="00E446B6" w:rsidRPr="001E175F">
        <w:t xml:space="preserve">от 4 </w:t>
      </w:r>
      <w:r w:rsidRPr="001E175F">
        <w:t>до 5 этажей</w:t>
      </w:r>
      <w:r w:rsidR="003E63C2" w:rsidRPr="001E175F">
        <w:t xml:space="preserve"> включительно</w:t>
      </w:r>
      <w:r w:rsidRPr="001E175F">
        <w:t>.</w:t>
      </w:r>
    </w:p>
    <w:bookmarkEnd w:id="14"/>
    <w:p w:rsidR="00ED3C82" w:rsidRPr="001E175F" w:rsidRDefault="00ED3C82" w:rsidP="00102C26">
      <w:pPr>
        <w:ind w:firstLine="709"/>
        <w:jc w:val="both"/>
      </w:pPr>
      <w:r w:rsidRPr="001E175F">
        <w:rPr>
          <w:b/>
        </w:rPr>
        <w:t xml:space="preserve">Строения и сооружения вспомогательного использования </w:t>
      </w:r>
      <w:r w:rsidR="00D75F4B" w:rsidRPr="001E175F">
        <w:t>–</w:t>
      </w:r>
      <w:r w:rsidRPr="001E175F">
        <w:t xml:space="preserve">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rsidR="00294EB9" w:rsidRDefault="00294EB9" w:rsidP="00102C26">
      <w:pPr>
        <w:ind w:firstLine="709"/>
        <w:jc w:val="both"/>
      </w:pPr>
      <w:r w:rsidRPr="001E175F">
        <w:rPr>
          <w:b/>
        </w:rPr>
        <w:t>Строительство</w:t>
      </w:r>
      <w:r w:rsidRPr="001E175F">
        <w:t xml:space="preserve"> – </w:t>
      </w:r>
      <w:r w:rsidR="00FA2335">
        <w:t>создание зданий, строений, сооружений (в том числе на месте сносимых объектов капитального строительства)</w:t>
      </w:r>
      <w:r w:rsidRPr="001E175F">
        <w:t>.</w:t>
      </w:r>
    </w:p>
    <w:p w:rsidR="00FA2335" w:rsidRPr="00FA2335" w:rsidRDefault="00FA2335" w:rsidP="00102C26">
      <w:pPr>
        <w:ind w:firstLine="709"/>
        <w:jc w:val="both"/>
      </w:pPr>
      <w:r w:rsidRPr="00FA2335">
        <w:rPr>
          <w:b/>
        </w:rPr>
        <w:t xml:space="preserve">Снос объекта капитального строительства </w:t>
      </w:r>
      <w:r w:rsidRPr="001E175F">
        <w:t>–</w:t>
      </w:r>
      <w:r w:rsidRPr="00FA2335">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r>
        <w:t>.</w:t>
      </w:r>
    </w:p>
    <w:p w:rsidR="00294EB9" w:rsidRPr="001E175F" w:rsidRDefault="00294EB9" w:rsidP="00102C26">
      <w:pPr>
        <w:ind w:firstLine="709"/>
        <w:jc w:val="both"/>
      </w:pPr>
      <w:r w:rsidRPr="001E175F">
        <w:rPr>
          <w:b/>
        </w:rPr>
        <w:t>Территориальные зоны</w:t>
      </w:r>
      <w:r w:rsidRPr="001E175F">
        <w:t xml:space="preserve"> – </w:t>
      </w:r>
      <w:r w:rsidR="00D47DC0">
        <w:t>зоны, для которых в правилах землепользования и застройки определены границы и установлены градостроительные регламенты</w:t>
      </w:r>
      <w:r w:rsidRPr="001E175F">
        <w:t>.</w:t>
      </w:r>
    </w:p>
    <w:p w:rsidR="00294EB9" w:rsidRPr="001E175F" w:rsidRDefault="00294EB9" w:rsidP="00102C26">
      <w:pPr>
        <w:ind w:firstLine="709"/>
        <w:jc w:val="both"/>
      </w:pPr>
      <w:r w:rsidRPr="001E175F">
        <w:rPr>
          <w:b/>
        </w:rPr>
        <w:t xml:space="preserve">Территории общего пользования </w:t>
      </w:r>
      <w:r w:rsidRPr="001E175F">
        <w:t xml:space="preserve">– </w:t>
      </w:r>
      <w:r w:rsidR="00FA2335">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1E175F">
        <w:t>.</w:t>
      </w:r>
    </w:p>
    <w:p w:rsidR="00AB33BC" w:rsidRPr="001E175F" w:rsidRDefault="00294EB9" w:rsidP="00102C26">
      <w:pPr>
        <w:ind w:firstLine="709"/>
        <w:jc w:val="both"/>
      </w:pPr>
      <w:r w:rsidRPr="001E175F">
        <w:rPr>
          <w:b/>
        </w:rPr>
        <w:lastRenderedPageBreak/>
        <w:t>Технические условия</w:t>
      </w:r>
      <w:r w:rsidRPr="001E175F">
        <w:t xml:space="preserve"> – информация о технических условиях подключения объектов капитального строительства к сетям инженерно-технического обеспечения.</w:t>
      </w:r>
    </w:p>
    <w:p w:rsidR="00864DDA" w:rsidRDefault="00864DDA" w:rsidP="00102C26">
      <w:pPr>
        <w:ind w:firstLine="709"/>
        <w:jc w:val="both"/>
      </w:pPr>
      <w:r>
        <w:rPr>
          <w:b/>
        </w:rPr>
        <w:t>Т</w:t>
      </w:r>
      <w:r w:rsidRPr="00864DDA">
        <w:rPr>
          <w:b/>
        </w:rPr>
        <w:t>ехнический регламент</w:t>
      </w:r>
      <w:r w:rsidR="00FD186E">
        <w:rPr>
          <w:b/>
        </w:rPr>
        <w:t xml:space="preserve"> </w:t>
      </w:r>
      <w:r w:rsidR="00FD50C0" w:rsidRPr="001E175F">
        <w:t>–</w:t>
      </w:r>
      <w:r>
        <w:t xml:space="preserve"> документ, который принят международным договором Российской Федерации, ратифицированным в порядке, установленном </w:t>
      </w:r>
      <w:r w:rsidRPr="001E175F">
        <w:t>законодательством</w:t>
      </w:r>
      <w: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D47DC0" w:rsidRDefault="00D47DC0" w:rsidP="00102C26">
      <w:pPr>
        <w:ind w:firstLine="709"/>
        <w:jc w:val="both"/>
        <w:rPr>
          <w:b/>
        </w:rPr>
      </w:pPr>
      <w:r w:rsidRPr="00D47DC0">
        <w:rPr>
          <w:b/>
        </w:rPr>
        <w:t>Устойчивое развитие территорий</w:t>
      </w:r>
      <w:r w:rsidR="00FD186E">
        <w:rPr>
          <w:b/>
        </w:rPr>
        <w:t xml:space="preserve"> </w:t>
      </w:r>
      <w:r w:rsidRPr="001E175F">
        <w:t>–</w:t>
      </w:r>
      <w: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94EB9" w:rsidRPr="001E175F" w:rsidRDefault="00294EB9" w:rsidP="00102C26">
      <w:pPr>
        <w:ind w:firstLine="709"/>
        <w:jc w:val="both"/>
      </w:pPr>
      <w:r w:rsidRPr="001E175F">
        <w:rPr>
          <w:b/>
        </w:rPr>
        <w:t>Частный сервитут</w:t>
      </w:r>
      <w:r w:rsidR="00FD186E">
        <w:rPr>
          <w:b/>
        </w:rPr>
        <w:t xml:space="preserve"> </w:t>
      </w:r>
      <w:r w:rsidR="00FD50C0" w:rsidRPr="001E175F">
        <w:t>–</w:t>
      </w:r>
      <w:r w:rsidRPr="001E175F">
        <w:t xml:space="preserve"> право ограниченного пользования чужим недвижимым имуществом, </w:t>
      </w:r>
      <w:r w:rsidR="00D34506" w:rsidRPr="001E175F">
        <w:t>у</w:t>
      </w:r>
      <w:r w:rsidRPr="001E175F">
        <w:t>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A45BAF" w:rsidRDefault="00294EB9" w:rsidP="00D3217A">
      <w:pPr>
        <w:ind w:firstLine="709"/>
        <w:jc w:val="both"/>
      </w:pPr>
      <w:r w:rsidRPr="001E175F">
        <w:rPr>
          <w:b/>
        </w:rPr>
        <w:t>Целевое назначение земельных участков</w:t>
      </w:r>
      <w:r w:rsidRPr="001E175F">
        <w:t xml:space="preserve"> – назначение земельных участков, определяемое их принадлежностью к одной из категорий земель</w:t>
      </w:r>
      <w:r w:rsidR="00A45BAF">
        <w:t>.</w:t>
      </w:r>
    </w:p>
    <w:p w:rsidR="00A45BAF" w:rsidRDefault="00294EB9" w:rsidP="00D3217A">
      <w:pPr>
        <w:ind w:firstLine="709"/>
        <w:jc w:val="both"/>
      </w:pPr>
      <w:r w:rsidRPr="001E175F">
        <w:rPr>
          <w:b/>
        </w:rPr>
        <w:t>Формирование земельного участка</w:t>
      </w:r>
      <w:r w:rsidR="00A45BAF">
        <w:rPr>
          <w:b/>
        </w:rPr>
        <w:t>:</w:t>
      </w:r>
    </w:p>
    <w:p w:rsidR="00680718" w:rsidRPr="00A45BAF" w:rsidRDefault="00680718" w:rsidP="00D3217A">
      <w:pPr>
        <w:ind w:firstLine="709"/>
        <w:jc w:val="both"/>
      </w:pPr>
      <w:r w:rsidRPr="00A45BAF">
        <w:t xml:space="preserve">- выполнение в отношении земельного участка в соответствии с требованиями, установленными Федеральным </w:t>
      </w:r>
      <w:r w:rsidR="00A45BAF" w:rsidRPr="00A45BAF">
        <w:t xml:space="preserve">законом </w:t>
      </w:r>
      <w:r w:rsidRPr="00A45BAF">
        <w:t>от 24</w:t>
      </w:r>
      <w:r w:rsidR="00FD50C0">
        <w:t>.07.</w:t>
      </w:r>
      <w:r w:rsidRPr="00A45BAF">
        <w:t xml:space="preserve">2007 </w:t>
      </w:r>
      <w:r w:rsidR="00D2222E">
        <w:t>№</w:t>
      </w:r>
      <w:r w:rsidRPr="00A45BAF">
        <w:t xml:space="preserve"> 221-ФЗ </w:t>
      </w:r>
      <w:r w:rsidR="00FD50C0">
        <w:t>«</w:t>
      </w:r>
      <w:r w:rsidRPr="00A45BAF">
        <w:t>О государственном кадастре недвижимости</w:t>
      </w:r>
      <w:r w:rsidR="00FD50C0">
        <w:t>»</w:t>
      </w:r>
      <w:r w:rsidRPr="00A45BAF">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w:t>
      </w:r>
      <w:r w:rsidR="00FD50C0" w:rsidRPr="001E175F">
        <w:t>–</w:t>
      </w:r>
      <w:r w:rsidRPr="00A45BAF">
        <w:t xml:space="preserve"> кадастровые работы), осуществление государственного кадастрового учета такого земельного участка;</w:t>
      </w:r>
    </w:p>
    <w:p w:rsidR="00294EB9" w:rsidRPr="00A45BAF" w:rsidRDefault="0098266A" w:rsidP="00D3217A">
      <w:pPr>
        <w:ind w:firstLine="709"/>
        <w:jc w:val="both"/>
      </w:pPr>
      <w:r w:rsidRPr="00A45BAF">
        <w:t xml:space="preserve">- </w:t>
      </w:r>
      <w:r w:rsidR="00680718" w:rsidRPr="00A45BAF">
        <w:t xml:space="preserve">определение </w:t>
      </w:r>
      <w:r w:rsidR="00294EB9" w:rsidRPr="00A45BAF">
        <w:t>разрешённого использования</w:t>
      </w:r>
      <w:r w:rsidR="00FD186E">
        <w:t xml:space="preserve"> </w:t>
      </w:r>
      <w:r w:rsidR="00294EB9" w:rsidRPr="00A45BAF">
        <w:t>земе</w:t>
      </w:r>
      <w:r w:rsidR="00875BEA" w:rsidRPr="00A45BAF">
        <w:t>льного</w:t>
      </w:r>
      <w:r w:rsidR="00FD186E">
        <w:t xml:space="preserve"> </w:t>
      </w:r>
      <w:r w:rsidR="00875BEA" w:rsidRPr="00A45BAF">
        <w:t>участка в соответствии</w:t>
      </w:r>
      <w:r w:rsidR="00FD186E">
        <w:t xml:space="preserve"> </w:t>
      </w:r>
      <w:r w:rsidR="00875BEA" w:rsidRPr="00A45BAF">
        <w:t xml:space="preserve">с </w:t>
      </w:r>
      <w:r w:rsidR="00294EB9" w:rsidRPr="00A45BAF">
        <w:t>градостроительным регламентом той зоны, в которой этот участок расположен;</w:t>
      </w:r>
    </w:p>
    <w:p w:rsidR="001F3994" w:rsidRDefault="001F3994" w:rsidP="00D3217A">
      <w:pPr>
        <w:ind w:firstLine="709"/>
        <w:jc w:val="both"/>
      </w:pPr>
      <w:r w:rsidRPr="00A45BAF">
        <w:t xml:space="preserve">- </w:t>
      </w:r>
      <w:hyperlink r:id="rId10" w:history="1">
        <w:r w:rsidRPr="00A45BAF">
          <w:t>определение</w:t>
        </w:r>
      </w:hyperlink>
      <w:r w:rsidRPr="00A45BAF">
        <w:t xml:space="preserve">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w:t>
      </w:r>
      <w:r w:rsidR="00A45BAF" w:rsidRPr="00A45BAF">
        <w:t>.</w:t>
      </w:r>
    </w:p>
    <w:p w:rsidR="00EC57A9" w:rsidRPr="001E175F" w:rsidRDefault="00EC57A9" w:rsidP="00D2222E">
      <w:pPr>
        <w:pStyle w:val="2"/>
        <w:spacing w:after="240"/>
        <w:ind w:firstLine="709"/>
        <w:rPr>
          <w:rFonts w:ascii="Times New Roman" w:hAnsi="Times New Roman" w:cs="Times New Roman"/>
          <w:i w:val="0"/>
          <w:sz w:val="24"/>
          <w:szCs w:val="24"/>
        </w:rPr>
      </w:pPr>
      <w:bookmarkStart w:id="15" w:name="_Toc88207041"/>
      <w:r w:rsidRPr="001E175F">
        <w:rPr>
          <w:rFonts w:ascii="Times New Roman" w:hAnsi="Times New Roman" w:cs="Times New Roman"/>
          <w:i w:val="0"/>
          <w:sz w:val="24"/>
          <w:szCs w:val="24"/>
        </w:rPr>
        <w:t>Статья 3. Открытость и доступность информации о Правилах</w:t>
      </w:r>
      <w:bookmarkEnd w:id="15"/>
    </w:p>
    <w:p w:rsidR="00294EB9" w:rsidRPr="001E175F" w:rsidRDefault="00463763" w:rsidP="00D3217A">
      <w:pPr>
        <w:pStyle w:val="a5"/>
        <w:tabs>
          <w:tab w:val="left" w:pos="360"/>
        </w:tabs>
        <w:spacing w:after="0"/>
        <w:ind w:left="0" w:firstLine="709"/>
        <w:jc w:val="both"/>
      </w:pPr>
      <w:r w:rsidRPr="001E175F">
        <w:t>1.</w:t>
      </w:r>
      <w:r w:rsidR="003E63C2" w:rsidRPr="001E175F">
        <w:t>Настоящие Правила</w:t>
      </w:r>
      <w:r w:rsidR="00294EB9" w:rsidRPr="001E175F">
        <w:t xml:space="preserve"> являются открытыми для физических и юридических лиц.</w:t>
      </w:r>
    </w:p>
    <w:p w:rsidR="00294EB9" w:rsidRPr="001E175F" w:rsidRDefault="00294EB9" w:rsidP="00D3217A">
      <w:pPr>
        <w:pStyle w:val="a5"/>
        <w:tabs>
          <w:tab w:val="left" w:pos="360"/>
        </w:tabs>
        <w:spacing w:after="0"/>
        <w:ind w:left="0" w:firstLine="709"/>
        <w:jc w:val="both"/>
      </w:pPr>
      <w:r w:rsidRPr="001E175F">
        <w:t xml:space="preserve">2. Администрация </w:t>
      </w:r>
      <w:r w:rsidR="00A547A3">
        <w:t>сель</w:t>
      </w:r>
      <w:r w:rsidR="00810CEF">
        <w:rPr>
          <w:color w:val="000000"/>
        </w:rPr>
        <w:t>ского поселения</w:t>
      </w:r>
      <w:r w:rsidRPr="001E175F">
        <w:t xml:space="preserve"> обеспечивает возможность ознакомления с Правилами путём:</w:t>
      </w:r>
    </w:p>
    <w:p w:rsidR="00C678C2" w:rsidRPr="009A68BD" w:rsidRDefault="009A68BD" w:rsidP="00D3217A">
      <w:pPr>
        <w:ind w:firstLine="709"/>
        <w:jc w:val="both"/>
      </w:pPr>
      <w:r>
        <w:t xml:space="preserve">- </w:t>
      </w:r>
      <w:r w:rsidR="00C678C2" w:rsidRPr="001E175F">
        <w:t xml:space="preserve">публикации Правил в </w:t>
      </w:r>
      <w:r w:rsidR="008E60EA" w:rsidRPr="001E175F">
        <w:t>порядке, установленном для официального опубликования</w:t>
      </w:r>
      <w:r w:rsidR="0045579F" w:rsidRPr="001E175F">
        <w:t xml:space="preserve"> муниципальных</w:t>
      </w:r>
      <w:r w:rsidR="00C678C2" w:rsidRPr="001E175F">
        <w:t xml:space="preserve"> правовых актов органов местного самоуправления</w:t>
      </w:r>
      <w:r w:rsidR="00FD186E">
        <w:t xml:space="preserve"> </w:t>
      </w:r>
      <w:r w:rsidR="00A547A3">
        <w:t>сель</w:t>
      </w:r>
      <w:r w:rsidR="00810CEF">
        <w:rPr>
          <w:color w:val="000000"/>
        </w:rPr>
        <w:t>ского поселения</w:t>
      </w:r>
      <w:r w:rsidR="00C678C2" w:rsidRPr="001E175F">
        <w:t xml:space="preserve">; </w:t>
      </w:r>
    </w:p>
    <w:p w:rsidR="006E0356" w:rsidRPr="001E175F" w:rsidRDefault="009A68BD" w:rsidP="00D3217A">
      <w:pPr>
        <w:ind w:firstLine="709"/>
        <w:jc w:val="both"/>
      </w:pPr>
      <w:r>
        <w:t xml:space="preserve">- </w:t>
      </w:r>
      <w:r w:rsidR="006E0356" w:rsidRPr="001E175F">
        <w:t>размещени</w:t>
      </w:r>
      <w:r w:rsidR="00D2222E">
        <w:t>я</w:t>
      </w:r>
      <w:r w:rsidR="006E0356" w:rsidRPr="001E175F">
        <w:t xml:space="preserve"> Правил на официальном сайте поселения в сети «Интернет»;</w:t>
      </w:r>
    </w:p>
    <w:p w:rsidR="00C678C2" w:rsidRPr="001E175F" w:rsidRDefault="009A68BD" w:rsidP="00D3217A">
      <w:pPr>
        <w:ind w:firstLine="709"/>
        <w:jc w:val="both"/>
      </w:pPr>
      <w:r>
        <w:t xml:space="preserve">- </w:t>
      </w:r>
      <w:r w:rsidR="00C678C2" w:rsidRPr="001E175F">
        <w:t xml:space="preserve">создания условий для ознакомления с Правилами и градостроительной документацией  в администрации поселения; </w:t>
      </w:r>
    </w:p>
    <w:p w:rsidR="0045579F" w:rsidRPr="001E175F" w:rsidRDefault="009A68BD" w:rsidP="00D3217A">
      <w:pPr>
        <w:ind w:firstLine="709"/>
        <w:jc w:val="both"/>
      </w:pPr>
      <w:r>
        <w:t xml:space="preserve">- </w:t>
      </w:r>
      <w:r w:rsidR="00C678C2" w:rsidRPr="001E175F">
        <w:t xml:space="preserve">обеспечения возможности предоставления </w:t>
      </w:r>
      <w:r w:rsidR="006E0356" w:rsidRPr="001E175F">
        <w:t xml:space="preserve">на платной основе </w:t>
      </w:r>
      <w:r w:rsidR="00C678C2" w:rsidRPr="001E175F">
        <w:t xml:space="preserve">физическим и юридическим лицам выписок из настоящих Правил, а также необходимых копий, в том числе копий картографических материалов и их фрагментов, характеризующих условия </w:t>
      </w:r>
      <w:r w:rsidR="00C678C2" w:rsidRPr="001E175F">
        <w:lastRenderedPageBreak/>
        <w:t>землепользования и застройки применительно к отдельным земельным участкам и элементам планировочной структуры.</w:t>
      </w:r>
    </w:p>
    <w:p w:rsidR="00294EB9" w:rsidRPr="001E175F" w:rsidRDefault="00294EB9" w:rsidP="00D3217A">
      <w:pPr>
        <w:pStyle w:val="a5"/>
        <w:tabs>
          <w:tab w:val="left" w:pos="360"/>
        </w:tabs>
        <w:spacing w:after="0"/>
        <w:ind w:left="0" w:firstLine="709"/>
        <w:jc w:val="both"/>
        <w:rPr>
          <w:color w:val="000000"/>
        </w:rPr>
      </w:pPr>
      <w:r w:rsidRPr="001E175F">
        <w:t xml:space="preserve">3. Граждане имеют право участвовать в принятии решений по вопросам землепользования и застройки </w:t>
      </w:r>
      <w:r w:rsidR="00A547A3">
        <w:t>сель</w:t>
      </w:r>
      <w:r w:rsidR="00D147A9" w:rsidRPr="00D147A9">
        <w:t xml:space="preserve">ского </w:t>
      </w:r>
      <w:r w:rsidR="00D34657" w:rsidRPr="00D147A9">
        <w:t>поселения</w:t>
      </w:r>
      <w:r w:rsidR="00FD186E">
        <w:t xml:space="preserve"> </w:t>
      </w:r>
      <w:r w:rsidRPr="001E175F">
        <w:t xml:space="preserve">в соответствии с действующим законодательством Российской Федерации, </w:t>
      </w:r>
      <w:r w:rsidR="006756DD">
        <w:t>Иван</w:t>
      </w:r>
      <w:r w:rsidR="00F66DAA">
        <w:t>ов</w:t>
      </w:r>
      <w:r w:rsidR="00855D12" w:rsidRPr="001E175F">
        <w:t xml:space="preserve">ской </w:t>
      </w:r>
      <w:r w:rsidRPr="001E175F">
        <w:t>области,  нормативны</w:t>
      </w:r>
      <w:r w:rsidR="00FA227B" w:rsidRPr="001E175F">
        <w:t>ми</w:t>
      </w:r>
      <w:r w:rsidRPr="001E175F">
        <w:t xml:space="preserve"> правовы</w:t>
      </w:r>
      <w:r w:rsidR="00FA227B" w:rsidRPr="001E175F">
        <w:t>ми</w:t>
      </w:r>
      <w:r w:rsidRPr="001E175F">
        <w:t xml:space="preserve"> акт</w:t>
      </w:r>
      <w:r w:rsidR="00FA227B" w:rsidRPr="001E175F">
        <w:t>ами</w:t>
      </w:r>
      <w:r w:rsidRPr="001E175F">
        <w:t xml:space="preserve"> органов местного самоуправления </w:t>
      </w:r>
      <w:r w:rsidR="00D147A9">
        <w:t>Лежне</w:t>
      </w:r>
      <w:r w:rsidR="006756DD">
        <w:t>вск</w:t>
      </w:r>
      <w:r w:rsidR="00855D12" w:rsidRPr="001E175F">
        <w:t xml:space="preserve">ого </w:t>
      </w:r>
      <w:r w:rsidRPr="001E175F">
        <w:t>муниципального района и</w:t>
      </w:r>
      <w:r w:rsidR="00FD186E">
        <w:t xml:space="preserve"> </w:t>
      </w:r>
      <w:r w:rsidR="009A2D5C">
        <w:rPr>
          <w:bCs/>
        </w:rPr>
        <w:t>Новогоркин</w:t>
      </w:r>
      <w:r w:rsidR="00A547A3" w:rsidRPr="00A547A3">
        <w:rPr>
          <w:bCs/>
        </w:rPr>
        <w:t>ского сельского</w:t>
      </w:r>
      <w:r w:rsidR="00FD186E">
        <w:rPr>
          <w:bCs/>
        </w:rPr>
        <w:t xml:space="preserve"> </w:t>
      </w:r>
      <w:r w:rsidR="00855D12" w:rsidRPr="001E175F">
        <w:t>поселения</w:t>
      </w:r>
      <w:r w:rsidR="00CF2936" w:rsidRPr="001E175F">
        <w:rPr>
          <w:color w:val="000000"/>
        </w:rPr>
        <w:t>.</w:t>
      </w:r>
    </w:p>
    <w:p w:rsidR="00CE669C" w:rsidRPr="002E699E" w:rsidRDefault="00CE669C" w:rsidP="0044508F">
      <w:pPr>
        <w:pStyle w:val="a4"/>
        <w:tabs>
          <w:tab w:val="decimal" w:pos="0"/>
        </w:tabs>
        <w:spacing w:before="240" w:after="240"/>
        <w:outlineLvl w:val="0"/>
        <w:rPr>
          <w:b w:val="0"/>
          <w:sz w:val="28"/>
          <w:szCs w:val="28"/>
        </w:rPr>
      </w:pPr>
      <w:bookmarkStart w:id="16" w:name="_Toc88207042"/>
      <w:bookmarkStart w:id="17" w:name="_Toc154142022"/>
      <w:r w:rsidRPr="002E699E">
        <w:rPr>
          <w:sz w:val="28"/>
          <w:szCs w:val="28"/>
        </w:rPr>
        <w:t>ГЛАВА</w:t>
      </w:r>
      <w:r w:rsidRPr="002E699E">
        <w:rPr>
          <w:sz w:val="28"/>
          <w:szCs w:val="28"/>
          <w:lang w:val="en-US"/>
        </w:rPr>
        <w:t>II</w:t>
      </w:r>
      <w:r w:rsidRPr="002E699E">
        <w:rPr>
          <w:sz w:val="28"/>
          <w:szCs w:val="28"/>
        </w:rPr>
        <w:t>.</w:t>
      </w:r>
      <w:r w:rsidR="00835576" w:rsidRPr="00696725">
        <w:rPr>
          <w:sz w:val="28"/>
          <w:szCs w:val="28"/>
        </w:rPr>
        <w:t>Положение о р</w:t>
      </w:r>
      <w:r w:rsidR="004A2832" w:rsidRPr="00696725">
        <w:rPr>
          <w:sz w:val="28"/>
          <w:szCs w:val="28"/>
        </w:rPr>
        <w:t>егулировани</w:t>
      </w:r>
      <w:r w:rsidR="00835576" w:rsidRPr="00696725">
        <w:rPr>
          <w:sz w:val="28"/>
          <w:szCs w:val="28"/>
        </w:rPr>
        <w:t>и</w:t>
      </w:r>
      <w:r w:rsidR="004A2832" w:rsidRPr="00696725">
        <w:rPr>
          <w:sz w:val="28"/>
          <w:szCs w:val="28"/>
        </w:rPr>
        <w:t xml:space="preserve"> землепользования и застройки </w:t>
      </w:r>
      <w:r w:rsidR="00696725" w:rsidRPr="00696725">
        <w:rPr>
          <w:sz w:val="28"/>
          <w:szCs w:val="28"/>
        </w:rPr>
        <w:t>органами местного самоуправления</w:t>
      </w:r>
      <w:bookmarkEnd w:id="16"/>
    </w:p>
    <w:p w:rsidR="00CE669C" w:rsidRPr="00D34657" w:rsidRDefault="00CE669C" w:rsidP="00D52F56">
      <w:pPr>
        <w:pStyle w:val="2"/>
        <w:spacing w:after="240"/>
        <w:ind w:firstLine="709"/>
        <w:rPr>
          <w:rFonts w:ascii="Times New Roman" w:hAnsi="Times New Roman" w:cs="Times New Roman"/>
          <w:i w:val="0"/>
          <w:sz w:val="24"/>
          <w:szCs w:val="24"/>
        </w:rPr>
      </w:pPr>
      <w:bookmarkStart w:id="18" w:name="_Toc88207043"/>
      <w:r w:rsidRPr="001E175F">
        <w:rPr>
          <w:rFonts w:ascii="Times New Roman" w:hAnsi="Times New Roman" w:cs="Times New Roman"/>
          <w:i w:val="0"/>
          <w:sz w:val="24"/>
          <w:szCs w:val="24"/>
        </w:rPr>
        <w:t xml:space="preserve">Статья </w:t>
      </w:r>
      <w:r w:rsidR="003A0088" w:rsidRPr="001E175F">
        <w:rPr>
          <w:rFonts w:ascii="Times New Roman" w:hAnsi="Times New Roman" w:cs="Times New Roman"/>
          <w:i w:val="0"/>
          <w:sz w:val="24"/>
          <w:szCs w:val="24"/>
        </w:rPr>
        <w:t>4</w:t>
      </w:r>
      <w:r w:rsidRPr="001E175F">
        <w:rPr>
          <w:rFonts w:ascii="Times New Roman" w:hAnsi="Times New Roman" w:cs="Times New Roman"/>
          <w:i w:val="0"/>
          <w:sz w:val="24"/>
          <w:szCs w:val="24"/>
        </w:rPr>
        <w:t>.</w:t>
      </w:r>
      <w:r w:rsidR="00F21CF9">
        <w:rPr>
          <w:rFonts w:ascii="Times New Roman" w:hAnsi="Times New Roman" w:cs="Times New Roman"/>
          <w:i w:val="0"/>
          <w:sz w:val="24"/>
          <w:szCs w:val="24"/>
        </w:rPr>
        <w:t xml:space="preserve"> Регулирование землепользования и застройки органами местного самоуправления </w:t>
      </w:r>
      <w:r w:rsidR="00506653">
        <w:rPr>
          <w:rFonts w:ascii="Times New Roman" w:hAnsi="Times New Roman" w:cs="Times New Roman"/>
          <w:i w:val="0"/>
          <w:sz w:val="24"/>
          <w:szCs w:val="24"/>
        </w:rPr>
        <w:t xml:space="preserve">на территории </w:t>
      </w:r>
      <w:r w:rsidR="00A547A3">
        <w:rPr>
          <w:rFonts w:ascii="Times New Roman" w:hAnsi="Times New Roman" w:cs="Times New Roman"/>
          <w:i w:val="0"/>
          <w:sz w:val="24"/>
          <w:szCs w:val="24"/>
        </w:rPr>
        <w:t>сель</w:t>
      </w:r>
      <w:r w:rsidR="00F21CF9">
        <w:rPr>
          <w:rFonts w:ascii="Times New Roman" w:hAnsi="Times New Roman" w:cs="Times New Roman"/>
          <w:i w:val="0"/>
          <w:sz w:val="24"/>
          <w:szCs w:val="24"/>
        </w:rPr>
        <w:t>ского поселения</w:t>
      </w:r>
      <w:bookmarkEnd w:id="18"/>
    </w:p>
    <w:p w:rsidR="00234233" w:rsidRPr="001E175F" w:rsidRDefault="00234233" w:rsidP="00D52F56">
      <w:pPr>
        <w:ind w:firstLine="709"/>
        <w:jc w:val="both"/>
      </w:pPr>
      <w:bookmarkStart w:id="19" w:name="_Toc107645098"/>
      <w:bookmarkStart w:id="20" w:name="_Toc157238770"/>
      <w:bookmarkStart w:id="21" w:name="_Toc107645097"/>
      <w:bookmarkStart w:id="22" w:name="_Toc157238769"/>
      <w:r w:rsidRPr="001E175F">
        <w:t xml:space="preserve">1. К полномочиям Совета </w:t>
      </w:r>
      <w:r w:rsidR="00D147A9" w:rsidRPr="00D147A9">
        <w:t xml:space="preserve">Лежневского </w:t>
      </w:r>
      <w:r w:rsidR="00506653">
        <w:t>муниципального района</w:t>
      </w:r>
      <w:r w:rsidR="00D3217A">
        <w:t xml:space="preserve"> (далее – Совет)</w:t>
      </w:r>
      <w:r w:rsidRPr="001E175F">
        <w:t xml:space="preserve"> в области землепользования и застройки</w:t>
      </w:r>
      <w:r w:rsidR="00D52F56">
        <w:t xml:space="preserve"> на территории поселения</w:t>
      </w:r>
      <w:r w:rsidRPr="001E175F">
        <w:t xml:space="preserve"> относятся:</w:t>
      </w:r>
    </w:p>
    <w:p w:rsidR="00506653" w:rsidRPr="00F4486E" w:rsidRDefault="00506653" w:rsidP="00D52F56">
      <w:pPr>
        <w:pStyle w:val="a5"/>
        <w:widowControl w:val="0"/>
        <w:spacing w:after="0"/>
        <w:ind w:left="0" w:firstLine="709"/>
        <w:jc w:val="both"/>
      </w:pPr>
      <w:r w:rsidRPr="00F4486E">
        <w:t>1) установление в интересах населения и в соответствии с законодательством условий для использования земель, находящихся в границах поселения;</w:t>
      </w:r>
    </w:p>
    <w:p w:rsidR="00506653" w:rsidRPr="00F4486E" w:rsidRDefault="00506653" w:rsidP="00D52F56">
      <w:pPr>
        <w:ind w:firstLine="709"/>
        <w:jc w:val="both"/>
      </w:pPr>
      <w:r w:rsidRPr="00747311">
        <w:t>2) утверждение генерального плана, правил землепользования и застройки, местных нормативов градостроительного проектирования поселения, в том</w:t>
      </w:r>
      <w:r>
        <w:t xml:space="preserve"> числе внесения в них изменений</w:t>
      </w:r>
      <w:r w:rsidRPr="00F4486E">
        <w:t>;</w:t>
      </w:r>
    </w:p>
    <w:p w:rsidR="00506653" w:rsidRPr="00F4486E" w:rsidRDefault="00506653" w:rsidP="00D52F56">
      <w:pPr>
        <w:ind w:firstLine="709"/>
        <w:jc w:val="both"/>
      </w:pPr>
      <w:r w:rsidRPr="00F4486E">
        <w:t>3) 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поселения, внесение в них изменений;</w:t>
      </w:r>
    </w:p>
    <w:p w:rsidR="00506653" w:rsidRPr="00F4486E" w:rsidRDefault="00506653" w:rsidP="00D52F56">
      <w:pPr>
        <w:ind w:firstLine="709"/>
        <w:jc w:val="both"/>
      </w:pPr>
      <w:r w:rsidRPr="00F4486E">
        <w:t>4)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506653" w:rsidRPr="00F4486E" w:rsidRDefault="00506653" w:rsidP="00D52F56">
      <w:pPr>
        <w:ind w:firstLine="709"/>
      </w:pPr>
      <w:r w:rsidRPr="00F4486E">
        <w:t>5) установление ставок земельного налога и арендной платы за землю;</w:t>
      </w:r>
    </w:p>
    <w:p w:rsidR="00506653" w:rsidRDefault="00506653" w:rsidP="00D52F56">
      <w:pPr>
        <w:ind w:firstLine="709"/>
        <w:jc w:val="both"/>
      </w:pPr>
      <w:r w:rsidRPr="00F4486E">
        <w:t xml:space="preserve">6) осуществление контроля за исполнением настоящих Правил, деятельностью органов местного самоуправления, уполномоченных в области землепользования и застройки, в пределах своей компетенции; </w:t>
      </w:r>
    </w:p>
    <w:p w:rsidR="00234233" w:rsidRPr="001E175F" w:rsidRDefault="00506653" w:rsidP="00D52F56">
      <w:pPr>
        <w:ind w:firstLine="709"/>
        <w:jc w:val="both"/>
      </w:pPr>
      <w:r w:rsidRPr="00F4486E">
        <w:t xml:space="preserve">7) иные полномочия, отнесенные к компетенции Совета Уставом </w:t>
      </w:r>
      <w:r w:rsidR="00D52F56">
        <w:t>Лежневс</w:t>
      </w:r>
      <w:r>
        <w:t>кого муниципального района</w:t>
      </w:r>
      <w:r w:rsidR="00D52F56">
        <w:t xml:space="preserve"> (далее – Устав)</w:t>
      </w:r>
      <w:r w:rsidRPr="00F4486E">
        <w:t>, решениями Совета в соответствии с действующим законодательством Российской Федерации</w:t>
      </w:r>
      <w:r w:rsidR="00234233" w:rsidRPr="001E175F">
        <w:t>.</w:t>
      </w:r>
    </w:p>
    <w:p w:rsidR="00234233" w:rsidRPr="001E175F" w:rsidRDefault="00234233" w:rsidP="00D52F56">
      <w:pPr>
        <w:ind w:firstLine="709"/>
        <w:jc w:val="both"/>
      </w:pPr>
      <w:r w:rsidRPr="001E175F">
        <w:t>По указанным вопросам Совет принимает решения.</w:t>
      </w:r>
    </w:p>
    <w:p w:rsidR="00234233" w:rsidRPr="00B72330" w:rsidRDefault="008C2034" w:rsidP="00D52F56">
      <w:pPr>
        <w:ind w:firstLine="709"/>
        <w:jc w:val="both"/>
      </w:pPr>
      <w:r>
        <w:t>2</w:t>
      </w:r>
      <w:r w:rsidR="00234233" w:rsidRPr="001E175F">
        <w:t xml:space="preserve">. К полномочиям Администрации </w:t>
      </w:r>
      <w:r w:rsidR="00D147A9" w:rsidRPr="00D147A9">
        <w:t xml:space="preserve">Лежневского </w:t>
      </w:r>
      <w:r w:rsidR="00506653">
        <w:t xml:space="preserve">муниципального района </w:t>
      </w:r>
      <w:r w:rsidR="00D3217A">
        <w:t>(далее – Администрация)</w:t>
      </w:r>
      <w:r w:rsidR="00FD186E">
        <w:t xml:space="preserve"> </w:t>
      </w:r>
      <w:r w:rsidR="00D31A97" w:rsidRPr="00B72330">
        <w:t>в</w:t>
      </w:r>
      <w:r w:rsidR="00FD186E">
        <w:t xml:space="preserve"> </w:t>
      </w:r>
      <w:r w:rsidR="00D31A97" w:rsidRPr="00B72330">
        <w:t xml:space="preserve">области землепользования и застройки </w:t>
      </w:r>
      <w:r w:rsidR="00D52F56">
        <w:t>на территории поселения</w:t>
      </w:r>
      <w:r w:rsidR="00FD186E">
        <w:t xml:space="preserve"> </w:t>
      </w:r>
      <w:r w:rsidR="00234233" w:rsidRPr="00B72330">
        <w:t>относ</w:t>
      </w:r>
      <w:r w:rsidR="00520E2E" w:rsidRPr="00B72330">
        <w:t>и</w:t>
      </w:r>
      <w:r w:rsidR="00234233" w:rsidRPr="00B72330">
        <w:t>тся:</w:t>
      </w:r>
    </w:p>
    <w:p w:rsidR="00D52F56" w:rsidRPr="00747311" w:rsidRDefault="00D52F56" w:rsidP="00D52F56">
      <w:pPr>
        <w:ind w:firstLine="709"/>
        <w:jc w:val="both"/>
      </w:pPr>
      <w:r w:rsidRPr="00747311">
        <w:t>1) разработка и реализация муниципальных целевых программ в области рационального использования и охраны земель, находящихся в границах поселения, и градостроительной деятельности;</w:t>
      </w:r>
    </w:p>
    <w:p w:rsidR="00D52F56" w:rsidRPr="00747311" w:rsidRDefault="00D52F56" w:rsidP="00D52F56">
      <w:pPr>
        <w:pStyle w:val="ConsNormal"/>
        <w:ind w:firstLine="709"/>
        <w:jc w:val="both"/>
        <w:rPr>
          <w:rFonts w:ascii="Times New Roman" w:hAnsi="Times New Roman" w:cs="Times New Roman"/>
          <w:sz w:val="24"/>
          <w:szCs w:val="24"/>
        </w:rPr>
      </w:pPr>
      <w:r w:rsidRPr="00747311">
        <w:rPr>
          <w:rFonts w:ascii="Times New Roman" w:hAnsi="Times New Roman" w:cs="Times New Roman"/>
          <w:sz w:val="24"/>
          <w:szCs w:val="24"/>
        </w:rPr>
        <w:t xml:space="preserve">2) принятие решения о подготовке проекта генерального плана поселения, в том числе внесения в него изменений; обеспечение разработки указанного проекта; направление указанного проекта на утверждение в Совет; </w:t>
      </w:r>
    </w:p>
    <w:p w:rsidR="00D52F56" w:rsidRPr="00747311" w:rsidRDefault="00D52F56" w:rsidP="00D52F56">
      <w:pPr>
        <w:pStyle w:val="ConsNormal"/>
        <w:ind w:firstLine="709"/>
        <w:jc w:val="both"/>
        <w:rPr>
          <w:rFonts w:ascii="Times New Roman" w:hAnsi="Times New Roman" w:cs="Times New Roman"/>
          <w:sz w:val="24"/>
          <w:szCs w:val="24"/>
        </w:rPr>
      </w:pPr>
      <w:r w:rsidRPr="00747311">
        <w:rPr>
          <w:rFonts w:ascii="Times New Roman" w:hAnsi="Times New Roman" w:cs="Times New Roman"/>
          <w:sz w:val="24"/>
          <w:szCs w:val="24"/>
        </w:rPr>
        <w:t xml:space="preserve">3) принятие решения о подготовке проекта правил землепользования и застройки с установлением этапов градостроительного зонирования применительно ко всей территории поселения либо к различным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 в том числе внесения в них изменений; обеспечение разработки указанного проекта; направление указанного </w:t>
      </w:r>
      <w:r w:rsidRPr="00747311">
        <w:rPr>
          <w:rFonts w:ascii="Times New Roman" w:hAnsi="Times New Roman" w:cs="Times New Roman"/>
          <w:sz w:val="24"/>
          <w:szCs w:val="24"/>
        </w:rPr>
        <w:lastRenderedPageBreak/>
        <w:t>проекта на утверждение в Совет;</w:t>
      </w:r>
    </w:p>
    <w:p w:rsidR="00D52F56" w:rsidRPr="00747311" w:rsidRDefault="00D52F56" w:rsidP="00D52F56">
      <w:pPr>
        <w:pStyle w:val="ConsNormal"/>
        <w:ind w:firstLine="709"/>
        <w:jc w:val="both"/>
        <w:rPr>
          <w:rFonts w:ascii="Times New Roman" w:hAnsi="Times New Roman" w:cs="Times New Roman"/>
          <w:sz w:val="24"/>
          <w:szCs w:val="24"/>
        </w:rPr>
      </w:pPr>
      <w:r w:rsidRPr="00747311">
        <w:rPr>
          <w:rFonts w:ascii="Times New Roman" w:hAnsi="Times New Roman" w:cs="Times New Roman"/>
          <w:sz w:val="24"/>
          <w:szCs w:val="24"/>
        </w:rPr>
        <w:t>4) принятие решения о подготовке проекта местных нормативов градостроительного проектирования поселения, в том числе внесения в них изменений; обеспечение разработки указанного проекта; направление указанного проекта на утверждение в Совет;</w:t>
      </w:r>
    </w:p>
    <w:p w:rsidR="00D52F56" w:rsidRPr="00747311" w:rsidRDefault="00D52F56" w:rsidP="00D52F56">
      <w:pPr>
        <w:pStyle w:val="a5"/>
        <w:widowControl w:val="0"/>
        <w:spacing w:after="0"/>
        <w:ind w:left="0" w:firstLine="709"/>
        <w:jc w:val="both"/>
      </w:pPr>
      <w:r w:rsidRPr="00747311">
        <w:t xml:space="preserve">5) вынесение на публичные слушания проектов генерального плана, правил землепользования и застройки, местных нормативов градостроительного проектирования поселения, проектов планировки территорий и проектов межевания территорий, а также вопросов предоставления разрешений на условно разрешенный вид использования земельных участков и объектов капитального строительства, вопросов предоставления разрешений на отклонения от предельных параметров разрешенного строительства, реконструкции объектов капитального строительства; </w:t>
      </w:r>
    </w:p>
    <w:p w:rsidR="00D52F56" w:rsidRPr="00071A20" w:rsidRDefault="00D52F56" w:rsidP="00D52F56">
      <w:pPr>
        <w:pStyle w:val="ConsNormal"/>
        <w:ind w:firstLine="709"/>
        <w:jc w:val="both"/>
        <w:rPr>
          <w:rFonts w:ascii="Times New Roman" w:hAnsi="Times New Roman" w:cs="Times New Roman"/>
          <w:sz w:val="24"/>
          <w:szCs w:val="24"/>
        </w:rPr>
      </w:pPr>
      <w:r w:rsidRPr="00747311">
        <w:rPr>
          <w:rFonts w:ascii="Times New Roman" w:hAnsi="Times New Roman" w:cs="Times New Roman"/>
          <w:sz w:val="24"/>
          <w:szCs w:val="24"/>
        </w:rPr>
        <w:t xml:space="preserve">6) принятие решения о подготовке документации </w:t>
      </w:r>
      <w:r w:rsidRPr="00071A20">
        <w:rPr>
          <w:rFonts w:ascii="Times New Roman" w:hAnsi="Times New Roman" w:cs="Times New Roman"/>
          <w:sz w:val="24"/>
          <w:szCs w:val="24"/>
        </w:rPr>
        <w:t xml:space="preserve">по планировке территории в случаях, предусмотренных Градостроительным кодексом </w:t>
      </w:r>
      <w:r w:rsidR="00071A20" w:rsidRPr="00071A20">
        <w:rPr>
          <w:rFonts w:ascii="Times New Roman" w:hAnsi="Times New Roman" w:cs="Times New Roman"/>
          <w:sz w:val="24"/>
          <w:szCs w:val="24"/>
        </w:rPr>
        <w:t>Российской Федерации</w:t>
      </w:r>
      <w:r w:rsidRPr="00071A20">
        <w:rPr>
          <w:rFonts w:ascii="Times New Roman" w:hAnsi="Times New Roman" w:cs="Times New Roman"/>
          <w:sz w:val="24"/>
          <w:szCs w:val="24"/>
        </w:rPr>
        <w:t>; утверждение указанной документации по планировке территории;</w:t>
      </w:r>
    </w:p>
    <w:p w:rsidR="00D52F56" w:rsidRPr="00747311" w:rsidRDefault="00D52F56" w:rsidP="00D52F56">
      <w:pPr>
        <w:pStyle w:val="pboth"/>
        <w:spacing w:before="0" w:beforeAutospacing="0" w:after="0" w:afterAutospacing="0"/>
        <w:ind w:firstLine="709"/>
        <w:jc w:val="both"/>
        <w:textAlignment w:val="baseline"/>
        <w:rPr>
          <w:color w:val="000000"/>
        </w:rPr>
      </w:pPr>
      <w:r w:rsidRPr="00747311">
        <w:rPr>
          <w:color w:val="000000"/>
        </w:rPr>
        <w:t>7)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поселения;</w:t>
      </w:r>
    </w:p>
    <w:p w:rsidR="00D52F56" w:rsidRPr="00747311" w:rsidRDefault="00D52F56" w:rsidP="00D52F56">
      <w:pPr>
        <w:pStyle w:val="pboth"/>
        <w:spacing w:before="0" w:beforeAutospacing="0" w:after="0" w:afterAutospacing="0"/>
        <w:ind w:firstLine="709"/>
        <w:jc w:val="both"/>
        <w:textAlignment w:val="baseline"/>
        <w:rPr>
          <w:color w:val="000000"/>
        </w:rPr>
      </w:pPr>
      <w:bookmarkStart w:id="23" w:name="002445"/>
      <w:bookmarkEnd w:id="23"/>
      <w:r w:rsidRPr="00BE4D46">
        <w:t xml:space="preserve">8) направление уведомлений, </w:t>
      </w:r>
      <w:r w:rsidRPr="00D52F56">
        <w:t>предусмотренных </w:t>
      </w:r>
      <w:hyperlink r:id="rId11" w:anchor="002601" w:history="1">
        <w:r w:rsidRPr="00D52F56">
          <w:rPr>
            <w:rStyle w:val="af0"/>
            <w:color w:val="auto"/>
            <w:u w:val="none"/>
            <w:bdr w:val="none" w:sz="0" w:space="0" w:color="auto" w:frame="1"/>
          </w:rPr>
          <w:t>пунктом 2 части 7</w:t>
        </w:r>
      </w:hyperlink>
      <w:r w:rsidRPr="00D52F56">
        <w:t>, </w:t>
      </w:r>
      <w:hyperlink r:id="rId12" w:anchor="002605" w:history="1">
        <w:r w:rsidRPr="00D52F56">
          <w:rPr>
            <w:rStyle w:val="af0"/>
            <w:color w:val="auto"/>
            <w:u w:val="none"/>
            <w:bdr w:val="none" w:sz="0" w:space="0" w:color="auto" w:frame="1"/>
          </w:rPr>
          <w:t>пунктом 3 части 8 статьи 51.1</w:t>
        </w:r>
      </w:hyperlink>
      <w:r w:rsidRPr="00D52F56">
        <w:t> и </w:t>
      </w:r>
      <w:hyperlink r:id="rId13" w:anchor="002665" w:history="1">
        <w:r w:rsidRPr="00D52F56">
          <w:rPr>
            <w:rStyle w:val="af0"/>
            <w:color w:val="auto"/>
            <w:u w:val="none"/>
            <w:bdr w:val="none" w:sz="0" w:space="0" w:color="auto" w:frame="1"/>
          </w:rPr>
          <w:t>пунктом 5 части 19 статьи 55</w:t>
        </w:r>
      </w:hyperlink>
      <w:r w:rsidRPr="00D52F56">
        <w:t xml:space="preserve"> Градостроительного кодекса </w:t>
      </w:r>
      <w:r w:rsidR="00071A20" w:rsidRPr="00071A20">
        <w:t>Российской Федерации</w:t>
      </w:r>
      <w:r w:rsidRPr="00D52F56">
        <w:t>, при осуществлении строительства, реконструкции</w:t>
      </w:r>
      <w:r w:rsidRPr="00BE4D46">
        <w:t xml:space="preserve"> объектов индивидуального</w:t>
      </w:r>
      <w:r w:rsidRPr="00747311">
        <w:rPr>
          <w:color w:val="000000"/>
        </w:rPr>
        <w:t xml:space="preserve"> жилищного строительства, садовых домов на земельных участках, расположенных на территориях поселени</w:t>
      </w:r>
      <w:r>
        <w:rPr>
          <w:color w:val="000000"/>
        </w:rPr>
        <w:t>я</w:t>
      </w:r>
      <w:r w:rsidRPr="00747311">
        <w:rPr>
          <w:color w:val="000000"/>
        </w:rPr>
        <w:t>;</w:t>
      </w:r>
    </w:p>
    <w:p w:rsidR="00D52F56" w:rsidRPr="00747311" w:rsidRDefault="00D52F56" w:rsidP="00D52F56">
      <w:pPr>
        <w:pStyle w:val="pboth"/>
        <w:spacing w:before="0" w:beforeAutospacing="0" w:after="0" w:afterAutospacing="0"/>
        <w:ind w:firstLine="709"/>
        <w:jc w:val="both"/>
        <w:textAlignment w:val="baseline"/>
        <w:rPr>
          <w:color w:val="000000"/>
        </w:rPr>
      </w:pPr>
      <w:bookmarkStart w:id="24" w:name="000014"/>
      <w:bookmarkEnd w:id="24"/>
      <w:r w:rsidRPr="00747311">
        <w:rPr>
          <w:color w:val="000000"/>
        </w:rPr>
        <w:t>9) принятие решений о развитии застроенных территорий;</w:t>
      </w:r>
    </w:p>
    <w:p w:rsidR="00D52F56" w:rsidRPr="00747311" w:rsidRDefault="00D52F56" w:rsidP="00D52F56">
      <w:pPr>
        <w:pStyle w:val="pboth"/>
        <w:spacing w:before="0" w:beforeAutospacing="0" w:after="0" w:afterAutospacing="0"/>
        <w:ind w:firstLine="709"/>
        <w:jc w:val="both"/>
        <w:textAlignment w:val="baseline"/>
        <w:rPr>
          <w:color w:val="000000"/>
        </w:rPr>
      </w:pPr>
      <w:bookmarkStart w:id="25" w:name="000583"/>
      <w:bookmarkEnd w:id="25"/>
      <w:r w:rsidRPr="00747311">
        <w:rPr>
          <w:color w:val="000000"/>
        </w:rPr>
        <w:t xml:space="preserve">10)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r w:rsidRPr="00747311">
        <w:t xml:space="preserve">Градостроительным кодексом </w:t>
      </w:r>
      <w:r w:rsidR="00071A20" w:rsidRPr="00071A20">
        <w:t>Российской Федерации</w:t>
      </w:r>
      <w:r w:rsidRPr="00747311">
        <w:rPr>
          <w:color w:val="000000"/>
        </w:rPr>
        <w:t>;</w:t>
      </w:r>
    </w:p>
    <w:p w:rsidR="00D52F56" w:rsidRPr="00747311" w:rsidRDefault="00D52F56" w:rsidP="00D52F56">
      <w:pPr>
        <w:pStyle w:val="pboth"/>
        <w:spacing w:before="0" w:beforeAutospacing="0" w:after="0" w:afterAutospacing="0"/>
        <w:ind w:firstLine="709"/>
        <w:jc w:val="both"/>
        <w:textAlignment w:val="baseline"/>
        <w:rPr>
          <w:color w:val="000000"/>
        </w:rPr>
      </w:pPr>
      <w:r w:rsidRPr="00747311">
        <w:rPr>
          <w:color w:val="000000"/>
        </w:rPr>
        <w:t>11)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D52F56" w:rsidRPr="00747311" w:rsidRDefault="00D52F56" w:rsidP="00D52F56">
      <w:pPr>
        <w:pStyle w:val="pboth"/>
        <w:spacing w:before="0" w:beforeAutospacing="0" w:after="0" w:afterAutospacing="0"/>
        <w:ind w:firstLine="709"/>
        <w:jc w:val="both"/>
        <w:textAlignment w:val="baseline"/>
        <w:rPr>
          <w:color w:val="000000"/>
        </w:rPr>
      </w:pPr>
      <w:bookmarkStart w:id="26" w:name="002002"/>
      <w:bookmarkEnd w:id="26"/>
      <w:r w:rsidRPr="00747311">
        <w:rPr>
          <w:color w:val="000000"/>
        </w:rPr>
        <w:t>12) принятие решения о комплексном развитии территории по инициативе органа местного самоуправления;</w:t>
      </w:r>
    </w:p>
    <w:p w:rsidR="00D52F56" w:rsidRPr="00747311" w:rsidRDefault="00D52F56" w:rsidP="00D52F56">
      <w:pPr>
        <w:pStyle w:val="pboth"/>
        <w:spacing w:before="0" w:beforeAutospacing="0" w:after="0" w:afterAutospacing="0"/>
        <w:ind w:firstLine="709"/>
        <w:jc w:val="both"/>
        <w:textAlignment w:val="baseline"/>
        <w:rPr>
          <w:color w:val="000000"/>
        </w:rPr>
      </w:pPr>
      <w:bookmarkStart w:id="27" w:name="002446"/>
      <w:bookmarkEnd w:id="27"/>
      <w:r w:rsidRPr="00747311">
        <w:rPr>
          <w:color w:val="000000"/>
        </w:rPr>
        <w:t xml:space="preserve">13)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Pr="00747311">
        <w:t xml:space="preserve">Градостроительным кодексом </w:t>
      </w:r>
      <w:r w:rsidR="00BA2C3A" w:rsidRPr="00071A20">
        <w:t>Российской Федерации</w:t>
      </w:r>
      <w:r w:rsidRPr="00747311">
        <w:rPr>
          <w:color w:val="000000"/>
        </w:rPr>
        <w:t xml:space="preserve">, другими федеральными законами,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w:t>
      </w:r>
      <w:r w:rsidRPr="00747311">
        <w:t xml:space="preserve">Градостроительным кодексом </w:t>
      </w:r>
      <w:r w:rsidR="00BA2C3A" w:rsidRPr="00071A20">
        <w:t>Российской Федерации</w:t>
      </w:r>
      <w:r w:rsidRPr="00747311">
        <w:t>;</w:t>
      </w:r>
    </w:p>
    <w:p w:rsidR="00D52F56" w:rsidRPr="00747311" w:rsidRDefault="00D52F56" w:rsidP="00D52F56">
      <w:pPr>
        <w:pStyle w:val="pboth"/>
        <w:spacing w:before="0" w:beforeAutospacing="0" w:after="0" w:afterAutospacing="0"/>
        <w:ind w:firstLine="709"/>
        <w:jc w:val="both"/>
        <w:textAlignment w:val="baseline"/>
        <w:rPr>
          <w:color w:val="000000"/>
        </w:rPr>
      </w:pPr>
      <w:r w:rsidRPr="00747311">
        <w:rPr>
          <w:color w:val="000000"/>
        </w:rPr>
        <w:t xml:space="preserve">14) ведение информационной системы обеспечения градостроительной деятельности </w:t>
      </w:r>
      <w:r>
        <w:rPr>
          <w:color w:val="000000"/>
        </w:rPr>
        <w:t>Лежневс</w:t>
      </w:r>
      <w:r w:rsidRPr="00747311">
        <w:rPr>
          <w:color w:val="000000"/>
        </w:rPr>
        <w:t xml:space="preserve">кого муниципального района, и предоставление сведений, документов и материалов, содержащихся в информационной системе обеспечения градостроительной деятельности </w:t>
      </w:r>
      <w:r>
        <w:rPr>
          <w:color w:val="000000"/>
        </w:rPr>
        <w:t>Лежне</w:t>
      </w:r>
      <w:r w:rsidRPr="00747311">
        <w:rPr>
          <w:color w:val="000000"/>
        </w:rPr>
        <w:t>вского муниципального района;</w:t>
      </w:r>
    </w:p>
    <w:p w:rsidR="00D52F56" w:rsidRPr="00747311" w:rsidRDefault="00D52F56" w:rsidP="00D52F56">
      <w:pPr>
        <w:pStyle w:val="pboth"/>
        <w:spacing w:before="0" w:beforeAutospacing="0" w:after="0" w:afterAutospacing="0"/>
        <w:ind w:firstLine="709"/>
        <w:jc w:val="both"/>
        <w:textAlignment w:val="baseline"/>
        <w:rPr>
          <w:color w:val="000000"/>
        </w:rPr>
      </w:pPr>
      <w:bookmarkStart w:id="28" w:name="002449"/>
      <w:bookmarkEnd w:id="28"/>
      <w:r w:rsidRPr="00747311">
        <w:rPr>
          <w:color w:val="000000"/>
        </w:rPr>
        <w:lastRenderedPageBreak/>
        <w:t xml:space="preserve">15)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w:t>
      </w:r>
      <w:r w:rsidRPr="00747311">
        <w:t xml:space="preserve">Градостроительным кодексом </w:t>
      </w:r>
      <w:r w:rsidR="00BA2C3A" w:rsidRPr="00071A20">
        <w:t>Российской Федерации</w:t>
      </w:r>
      <w:r w:rsidRPr="00747311">
        <w:t>;</w:t>
      </w:r>
    </w:p>
    <w:p w:rsidR="00D52F56" w:rsidRPr="00747311" w:rsidRDefault="00D52F56" w:rsidP="00D52F56">
      <w:pPr>
        <w:pStyle w:val="ConsNormal"/>
        <w:ind w:firstLine="709"/>
        <w:jc w:val="both"/>
        <w:rPr>
          <w:rFonts w:ascii="Times New Roman" w:hAnsi="Times New Roman" w:cs="Times New Roman"/>
          <w:sz w:val="24"/>
          <w:szCs w:val="24"/>
        </w:rPr>
      </w:pPr>
      <w:r w:rsidRPr="00747311">
        <w:rPr>
          <w:rFonts w:ascii="Times New Roman" w:hAnsi="Times New Roman" w:cs="Times New Roman"/>
          <w:sz w:val="24"/>
          <w:szCs w:val="24"/>
        </w:rPr>
        <w:t>16) резервирование и изъятие, в том числе путем выкупа, земельных участков в границах поселения для муниципальных нужд;</w:t>
      </w:r>
    </w:p>
    <w:p w:rsidR="00D52F56" w:rsidRPr="00747311" w:rsidRDefault="00D52F56" w:rsidP="00D52F56">
      <w:pPr>
        <w:pStyle w:val="ConsNormal"/>
        <w:ind w:firstLine="709"/>
        <w:jc w:val="both"/>
        <w:rPr>
          <w:rFonts w:ascii="Times New Roman" w:hAnsi="Times New Roman" w:cs="Times New Roman"/>
          <w:sz w:val="24"/>
          <w:szCs w:val="24"/>
        </w:rPr>
      </w:pPr>
      <w:r w:rsidRPr="00747311">
        <w:rPr>
          <w:rFonts w:ascii="Times New Roman" w:hAnsi="Times New Roman" w:cs="Times New Roman"/>
          <w:sz w:val="24"/>
          <w:szCs w:val="24"/>
        </w:rPr>
        <w:t>17) осуществление земельного контроля за использованием земель поселения;</w:t>
      </w:r>
    </w:p>
    <w:p w:rsidR="00D52F56" w:rsidRPr="00747311" w:rsidRDefault="00D52F56" w:rsidP="00D52F56">
      <w:pPr>
        <w:ind w:firstLine="709"/>
        <w:jc w:val="both"/>
      </w:pPr>
      <w:r w:rsidRPr="00747311">
        <w:t>18) взимание арендной платы за земельные участки;</w:t>
      </w:r>
    </w:p>
    <w:p w:rsidR="00D52F56" w:rsidRPr="00747311" w:rsidRDefault="00D52F56" w:rsidP="00D52F56">
      <w:pPr>
        <w:ind w:firstLine="709"/>
        <w:jc w:val="both"/>
      </w:pPr>
      <w:r w:rsidRPr="00747311">
        <w:t>19) защита прав и законных интересов правообладателей земельных участков и объектов капитального строительства в пределах полномочий, установленных действующим законодательством Российской Федерации;</w:t>
      </w:r>
    </w:p>
    <w:p w:rsidR="00D52F56" w:rsidRPr="00747311" w:rsidRDefault="00D52F56" w:rsidP="00D52F56">
      <w:pPr>
        <w:ind w:firstLine="709"/>
        <w:jc w:val="both"/>
      </w:pPr>
      <w:r w:rsidRPr="00747311">
        <w:t>20) разрешение в пределах своей компетенции земельных споров;</w:t>
      </w:r>
    </w:p>
    <w:p w:rsidR="00D52F56" w:rsidRPr="00747311" w:rsidRDefault="00D52F56" w:rsidP="00D52F56">
      <w:pPr>
        <w:widowControl w:val="0"/>
        <w:ind w:firstLine="709"/>
        <w:jc w:val="both"/>
      </w:pPr>
      <w:r w:rsidRPr="00747311">
        <w:t>21) участие в решении вопросов, связанных с соблюдением социально-экономических и экологических интересов населения, при предоставлении недр в пользование и отводе земельных участков;</w:t>
      </w:r>
    </w:p>
    <w:p w:rsidR="00234233" w:rsidRPr="001E175F" w:rsidRDefault="00D52F56" w:rsidP="00D52F56">
      <w:pPr>
        <w:ind w:firstLine="709"/>
        <w:jc w:val="both"/>
      </w:pPr>
      <w:r w:rsidRPr="00747311">
        <w:t>22) иные полномочия, отнесенные к компетенции Администрации Уставом, решениями Совета в соответствии с действующим законодательством Российской Федерации</w:t>
      </w:r>
      <w:r w:rsidR="00234233" w:rsidRPr="001E175F">
        <w:t>.</w:t>
      </w:r>
    </w:p>
    <w:p w:rsidR="00234233" w:rsidRPr="001E175F" w:rsidRDefault="00234233" w:rsidP="00D52F56">
      <w:pPr>
        <w:ind w:firstLine="709"/>
        <w:jc w:val="both"/>
      </w:pPr>
      <w:r w:rsidRPr="001E175F">
        <w:t xml:space="preserve">По указанным вопросам издаются постановления или распоряжения Главы </w:t>
      </w:r>
      <w:r w:rsidR="00D147A9" w:rsidRPr="00D147A9">
        <w:t xml:space="preserve">Лежневского </w:t>
      </w:r>
      <w:r w:rsidR="00506653">
        <w:t>муниципального района</w:t>
      </w:r>
      <w:r w:rsidR="003A1EF1">
        <w:t xml:space="preserve"> (далее – Глава</w:t>
      </w:r>
      <w:r w:rsidR="007860F7">
        <w:t xml:space="preserve"> района</w:t>
      </w:r>
      <w:r w:rsidR="003A1EF1">
        <w:t>)</w:t>
      </w:r>
      <w:r w:rsidRPr="001E175F">
        <w:t>.</w:t>
      </w:r>
    </w:p>
    <w:p w:rsidR="00CE669C" w:rsidRPr="00594469" w:rsidRDefault="00CE669C" w:rsidP="00AA2493">
      <w:pPr>
        <w:pStyle w:val="2"/>
        <w:spacing w:after="240"/>
        <w:ind w:firstLine="709"/>
        <w:rPr>
          <w:rFonts w:ascii="Times New Roman" w:hAnsi="Times New Roman" w:cs="Times New Roman"/>
          <w:i w:val="0"/>
          <w:sz w:val="24"/>
          <w:szCs w:val="24"/>
        </w:rPr>
      </w:pPr>
      <w:bookmarkStart w:id="29" w:name="_Toc88207044"/>
      <w:r w:rsidRPr="001E175F">
        <w:rPr>
          <w:rFonts w:ascii="Times New Roman" w:hAnsi="Times New Roman" w:cs="Times New Roman"/>
          <w:i w:val="0"/>
          <w:sz w:val="24"/>
          <w:szCs w:val="24"/>
        </w:rPr>
        <w:t xml:space="preserve">Статья </w:t>
      </w:r>
      <w:r w:rsidR="003A0088" w:rsidRPr="001E175F">
        <w:rPr>
          <w:rFonts w:ascii="Times New Roman" w:hAnsi="Times New Roman" w:cs="Times New Roman"/>
          <w:i w:val="0"/>
          <w:sz w:val="24"/>
          <w:szCs w:val="24"/>
        </w:rPr>
        <w:t>5</w:t>
      </w:r>
      <w:r w:rsidRPr="001E175F">
        <w:rPr>
          <w:rFonts w:ascii="Times New Roman" w:hAnsi="Times New Roman" w:cs="Times New Roman"/>
          <w:i w:val="0"/>
          <w:sz w:val="24"/>
          <w:szCs w:val="24"/>
        </w:rPr>
        <w:t xml:space="preserve">. Комиссия по </w:t>
      </w:r>
      <w:r w:rsidR="00841422" w:rsidRPr="001E175F">
        <w:rPr>
          <w:rFonts w:ascii="Times New Roman" w:hAnsi="Times New Roman" w:cs="Times New Roman"/>
          <w:i w:val="0"/>
          <w:sz w:val="24"/>
          <w:szCs w:val="24"/>
        </w:rPr>
        <w:t>подготовке проекта правил землепользования и</w:t>
      </w:r>
      <w:r w:rsidR="00FD186E">
        <w:rPr>
          <w:rFonts w:ascii="Times New Roman" w:hAnsi="Times New Roman" w:cs="Times New Roman"/>
          <w:i w:val="0"/>
          <w:sz w:val="24"/>
          <w:szCs w:val="24"/>
        </w:rPr>
        <w:t xml:space="preserve"> </w:t>
      </w:r>
      <w:r w:rsidR="00841422" w:rsidRPr="001E175F">
        <w:rPr>
          <w:rFonts w:ascii="Times New Roman" w:hAnsi="Times New Roman" w:cs="Times New Roman"/>
          <w:i w:val="0"/>
          <w:sz w:val="24"/>
          <w:szCs w:val="24"/>
        </w:rPr>
        <w:t>застройки</w:t>
      </w:r>
      <w:bookmarkEnd w:id="29"/>
    </w:p>
    <w:bookmarkEnd w:id="19"/>
    <w:bookmarkEnd w:id="20"/>
    <w:p w:rsidR="00CE669C" w:rsidRPr="00062DD5" w:rsidRDefault="00CE669C" w:rsidP="00DC641F">
      <w:pPr>
        <w:pStyle w:val="a4"/>
        <w:tabs>
          <w:tab w:val="decimal" w:pos="0"/>
        </w:tabs>
        <w:ind w:firstLine="709"/>
        <w:jc w:val="both"/>
        <w:rPr>
          <w:b w:val="0"/>
          <w:sz w:val="24"/>
          <w:szCs w:val="24"/>
        </w:rPr>
      </w:pPr>
      <w:r w:rsidRPr="001E175F">
        <w:rPr>
          <w:b w:val="0"/>
          <w:sz w:val="24"/>
          <w:szCs w:val="24"/>
        </w:rPr>
        <w:t xml:space="preserve">1. Комиссия по </w:t>
      </w:r>
      <w:r w:rsidR="00841422" w:rsidRPr="001E175F">
        <w:rPr>
          <w:b w:val="0"/>
          <w:sz w:val="24"/>
          <w:szCs w:val="24"/>
        </w:rPr>
        <w:t xml:space="preserve">подготовке </w:t>
      </w:r>
      <w:r w:rsidR="00DC641F">
        <w:rPr>
          <w:b w:val="0"/>
          <w:sz w:val="24"/>
          <w:szCs w:val="24"/>
        </w:rPr>
        <w:t xml:space="preserve">проекта </w:t>
      </w:r>
      <w:r w:rsidR="00841422" w:rsidRPr="001E175F">
        <w:rPr>
          <w:b w:val="0"/>
          <w:sz w:val="24"/>
          <w:szCs w:val="24"/>
        </w:rPr>
        <w:t>правил землепользования и застройки</w:t>
      </w:r>
      <w:r w:rsidRPr="001E175F">
        <w:rPr>
          <w:b w:val="0"/>
          <w:color w:val="000000"/>
          <w:sz w:val="24"/>
          <w:szCs w:val="24"/>
        </w:rPr>
        <w:t>(далее – Комиссия) является постоянно действующим коллегиальным органом Администрации, созданным для решения вопросов в области землепользования и застройки</w:t>
      </w:r>
      <w:r w:rsidR="00FD186E">
        <w:rPr>
          <w:b w:val="0"/>
          <w:color w:val="000000"/>
          <w:sz w:val="24"/>
          <w:szCs w:val="24"/>
        </w:rPr>
        <w:t xml:space="preserve"> </w:t>
      </w:r>
      <w:r w:rsidR="003A1EF1">
        <w:rPr>
          <w:b w:val="0"/>
          <w:color w:val="000000"/>
          <w:sz w:val="24"/>
          <w:szCs w:val="24"/>
        </w:rPr>
        <w:t xml:space="preserve">на территории </w:t>
      </w:r>
      <w:r w:rsidR="00652DBC">
        <w:rPr>
          <w:b w:val="0"/>
          <w:sz w:val="24"/>
          <w:szCs w:val="24"/>
        </w:rPr>
        <w:t>сель</w:t>
      </w:r>
      <w:r w:rsidR="003F334A" w:rsidRPr="00D147A9">
        <w:rPr>
          <w:b w:val="0"/>
          <w:sz w:val="24"/>
          <w:szCs w:val="24"/>
        </w:rPr>
        <w:t>ского</w:t>
      </w:r>
      <w:r w:rsidR="00FD186E">
        <w:rPr>
          <w:b w:val="0"/>
          <w:sz w:val="24"/>
          <w:szCs w:val="24"/>
        </w:rPr>
        <w:t xml:space="preserve"> </w:t>
      </w:r>
      <w:r w:rsidR="00062DD5" w:rsidRPr="00062DD5">
        <w:rPr>
          <w:b w:val="0"/>
          <w:sz w:val="24"/>
          <w:szCs w:val="24"/>
        </w:rPr>
        <w:t>поселения</w:t>
      </w:r>
      <w:r w:rsidR="00C216A0" w:rsidRPr="00594469">
        <w:rPr>
          <w:b w:val="0"/>
          <w:color w:val="000000"/>
          <w:sz w:val="24"/>
          <w:szCs w:val="24"/>
        </w:rPr>
        <w:t>,</w:t>
      </w:r>
      <w:r w:rsidR="00C216A0" w:rsidRPr="001E175F">
        <w:rPr>
          <w:b w:val="0"/>
          <w:color w:val="000000"/>
          <w:sz w:val="24"/>
          <w:szCs w:val="24"/>
        </w:rPr>
        <w:t xml:space="preserve"> подготовки проекта правил земле</w:t>
      </w:r>
      <w:r w:rsidR="00855D12" w:rsidRPr="001E175F">
        <w:rPr>
          <w:b w:val="0"/>
          <w:color w:val="000000"/>
          <w:sz w:val="24"/>
          <w:szCs w:val="24"/>
        </w:rPr>
        <w:t xml:space="preserve">пользования и застройки </w:t>
      </w:r>
      <w:r w:rsidR="00652DBC">
        <w:rPr>
          <w:b w:val="0"/>
          <w:sz w:val="24"/>
          <w:szCs w:val="24"/>
        </w:rPr>
        <w:t>сель</w:t>
      </w:r>
      <w:r w:rsidR="003F334A" w:rsidRPr="00D147A9">
        <w:rPr>
          <w:b w:val="0"/>
          <w:sz w:val="24"/>
          <w:szCs w:val="24"/>
        </w:rPr>
        <w:t>ского</w:t>
      </w:r>
      <w:r w:rsidR="00FD186E">
        <w:rPr>
          <w:b w:val="0"/>
          <w:sz w:val="24"/>
          <w:szCs w:val="24"/>
        </w:rPr>
        <w:t xml:space="preserve"> </w:t>
      </w:r>
      <w:r w:rsidR="00062DD5" w:rsidRPr="00062DD5">
        <w:rPr>
          <w:b w:val="0"/>
          <w:sz w:val="24"/>
          <w:szCs w:val="24"/>
        </w:rPr>
        <w:t>поселения</w:t>
      </w:r>
      <w:r w:rsidRPr="00062DD5">
        <w:rPr>
          <w:b w:val="0"/>
          <w:color w:val="000000"/>
          <w:sz w:val="24"/>
          <w:szCs w:val="24"/>
        </w:rPr>
        <w:t>.</w:t>
      </w:r>
    </w:p>
    <w:p w:rsidR="00CE669C" w:rsidRPr="001E175F" w:rsidRDefault="00CE669C" w:rsidP="00DC641F">
      <w:pPr>
        <w:pStyle w:val="a4"/>
        <w:tabs>
          <w:tab w:val="decimal" w:pos="0"/>
        </w:tabs>
        <w:ind w:firstLine="709"/>
        <w:jc w:val="both"/>
        <w:rPr>
          <w:b w:val="0"/>
          <w:sz w:val="24"/>
          <w:szCs w:val="24"/>
        </w:rPr>
      </w:pPr>
      <w:r w:rsidRPr="001E175F">
        <w:rPr>
          <w:b w:val="0"/>
          <w:sz w:val="24"/>
          <w:szCs w:val="24"/>
        </w:rPr>
        <w:t xml:space="preserve">2. Комиссия в своей деятельности руководствуется </w:t>
      </w:r>
      <w:r w:rsidR="00DC641F" w:rsidRPr="001E175F">
        <w:rPr>
          <w:b w:val="0"/>
          <w:sz w:val="24"/>
          <w:szCs w:val="24"/>
        </w:rPr>
        <w:t xml:space="preserve">Градостроительным Кодексом Российской Федерации, </w:t>
      </w:r>
      <w:r w:rsidRPr="001E175F">
        <w:rPr>
          <w:b w:val="0"/>
          <w:sz w:val="24"/>
          <w:szCs w:val="24"/>
        </w:rPr>
        <w:t xml:space="preserve">Земельным Кодексом Российской Федерации, нормативными правовыми актами органов государственной власти Российской Федерации, </w:t>
      </w:r>
      <w:r w:rsidR="006756DD" w:rsidRPr="006756DD">
        <w:rPr>
          <w:b w:val="0"/>
          <w:sz w:val="24"/>
          <w:szCs w:val="24"/>
        </w:rPr>
        <w:t>Иван</w:t>
      </w:r>
      <w:r w:rsidR="00F66DAA">
        <w:rPr>
          <w:b w:val="0"/>
          <w:sz w:val="24"/>
          <w:szCs w:val="24"/>
        </w:rPr>
        <w:t>о</w:t>
      </w:r>
      <w:r w:rsidR="00855D12" w:rsidRPr="001E175F">
        <w:rPr>
          <w:b w:val="0"/>
          <w:sz w:val="24"/>
          <w:szCs w:val="24"/>
        </w:rPr>
        <w:t>вской</w:t>
      </w:r>
      <w:r w:rsidRPr="001E175F">
        <w:rPr>
          <w:b w:val="0"/>
          <w:sz w:val="24"/>
          <w:szCs w:val="24"/>
        </w:rPr>
        <w:t xml:space="preserve"> области, органов местного самоуправления </w:t>
      </w:r>
      <w:r w:rsidR="003F334A">
        <w:rPr>
          <w:b w:val="0"/>
          <w:sz w:val="24"/>
          <w:szCs w:val="24"/>
        </w:rPr>
        <w:t>Лежне</w:t>
      </w:r>
      <w:r w:rsidR="006756DD">
        <w:rPr>
          <w:b w:val="0"/>
          <w:sz w:val="24"/>
          <w:szCs w:val="24"/>
        </w:rPr>
        <w:t>в</w:t>
      </w:r>
      <w:r w:rsidR="00855D12" w:rsidRPr="001E175F">
        <w:rPr>
          <w:b w:val="0"/>
          <w:sz w:val="24"/>
          <w:szCs w:val="24"/>
        </w:rPr>
        <w:t>ского</w:t>
      </w:r>
      <w:r w:rsidRPr="001E175F">
        <w:rPr>
          <w:b w:val="0"/>
          <w:sz w:val="24"/>
          <w:szCs w:val="24"/>
        </w:rPr>
        <w:t xml:space="preserve">  муниципального района, </w:t>
      </w:r>
      <w:r w:rsidR="009A2D5C">
        <w:rPr>
          <w:b w:val="0"/>
          <w:bCs/>
          <w:sz w:val="24"/>
        </w:rPr>
        <w:t>Новогоркин</w:t>
      </w:r>
      <w:r w:rsidR="009B6A6B" w:rsidRPr="00A547A3">
        <w:rPr>
          <w:b w:val="0"/>
          <w:bCs/>
          <w:sz w:val="24"/>
        </w:rPr>
        <w:t>ского сельского</w:t>
      </w:r>
      <w:r w:rsidR="00FD186E">
        <w:rPr>
          <w:b w:val="0"/>
          <w:bCs/>
          <w:sz w:val="24"/>
        </w:rPr>
        <w:t xml:space="preserve"> </w:t>
      </w:r>
      <w:r w:rsidR="00855D12" w:rsidRPr="001E175F">
        <w:rPr>
          <w:b w:val="0"/>
          <w:sz w:val="24"/>
          <w:szCs w:val="24"/>
        </w:rPr>
        <w:t>поселения</w:t>
      </w:r>
      <w:r w:rsidRPr="001E175F">
        <w:rPr>
          <w:b w:val="0"/>
          <w:sz w:val="24"/>
          <w:szCs w:val="24"/>
        </w:rPr>
        <w:t>.</w:t>
      </w:r>
    </w:p>
    <w:p w:rsidR="00CE669C" w:rsidRPr="001E175F" w:rsidRDefault="00CE669C" w:rsidP="00DC641F">
      <w:pPr>
        <w:pStyle w:val="a4"/>
        <w:tabs>
          <w:tab w:val="decimal" w:pos="0"/>
        </w:tabs>
        <w:ind w:firstLine="709"/>
        <w:jc w:val="both"/>
        <w:rPr>
          <w:b w:val="0"/>
          <w:sz w:val="24"/>
          <w:szCs w:val="24"/>
        </w:rPr>
      </w:pPr>
      <w:r w:rsidRPr="001E175F">
        <w:rPr>
          <w:b w:val="0"/>
          <w:sz w:val="24"/>
          <w:szCs w:val="24"/>
        </w:rPr>
        <w:t>3. Основными задачами Комиссии являются:</w:t>
      </w:r>
    </w:p>
    <w:p w:rsidR="00C678C2" w:rsidRPr="001E175F" w:rsidRDefault="00C678C2" w:rsidP="00DC641F">
      <w:pPr>
        <w:pStyle w:val="a4"/>
        <w:numPr>
          <w:ilvl w:val="0"/>
          <w:numId w:val="21"/>
        </w:numPr>
        <w:tabs>
          <w:tab w:val="decimal" w:pos="-108"/>
        </w:tabs>
        <w:ind w:left="0" w:firstLine="709"/>
        <w:jc w:val="both"/>
        <w:rPr>
          <w:b w:val="0"/>
          <w:sz w:val="24"/>
          <w:szCs w:val="24"/>
        </w:rPr>
      </w:pPr>
      <w:r w:rsidRPr="001E175F">
        <w:rPr>
          <w:b w:val="0"/>
          <w:sz w:val="24"/>
          <w:szCs w:val="24"/>
        </w:rPr>
        <w:t xml:space="preserve">создание условий для устойчивого развития </w:t>
      </w:r>
      <w:r w:rsidR="00652DBC">
        <w:rPr>
          <w:b w:val="0"/>
          <w:sz w:val="24"/>
          <w:szCs w:val="24"/>
        </w:rPr>
        <w:t>сель</w:t>
      </w:r>
      <w:r w:rsidR="003F334A" w:rsidRPr="00D147A9">
        <w:rPr>
          <w:b w:val="0"/>
          <w:sz w:val="24"/>
          <w:szCs w:val="24"/>
        </w:rPr>
        <w:t>ского</w:t>
      </w:r>
      <w:r w:rsidR="00FD186E">
        <w:rPr>
          <w:b w:val="0"/>
          <w:sz w:val="24"/>
          <w:szCs w:val="24"/>
        </w:rPr>
        <w:t xml:space="preserve"> </w:t>
      </w:r>
      <w:r w:rsidR="00062DD5" w:rsidRPr="00062DD5">
        <w:rPr>
          <w:b w:val="0"/>
          <w:sz w:val="24"/>
          <w:szCs w:val="24"/>
        </w:rPr>
        <w:t xml:space="preserve">поселения  </w:t>
      </w:r>
      <w:r w:rsidRPr="001E175F">
        <w:rPr>
          <w:b w:val="0"/>
          <w:sz w:val="24"/>
          <w:szCs w:val="24"/>
        </w:rPr>
        <w:t xml:space="preserve">на основании документов градостроительного </w:t>
      </w:r>
      <w:r w:rsidR="00935690" w:rsidRPr="001E175F">
        <w:rPr>
          <w:b w:val="0"/>
          <w:sz w:val="24"/>
          <w:szCs w:val="24"/>
        </w:rPr>
        <w:t>зонирования</w:t>
      </w:r>
      <w:r w:rsidRPr="001E175F">
        <w:rPr>
          <w:b w:val="0"/>
          <w:sz w:val="24"/>
          <w:szCs w:val="24"/>
        </w:rPr>
        <w:t>;</w:t>
      </w:r>
    </w:p>
    <w:p w:rsidR="00C678C2" w:rsidRPr="00062DD5" w:rsidRDefault="00C678C2" w:rsidP="00DC641F">
      <w:pPr>
        <w:pStyle w:val="a4"/>
        <w:numPr>
          <w:ilvl w:val="0"/>
          <w:numId w:val="21"/>
        </w:numPr>
        <w:tabs>
          <w:tab w:val="decimal" w:pos="-108"/>
        </w:tabs>
        <w:ind w:left="0" w:firstLine="709"/>
        <w:jc w:val="both"/>
        <w:rPr>
          <w:b w:val="0"/>
          <w:sz w:val="24"/>
          <w:szCs w:val="24"/>
        </w:rPr>
      </w:pPr>
      <w:r w:rsidRPr="001E175F">
        <w:rPr>
          <w:b w:val="0"/>
          <w:sz w:val="24"/>
          <w:szCs w:val="24"/>
        </w:rPr>
        <w:t xml:space="preserve">создание условий для планировки территории </w:t>
      </w:r>
      <w:r w:rsidR="00652DBC">
        <w:rPr>
          <w:b w:val="0"/>
          <w:sz w:val="24"/>
          <w:szCs w:val="24"/>
        </w:rPr>
        <w:t>сель</w:t>
      </w:r>
      <w:r w:rsidR="003F334A" w:rsidRPr="00D147A9">
        <w:rPr>
          <w:b w:val="0"/>
          <w:sz w:val="24"/>
          <w:szCs w:val="24"/>
        </w:rPr>
        <w:t>ского</w:t>
      </w:r>
      <w:r w:rsidR="00FD186E">
        <w:rPr>
          <w:b w:val="0"/>
          <w:sz w:val="24"/>
          <w:szCs w:val="24"/>
        </w:rPr>
        <w:t xml:space="preserve"> </w:t>
      </w:r>
      <w:r w:rsidR="00062DD5" w:rsidRPr="00062DD5">
        <w:rPr>
          <w:b w:val="0"/>
          <w:sz w:val="24"/>
          <w:szCs w:val="24"/>
        </w:rPr>
        <w:t>поселения</w:t>
      </w:r>
      <w:r w:rsidRPr="00062DD5">
        <w:rPr>
          <w:b w:val="0"/>
          <w:sz w:val="24"/>
          <w:szCs w:val="24"/>
        </w:rPr>
        <w:t>;</w:t>
      </w:r>
    </w:p>
    <w:p w:rsidR="00C678C2" w:rsidRPr="001E175F" w:rsidRDefault="00C678C2" w:rsidP="00DC641F">
      <w:pPr>
        <w:pStyle w:val="a4"/>
        <w:numPr>
          <w:ilvl w:val="0"/>
          <w:numId w:val="21"/>
        </w:numPr>
        <w:tabs>
          <w:tab w:val="decimal" w:pos="-108"/>
        </w:tabs>
        <w:ind w:left="0" w:firstLine="709"/>
        <w:jc w:val="both"/>
        <w:rPr>
          <w:b w:val="0"/>
          <w:strike/>
          <w:color w:val="0000FF"/>
          <w:sz w:val="24"/>
          <w:szCs w:val="24"/>
        </w:rPr>
      </w:pPr>
      <w:r w:rsidRPr="001E175F">
        <w:rPr>
          <w:b w:val="0"/>
          <w:sz w:val="24"/>
          <w:szCs w:val="24"/>
        </w:rPr>
        <w:t>реализация положений Правил землепользования и застройки</w:t>
      </w:r>
      <w:r w:rsidR="00DC641F">
        <w:rPr>
          <w:b w:val="0"/>
          <w:sz w:val="24"/>
          <w:szCs w:val="24"/>
        </w:rPr>
        <w:t xml:space="preserve"> поселения</w:t>
      </w:r>
      <w:r w:rsidRPr="001E175F">
        <w:rPr>
          <w:b w:val="0"/>
          <w:sz w:val="24"/>
          <w:szCs w:val="24"/>
        </w:rPr>
        <w:t>;</w:t>
      </w:r>
    </w:p>
    <w:p w:rsidR="00C678C2" w:rsidRPr="001E175F" w:rsidRDefault="00C678C2" w:rsidP="00DC641F">
      <w:pPr>
        <w:pStyle w:val="a4"/>
        <w:numPr>
          <w:ilvl w:val="0"/>
          <w:numId w:val="21"/>
        </w:numPr>
        <w:tabs>
          <w:tab w:val="decimal" w:pos="-108"/>
        </w:tabs>
        <w:ind w:left="0" w:firstLine="709"/>
        <w:jc w:val="both"/>
        <w:rPr>
          <w:b w:val="0"/>
          <w:sz w:val="24"/>
          <w:szCs w:val="24"/>
        </w:rPr>
      </w:pPr>
      <w:r w:rsidRPr="001E175F">
        <w:rPr>
          <w:b w:val="0"/>
          <w:sz w:val="24"/>
          <w:szCs w:val="24"/>
        </w:rPr>
        <w:t>обеспечение условий для участия граждан и их объединений в осуществлении градостроительной деятельности, обеспечение свободы такого участия.</w:t>
      </w:r>
    </w:p>
    <w:p w:rsidR="00CE669C" w:rsidRPr="001E175F" w:rsidRDefault="00CE669C" w:rsidP="00DC641F">
      <w:pPr>
        <w:pStyle w:val="a4"/>
        <w:tabs>
          <w:tab w:val="decimal" w:pos="0"/>
        </w:tabs>
        <w:ind w:firstLine="709"/>
        <w:jc w:val="both"/>
        <w:rPr>
          <w:b w:val="0"/>
          <w:sz w:val="24"/>
          <w:szCs w:val="24"/>
        </w:rPr>
      </w:pPr>
      <w:r w:rsidRPr="001E175F">
        <w:rPr>
          <w:b w:val="0"/>
          <w:sz w:val="24"/>
          <w:szCs w:val="24"/>
        </w:rPr>
        <w:t>4. Состав</w:t>
      </w:r>
      <w:r w:rsidR="0015508F" w:rsidRPr="001E175F">
        <w:rPr>
          <w:b w:val="0"/>
          <w:sz w:val="24"/>
          <w:szCs w:val="24"/>
        </w:rPr>
        <w:t xml:space="preserve"> и порядок деятельности</w:t>
      </w:r>
      <w:r w:rsidR="00FD186E">
        <w:rPr>
          <w:b w:val="0"/>
          <w:sz w:val="24"/>
          <w:szCs w:val="24"/>
        </w:rPr>
        <w:t xml:space="preserve"> </w:t>
      </w:r>
      <w:r w:rsidR="00DC641F">
        <w:rPr>
          <w:b w:val="0"/>
          <w:sz w:val="24"/>
          <w:szCs w:val="24"/>
        </w:rPr>
        <w:t>К</w:t>
      </w:r>
      <w:r w:rsidRPr="001E175F">
        <w:rPr>
          <w:b w:val="0"/>
          <w:sz w:val="24"/>
          <w:szCs w:val="24"/>
        </w:rPr>
        <w:t xml:space="preserve">омиссии утверждается постановлением или распоряжением </w:t>
      </w:r>
      <w:r w:rsidR="005A3A98">
        <w:rPr>
          <w:b w:val="0"/>
          <w:sz w:val="24"/>
          <w:szCs w:val="24"/>
        </w:rPr>
        <w:t xml:space="preserve">Главы </w:t>
      </w:r>
      <w:r w:rsidR="0002438B">
        <w:rPr>
          <w:b w:val="0"/>
          <w:sz w:val="24"/>
          <w:szCs w:val="24"/>
        </w:rPr>
        <w:t>района</w:t>
      </w:r>
      <w:r w:rsidR="00DC641F">
        <w:rPr>
          <w:b w:val="0"/>
          <w:sz w:val="24"/>
          <w:szCs w:val="24"/>
        </w:rPr>
        <w:t>.</w:t>
      </w:r>
    </w:p>
    <w:p w:rsidR="00B441E0" w:rsidRPr="001E175F" w:rsidRDefault="0015508F" w:rsidP="00DC641F">
      <w:pPr>
        <w:pStyle w:val="a4"/>
        <w:tabs>
          <w:tab w:val="decimal" w:pos="0"/>
        </w:tabs>
        <w:ind w:firstLine="709"/>
        <w:jc w:val="both"/>
        <w:rPr>
          <w:b w:val="0"/>
          <w:sz w:val="24"/>
          <w:szCs w:val="24"/>
        </w:rPr>
      </w:pPr>
      <w:r w:rsidRPr="001E175F">
        <w:rPr>
          <w:b w:val="0"/>
          <w:sz w:val="24"/>
          <w:szCs w:val="24"/>
        </w:rPr>
        <w:t xml:space="preserve">5. В состав </w:t>
      </w:r>
      <w:r w:rsidR="00DC641F">
        <w:rPr>
          <w:b w:val="0"/>
          <w:sz w:val="24"/>
          <w:szCs w:val="24"/>
        </w:rPr>
        <w:t>К</w:t>
      </w:r>
      <w:r w:rsidRPr="001E175F">
        <w:rPr>
          <w:b w:val="0"/>
          <w:sz w:val="24"/>
          <w:szCs w:val="24"/>
        </w:rPr>
        <w:t xml:space="preserve">омиссии должны включаться специалисты в сфере градостроительства, экологии, охраны объектов культурного наследия, права и экономики; представители органов местного самоуправления соответствующего муниципального образования, осуществляющих управление в сфере архитектуры и градостроительства, управления муниципальной собственностью, регулирования земельных отношений, правового обеспечения, охраны окружающей среды, иных органов местного самоуправления, деятельность которых связана с вопросами </w:t>
      </w:r>
      <w:r w:rsidRPr="001E175F">
        <w:rPr>
          <w:b w:val="0"/>
          <w:sz w:val="24"/>
          <w:szCs w:val="24"/>
        </w:rPr>
        <w:lastRenderedPageBreak/>
        <w:t xml:space="preserve">планирования, развития и благоустройства территории соответствующего муниципального образования; представители исполнительных органов государственной власти в соответствии с их компетенцией. В </w:t>
      </w:r>
      <w:r w:rsidR="00DC641F">
        <w:rPr>
          <w:b w:val="0"/>
          <w:sz w:val="24"/>
          <w:szCs w:val="24"/>
        </w:rPr>
        <w:t>К</w:t>
      </w:r>
      <w:r w:rsidRPr="001E175F">
        <w:rPr>
          <w:b w:val="0"/>
          <w:sz w:val="24"/>
          <w:szCs w:val="24"/>
        </w:rPr>
        <w:t>омиссию могут включаться также иные заинтересованные лица.</w:t>
      </w:r>
    </w:p>
    <w:p w:rsidR="00CE669C" w:rsidRPr="001E175F" w:rsidRDefault="00CE669C" w:rsidP="00DC641F">
      <w:pPr>
        <w:pStyle w:val="a4"/>
        <w:tabs>
          <w:tab w:val="decimal" w:pos="0"/>
        </w:tabs>
        <w:ind w:firstLine="709"/>
        <w:jc w:val="both"/>
        <w:rPr>
          <w:b w:val="0"/>
          <w:sz w:val="24"/>
          <w:szCs w:val="24"/>
        </w:rPr>
      </w:pPr>
      <w:r w:rsidRPr="001E175F">
        <w:rPr>
          <w:b w:val="0"/>
          <w:sz w:val="24"/>
          <w:szCs w:val="24"/>
        </w:rPr>
        <w:t xml:space="preserve">5. Комиссия осуществляет свою деятельность в форме заседаний, в том числе </w:t>
      </w:r>
      <w:r w:rsidR="00C216A0" w:rsidRPr="001E175F">
        <w:rPr>
          <w:b w:val="0"/>
          <w:sz w:val="24"/>
          <w:szCs w:val="24"/>
        </w:rPr>
        <w:t xml:space="preserve">в форме </w:t>
      </w:r>
      <w:r w:rsidRPr="001E175F">
        <w:rPr>
          <w:b w:val="0"/>
          <w:sz w:val="24"/>
          <w:szCs w:val="24"/>
        </w:rPr>
        <w:t>публичных слушаний</w:t>
      </w:r>
      <w:r w:rsidR="00C216A0" w:rsidRPr="001E175F">
        <w:rPr>
          <w:b w:val="0"/>
          <w:sz w:val="24"/>
          <w:szCs w:val="24"/>
        </w:rPr>
        <w:t>, проводимых в установленном порядке</w:t>
      </w:r>
      <w:r w:rsidRPr="001E175F">
        <w:rPr>
          <w:b w:val="0"/>
          <w:sz w:val="24"/>
          <w:szCs w:val="24"/>
        </w:rPr>
        <w:t>.</w:t>
      </w:r>
    </w:p>
    <w:p w:rsidR="00CE669C" w:rsidRPr="001E175F" w:rsidRDefault="00CE669C" w:rsidP="00DC641F">
      <w:pPr>
        <w:pStyle w:val="a4"/>
        <w:tabs>
          <w:tab w:val="decimal" w:pos="0"/>
        </w:tabs>
        <w:ind w:firstLine="709"/>
        <w:jc w:val="both"/>
        <w:rPr>
          <w:b w:val="0"/>
          <w:strike/>
          <w:sz w:val="24"/>
          <w:szCs w:val="24"/>
        </w:rPr>
      </w:pPr>
      <w:r w:rsidRPr="001E175F">
        <w:rPr>
          <w:b w:val="0"/>
          <w:sz w:val="24"/>
          <w:szCs w:val="24"/>
        </w:rPr>
        <w:t xml:space="preserve">6. Необходимость и периодичность проведения заседаний </w:t>
      </w:r>
      <w:r w:rsidR="00DC641F">
        <w:rPr>
          <w:b w:val="0"/>
          <w:sz w:val="24"/>
          <w:szCs w:val="24"/>
        </w:rPr>
        <w:t>К</w:t>
      </w:r>
      <w:r w:rsidRPr="001E175F">
        <w:rPr>
          <w:b w:val="0"/>
          <w:sz w:val="24"/>
          <w:szCs w:val="24"/>
        </w:rPr>
        <w:t xml:space="preserve">омиссии определяются председателем </w:t>
      </w:r>
      <w:r w:rsidR="00DC641F">
        <w:rPr>
          <w:b w:val="0"/>
          <w:sz w:val="24"/>
          <w:szCs w:val="24"/>
        </w:rPr>
        <w:t>К</w:t>
      </w:r>
      <w:r w:rsidRPr="001E175F">
        <w:rPr>
          <w:b w:val="0"/>
          <w:sz w:val="24"/>
          <w:szCs w:val="24"/>
        </w:rPr>
        <w:t xml:space="preserve">омиссии и обуславливаются сроками согласования отдельных документов и решений в области землепользования и застройки. </w:t>
      </w:r>
    </w:p>
    <w:p w:rsidR="00CE669C" w:rsidRPr="001E175F" w:rsidRDefault="00CE669C" w:rsidP="00DC641F">
      <w:pPr>
        <w:pStyle w:val="30"/>
        <w:spacing w:after="0"/>
        <w:ind w:left="0" w:firstLine="709"/>
        <w:jc w:val="both"/>
        <w:rPr>
          <w:sz w:val="24"/>
          <w:szCs w:val="24"/>
        </w:rPr>
      </w:pPr>
      <w:r w:rsidRPr="001E175F">
        <w:rPr>
          <w:sz w:val="24"/>
          <w:szCs w:val="24"/>
        </w:rPr>
        <w:t xml:space="preserve">7. В компетенции Комиссии </w:t>
      </w:r>
      <w:r w:rsidR="00B441E0" w:rsidRPr="001E175F">
        <w:rPr>
          <w:sz w:val="24"/>
          <w:szCs w:val="24"/>
        </w:rPr>
        <w:t>н</w:t>
      </w:r>
      <w:r w:rsidRPr="001E175F">
        <w:rPr>
          <w:sz w:val="24"/>
          <w:szCs w:val="24"/>
        </w:rPr>
        <w:t>аходятся:</w:t>
      </w:r>
    </w:p>
    <w:p w:rsidR="00B274D7" w:rsidRPr="008813AB" w:rsidRDefault="00B274D7" w:rsidP="00DC641F">
      <w:pPr>
        <w:pStyle w:val="30"/>
        <w:numPr>
          <w:ilvl w:val="0"/>
          <w:numId w:val="3"/>
        </w:numPr>
        <w:spacing w:after="0"/>
        <w:ind w:left="0" w:firstLine="709"/>
        <w:jc w:val="both"/>
        <w:rPr>
          <w:sz w:val="24"/>
          <w:szCs w:val="24"/>
        </w:rPr>
      </w:pPr>
      <w:r w:rsidRPr="001E175F">
        <w:rPr>
          <w:sz w:val="24"/>
          <w:szCs w:val="24"/>
        </w:rPr>
        <w:t xml:space="preserve">рассмотрение заявлений на предоставление земельных участков для строительства и размещения различных объектов, зданий, сооружений на </w:t>
      </w:r>
      <w:r w:rsidR="008813AB" w:rsidRPr="008813AB">
        <w:rPr>
          <w:sz w:val="24"/>
          <w:szCs w:val="24"/>
        </w:rPr>
        <w:t xml:space="preserve">территории </w:t>
      </w:r>
      <w:r w:rsidR="00062DD5" w:rsidRPr="00D34657">
        <w:rPr>
          <w:sz w:val="24"/>
          <w:szCs w:val="24"/>
        </w:rPr>
        <w:t>поселения</w:t>
      </w:r>
      <w:r w:rsidRPr="008813AB">
        <w:rPr>
          <w:sz w:val="24"/>
          <w:szCs w:val="24"/>
        </w:rPr>
        <w:t>;</w:t>
      </w:r>
    </w:p>
    <w:p w:rsidR="00B274D7" w:rsidRPr="001E175F" w:rsidRDefault="00B274D7" w:rsidP="00DC641F">
      <w:pPr>
        <w:widowControl w:val="0"/>
        <w:numPr>
          <w:ilvl w:val="0"/>
          <w:numId w:val="3"/>
        </w:numPr>
        <w:autoSpaceDE w:val="0"/>
        <w:autoSpaceDN w:val="0"/>
        <w:adjustRightInd w:val="0"/>
        <w:ind w:left="0" w:firstLine="709"/>
        <w:jc w:val="both"/>
      </w:pPr>
      <w:r w:rsidRPr="001E175F">
        <w:t>рассмотрение заявлений на изменение видов разрешенного использования существующих объектов земельных участков и объектов капитального строительства;</w:t>
      </w:r>
    </w:p>
    <w:p w:rsidR="00B274D7" w:rsidRPr="001E175F" w:rsidRDefault="00B274D7" w:rsidP="00DC641F">
      <w:pPr>
        <w:widowControl w:val="0"/>
        <w:numPr>
          <w:ilvl w:val="0"/>
          <w:numId w:val="3"/>
        </w:numPr>
        <w:autoSpaceDE w:val="0"/>
        <w:autoSpaceDN w:val="0"/>
        <w:adjustRightInd w:val="0"/>
        <w:ind w:left="0" w:firstLine="709"/>
        <w:jc w:val="both"/>
      </w:pPr>
      <w:r w:rsidRPr="001E175F">
        <w:t xml:space="preserve">рассмотрение </w:t>
      </w:r>
      <w:r w:rsidR="00EF69FA" w:rsidRPr="001E175F">
        <w:t>заявлений</w:t>
      </w:r>
      <w:r w:rsidRPr="001E175F">
        <w:t xml:space="preserve"> на предоставление </w:t>
      </w:r>
      <w:r w:rsidR="00EF69FA" w:rsidRPr="001E175F">
        <w:t xml:space="preserve">разрешения на </w:t>
      </w:r>
      <w:r w:rsidRPr="001E175F">
        <w:t>условно разрешенн</w:t>
      </w:r>
      <w:r w:rsidR="00EF69FA" w:rsidRPr="001E175F">
        <w:t>ый</w:t>
      </w:r>
      <w:r w:rsidRPr="001E175F">
        <w:t xml:space="preserve"> вид использования земельн</w:t>
      </w:r>
      <w:r w:rsidR="00EF69FA" w:rsidRPr="001E175F">
        <w:t xml:space="preserve">ого </w:t>
      </w:r>
      <w:r w:rsidRPr="001E175F">
        <w:t>участк</w:t>
      </w:r>
      <w:r w:rsidR="00EF69FA" w:rsidRPr="001E175F">
        <w:t>а</w:t>
      </w:r>
      <w:r w:rsidRPr="001E175F">
        <w:t xml:space="preserve"> или объект</w:t>
      </w:r>
      <w:r w:rsidR="00EF69FA" w:rsidRPr="001E175F">
        <w:t>а</w:t>
      </w:r>
      <w:r w:rsidRPr="001E175F">
        <w:t xml:space="preserve"> капитального строительства</w:t>
      </w:r>
      <w:r w:rsidR="00936E65" w:rsidRPr="001E175F">
        <w:t xml:space="preserve"> или разрешения на отклонение от предельных параметров разрешенного строительства, реконструкции объектов капитального строительства;</w:t>
      </w:r>
      <w:r w:rsidR="00EF69FA" w:rsidRPr="001E175F">
        <w:t xml:space="preserve"> организация в связи с этим процедур публичных слушаний</w:t>
      </w:r>
      <w:r w:rsidR="00936E65" w:rsidRPr="001E175F">
        <w:t>;</w:t>
      </w:r>
      <w:r w:rsidR="00EF69FA" w:rsidRPr="001E175F">
        <w:t xml:space="preserve"> подготовка рекомендаций</w:t>
      </w:r>
      <w:r w:rsidR="00FD186E">
        <w:t xml:space="preserve"> </w:t>
      </w:r>
      <w:r w:rsidR="00DC641F">
        <w:t>Г</w:t>
      </w:r>
      <w:r w:rsidR="00936E65" w:rsidRPr="001E175F">
        <w:t>лаве</w:t>
      </w:r>
      <w:r w:rsidR="00FD186E">
        <w:t xml:space="preserve"> </w:t>
      </w:r>
      <w:r w:rsidR="00BA2C3A">
        <w:t>района</w:t>
      </w:r>
      <w:r w:rsidR="00FD186E">
        <w:t xml:space="preserve"> </w:t>
      </w:r>
      <w:r w:rsidR="00EF69FA" w:rsidRPr="001E175F">
        <w:t>о предоставлении такого разрешения или об отказе в предоставлени</w:t>
      </w:r>
      <w:r w:rsidR="00A121EA">
        <w:t>и</w:t>
      </w:r>
      <w:r w:rsidR="00EF69FA" w:rsidRPr="001E175F">
        <w:t xml:space="preserve"> такого разрешения</w:t>
      </w:r>
      <w:r w:rsidRPr="001E175F">
        <w:t>;</w:t>
      </w:r>
    </w:p>
    <w:p w:rsidR="00B274D7" w:rsidRPr="001E175F" w:rsidRDefault="00B274D7" w:rsidP="00DC641F">
      <w:pPr>
        <w:widowControl w:val="0"/>
        <w:numPr>
          <w:ilvl w:val="0"/>
          <w:numId w:val="3"/>
        </w:numPr>
        <w:autoSpaceDE w:val="0"/>
        <w:autoSpaceDN w:val="0"/>
        <w:adjustRightInd w:val="0"/>
        <w:ind w:left="0" w:firstLine="709"/>
        <w:jc w:val="both"/>
      </w:pPr>
      <w:r w:rsidRPr="001E175F">
        <w:t xml:space="preserve">подготовка </w:t>
      </w:r>
      <w:r w:rsidRPr="005A3A98">
        <w:t>рекомендаций Главе</w:t>
      </w:r>
      <w:r w:rsidR="0002438B">
        <w:t xml:space="preserve"> района</w:t>
      </w:r>
      <w:r w:rsidR="00FD186E">
        <w:t xml:space="preserve"> </w:t>
      </w:r>
      <w:r w:rsidRPr="001E175F">
        <w:t xml:space="preserve">по результатам публичных слушаний, рекомендаций о предоставлении специальных согласований, рекомендаций по досудебному урегулированию споров в связи с обращениями физических и юридических лиц по поводу решений </w:t>
      </w:r>
      <w:r w:rsidR="0002438B">
        <w:t>А</w:t>
      </w:r>
      <w:r w:rsidRPr="005A3A98">
        <w:t>дминистрации</w:t>
      </w:r>
      <w:r w:rsidRPr="001E175F">
        <w:t>, касающихся вопросов землепользования и застройки;</w:t>
      </w:r>
    </w:p>
    <w:p w:rsidR="00B274D7" w:rsidRPr="001E175F" w:rsidRDefault="00B274D7" w:rsidP="00DC641F">
      <w:pPr>
        <w:widowControl w:val="0"/>
        <w:numPr>
          <w:ilvl w:val="0"/>
          <w:numId w:val="3"/>
        </w:numPr>
        <w:autoSpaceDE w:val="0"/>
        <w:autoSpaceDN w:val="0"/>
        <w:adjustRightInd w:val="0"/>
        <w:ind w:left="0" w:firstLine="709"/>
        <w:jc w:val="both"/>
      </w:pPr>
      <w:r w:rsidRPr="001E175F">
        <w:t>подготовка предложений о внесении изменений в настоящие Правила, а также проектов местных нормативных правовых актов, иных документов, связанных с реализацией и применением настоящих Правил;</w:t>
      </w:r>
    </w:p>
    <w:p w:rsidR="00B274D7" w:rsidRPr="001E175F" w:rsidRDefault="00B274D7" w:rsidP="00DC641F">
      <w:pPr>
        <w:pStyle w:val="a4"/>
        <w:numPr>
          <w:ilvl w:val="0"/>
          <w:numId w:val="3"/>
        </w:numPr>
        <w:tabs>
          <w:tab w:val="decimal" w:pos="0"/>
        </w:tabs>
        <w:ind w:left="0" w:firstLine="709"/>
        <w:jc w:val="both"/>
        <w:rPr>
          <w:b w:val="0"/>
          <w:sz w:val="24"/>
          <w:szCs w:val="24"/>
        </w:rPr>
      </w:pPr>
      <w:r w:rsidRPr="001E175F">
        <w:rPr>
          <w:b w:val="0"/>
          <w:sz w:val="24"/>
          <w:szCs w:val="24"/>
        </w:rPr>
        <w:t>рассмотрение вопросов, связанных с резервированием земельных участков для муниципальных нужд;</w:t>
      </w:r>
    </w:p>
    <w:p w:rsidR="00B274D7" w:rsidRPr="001E175F" w:rsidRDefault="00B274D7" w:rsidP="00DC641F">
      <w:pPr>
        <w:pStyle w:val="a4"/>
        <w:numPr>
          <w:ilvl w:val="0"/>
          <w:numId w:val="3"/>
        </w:numPr>
        <w:tabs>
          <w:tab w:val="decimal" w:pos="0"/>
        </w:tabs>
        <w:ind w:left="0" w:firstLine="709"/>
        <w:jc w:val="both"/>
        <w:rPr>
          <w:b w:val="0"/>
          <w:sz w:val="24"/>
          <w:szCs w:val="24"/>
        </w:rPr>
      </w:pPr>
      <w:r w:rsidRPr="001E175F">
        <w:rPr>
          <w:b w:val="0"/>
          <w:sz w:val="24"/>
          <w:szCs w:val="24"/>
        </w:rPr>
        <w:t>рассмотрение иных вопросов в области землепользования и застройки.</w:t>
      </w:r>
    </w:p>
    <w:p w:rsidR="00CE669C" w:rsidRPr="001E175F" w:rsidRDefault="00CE669C" w:rsidP="00DC641F">
      <w:pPr>
        <w:pStyle w:val="a4"/>
        <w:tabs>
          <w:tab w:val="decimal" w:pos="0"/>
        </w:tabs>
        <w:ind w:firstLine="709"/>
        <w:jc w:val="both"/>
        <w:rPr>
          <w:b w:val="0"/>
          <w:sz w:val="24"/>
          <w:szCs w:val="24"/>
        </w:rPr>
      </w:pPr>
      <w:r w:rsidRPr="001E175F">
        <w:rPr>
          <w:b w:val="0"/>
          <w:sz w:val="24"/>
          <w:szCs w:val="24"/>
        </w:rPr>
        <w:t>8. Комиссия имеет право:</w:t>
      </w:r>
    </w:p>
    <w:p w:rsidR="00B274D7" w:rsidRPr="001E175F" w:rsidRDefault="00B274D7" w:rsidP="00DC641F">
      <w:pPr>
        <w:pStyle w:val="a4"/>
        <w:numPr>
          <w:ilvl w:val="0"/>
          <w:numId w:val="3"/>
        </w:numPr>
        <w:tabs>
          <w:tab w:val="decimal" w:pos="0"/>
        </w:tabs>
        <w:ind w:left="0" w:firstLine="709"/>
        <w:jc w:val="both"/>
        <w:rPr>
          <w:b w:val="0"/>
          <w:sz w:val="24"/>
          <w:szCs w:val="24"/>
        </w:rPr>
      </w:pPr>
      <w:r w:rsidRPr="001E175F">
        <w:rPr>
          <w:b w:val="0"/>
          <w:sz w:val="24"/>
          <w:szCs w:val="24"/>
        </w:rPr>
        <w:t>запрашивать и получать необ</w:t>
      </w:r>
      <w:r w:rsidR="00DC641F">
        <w:rPr>
          <w:b w:val="0"/>
          <w:sz w:val="24"/>
          <w:szCs w:val="24"/>
        </w:rPr>
        <w:t xml:space="preserve">ходимую информацию и документы </w:t>
      </w:r>
      <w:r w:rsidRPr="001E175F">
        <w:rPr>
          <w:b w:val="0"/>
          <w:sz w:val="24"/>
          <w:szCs w:val="24"/>
        </w:rPr>
        <w:t>по вопросам, входящим в компетенцию Комиссии;</w:t>
      </w:r>
    </w:p>
    <w:p w:rsidR="005A068A" w:rsidRPr="001E175F" w:rsidRDefault="00B274D7" w:rsidP="00DC641F">
      <w:pPr>
        <w:pStyle w:val="a4"/>
        <w:numPr>
          <w:ilvl w:val="0"/>
          <w:numId w:val="3"/>
        </w:numPr>
        <w:tabs>
          <w:tab w:val="decimal" w:pos="0"/>
        </w:tabs>
        <w:ind w:left="0" w:firstLine="709"/>
        <w:jc w:val="both"/>
        <w:rPr>
          <w:b w:val="0"/>
          <w:sz w:val="24"/>
          <w:szCs w:val="24"/>
        </w:rPr>
      </w:pPr>
      <w:r w:rsidRPr="001E175F">
        <w:rPr>
          <w:b w:val="0"/>
          <w:sz w:val="24"/>
          <w:szCs w:val="24"/>
        </w:rPr>
        <w:t>приглашать на заседания Комиссии лиц, чьи интересы затрагивает планируемая градостроительная деятельность</w:t>
      </w:r>
      <w:r w:rsidR="005A068A" w:rsidRPr="001E175F">
        <w:rPr>
          <w:b w:val="0"/>
          <w:sz w:val="24"/>
          <w:szCs w:val="24"/>
        </w:rPr>
        <w:t>;</w:t>
      </w:r>
    </w:p>
    <w:p w:rsidR="00B274D7" w:rsidRPr="001E175F" w:rsidRDefault="005A068A" w:rsidP="00DC641F">
      <w:pPr>
        <w:pStyle w:val="a4"/>
        <w:numPr>
          <w:ilvl w:val="0"/>
          <w:numId w:val="3"/>
        </w:numPr>
        <w:tabs>
          <w:tab w:val="decimal" w:pos="0"/>
        </w:tabs>
        <w:ind w:left="0" w:firstLine="709"/>
        <w:jc w:val="both"/>
        <w:rPr>
          <w:b w:val="0"/>
          <w:sz w:val="24"/>
          <w:szCs w:val="24"/>
        </w:rPr>
      </w:pPr>
      <w:r w:rsidRPr="001E175F">
        <w:rPr>
          <w:b w:val="0"/>
          <w:sz w:val="24"/>
          <w:szCs w:val="24"/>
        </w:rPr>
        <w:t>организовывать публичные слушания по вопросам землепользования и застройки в установленном порядке</w:t>
      </w:r>
      <w:r w:rsidR="005A5925" w:rsidRPr="001E175F">
        <w:rPr>
          <w:b w:val="0"/>
          <w:sz w:val="24"/>
          <w:szCs w:val="24"/>
        </w:rPr>
        <w:t xml:space="preserve"> по поручению </w:t>
      </w:r>
      <w:r w:rsidR="003A1EF1">
        <w:rPr>
          <w:b w:val="0"/>
          <w:sz w:val="24"/>
          <w:szCs w:val="24"/>
        </w:rPr>
        <w:t>Г</w:t>
      </w:r>
      <w:r w:rsidR="005A5925" w:rsidRPr="0021707A">
        <w:rPr>
          <w:b w:val="0"/>
          <w:sz w:val="24"/>
          <w:szCs w:val="24"/>
        </w:rPr>
        <w:t>лавы</w:t>
      </w:r>
      <w:r w:rsidR="0002438B">
        <w:rPr>
          <w:b w:val="0"/>
          <w:sz w:val="24"/>
          <w:szCs w:val="24"/>
        </w:rPr>
        <w:t xml:space="preserve"> района</w:t>
      </w:r>
      <w:r w:rsidR="00FD186E">
        <w:rPr>
          <w:b w:val="0"/>
          <w:sz w:val="24"/>
          <w:szCs w:val="24"/>
        </w:rPr>
        <w:t xml:space="preserve"> </w:t>
      </w:r>
      <w:r w:rsidRPr="001E175F">
        <w:rPr>
          <w:b w:val="0"/>
          <w:sz w:val="24"/>
          <w:szCs w:val="24"/>
        </w:rPr>
        <w:t>в случаях, предусмотренных законодательством о градостроительной деятельности</w:t>
      </w:r>
      <w:r w:rsidR="00B274D7" w:rsidRPr="001E175F">
        <w:rPr>
          <w:b w:val="0"/>
          <w:sz w:val="24"/>
          <w:szCs w:val="24"/>
        </w:rPr>
        <w:t>.</w:t>
      </w:r>
    </w:p>
    <w:p w:rsidR="00CE669C" w:rsidRPr="001E175F" w:rsidRDefault="00CE669C" w:rsidP="00DC641F">
      <w:pPr>
        <w:ind w:firstLine="709"/>
        <w:jc w:val="both"/>
        <w:rPr>
          <w:rFonts w:ascii="Arial" w:hAnsi="Arial" w:cs="Arial"/>
        </w:rPr>
      </w:pPr>
      <w:r w:rsidRPr="001E175F">
        <w:t xml:space="preserve">9. Заседания </w:t>
      </w:r>
      <w:r w:rsidR="00DC641F">
        <w:t>К</w:t>
      </w:r>
      <w:r w:rsidRPr="001E175F">
        <w:t>омиссии ведет ее председатель или заместитель председателя.</w:t>
      </w:r>
      <w:r w:rsidR="00FD186E">
        <w:t xml:space="preserve"> </w:t>
      </w:r>
      <w:r w:rsidRPr="001E175F">
        <w:t>При отсутствии обоих заседание ведет член Комиссии, уполномоченный председателем Комиссии.</w:t>
      </w:r>
    </w:p>
    <w:p w:rsidR="00CE669C" w:rsidRPr="001E175F" w:rsidRDefault="00CE669C" w:rsidP="00DC641F">
      <w:pPr>
        <w:pStyle w:val="a4"/>
        <w:tabs>
          <w:tab w:val="decimal" w:pos="0"/>
        </w:tabs>
        <w:ind w:firstLine="709"/>
        <w:jc w:val="both"/>
        <w:rPr>
          <w:b w:val="0"/>
          <w:sz w:val="24"/>
          <w:szCs w:val="24"/>
        </w:rPr>
      </w:pPr>
      <w:r w:rsidRPr="001E175F">
        <w:rPr>
          <w:b w:val="0"/>
          <w:sz w:val="24"/>
          <w:szCs w:val="24"/>
        </w:rPr>
        <w:t xml:space="preserve">10. Комиссия правомочна принимать решения, если на ее заседании присутствует не менее двух третей членов </w:t>
      </w:r>
      <w:r w:rsidR="007307C6">
        <w:rPr>
          <w:b w:val="0"/>
          <w:sz w:val="24"/>
          <w:szCs w:val="24"/>
        </w:rPr>
        <w:t>К</w:t>
      </w:r>
      <w:r w:rsidRPr="001E175F">
        <w:rPr>
          <w:b w:val="0"/>
          <w:sz w:val="24"/>
          <w:szCs w:val="24"/>
        </w:rPr>
        <w:t>омиссии.</w:t>
      </w:r>
    </w:p>
    <w:p w:rsidR="00CE669C" w:rsidRPr="001E175F" w:rsidRDefault="00CE669C" w:rsidP="00DC641F">
      <w:pPr>
        <w:pStyle w:val="a4"/>
        <w:tabs>
          <w:tab w:val="decimal" w:pos="0"/>
        </w:tabs>
        <w:ind w:firstLine="709"/>
        <w:jc w:val="both"/>
        <w:rPr>
          <w:b w:val="0"/>
          <w:sz w:val="24"/>
          <w:szCs w:val="24"/>
        </w:rPr>
      </w:pPr>
      <w:r w:rsidRPr="001E175F">
        <w:rPr>
          <w:b w:val="0"/>
          <w:sz w:val="24"/>
          <w:szCs w:val="24"/>
        </w:rPr>
        <w:t>11. Решение Комиссии принимается большинством голосов присутствующих на заседании членов Комиссии. В случае равенства голосов решающим является голос председательствующего.</w:t>
      </w:r>
    </w:p>
    <w:p w:rsidR="00CE669C" w:rsidRPr="001E175F" w:rsidRDefault="00CE669C" w:rsidP="00DC641F">
      <w:pPr>
        <w:pStyle w:val="a4"/>
        <w:tabs>
          <w:tab w:val="decimal" w:pos="0"/>
        </w:tabs>
        <w:ind w:firstLine="709"/>
        <w:jc w:val="both"/>
        <w:rPr>
          <w:b w:val="0"/>
          <w:sz w:val="24"/>
          <w:szCs w:val="24"/>
        </w:rPr>
      </w:pPr>
      <w:r w:rsidRPr="001E175F">
        <w:rPr>
          <w:b w:val="0"/>
          <w:sz w:val="24"/>
          <w:szCs w:val="24"/>
        </w:rPr>
        <w:t xml:space="preserve">12. Решение Комиссии оформляются протоколом, который подписывают все присутствующие на заседании члены </w:t>
      </w:r>
      <w:r w:rsidR="007307C6">
        <w:rPr>
          <w:b w:val="0"/>
          <w:sz w:val="24"/>
          <w:szCs w:val="24"/>
        </w:rPr>
        <w:t>К</w:t>
      </w:r>
      <w:r w:rsidRPr="001E175F">
        <w:rPr>
          <w:b w:val="0"/>
          <w:sz w:val="24"/>
          <w:szCs w:val="24"/>
        </w:rPr>
        <w:t>омиссии.</w:t>
      </w:r>
    </w:p>
    <w:p w:rsidR="00CE669C" w:rsidRDefault="00CE669C" w:rsidP="00DC641F">
      <w:pPr>
        <w:pStyle w:val="a4"/>
        <w:tabs>
          <w:tab w:val="decimal" w:pos="0"/>
        </w:tabs>
        <w:ind w:firstLine="709"/>
        <w:jc w:val="both"/>
        <w:rPr>
          <w:b w:val="0"/>
          <w:sz w:val="24"/>
          <w:szCs w:val="24"/>
        </w:rPr>
      </w:pPr>
      <w:r w:rsidRPr="001E175F">
        <w:rPr>
          <w:b w:val="0"/>
          <w:sz w:val="24"/>
          <w:szCs w:val="24"/>
        </w:rPr>
        <w:lastRenderedPageBreak/>
        <w:t>13. Решения Комиссии учитываются при подготовке проектов правовых актов органов местного самоуправления поселения.</w:t>
      </w:r>
    </w:p>
    <w:p w:rsidR="00A7589B" w:rsidRPr="00A7589B" w:rsidRDefault="00A7589B" w:rsidP="00A7589B">
      <w:pPr>
        <w:pStyle w:val="3"/>
        <w:spacing w:after="240"/>
        <w:ind w:firstLine="709"/>
        <w:rPr>
          <w:rFonts w:ascii="Times New Roman" w:hAnsi="Times New Roman"/>
          <w:sz w:val="24"/>
        </w:rPr>
      </w:pPr>
      <w:bookmarkStart w:id="30" w:name="_Toc88207045"/>
      <w:r>
        <w:rPr>
          <w:rFonts w:ascii="Times New Roman" w:hAnsi="Times New Roman"/>
          <w:sz w:val="24"/>
        </w:rPr>
        <w:t xml:space="preserve">Статья 6. Лица, осуществляющие землепользование и застройку </w:t>
      </w:r>
      <w:r w:rsidRPr="00A7589B">
        <w:rPr>
          <w:rFonts w:ascii="Times New Roman" w:hAnsi="Times New Roman" w:cs="Times New Roman"/>
          <w:sz w:val="24"/>
          <w:szCs w:val="24"/>
        </w:rPr>
        <w:t>на территории сельского поселения</w:t>
      </w:r>
      <w:bookmarkEnd w:id="30"/>
    </w:p>
    <w:p w:rsidR="00A7589B" w:rsidRPr="00A7589B" w:rsidRDefault="00A7589B" w:rsidP="00A7589B">
      <w:pPr>
        <w:pStyle w:val="a4"/>
        <w:tabs>
          <w:tab w:val="decimal" w:pos="0"/>
        </w:tabs>
        <w:ind w:firstLine="720"/>
        <w:jc w:val="both"/>
        <w:rPr>
          <w:b w:val="0"/>
          <w:sz w:val="24"/>
        </w:rPr>
      </w:pPr>
      <w:r w:rsidRPr="00A7589B">
        <w:rPr>
          <w:b w:val="0"/>
          <w:sz w:val="24"/>
        </w:rPr>
        <w:t xml:space="preserve">1. Настоящие Правила регулируют вопросы взаимодействия органов местного самоуправления Лежневского муниципального района, </w:t>
      </w:r>
      <w:r w:rsidR="009A2D5C">
        <w:rPr>
          <w:b w:val="0"/>
          <w:bCs/>
          <w:sz w:val="24"/>
        </w:rPr>
        <w:t>Новогоркин</w:t>
      </w:r>
      <w:r w:rsidRPr="00A7589B">
        <w:rPr>
          <w:b w:val="0"/>
          <w:sz w:val="24"/>
        </w:rPr>
        <w:t xml:space="preserve">ского сельского поселения с физическими и юридическими лицами, которые: </w:t>
      </w:r>
    </w:p>
    <w:p w:rsidR="00A7589B" w:rsidRPr="00A7589B" w:rsidRDefault="00A7589B" w:rsidP="00A7589B">
      <w:pPr>
        <w:pStyle w:val="a4"/>
        <w:shd w:val="clear" w:color="auto" w:fill="FFFFFF"/>
        <w:tabs>
          <w:tab w:val="decimal" w:pos="0"/>
        </w:tabs>
        <w:ind w:firstLine="720"/>
        <w:jc w:val="both"/>
        <w:rPr>
          <w:b w:val="0"/>
          <w:sz w:val="24"/>
        </w:rPr>
      </w:pPr>
      <w:r w:rsidRPr="00A7589B">
        <w:rPr>
          <w:b w:val="0"/>
          <w:sz w:val="24"/>
        </w:rPr>
        <w:t>- участвуют в торгах (конкурсах, аукционах) по предоставлению прав собственности или аренды на сформированные земельные участки в целях строительства, подготавливаемых и проводимых администрацией Лежневского муниципального района;</w:t>
      </w:r>
    </w:p>
    <w:p w:rsidR="00A7589B" w:rsidRPr="00A7589B" w:rsidRDefault="00A7589B" w:rsidP="00A7589B">
      <w:pPr>
        <w:pStyle w:val="a4"/>
        <w:shd w:val="clear" w:color="auto" w:fill="FFFFFF"/>
        <w:tabs>
          <w:tab w:val="decimal" w:pos="0"/>
        </w:tabs>
        <w:ind w:firstLine="720"/>
        <w:jc w:val="both"/>
        <w:rPr>
          <w:b w:val="0"/>
          <w:sz w:val="24"/>
        </w:rPr>
      </w:pPr>
      <w:r w:rsidRPr="00A7589B">
        <w:rPr>
          <w:b w:val="0"/>
          <w:sz w:val="24"/>
        </w:rPr>
        <w:t>- обращаются в администрацию Лежневского муниципального района с заявкой о предоставлении земельного участка (участков) для строительства и осуществляют действия по формированию земельных участков как объектов недвижимости;</w:t>
      </w:r>
    </w:p>
    <w:p w:rsidR="00A7589B" w:rsidRPr="00A7589B" w:rsidRDefault="00A7589B" w:rsidP="00A7589B">
      <w:pPr>
        <w:pStyle w:val="a4"/>
        <w:shd w:val="clear" w:color="auto" w:fill="FFFFFF"/>
        <w:tabs>
          <w:tab w:val="decimal" w:pos="0"/>
        </w:tabs>
        <w:ind w:firstLine="720"/>
        <w:jc w:val="both"/>
        <w:rPr>
          <w:b w:val="0"/>
          <w:sz w:val="24"/>
        </w:rPr>
      </w:pPr>
      <w:r w:rsidRPr="00A7589B">
        <w:rPr>
          <w:b w:val="0"/>
          <w:sz w:val="24"/>
        </w:rPr>
        <w:t>- обращаются в администрацию Лежневского муниципального района с заявлениями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7589B" w:rsidRPr="00A7589B" w:rsidRDefault="00A7589B" w:rsidP="00A7589B">
      <w:pPr>
        <w:pStyle w:val="a4"/>
        <w:tabs>
          <w:tab w:val="decimal" w:pos="0"/>
        </w:tabs>
        <w:ind w:firstLine="720"/>
        <w:jc w:val="both"/>
        <w:rPr>
          <w:b w:val="0"/>
          <w:sz w:val="24"/>
        </w:rPr>
      </w:pPr>
      <w:r w:rsidRPr="00A7589B">
        <w:rPr>
          <w:b w:val="0"/>
          <w:sz w:val="24"/>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градостроительную деятельность. </w:t>
      </w:r>
    </w:p>
    <w:p w:rsidR="00A7589B" w:rsidRPr="00A7589B" w:rsidRDefault="00A7589B" w:rsidP="00A7589B">
      <w:pPr>
        <w:pStyle w:val="a4"/>
        <w:tabs>
          <w:tab w:val="decimal" w:pos="0"/>
        </w:tabs>
        <w:ind w:firstLine="720"/>
        <w:jc w:val="both"/>
        <w:rPr>
          <w:b w:val="0"/>
          <w:sz w:val="24"/>
        </w:rPr>
      </w:pPr>
      <w:r w:rsidRPr="00A7589B">
        <w:rPr>
          <w:b w:val="0"/>
          <w:sz w:val="24"/>
        </w:rPr>
        <w:t>2. Действия, указанные в части 1 настоящей статьи, а также иные действия могут регулироваться нормативными правовыми актами органов местного самоуправления, детализирующими нормы настоящих Правил. К иным действиям физических и юридических лиц относятся:</w:t>
      </w:r>
    </w:p>
    <w:p w:rsidR="00A7589B" w:rsidRPr="00A7589B" w:rsidRDefault="00A7589B" w:rsidP="00A7589B">
      <w:pPr>
        <w:pStyle w:val="a4"/>
        <w:ind w:firstLine="720"/>
        <w:jc w:val="both"/>
        <w:rPr>
          <w:b w:val="0"/>
          <w:sz w:val="24"/>
        </w:rPr>
      </w:pPr>
      <w:r w:rsidRPr="00A7589B">
        <w:rPr>
          <w:b w:val="0"/>
          <w:sz w:val="24"/>
        </w:rPr>
        <w:t>- переоформление одного вида ранее предоставленного права на землю на другой,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 и т.д.;</w:t>
      </w:r>
    </w:p>
    <w:p w:rsidR="00A7589B" w:rsidRPr="00A7589B" w:rsidRDefault="00A7589B" w:rsidP="00A7589B">
      <w:pPr>
        <w:pStyle w:val="a4"/>
        <w:tabs>
          <w:tab w:val="decimal" w:pos="0"/>
        </w:tabs>
        <w:ind w:firstLine="720"/>
        <w:jc w:val="both"/>
        <w:rPr>
          <w:b w:val="0"/>
          <w:sz w:val="24"/>
        </w:rPr>
      </w:pPr>
      <w:r w:rsidRPr="00A7589B">
        <w:rPr>
          <w:b w:val="0"/>
          <w:sz w:val="24"/>
        </w:rPr>
        <w:t>- разделение (межевание) территории сложившейся застройки на земельные участки;</w:t>
      </w:r>
    </w:p>
    <w:p w:rsidR="00A7589B" w:rsidRPr="00A7589B" w:rsidRDefault="00A7589B" w:rsidP="00A7589B">
      <w:pPr>
        <w:pStyle w:val="a4"/>
        <w:tabs>
          <w:tab w:val="decimal" w:pos="0"/>
        </w:tabs>
        <w:ind w:firstLine="720"/>
        <w:jc w:val="both"/>
        <w:rPr>
          <w:b w:val="0"/>
          <w:sz w:val="24"/>
        </w:rPr>
      </w:pPr>
      <w:r w:rsidRPr="00A7589B">
        <w:rPr>
          <w:b w:val="0"/>
          <w:sz w:val="24"/>
        </w:rPr>
        <w:t>- иные действия, связанные с подготовкой и реализацией общественных или частных планов по застройке и землепользованию.</w:t>
      </w:r>
    </w:p>
    <w:p w:rsidR="00A7589B" w:rsidRPr="00A7589B" w:rsidRDefault="00A7589B" w:rsidP="00A7589B">
      <w:pPr>
        <w:pStyle w:val="a4"/>
        <w:tabs>
          <w:tab w:val="decimal" w:pos="0"/>
        </w:tabs>
        <w:ind w:firstLine="720"/>
        <w:jc w:val="both"/>
        <w:rPr>
          <w:b w:val="0"/>
          <w:sz w:val="24"/>
          <w:szCs w:val="24"/>
        </w:rPr>
      </w:pPr>
      <w:r w:rsidRPr="00A7589B">
        <w:rPr>
          <w:b w:val="0"/>
          <w:sz w:val="24"/>
        </w:rPr>
        <w:t xml:space="preserve">3. Лица, осуществляющие на территории </w:t>
      </w:r>
      <w:r w:rsidR="009A2D5C">
        <w:rPr>
          <w:b w:val="0"/>
          <w:bCs/>
          <w:sz w:val="24"/>
        </w:rPr>
        <w:t>Новогоркин</w:t>
      </w:r>
      <w:r w:rsidRPr="00A7589B">
        <w:rPr>
          <w:b w:val="0"/>
          <w:sz w:val="24"/>
        </w:rPr>
        <w:t>ского сельского поселения землепользование и застройку от имени государственных органов, выполняют требования законодательства и настоящих Правил в части соблюдения градостроительных регламентов.</w:t>
      </w:r>
    </w:p>
    <w:bookmarkEnd w:id="21"/>
    <w:bookmarkEnd w:id="22"/>
    <w:p w:rsidR="00CE669C" w:rsidRPr="001E175F" w:rsidRDefault="00BE7F5B" w:rsidP="007307C6">
      <w:pPr>
        <w:pStyle w:val="a4"/>
        <w:ind w:firstLine="709"/>
        <w:jc w:val="both"/>
        <w:rPr>
          <w:b w:val="0"/>
          <w:color w:val="000000"/>
          <w:sz w:val="24"/>
          <w:szCs w:val="24"/>
        </w:rPr>
      </w:pPr>
      <w:r>
        <w:rPr>
          <w:b w:val="0"/>
          <w:color w:val="000000"/>
          <w:sz w:val="24"/>
          <w:szCs w:val="24"/>
        </w:rPr>
        <w:t>4</w:t>
      </w:r>
      <w:r w:rsidR="00CE669C" w:rsidRPr="001E175F">
        <w:rPr>
          <w:b w:val="0"/>
          <w:color w:val="000000"/>
          <w:sz w:val="24"/>
          <w:szCs w:val="24"/>
        </w:rPr>
        <w:t xml:space="preserve">. Собственник земельного участка </w:t>
      </w:r>
      <w:r w:rsidR="00CE669C" w:rsidRPr="007307C6">
        <w:rPr>
          <w:b w:val="0"/>
          <w:color w:val="000000"/>
          <w:sz w:val="24"/>
          <w:szCs w:val="24"/>
        </w:rPr>
        <w:t>имеет право</w:t>
      </w:r>
      <w:r w:rsidR="00CE669C" w:rsidRPr="001E175F">
        <w:rPr>
          <w:b w:val="0"/>
          <w:color w:val="000000"/>
          <w:sz w:val="24"/>
          <w:szCs w:val="24"/>
        </w:rPr>
        <w:t xml:space="preserve">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bookmarkStart w:id="31" w:name="sub_4014"/>
      <w:r w:rsidR="00CE669C" w:rsidRPr="001E175F">
        <w:rPr>
          <w:b w:val="0"/>
          <w:color w:val="000000"/>
          <w:sz w:val="24"/>
          <w:szCs w:val="24"/>
        </w:rPr>
        <w:t>.</w:t>
      </w:r>
    </w:p>
    <w:p w:rsidR="00CE669C" w:rsidRPr="001E175F" w:rsidRDefault="00BE7F5B" w:rsidP="007307C6">
      <w:pPr>
        <w:pStyle w:val="a4"/>
        <w:ind w:firstLine="709"/>
        <w:jc w:val="both"/>
        <w:rPr>
          <w:b w:val="0"/>
          <w:sz w:val="24"/>
          <w:szCs w:val="24"/>
        </w:rPr>
      </w:pPr>
      <w:bookmarkStart w:id="32" w:name="sub_4101"/>
      <w:bookmarkEnd w:id="31"/>
      <w:r>
        <w:rPr>
          <w:b w:val="0"/>
          <w:sz w:val="24"/>
          <w:szCs w:val="24"/>
        </w:rPr>
        <w:t>5</w:t>
      </w:r>
      <w:r w:rsidR="00CE669C" w:rsidRPr="001E175F">
        <w:rPr>
          <w:b w:val="0"/>
          <w:sz w:val="24"/>
          <w:szCs w:val="24"/>
        </w:rPr>
        <w:t xml:space="preserve">. </w:t>
      </w:r>
      <w:bookmarkStart w:id="33" w:name="sub_412"/>
      <w:bookmarkEnd w:id="32"/>
      <w:r w:rsidR="00CE669C" w:rsidRPr="001E175F">
        <w:rPr>
          <w:b w:val="0"/>
          <w:sz w:val="24"/>
          <w:szCs w:val="24"/>
        </w:rPr>
        <w:t>Права лиц, использующих земельный участок на основании частного сервитута, определяются договором</w:t>
      </w:r>
      <w:r w:rsidR="007E4E3E" w:rsidRPr="001E175F">
        <w:rPr>
          <w:b w:val="0"/>
          <w:sz w:val="24"/>
          <w:szCs w:val="24"/>
        </w:rPr>
        <w:t>.</w:t>
      </w:r>
      <w:r w:rsidR="00FD186E">
        <w:rPr>
          <w:b w:val="0"/>
          <w:sz w:val="24"/>
          <w:szCs w:val="24"/>
        </w:rPr>
        <w:t xml:space="preserve"> </w:t>
      </w:r>
      <w:r w:rsidR="007E4E3E" w:rsidRPr="001E175F">
        <w:rPr>
          <w:b w:val="0"/>
          <w:sz w:val="24"/>
          <w:szCs w:val="24"/>
        </w:rPr>
        <w:t>П</w:t>
      </w:r>
      <w:r w:rsidR="00CE669C" w:rsidRPr="001E175F">
        <w:rPr>
          <w:b w:val="0"/>
          <w:sz w:val="24"/>
          <w:szCs w:val="24"/>
        </w:rPr>
        <w:t xml:space="preserve">рава лиц, использующих земельный участок на основании публичного сервитута, определяются </w:t>
      </w:r>
      <w:r w:rsidR="007E4E3E" w:rsidRPr="001E175F">
        <w:rPr>
          <w:b w:val="0"/>
          <w:sz w:val="24"/>
          <w:szCs w:val="24"/>
        </w:rPr>
        <w:t>законом</w:t>
      </w:r>
      <w:r w:rsidR="00CE669C" w:rsidRPr="001E175F">
        <w:rPr>
          <w:b w:val="0"/>
          <w:sz w:val="24"/>
          <w:szCs w:val="24"/>
        </w:rPr>
        <w:t xml:space="preserve"> или иным нормативным правовым актом, которыми установлен публичный сервитут.</w:t>
      </w:r>
      <w:bookmarkEnd w:id="33"/>
    </w:p>
    <w:p w:rsidR="00CE669C" w:rsidRPr="007307C6" w:rsidRDefault="00BE7F5B" w:rsidP="007307C6">
      <w:pPr>
        <w:widowControl w:val="0"/>
        <w:autoSpaceDE w:val="0"/>
        <w:autoSpaceDN w:val="0"/>
        <w:adjustRightInd w:val="0"/>
        <w:ind w:firstLine="709"/>
        <w:jc w:val="both"/>
      </w:pPr>
      <w:r>
        <w:t xml:space="preserve">6. </w:t>
      </w:r>
      <w:r w:rsidR="00CE669C" w:rsidRPr="001E175F">
        <w:t xml:space="preserve">Собственники земельных участков и лица, не являющиеся собственниками земельных участков, </w:t>
      </w:r>
      <w:r w:rsidR="00CE669C" w:rsidRPr="007307C6">
        <w:t>обязаны:</w:t>
      </w:r>
    </w:p>
    <w:p w:rsidR="00CE669C" w:rsidRPr="001E175F" w:rsidRDefault="00CE669C" w:rsidP="007307C6">
      <w:pPr>
        <w:widowControl w:val="0"/>
        <w:autoSpaceDE w:val="0"/>
        <w:autoSpaceDN w:val="0"/>
        <w:adjustRightInd w:val="0"/>
        <w:ind w:firstLine="709"/>
        <w:jc w:val="both"/>
      </w:pPr>
      <w:r w:rsidRPr="001E175F">
        <w:lastRenderedPageBreak/>
        <w:t>-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CE669C" w:rsidRPr="001E175F" w:rsidRDefault="00CE669C" w:rsidP="007307C6">
      <w:pPr>
        <w:widowControl w:val="0"/>
        <w:autoSpaceDE w:val="0"/>
        <w:autoSpaceDN w:val="0"/>
        <w:adjustRightInd w:val="0"/>
        <w:ind w:firstLine="709"/>
        <w:jc w:val="both"/>
      </w:pPr>
      <w:r w:rsidRPr="001E175F">
        <w:t>- сохранять межевые, геодезические и другие специальные знаки, установленные на земельных участках в соответствии с законодательством;</w:t>
      </w:r>
    </w:p>
    <w:p w:rsidR="00CE669C" w:rsidRPr="001E175F" w:rsidRDefault="00CE669C" w:rsidP="007307C6">
      <w:pPr>
        <w:widowControl w:val="0"/>
        <w:autoSpaceDE w:val="0"/>
        <w:autoSpaceDN w:val="0"/>
        <w:adjustRightInd w:val="0"/>
        <w:ind w:firstLine="709"/>
        <w:jc w:val="both"/>
      </w:pPr>
      <w:r w:rsidRPr="001E175F">
        <w:t>- осуществлять мероприятия по охране земель, лес</w:t>
      </w:r>
      <w:r w:rsidR="007E4E3E" w:rsidRPr="001E175F">
        <w:t>ов</w:t>
      </w:r>
      <w:r w:rsidRPr="001E175F">
        <w:t>, водны</w:t>
      </w:r>
      <w:r w:rsidR="007E4E3E" w:rsidRPr="001E175F">
        <w:t>х объектов</w:t>
      </w:r>
      <w:r w:rsidRPr="001E175F">
        <w:t xml:space="preserve"> и други</w:t>
      </w:r>
      <w:r w:rsidR="007E4E3E" w:rsidRPr="001E175F">
        <w:t>х</w:t>
      </w:r>
      <w:r w:rsidRPr="001E175F">
        <w:t xml:space="preserve"> природны</w:t>
      </w:r>
      <w:r w:rsidR="007E4E3E" w:rsidRPr="001E175F">
        <w:t>х</w:t>
      </w:r>
      <w:r w:rsidR="00FD186E">
        <w:t xml:space="preserve"> </w:t>
      </w:r>
      <w:r w:rsidR="007E4E3E" w:rsidRPr="001E175F">
        <w:t>ресурсов</w:t>
      </w:r>
      <w:r w:rsidRPr="001E175F">
        <w:t>;</w:t>
      </w:r>
    </w:p>
    <w:p w:rsidR="00CE669C" w:rsidRPr="001E175F" w:rsidRDefault="00CE669C" w:rsidP="007307C6">
      <w:pPr>
        <w:widowControl w:val="0"/>
        <w:autoSpaceDE w:val="0"/>
        <w:autoSpaceDN w:val="0"/>
        <w:adjustRightInd w:val="0"/>
        <w:ind w:firstLine="709"/>
        <w:jc w:val="both"/>
      </w:pPr>
      <w:r w:rsidRPr="001E175F">
        <w:t>- своевременно приступать к использованию земельных участков в случаях, если сроки освоения земельных участков предусмотрены договорами;</w:t>
      </w:r>
    </w:p>
    <w:p w:rsidR="00CE669C" w:rsidRPr="001E175F" w:rsidRDefault="00CE669C" w:rsidP="007307C6">
      <w:pPr>
        <w:widowControl w:val="0"/>
        <w:autoSpaceDE w:val="0"/>
        <w:autoSpaceDN w:val="0"/>
        <w:adjustRightInd w:val="0"/>
        <w:ind w:firstLine="709"/>
        <w:jc w:val="both"/>
      </w:pPr>
      <w:r w:rsidRPr="001E175F">
        <w:t>- своевременно производить платежи за землю;</w:t>
      </w:r>
    </w:p>
    <w:p w:rsidR="00CE669C" w:rsidRPr="001E175F" w:rsidRDefault="00CE669C" w:rsidP="007307C6">
      <w:pPr>
        <w:widowControl w:val="0"/>
        <w:autoSpaceDE w:val="0"/>
        <w:autoSpaceDN w:val="0"/>
        <w:adjustRightInd w:val="0"/>
        <w:ind w:firstLine="709"/>
        <w:jc w:val="both"/>
      </w:pPr>
      <w:r w:rsidRPr="001E175F">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CE669C" w:rsidRPr="001E175F" w:rsidRDefault="00CE669C" w:rsidP="007307C6">
      <w:pPr>
        <w:widowControl w:val="0"/>
        <w:autoSpaceDE w:val="0"/>
        <w:autoSpaceDN w:val="0"/>
        <w:adjustRightInd w:val="0"/>
        <w:ind w:firstLine="709"/>
        <w:jc w:val="both"/>
      </w:pPr>
      <w:r w:rsidRPr="001E175F">
        <w:t>- не допускать загрязнение, захламление, деградацию и ухудшение плодородия почв на землях соответствующих категорий;</w:t>
      </w:r>
    </w:p>
    <w:p w:rsidR="00CE669C" w:rsidRDefault="00CE669C" w:rsidP="007307C6">
      <w:pPr>
        <w:widowControl w:val="0"/>
        <w:autoSpaceDE w:val="0"/>
        <w:autoSpaceDN w:val="0"/>
        <w:adjustRightInd w:val="0"/>
        <w:ind w:firstLine="709"/>
        <w:jc w:val="both"/>
      </w:pPr>
      <w:r w:rsidRPr="001E175F">
        <w:t xml:space="preserve">- выполнять иные требования, предусмотренные Земельным </w:t>
      </w:r>
      <w:r w:rsidR="007E4E3E" w:rsidRPr="001E175F">
        <w:t>к</w:t>
      </w:r>
      <w:r w:rsidRPr="001E175F">
        <w:t>одексом Российской Федерации, федеральными законами.</w:t>
      </w:r>
    </w:p>
    <w:p w:rsidR="00BE7F5B" w:rsidRPr="001E175F" w:rsidRDefault="00BE7F5B" w:rsidP="00BE7F5B">
      <w:pPr>
        <w:pStyle w:val="2"/>
        <w:spacing w:after="240"/>
        <w:ind w:firstLine="709"/>
        <w:rPr>
          <w:rFonts w:ascii="Times New Roman" w:hAnsi="Times New Roman" w:cs="Times New Roman"/>
          <w:i w:val="0"/>
          <w:sz w:val="24"/>
          <w:szCs w:val="24"/>
        </w:rPr>
      </w:pPr>
      <w:bookmarkStart w:id="34" w:name="_Toc527916126"/>
      <w:bookmarkStart w:id="35" w:name="_Toc88207046"/>
      <w:bookmarkStart w:id="36" w:name="sub_655"/>
      <w:r w:rsidRPr="001E175F">
        <w:rPr>
          <w:rFonts w:ascii="Times New Roman" w:hAnsi="Times New Roman" w:cs="Times New Roman"/>
          <w:i w:val="0"/>
          <w:sz w:val="24"/>
          <w:szCs w:val="24"/>
        </w:rPr>
        <w:t xml:space="preserve">Статья </w:t>
      </w:r>
      <w:r>
        <w:rPr>
          <w:rFonts w:ascii="Times New Roman" w:hAnsi="Times New Roman" w:cs="Times New Roman"/>
          <w:i w:val="0"/>
          <w:sz w:val="24"/>
          <w:szCs w:val="24"/>
        </w:rPr>
        <w:t>7</w:t>
      </w:r>
      <w:r w:rsidRPr="001E175F">
        <w:rPr>
          <w:rFonts w:ascii="Times New Roman" w:hAnsi="Times New Roman" w:cs="Times New Roman"/>
          <w:i w:val="0"/>
          <w:sz w:val="24"/>
          <w:szCs w:val="24"/>
        </w:rPr>
        <w:t xml:space="preserve">. Муниципальный и общественный </w:t>
      </w:r>
      <w:r w:rsidRPr="002F0CF6">
        <w:rPr>
          <w:rFonts w:ascii="Times New Roman" w:hAnsi="Times New Roman" w:cs="Times New Roman"/>
          <w:i w:val="0"/>
          <w:sz w:val="24"/>
          <w:szCs w:val="24"/>
        </w:rPr>
        <w:t>земельный</w:t>
      </w:r>
      <w:r w:rsidR="00FD186E">
        <w:rPr>
          <w:rFonts w:ascii="Times New Roman" w:hAnsi="Times New Roman" w:cs="Times New Roman"/>
          <w:i w:val="0"/>
          <w:sz w:val="24"/>
          <w:szCs w:val="24"/>
        </w:rPr>
        <w:t xml:space="preserve"> </w:t>
      </w:r>
      <w:r w:rsidRPr="001E175F">
        <w:rPr>
          <w:rFonts w:ascii="Times New Roman" w:hAnsi="Times New Roman" w:cs="Times New Roman"/>
          <w:i w:val="0"/>
          <w:sz w:val="24"/>
          <w:szCs w:val="24"/>
        </w:rPr>
        <w:t>контроль</w:t>
      </w:r>
      <w:bookmarkEnd w:id="34"/>
      <w:bookmarkEnd w:id="35"/>
    </w:p>
    <w:bookmarkEnd w:id="36"/>
    <w:p w:rsidR="00BE7F5B" w:rsidRPr="001E175F" w:rsidRDefault="00BE7F5B" w:rsidP="00BE7F5B">
      <w:pPr>
        <w:autoSpaceDE w:val="0"/>
        <w:autoSpaceDN w:val="0"/>
        <w:adjustRightInd w:val="0"/>
        <w:ind w:firstLine="709"/>
        <w:jc w:val="both"/>
      </w:pPr>
      <w:r w:rsidRPr="001E175F">
        <w:t>1. Муниципальный земельный контроль за использованием земель на территории муниципального образования осуществляется органами местного самоуправления или уполномоченными ими органами.</w:t>
      </w:r>
    </w:p>
    <w:p w:rsidR="00BE7F5B" w:rsidRPr="001E175F" w:rsidRDefault="00BE7F5B" w:rsidP="00BE7F5B">
      <w:pPr>
        <w:autoSpaceDE w:val="0"/>
        <w:autoSpaceDN w:val="0"/>
        <w:adjustRightInd w:val="0"/>
        <w:ind w:firstLine="709"/>
        <w:jc w:val="both"/>
      </w:pPr>
      <w:r w:rsidRPr="001E175F">
        <w:t>2. Муниципальный земельный контроль за использованием земель на территории муниципального образования осуществляется в соответствии с законодательством Российской Федерации и в порядке, установленном нормативными правовыми актами органов местного самоуправления.</w:t>
      </w:r>
    </w:p>
    <w:p w:rsidR="00BE7F5B" w:rsidRPr="001E175F" w:rsidRDefault="00BE7F5B" w:rsidP="00BE7F5B">
      <w:pPr>
        <w:autoSpaceDE w:val="0"/>
        <w:autoSpaceDN w:val="0"/>
        <w:adjustRightInd w:val="0"/>
        <w:ind w:firstLine="709"/>
        <w:jc w:val="both"/>
      </w:pPr>
      <w:r w:rsidRPr="001E175F">
        <w:t xml:space="preserve">3. Общественный земельный контроль осуществляется органами территориального общественного самоуправления, другими общественными организациями (объединениями), гражданами за соблюдением установленного порядка подготовки и принятия исполнительными органами государственной власти и органами местного самоуправления, предусмотренными статьей 29 </w:t>
      </w:r>
      <w:r>
        <w:t>Земельного</w:t>
      </w:r>
      <w:r w:rsidR="00FD186E">
        <w:t xml:space="preserve"> </w:t>
      </w:r>
      <w:r>
        <w:t>К</w:t>
      </w:r>
      <w:r w:rsidRPr="001E175F">
        <w:t>одекса</w:t>
      </w:r>
      <w:r>
        <w:t xml:space="preserve"> Российской Федерации</w:t>
      </w:r>
      <w:r w:rsidRPr="001E175F">
        <w:t xml:space="preserve">, решений, затрагивающих предусмотренные </w:t>
      </w:r>
      <w:r>
        <w:t>Земельным</w:t>
      </w:r>
      <w:r w:rsidR="00FD186E">
        <w:t xml:space="preserve"> </w:t>
      </w:r>
      <w:r>
        <w:t>К</w:t>
      </w:r>
      <w:r w:rsidRPr="001E175F">
        <w:t>одексом</w:t>
      </w:r>
      <w:r>
        <w:t xml:space="preserve"> Российской Федерации</w:t>
      </w:r>
      <w:r w:rsidRPr="001E175F">
        <w:t xml:space="preserve"> права и законные интересы граждан и юридических лиц, а также за соблюдением требований использования и охраны земель.</w:t>
      </w:r>
    </w:p>
    <w:p w:rsidR="00C574A0" w:rsidRPr="00B07183" w:rsidRDefault="00CE669C" w:rsidP="00C574A0">
      <w:pPr>
        <w:pStyle w:val="ConsNonformat"/>
        <w:spacing w:before="240" w:after="240"/>
        <w:jc w:val="center"/>
        <w:outlineLvl w:val="0"/>
        <w:rPr>
          <w:rFonts w:ascii="Times New Roman" w:hAnsi="Times New Roman" w:cs="Times New Roman"/>
          <w:b/>
          <w:sz w:val="28"/>
          <w:szCs w:val="28"/>
        </w:rPr>
      </w:pPr>
      <w:bookmarkStart w:id="37" w:name="_Toc88207047"/>
      <w:r w:rsidRPr="00C574A0">
        <w:rPr>
          <w:rFonts w:ascii="Times New Roman" w:hAnsi="Times New Roman" w:cs="Times New Roman"/>
          <w:b/>
          <w:sz w:val="28"/>
          <w:szCs w:val="28"/>
        </w:rPr>
        <w:t xml:space="preserve">ГЛАВА </w:t>
      </w:r>
      <w:r w:rsidR="005D25C6" w:rsidRPr="00C574A0">
        <w:rPr>
          <w:rFonts w:ascii="Times New Roman" w:hAnsi="Times New Roman" w:cs="Times New Roman"/>
          <w:b/>
          <w:sz w:val="28"/>
          <w:szCs w:val="28"/>
          <w:lang w:val="en-US"/>
        </w:rPr>
        <w:t>III</w:t>
      </w:r>
      <w:r w:rsidR="005D25C6" w:rsidRPr="00C574A0">
        <w:rPr>
          <w:rFonts w:ascii="Times New Roman" w:hAnsi="Times New Roman" w:cs="Times New Roman"/>
          <w:b/>
          <w:sz w:val="28"/>
          <w:szCs w:val="28"/>
        </w:rPr>
        <w:t>.</w:t>
      </w:r>
      <w:r w:rsidR="00C574A0" w:rsidRPr="00B07183">
        <w:rPr>
          <w:rFonts w:ascii="Times New Roman" w:hAnsi="Times New Roman" w:cs="Times New Roman"/>
          <w:b/>
          <w:sz w:val="28"/>
          <w:szCs w:val="28"/>
        </w:rPr>
        <w:t>П</w:t>
      </w:r>
      <w:r w:rsidR="00C574A0">
        <w:rPr>
          <w:rFonts w:ascii="Times New Roman" w:hAnsi="Times New Roman" w:cs="Times New Roman"/>
          <w:b/>
          <w:sz w:val="28"/>
          <w:szCs w:val="28"/>
        </w:rPr>
        <w:t>оложение о</w:t>
      </w:r>
      <w:r w:rsidR="00C574A0" w:rsidRPr="00B07183">
        <w:rPr>
          <w:rFonts w:ascii="Times New Roman" w:hAnsi="Times New Roman" w:cs="Times New Roman"/>
          <w:b/>
          <w:sz w:val="28"/>
          <w:szCs w:val="28"/>
        </w:rPr>
        <w:t xml:space="preserve"> внесени</w:t>
      </w:r>
      <w:r w:rsidR="00C574A0">
        <w:rPr>
          <w:rFonts w:ascii="Times New Roman" w:hAnsi="Times New Roman" w:cs="Times New Roman"/>
          <w:b/>
          <w:sz w:val="28"/>
          <w:szCs w:val="28"/>
        </w:rPr>
        <w:t>и</w:t>
      </w:r>
      <w:r w:rsidR="00C574A0" w:rsidRPr="00B07183">
        <w:rPr>
          <w:rFonts w:ascii="Times New Roman" w:hAnsi="Times New Roman" w:cs="Times New Roman"/>
          <w:b/>
          <w:sz w:val="28"/>
          <w:szCs w:val="28"/>
        </w:rPr>
        <w:t xml:space="preserve"> изменений в Правила землепользования и застройки</w:t>
      </w:r>
      <w:r w:rsidR="00C574A0">
        <w:rPr>
          <w:rFonts w:ascii="Times New Roman" w:hAnsi="Times New Roman" w:cs="Times New Roman"/>
          <w:b/>
          <w:sz w:val="28"/>
          <w:szCs w:val="28"/>
        </w:rPr>
        <w:t xml:space="preserve"> поселения</w:t>
      </w:r>
      <w:bookmarkEnd w:id="37"/>
    </w:p>
    <w:p w:rsidR="00C574A0" w:rsidRPr="00E567E9" w:rsidRDefault="00C574A0" w:rsidP="00C574A0">
      <w:pPr>
        <w:pStyle w:val="a4"/>
        <w:tabs>
          <w:tab w:val="decimal" w:pos="0"/>
        </w:tabs>
        <w:spacing w:before="240" w:after="240"/>
        <w:ind w:firstLine="709"/>
        <w:jc w:val="both"/>
        <w:outlineLvl w:val="1"/>
        <w:rPr>
          <w:sz w:val="24"/>
          <w:szCs w:val="24"/>
        </w:rPr>
      </w:pPr>
      <w:bookmarkStart w:id="38" w:name="_Toc527916144"/>
      <w:bookmarkStart w:id="39" w:name="_Toc88207048"/>
      <w:r w:rsidRPr="001E175F">
        <w:rPr>
          <w:sz w:val="24"/>
          <w:szCs w:val="24"/>
        </w:rPr>
        <w:t xml:space="preserve">Статья </w:t>
      </w:r>
      <w:r>
        <w:rPr>
          <w:sz w:val="24"/>
          <w:szCs w:val="24"/>
        </w:rPr>
        <w:t>8</w:t>
      </w:r>
      <w:r w:rsidRPr="001E175F">
        <w:rPr>
          <w:sz w:val="24"/>
          <w:szCs w:val="24"/>
        </w:rPr>
        <w:t xml:space="preserve">. </w:t>
      </w:r>
      <w:r w:rsidR="00285B02" w:rsidRPr="001E175F">
        <w:rPr>
          <w:sz w:val="24"/>
          <w:szCs w:val="24"/>
        </w:rPr>
        <w:t xml:space="preserve">Порядок внесения изменений в </w:t>
      </w:r>
      <w:r w:rsidRPr="00C574A0">
        <w:rPr>
          <w:sz w:val="24"/>
          <w:szCs w:val="24"/>
        </w:rPr>
        <w:t>Правила</w:t>
      </w:r>
      <w:bookmarkEnd w:id="38"/>
      <w:r w:rsidRPr="00C574A0">
        <w:rPr>
          <w:sz w:val="24"/>
          <w:szCs w:val="24"/>
        </w:rPr>
        <w:t xml:space="preserve"> з</w:t>
      </w:r>
      <w:r w:rsidRPr="00C574A0">
        <w:rPr>
          <w:noProof/>
          <w:sz w:val="24"/>
          <w:szCs w:val="24"/>
        </w:rPr>
        <w:t xml:space="preserve">емлепользования </w:t>
      </w:r>
      <w:r w:rsidRPr="00C574A0">
        <w:rPr>
          <w:sz w:val="24"/>
          <w:szCs w:val="24"/>
        </w:rPr>
        <w:t>из</w:t>
      </w:r>
      <w:r w:rsidRPr="00C574A0">
        <w:rPr>
          <w:noProof/>
          <w:sz w:val="24"/>
          <w:szCs w:val="24"/>
        </w:rPr>
        <w:t xml:space="preserve">астройки </w:t>
      </w:r>
      <w:r w:rsidRPr="00C574A0">
        <w:rPr>
          <w:sz w:val="24"/>
          <w:szCs w:val="24"/>
        </w:rPr>
        <w:t>поселения</w:t>
      </w:r>
      <w:bookmarkEnd w:id="39"/>
    </w:p>
    <w:p w:rsidR="00285B02" w:rsidRPr="009504C1" w:rsidRDefault="00285B02" w:rsidP="0055647B">
      <w:pPr>
        <w:ind w:firstLine="709"/>
        <w:jc w:val="both"/>
      </w:pPr>
      <w:r w:rsidRPr="009504C1">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285B02" w:rsidRPr="009504C1" w:rsidRDefault="00285B02" w:rsidP="0055647B">
      <w:pPr>
        <w:ind w:firstLine="709"/>
        <w:jc w:val="both"/>
      </w:pPr>
      <w:r w:rsidRPr="009504C1">
        <w:t>2. Основаниями для рассмотрения вопроса о внесении изменений в настоящие Правила являются:</w:t>
      </w:r>
    </w:p>
    <w:p w:rsidR="00285B02" w:rsidRPr="009504C1" w:rsidRDefault="00285B02" w:rsidP="0055647B">
      <w:pPr>
        <w:ind w:firstLine="709"/>
        <w:jc w:val="both"/>
      </w:pPr>
      <w:r w:rsidRPr="009504C1">
        <w:t>1) несоответствие настоящих Правил генеральному плану поселения, возникшее в результате внесения в генеральный план изменений;</w:t>
      </w:r>
    </w:p>
    <w:p w:rsidR="00285B02" w:rsidRPr="009504C1" w:rsidRDefault="00285B02" w:rsidP="0055647B">
      <w:pPr>
        <w:ind w:firstLine="709"/>
        <w:jc w:val="both"/>
      </w:pPr>
      <w:r w:rsidRPr="009504C1">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w:t>
      </w:r>
      <w:r w:rsidRPr="009504C1">
        <w:lastRenderedPageBreak/>
        <w:t>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межселенной территории;</w:t>
      </w:r>
    </w:p>
    <w:p w:rsidR="00285B02" w:rsidRPr="009504C1" w:rsidRDefault="00285B02" w:rsidP="0055647B">
      <w:pPr>
        <w:ind w:firstLine="709"/>
        <w:jc w:val="both"/>
      </w:pPr>
      <w:bookmarkStart w:id="40" w:name="002456"/>
      <w:bookmarkEnd w:id="40"/>
      <w:r w:rsidRPr="009504C1">
        <w:t>3) поступление предложений об изменении границ территориальных зон, изменении градостроительных регламентов;</w:t>
      </w:r>
    </w:p>
    <w:p w:rsidR="00285B02" w:rsidRPr="009504C1" w:rsidRDefault="00285B02" w:rsidP="0055647B">
      <w:pPr>
        <w:pStyle w:val="pboth"/>
        <w:spacing w:before="0" w:beforeAutospacing="0" w:after="0" w:afterAutospacing="0"/>
        <w:ind w:firstLine="709"/>
        <w:jc w:val="both"/>
        <w:textAlignment w:val="baseline"/>
      </w:pPr>
      <w:r w:rsidRPr="009504C1">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85B02" w:rsidRPr="009504C1" w:rsidRDefault="00285B02" w:rsidP="0055647B">
      <w:pPr>
        <w:pStyle w:val="pboth"/>
        <w:spacing w:before="0" w:beforeAutospacing="0" w:after="0" w:afterAutospacing="0"/>
        <w:ind w:firstLine="709"/>
        <w:jc w:val="both"/>
        <w:textAlignment w:val="baseline"/>
      </w:pPr>
      <w:bookmarkStart w:id="41" w:name="002457"/>
      <w:bookmarkEnd w:id="41"/>
      <w:r w:rsidRPr="009504C1">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85B02" w:rsidRPr="009504C1" w:rsidRDefault="00285B02" w:rsidP="0055647B">
      <w:pPr>
        <w:ind w:firstLine="709"/>
        <w:jc w:val="both"/>
      </w:pPr>
      <w:r w:rsidRPr="009504C1">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85B02" w:rsidRPr="009504C1" w:rsidRDefault="00285B02" w:rsidP="0055647B">
      <w:pPr>
        <w:ind w:firstLine="709"/>
        <w:jc w:val="both"/>
      </w:pPr>
      <w:r w:rsidRPr="009504C1">
        <w:t>3. С предложениями о внесении изменений в настоящие Правила могут выступать:</w:t>
      </w:r>
    </w:p>
    <w:p w:rsidR="00285B02" w:rsidRPr="009504C1" w:rsidRDefault="00285B02" w:rsidP="0055647B">
      <w:pPr>
        <w:ind w:firstLine="709"/>
        <w:jc w:val="both"/>
      </w:pPr>
      <w:r w:rsidRPr="009504C1">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285B02" w:rsidRPr="009504C1" w:rsidRDefault="00285B02" w:rsidP="0055647B">
      <w:pPr>
        <w:ind w:firstLine="709"/>
        <w:jc w:val="both"/>
      </w:pPr>
      <w:r w:rsidRPr="009504C1">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285B02" w:rsidRPr="009504C1" w:rsidRDefault="00285B02" w:rsidP="0055647B">
      <w:pPr>
        <w:ind w:firstLine="709"/>
        <w:jc w:val="both"/>
      </w:pPr>
      <w:r w:rsidRPr="009504C1">
        <w:t xml:space="preserve">3) органы местного самоуправления </w:t>
      </w:r>
      <w:r w:rsidR="008A43D8">
        <w:t>Лежнев</w:t>
      </w:r>
      <w:r w:rsidRPr="009504C1">
        <w:t>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285B02" w:rsidRPr="009504C1" w:rsidRDefault="00285B02" w:rsidP="0055647B">
      <w:pPr>
        <w:ind w:firstLine="709"/>
        <w:jc w:val="both"/>
      </w:pPr>
      <w:r w:rsidRPr="009504C1">
        <w:t>4) органы местного самоуправления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285B02" w:rsidRPr="009504C1" w:rsidRDefault="00285B02" w:rsidP="0055647B">
      <w:pPr>
        <w:ind w:firstLine="709"/>
        <w:jc w:val="both"/>
      </w:pPr>
      <w:r w:rsidRPr="009504C1">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85B02" w:rsidRPr="009504C1" w:rsidRDefault="00285B02" w:rsidP="0055647B">
      <w:pPr>
        <w:ind w:firstLine="709"/>
        <w:jc w:val="both"/>
      </w:pPr>
      <w:r w:rsidRPr="009504C1">
        <w:t xml:space="preserve">4. Предложение о внесении изменений в настоящие Правила направляется в письменной форме в </w:t>
      </w:r>
      <w:r>
        <w:t>К</w:t>
      </w:r>
      <w:r w:rsidRPr="009504C1">
        <w:t>омиссию по подготовке проект</w:t>
      </w:r>
      <w:r>
        <w:t>а</w:t>
      </w:r>
      <w:r w:rsidRPr="009504C1">
        <w:t xml:space="preserve"> Правил землепользования и застройки. </w:t>
      </w:r>
    </w:p>
    <w:p w:rsidR="00285B02" w:rsidRPr="009504C1" w:rsidRDefault="00285B02" w:rsidP="0055647B">
      <w:pPr>
        <w:pStyle w:val="ConsPlusNormal"/>
        <w:ind w:firstLine="709"/>
        <w:jc w:val="both"/>
        <w:rPr>
          <w:rFonts w:ascii="Times New Roman" w:hAnsi="Times New Roman" w:cs="Times New Roman"/>
          <w:sz w:val="24"/>
          <w:szCs w:val="24"/>
        </w:rPr>
      </w:pPr>
      <w:r w:rsidRPr="009504C1">
        <w:rPr>
          <w:rFonts w:ascii="Times New Roman" w:hAnsi="Times New Roman" w:cs="Times New Roman"/>
          <w:sz w:val="24"/>
          <w:szCs w:val="24"/>
        </w:rPr>
        <w:t xml:space="preserve">4.1. В случае, если Правилами землепользования и застройки не обеспечена в соответствии с </w:t>
      </w:r>
      <w:hyperlink w:anchor="P1039" w:history="1">
        <w:r w:rsidRPr="009504C1">
          <w:rPr>
            <w:rFonts w:ascii="Times New Roman" w:hAnsi="Times New Roman" w:cs="Times New Roman"/>
            <w:sz w:val="24"/>
            <w:szCs w:val="24"/>
          </w:rPr>
          <w:t>частью 3.1 статьи 31</w:t>
        </w:r>
      </w:hyperlink>
      <w:r w:rsidRPr="009504C1">
        <w:rPr>
          <w:rFonts w:ascii="Times New Roman" w:hAnsi="Times New Roman" w:cs="Times New Roman"/>
          <w:sz w:val="24"/>
          <w:szCs w:val="24"/>
        </w:rPr>
        <w:t xml:space="preserve"> Градостроительного кодекса </w:t>
      </w:r>
      <w:r w:rsidR="008A43D8" w:rsidRPr="009504C1">
        <w:rPr>
          <w:rFonts w:ascii="Times New Roman" w:hAnsi="Times New Roman" w:cs="Times New Roman"/>
          <w:sz w:val="24"/>
          <w:szCs w:val="24"/>
        </w:rPr>
        <w:t>Российской Федерации</w:t>
      </w:r>
      <w:r w:rsidRPr="009504C1">
        <w:rPr>
          <w:rFonts w:ascii="Times New Roman" w:hAnsi="Times New Roman" w:cs="Times New Roman"/>
          <w:sz w:val="24"/>
          <w:szCs w:val="24"/>
        </w:rPr>
        <w:t xml:space="preserve">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района требование о внесении изменений в </w:t>
      </w:r>
      <w:r w:rsidRPr="009504C1">
        <w:rPr>
          <w:rFonts w:ascii="Times New Roman" w:hAnsi="Times New Roman" w:cs="Times New Roman"/>
          <w:sz w:val="24"/>
          <w:szCs w:val="24"/>
        </w:rPr>
        <w:lastRenderedPageBreak/>
        <w:t>Правила в целях обеспечения размещения указанных объектов.</w:t>
      </w:r>
    </w:p>
    <w:p w:rsidR="00285B02" w:rsidRPr="009504C1" w:rsidRDefault="00285B02" w:rsidP="0055647B">
      <w:pPr>
        <w:pStyle w:val="ConsPlusNormal"/>
        <w:ind w:firstLine="709"/>
        <w:jc w:val="both"/>
        <w:rPr>
          <w:rFonts w:ascii="Times New Roman" w:hAnsi="Times New Roman" w:cs="Times New Roman"/>
          <w:sz w:val="24"/>
          <w:szCs w:val="24"/>
        </w:rPr>
      </w:pPr>
      <w:r w:rsidRPr="009504C1">
        <w:rPr>
          <w:rFonts w:ascii="Times New Roman" w:hAnsi="Times New Roman" w:cs="Times New Roman"/>
          <w:sz w:val="24"/>
          <w:szCs w:val="24"/>
        </w:rPr>
        <w:t>4.2. В случае, предусмотренном пунктом 4.1 настоящей статьи, Глава района обеспечивает внесение изменений в Правила в течение тридцати дней со дня получения указанного в пункте 4.1 настоящей статьи требования.</w:t>
      </w:r>
    </w:p>
    <w:p w:rsidR="00285B02" w:rsidRPr="009504C1" w:rsidRDefault="00285B02" w:rsidP="0055647B">
      <w:pPr>
        <w:pStyle w:val="ConsPlusNormal"/>
        <w:ind w:firstLine="709"/>
        <w:jc w:val="both"/>
        <w:rPr>
          <w:rFonts w:ascii="Times New Roman" w:hAnsi="Times New Roman" w:cs="Times New Roman"/>
          <w:sz w:val="24"/>
          <w:szCs w:val="24"/>
        </w:rPr>
      </w:pPr>
      <w:r w:rsidRPr="009504C1">
        <w:rPr>
          <w:rFonts w:ascii="Times New Roman" w:hAnsi="Times New Roman" w:cs="Times New Roman"/>
          <w:sz w:val="24"/>
          <w:szCs w:val="24"/>
        </w:rPr>
        <w:t xml:space="preserve">4.3. В целях внесения изменений в правила землепользования и застройки в случаях, предусмотренных </w:t>
      </w:r>
      <w:r>
        <w:rPr>
          <w:rFonts w:ascii="Times New Roman" w:hAnsi="Times New Roman" w:cs="Times New Roman"/>
          <w:sz w:val="24"/>
          <w:szCs w:val="24"/>
        </w:rPr>
        <w:t>под</w:t>
      </w:r>
      <w:hyperlink r:id="rId14" w:history="1">
        <w:r w:rsidRPr="009504C1">
          <w:rPr>
            <w:rFonts w:ascii="Times New Roman" w:hAnsi="Times New Roman" w:cs="Times New Roman"/>
            <w:sz w:val="24"/>
            <w:szCs w:val="24"/>
          </w:rPr>
          <w:t>пунктами 4</w:t>
        </w:r>
      </w:hyperlink>
      <w:r w:rsidRPr="009504C1">
        <w:rPr>
          <w:rFonts w:ascii="Times New Roman" w:hAnsi="Times New Roman" w:cs="Times New Roman"/>
          <w:sz w:val="24"/>
          <w:szCs w:val="24"/>
        </w:rPr>
        <w:t xml:space="preserve"> - </w:t>
      </w:r>
      <w:hyperlink r:id="rId15" w:history="1">
        <w:r w:rsidRPr="009504C1">
          <w:rPr>
            <w:rFonts w:ascii="Times New Roman" w:hAnsi="Times New Roman" w:cs="Times New Roman"/>
            <w:sz w:val="24"/>
            <w:szCs w:val="24"/>
          </w:rPr>
          <w:t xml:space="preserve">6 </w:t>
        </w:r>
        <w:r>
          <w:rPr>
            <w:rFonts w:ascii="Times New Roman" w:hAnsi="Times New Roman" w:cs="Times New Roman"/>
            <w:sz w:val="24"/>
            <w:szCs w:val="24"/>
          </w:rPr>
          <w:t>пункта</w:t>
        </w:r>
        <w:r w:rsidRPr="009504C1">
          <w:rPr>
            <w:rFonts w:ascii="Times New Roman" w:hAnsi="Times New Roman" w:cs="Times New Roman"/>
            <w:sz w:val="24"/>
            <w:szCs w:val="24"/>
          </w:rPr>
          <w:t xml:space="preserve"> 2</w:t>
        </w:r>
      </w:hyperlink>
      <w:r w:rsidRPr="009504C1">
        <w:rPr>
          <w:rFonts w:ascii="Times New Roman" w:hAnsi="Times New Roman" w:cs="Times New Roman"/>
          <w:sz w:val="24"/>
          <w:szCs w:val="24"/>
        </w:rPr>
        <w:t xml:space="preserve"> и </w:t>
      </w:r>
      <w:hyperlink r:id="rId16" w:history="1">
        <w:r>
          <w:rPr>
            <w:rFonts w:ascii="Times New Roman" w:hAnsi="Times New Roman" w:cs="Times New Roman"/>
            <w:sz w:val="24"/>
            <w:szCs w:val="24"/>
          </w:rPr>
          <w:t>пунктом</w:t>
        </w:r>
        <w:r w:rsidRPr="009504C1">
          <w:rPr>
            <w:rFonts w:ascii="Times New Roman" w:hAnsi="Times New Roman" w:cs="Times New Roman"/>
            <w:sz w:val="24"/>
            <w:szCs w:val="24"/>
          </w:rPr>
          <w:t xml:space="preserve"> 4.1</w:t>
        </w:r>
      </w:hyperlink>
      <w:r w:rsidRPr="009504C1">
        <w:rPr>
          <w:rFonts w:ascii="Times New Roman" w:hAnsi="Times New Roman" w:cs="Times New Roman"/>
          <w:sz w:val="24"/>
          <w:szCs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7" w:history="1">
        <w:r>
          <w:rPr>
            <w:rFonts w:ascii="Times New Roman" w:hAnsi="Times New Roman" w:cs="Times New Roman"/>
            <w:sz w:val="24"/>
            <w:szCs w:val="24"/>
          </w:rPr>
          <w:t>пунктом</w:t>
        </w:r>
        <w:r w:rsidRPr="009504C1">
          <w:rPr>
            <w:rFonts w:ascii="Times New Roman" w:hAnsi="Times New Roman" w:cs="Times New Roman"/>
            <w:sz w:val="24"/>
            <w:szCs w:val="24"/>
          </w:rPr>
          <w:t xml:space="preserve"> 5</w:t>
        </w:r>
      </w:hyperlink>
      <w:r w:rsidRPr="009504C1">
        <w:rPr>
          <w:rFonts w:ascii="Times New Roman" w:hAnsi="Times New Roman" w:cs="Times New Roman"/>
          <w:sz w:val="24"/>
          <w:szCs w:val="24"/>
        </w:rPr>
        <w:t xml:space="preserve"> настоящей статьи заключения комиссии не требуются.</w:t>
      </w:r>
    </w:p>
    <w:p w:rsidR="00285B02" w:rsidRPr="009504C1" w:rsidRDefault="00285B02" w:rsidP="0055647B">
      <w:pPr>
        <w:pStyle w:val="ConsPlusNormal"/>
        <w:ind w:firstLine="709"/>
        <w:jc w:val="both"/>
        <w:rPr>
          <w:rFonts w:ascii="Times New Roman" w:hAnsi="Times New Roman" w:cs="Times New Roman"/>
          <w:sz w:val="24"/>
          <w:szCs w:val="24"/>
        </w:rPr>
      </w:pPr>
      <w:r w:rsidRPr="009504C1">
        <w:rPr>
          <w:rFonts w:ascii="Times New Roman" w:hAnsi="Times New Roman" w:cs="Times New Roman"/>
          <w:sz w:val="24"/>
          <w:szCs w:val="24"/>
        </w:rPr>
        <w:t xml:space="preserve">5. Комиссия в течение тридцати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поступившими предложениями изменений в настоящие Правила или об отклонении таких предложений с указанием причин отклонения, и направляет это заключение </w:t>
      </w:r>
      <w:r w:rsidR="008A43D8">
        <w:rPr>
          <w:rFonts w:ascii="Times New Roman" w:hAnsi="Times New Roman" w:cs="Times New Roman"/>
          <w:sz w:val="24"/>
          <w:szCs w:val="24"/>
        </w:rPr>
        <w:t>Г</w:t>
      </w:r>
      <w:r w:rsidRPr="009504C1">
        <w:rPr>
          <w:rFonts w:ascii="Times New Roman" w:hAnsi="Times New Roman" w:cs="Times New Roman"/>
          <w:sz w:val="24"/>
          <w:szCs w:val="24"/>
        </w:rPr>
        <w:t>лаве района.</w:t>
      </w:r>
    </w:p>
    <w:p w:rsidR="00285B02" w:rsidRPr="009504C1" w:rsidRDefault="00285B02" w:rsidP="0055647B">
      <w:pPr>
        <w:pStyle w:val="ConsPlusNormal"/>
        <w:ind w:firstLine="709"/>
        <w:jc w:val="both"/>
        <w:rPr>
          <w:rFonts w:ascii="Times New Roman" w:hAnsi="Times New Roman" w:cs="Times New Roman"/>
          <w:sz w:val="24"/>
          <w:szCs w:val="24"/>
        </w:rPr>
      </w:pPr>
      <w:r w:rsidRPr="009504C1">
        <w:rPr>
          <w:rFonts w:ascii="Times New Roman" w:hAnsi="Times New Roman" w:cs="Times New Roman"/>
          <w:sz w:val="24"/>
          <w:szCs w:val="24"/>
        </w:rPr>
        <w:t xml:space="preserve">5.1. Проект о внесении изменений в настоящие Правила,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w:t>
      </w:r>
      <w:r w:rsidR="008A43D8">
        <w:rPr>
          <w:rFonts w:ascii="Times New Roman" w:hAnsi="Times New Roman" w:cs="Times New Roman"/>
          <w:sz w:val="24"/>
          <w:szCs w:val="24"/>
        </w:rPr>
        <w:t>К</w:t>
      </w:r>
      <w:r w:rsidRPr="009504C1">
        <w:rPr>
          <w:rFonts w:ascii="Times New Roman" w:hAnsi="Times New Roman" w:cs="Times New Roman"/>
          <w:sz w:val="24"/>
          <w:szCs w:val="24"/>
        </w:rPr>
        <w:t>омиссией не подлежит.</w:t>
      </w:r>
    </w:p>
    <w:p w:rsidR="00285B02" w:rsidRPr="009504C1" w:rsidRDefault="00285B02" w:rsidP="0055647B">
      <w:pPr>
        <w:pStyle w:val="ConsPlusNormal"/>
        <w:ind w:firstLine="709"/>
        <w:jc w:val="both"/>
        <w:rPr>
          <w:rFonts w:ascii="Times New Roman" w:hAnsi="Times New Roman" w:cs="Times New Roman"/>
          <w:sz w:val="24"/>
          <w:szCs w:val="24"/>
        </w:rPr>
      </w:pPr>
      <w:r w:rsidRPr="009504C1">
        <w:rPr>
          <w:rFonts w:ascii="Times New Roman" w:hAnsi="Times New Roman" w:cs="Times New Roman"/>
          <w:sz w:val="24"/>
          <w:szCs w:val="24"/>
        </w:rPr>
        <w:t>6. Глава района с учетом рекомендаций, содержащихся в заключении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285B02" w:rsidRPr="0074105D" w:rsidRDefault="00285B02" w:rsidP="0055647B">
      <w:pPr>
        <w:autoSpaceDE w:val="0"/>
        <w:ind w:firstLine="709"/>
        <w:jc w:val="both"/>
      </w:pPr>
      <w:r w:rsidRPr="00DB0D5B">
        <w:t>6.1.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w:t>
      </w:r>
      <w:r>
        <w:t xml:space="preserve"> подпункте 2 пункта 2</w:t>
      </w:r>
      <w:r w:rsidRPr="0074105D">
        <w:t xml:space="preserve"> настоящей статьи, обязан принять решение о внесении изменений в настоящие Правила. Предписание, указанное в </w:t>
      </w:r>
      <w:r>
        <w:t>подпункте 2 пункта 2</w:t>
      </w:r>
      <w:r w:rsidRPr="0074105D">
        <w:t> настоящей статьи, может быть обжаловано Главой района в суд.</w:t>
      </w:r>
    </w:p>
    <w:p w:rsidR="00285B02" w:rsidRPr="0074105D" w:rsidRDefault="00285B02" w:rsidP="0055647B">
      <w:pPr>
        <w:pStyle w:val="pboth"/>
        <w:spacing w:before="0" w:beforeAutospacing="0" w:after="0" w:afterAutospacing="0"/>
        <w:ind w:firstLine="709"/>
        <w:jc w:val="both"/>
        <w:textAlignment w:val="baseline"/>
      </w:pPr>
      <w:r w:rsidRPr="0074105D">
        <w:t>6.2.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t xml:space="preserve"> части 2 статьи 55.32</w:t>
      </w:r>
      <w:r w:rsidRPr="0074105D">
        <w:t> </w:t>
      </w:r>
      <w:r w:rsidR="0055647B" w:rsidRPr="009504C1">
        <w:t>Градостроительного кодекса Российской Федерации</w:t>
      </w:r>
      <w:r w:rsidRPr="0074105D">
        <w:t xml:space="preserve">,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w:t>
      </w:r>
      <w:r w:rsidRPr="0074105D">
        <w:lastRenderedPageBreak/>
        <w:t>самоуправления, которые указаны в</w:t>
      </w:r>
      <w:r>
        <w:t xml:space="preserve"> части 2 статьи 55.32</w:t>
      </w:r>
      <w:r w:rsidR="0055647B" w:rsidRPr="009504C1">
        <w:t>Градостроительного кодекса Российской Федерации</w:t>
      </w:r>
      <w:r w:rsidRPr="0074105D">
        <w:t>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85B02" w:rsidRPr="0074105D" w:rsidRDefault="00285B02" w:rsidP="0055647B">
      <w:pPr>
        <w:autoSpaceDE w:val="0"/>
        <w:autoSpaceDN w:val="0"/>
        <w:adjustRightInd w:val="0"/>
        <w:ind w:firstLine="709"/>
        <w:jc w:val="both"/>
      </w:pPr>
      <w:bookmarkStart w:id="42" w:name="002461"/>
      <w:bookmarkEnd w:id="42"/>
      <w:r w:rsidRPr="0074105D">
        <w:t>6.3. В случаях, предусмотренных под</w:t>
      </w:r>
      <w:r>
        <w:t>пунктами 4 – 6 пункта 2</w:t>
      </w:r>
      <w:r w:rsidRPr="0074105D">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85B02" w:rsidRPr="0074105D" w:rsidRDefault="00285B02" w:rsidP="0055647B">
      <w:pPr>
        <w:autoSpaceDE w:val="0"/>
        <w:autoSpaceDN w:val="0"/>
        <w:adjustRightInd w:val="0"/>
        <w:ind w:firstLine="709"/>
        <w:jc w:val="both"/>
      </w:pPr>
      <w:r w:rsidRPr="0074105D">
        <w:t>6.4. В случае поступления требования, предусмотренного пунктом 6.3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r>
        <w:t>пунктами 4 – 6 пункта 2</w:t>
      </w:r>
      <w:r w:rsidRPr="0074105D">
        <w:t xml:space="preserve">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18" w:history="1">
        <w:r w:rsidRPr="0074105D">
          <w:t>пунктом 6.3</w:t>
        </w:r>
      </w:hyperlink>
      <w:r w:rsidRPr="0074105D">
        <w:t xml:space="preserve"> настоящей статьи, не требуется.</w:t>
      </w:r>
    </w:p>
    <w:p w:rsidR="00285B02" w:rsidRPr="0074105D" w:rsidRDefault="00285B02" w:rsidP="0055647B">
      <w:pPr>
        <w:pStyle w:val="ConsPlusNormal"/>
        <w:ind w:firstLine="709"/>
        <w:jc w:val="both"/>
        <w:rPr>
          <w:rFonts w:ascii="Times New Roman" w:hAnsi="Times New Roman" w:cs="Times New Roman"/>
          <w:sz w:val="24"/>
          <w:szCs w:val="24"/>
        </w:rPr>
      </w:pPr>
      <w:bookmarkStart w:id="43" w:name="002463"/>
      <w:bookmarkEnd w:id="43"/>
      <w:r w:rsidRPr="0074105D">
        <w:rPr>
          <w:rFonts w:ascii="Times New Roman" w:hAnsi="Times New Roman" w:cs="Times New Roman"/>
          <w:sz w:val="24"/>
          <w:szCs w:val="24"/>
        </w:rPr>
        <w:t xml:space="preserve">6.5. Срок уточнения правил землепользования и застройки в соответствии с </w:t>
      </w:r>
      <w:hyperlink r:id="rId19" w:history="1">
        <w:r w:rsidRPr="0074105D">
          <w:rPr>
            <w:rFonts w:ascii="Times New Roman" w:hAnsi="Times New Roman" w:cs="Times New Roman"/>
            <w:sz w:val="24"/>
            <w:szCs w:val="24"/>
          </w:rPr>
          <w:t>частью 6.4</w:t>
        </w:r>
      </w:hyperlink>
      <w:r w:rsidRPr="0074105D">
        <w:rPr>
          <w:rFonts w:ascii="Times New Roman" w:hAnsi="Times New Roman" w:cs="Times New Roman"/>
          <w:sz w:val="24"/>
          <w:szCs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6.3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r>
        <w:rPr>
          <w:rFonts w:ascii="Times New Roman" w:hAnsi="Times New Roman" w:cs="Times New Roman"/>
          <w:sz w:val="24"/>
          <w:szCs w:val="24"/>
        </w:rPr>
        <w:t xml:space="preserve">пунктами 4 – 6 пункта 2 </w:t>
      </w:r>
      <w:r w:rsidRPr="0074105D">
        <w:rPr>
          <w:rFonts w:ascii="Times New Roman" w:hAnsi="Times New Roman" w:cs="Times New Roman"/>
          <w:sz w:val="24"/>
          <w:szCs w:val="24"/>
        </w:rPr>
        <w:t xml:space="preserve">настоящей статьи оснований для внесения изменений в настоящие Правила. </w:t>
      </w:r>
    </w:p>
    <w:p w:rsidR="00285B02" w:rsidRPr="0074105D"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 xml:space="preserve">7. По поручению Главы района Комиссия не позднее чем по истечении десяти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w:t>
      </w:r>
      <w:r w:rsidR="008A43D8">
        <w:rPr>
          <w:rFonts w:ascii="Times New Roman" w:hAnsi="Times New Roman" w:cs="Times New Roman"/>
          <w:sz w:val="24"/>
          <w:szCs w:val="24"/>
        </w:rPr>
        <w:t>Лежнев</w:t>
      </w:r>
      <w:r w:rsidRPr="0074105D">
        <w:rPr>
          <w:rFonts w:ascii="Times New Roman" w:hAnsi="Times New Roman" w:cs="Times New Roman"/>
          <w:sz w:val="24"/>
          <w:szCs w:val="24"/>
        </w:rPr>
        <w:t>ского муниципального района в сети «Интернет».</w:t>
      </w:r>
    </w:p>
    <w:p w:rsidR="00285B02" w:rsidRPr="0074105D" w:rsidRDefault="00285B02" w:rsidP="0055647B">
      <w:pPr>
        <w:autoSpaceDE w:val="0"/>
        <w:autoSpaceDN w:val="0"/>
        <w:adjustRightInd w:val="0"/>
        <w:ind w:firstLine="709"/>
        <w:jc w:val="both"/>
      </w:pPr>
      <w:r w:rsidRPr="0074105D">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w:t>
      </w:r>
      <w:r w:rsidRPr="0074105D">
        <w:lastRenderedPageBreak/>
        <w:t>приаэродромной территории, опубликование сообщения о принятии решения о подготовке проекта о внесении изменений в настоящие Правила не требуется.</w:t>
      </w:r>
    </w:p>
    <w:p w:rsidR="00285B02" w:rsidRPr="0074105D" w:rsidRDefault="00285B02" w:rsidP="0055647B">
      <w:pPr>
        <w:autoSpaceDE w:val="0"/>
        <w:autoSpaceDN w:val="0"/>
        <w:adjustRightInd w:val="0"/>
        <w:ind w:firstLine="709"/>
        <w:jc w:val="both"/>
      </w:pPr>
      <w:r w:rsidRPr="0074105D">
        <w:t xml:space="preserve">7.2.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публичных слушаний по такому проекту в соответствии с </w:t>
      </w:r>
      <w:hyperlink r:id="rId20" w:history="1">
        <w:r w:rsidRPr="0074105D">
          <w:t>частью 11</w:t>
        </w:r>
      </w:hyperlink>
      <w:r w:rsidRPr="0074105D">
        <w:t xml:space="preserve"> статьи 31 </w:t>
      </w:r>
      <w:r w:rsidR="0055647B" w:rsidRPr="009504C1">
        <w:t>Градостроительного кодекса Российской Федерации</w:t>
      </w:r>
      <w:r w:rsidRPr="0074105D">
        <w:t> подлежит направлению в уполномоченный Правительством Российской Федерации федеральный орган исполнительной власти.</w:t>
      </w:r>
    </w:p>
    <w:p w:rsidR="00285B02" w:rsidRPr="0074105D" w:rsidRDefault="00285B02" w:rsidP="0055647B">
      <w:pPr>
        <w:autoSpaceDE w:val="0"/>
        <w:ind w:firstLine="709"/>
        <w:jc w:val="both"/>
      </w:pPr>
      <w:r w:rsidRPr="0074105D">
        <w:t>7.3.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муниципального образования в суд.</w:t>
      </w:r>
    </w:p>
    <w:p w:rsidR="00285B02" w:rsidRPr="0074105D" w:rsidRDefault="00285B02" w:rsidP="0055647B">
      <w:pPr>
        <w:autoSpaceDE w:val="0"/>
        <w:autoSpaceDN w:val="0"/>
        <w:adjustRightInd w:val="0"/>
        <w:ind w:firstLine="709"/>
        <w:jc w:val="both"/>
      </w:pPr>
      <w:r w:rsidRPr="0074105D">
        <w:t>8. Комиссия осуществляет подготовку проекта о внесении изменений в настоящие Правила в соответствии требованиям технических регламентов, генеральным планом поселения, схемой территориального планирования муниципального района, схемой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285B02" w:rsidRPr="0074105D" w:rsidRDefault="00285B02" w:rsidP="0055647B">
      <w:pPr>
        <w:autoSpaceDE w:val="0"/>
        <w:ind w:firstLine="709"/>
        <w:jc w:val="both"/>
      </w:pPr>
      <w:r w:rsidRPr="0074105D">
        <w:t>Проект внесения изменений в настоящие Правила рассматривается на публичных слушаниях, проводимых по решению Главы района и в соответствии с</w:t>
      </w:r>
      <w:r w:rsidR="008A43D8">
        <w:t xml:space="preserve"> порядком, установленным статьей 5.1 </w:t>
      </w:r>
      <w:r w:rsidR="0055647B" w:rsidRPr="009504C1">
        <w:t>Градостроительного кодекса Российской Федерации</w:t>
      </w:r>
      <w:r w:rsidR="0055647B">
        <w:t>, с четом</w:t>
      </w:r>
      <w:r w:rsidR="0021468C">
        <w:t xml:space="preserve"> </w:t>
      </w:r>
      <w:r w:rsidR="0055647B">
        <w:t>п</w:t>
      </w:r>
      <w:r w:rsidRPr="0074105D">
        <w:t>оложени</w:t>
      </w:r>
      <w:r w:rsidR="0055647B">
        <w:t>й</w:t>
      </w:r>
      <w:r w:rsidR="00FD186E">
        <w:t xml:space="preserve"> </w:t>
      </w:r>
      <w:r w:rsidR="0055647B">
        <w:t xml:space="preserve">статьи </w:t>
      </w:r>
      <w:r w:rsidR="00950996">
        <w:t>21</w:t>
      </w:r>
      <w:r w:rsidR="0055647B" w:rsidRPr="0074105D">
        <w:t>настоящи</w:t>
      </w:r>
      <w:r w:rsidR="0055647B">
        <w:t>х</w:t>
      </w:r>
      <w:r w:rsidR="0055647B" w:rsidRPr="0074105D">
        <w:t xml:space="preserve"> Правил</w:t>
      </w:r>
      <w:r w:rsidRPr="0074105D">
        <w:t>.</w:t>
      </w:r>
    </w:p>
    <w:p w:rsidR="00285B02" w:rsidRPr="0074105D" w:rsidRDefault="00285B02" w:rsidP="0055647B">
      <w:pPr>
        <w:autoSpaceDE w:val="0"/>
        <w:ind w:firstLine="709"/>
        <w:jc w:val="both"/>
      </w:pPr>
      <w:r w:rsidRPr="0074105D">
        <w:t>Продолжительность общественных обсуждений или публичных слушаний по проекту о внесении изменений в настоящие Правила составляет не менее одного и не более трех месяцев со дня опубликования такого проекта.</w:t>
      </w:r>
    </w:p>
    <w:p w:rsidR="00285B02" w:rsidRPr="0074105D"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 xml:space="preserve">9. 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внесения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w:t>
      </w:r>
      <w:r w:rsidRPr="0074105D">
        <w:rPr>
          <w:rFonts w:ascii="Times New Roman" w:hAnsi="Times New Roman" w:cs="Times New Roman"/>
          <w:sz w:val="24"/>
          <w:szCs w:val="24"/>
        </w:rPr>
        <w:lastRenderedPageBreak/>
        <w:t>района решения о проведении публичных слушаний по проекту о внесении изменений в настоящие Правила.</w:t>
      </w:r>
    </w:p>
    <w:p w:rsidR="00285B02" w:rsidRPr="0074105D"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10. 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района. Обязательными приложениями к проекту о внесении изменений в Правила являются протокол публичных слушаний и заключение о результатах публичных слушаний.</w:t>
      </w:r>
    </w:p>
    <w:p w:rsidR="00285B02" w:rsidRPr="0074105D"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 xml:space="preserve">11. Глава района в течение десяти дней после представления ему проекта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w:t>
      </w:r>
      <w:r w:rsidR="00817B9D">
        <w:rPr>
          <w:rFonts w:ascii="Times New Roman" w:hAnsi="Times New Roman" w:cs="Times New Roman"/>
          <w:sz w:val="24"/>
          <w:szCs w:val="24"/>
        </w:rPr>
        <w:t>Лежнев</w:t>
      </w:r>
      <w:r w:rsidRPr="0074105D">
        <w:rPr>
          <w:rFonts w:ascii="Times New Roman" w:hAnsi="Times New Roman" w:cs="Times New Roman"/>
          <w:sz w:val="24"/>
          <w:szCs w:val="24"/>
        </w:rPr>
        <w:t>ского муниципального района или об отклонении проекта и направлении его на доработку с указанием даты его повторного представления.</w:t>
      </w:r>
    </w:p>
    <w:p w:rsidR="00285B02" w:rsidRPr="0074105D"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 xml:space="preserve">12. После утверждения Советом </w:t>
      </w:r>
      <w:r w:rsidR="0055647B">
        <w:rPr>
          <w:rFonts w:ascii="Times New Roman" w:hAnsi="Times New Roman" w:cs="Times New Roman"/>
          <w:sz w:val="24"/>
          <w:szCs w:val="24"/>
        </w:rPr>
        <w:t>Лежне</w:t>
      </w:r>
      <w:r w:rsidRPr="0074105D">
        <w:rPr>
          <w:rFonts w:ascii="Times New Roman" w:hAnsi="Times New Roman" w:cs="Times New Roman"/>
          <w:sz w:val="24"/>
          <w:szCs w:val="24"/>
        </w:rPr>
        <w:t xml:space="preserve">вского муниципального района,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0055647B">
        <w:rPr>
          <w:rFonts w:ascii="Times New Roman" w:hAnsi="Times New Roman" w:cs="Times New Roman"/>
          <w:sz w:val="24"/>
          <w:szCs w:val="24"/>
        </w:rPr>
        <w:t>Лежне</w:t>
      </w:r>
      <w:r w:rsidR="0055647B" w:rsidRPr="0074105D">
        <w:rPr>
          <w:rFonts w:ascii="Times New Roman" w:hAnsi="Times New Roman" w:cs="Times New Roman"/>
          <w:sz w:val="24"/>
          <w:szCs w:val="24"/>
        </w:rPr>
        <w:t>вского</w:t>
      </w:r>
      <w:r w:rsidRPr="0074105D">
        <w:rPr>
          <w:rFonts w:ascii="Times New Roman" w:hAnsi="Times New Roman" w:cs="Times New Roman"/>
          <w:sz w:val="24"/>
          <w:szCs w:val="24"/>
        </w:rPr>
        <w:t xml:space="preserve"> муниципального района в сети «Интернет».</w:t>
      </w:r>
    </w:p>
    <w:p w:rsidR="00285B02" w:rsidRPr="0074105D"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13. Физические и юридические лица вправе оспорить решение о внесении изменений в настоящие Правила в судебном порядке.</w:t>
      </w:r>
    </w:p>
    <w:p w:rsidR="00C574A0" w:rsidRPr="00DD6C7A"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14. Органы государственной власти Российской Федерации, органы государственной власти субъект</w:t>
      </w:r>
      <w:r w:rsidR="0055647B">
        <w:rPr>
          <w:rFonts w:ascii="Times New Roman" w:hAnsi="Times New Roman" w:cs="Times New Roman"/>
          <w:sz w:val="24"/>
          <w:szCs w:val="24"/>
        </w:rPr>
        <w:t>а</w:t>
      </w:r>
      <w:r w:rsidRPr="0074105D">
        <w:rPr>
          <w:rFonts w:ascii="Times New Roman" w:hAnsi="Times New Roman" w:cs="Times New Roman"/>
          <w:sz w:val="24"/>
          <w:szCs w:val="24"/>
        </w:rPr>
        <w:t xml:space="preserve"> Российской Федерации вправе оспорить решение о внесении изменений в </w:t>
      </w:r>
      <w:r w:rsidRPr="009504C1">
        <w:rPr>
          <w:rFonts w:ascii="Times New Roman" w:hAnsi="Times New Roman" w:cs="Times New Roman"/>
          <w:sz w:val="24"/>
          <w:szCs w:val="24"/>
        </w:rPr>
        <w:t>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w:t>
      </w:r>
      <w:r w:rsidR="0055647B">
        <w:rPr>
          <w:rFonts w:ascii="Times New Roman" w:hAnsi="Times New Roman" w:cs="Times New Roman"/>
          <w:sz w:val="24"/>
          <w:szCs w:val="24"/>
        </w:rPr>
        <w:t>е</w:t>
      </w:r>
      <w:r w:rsidRPr="009504C1">
        <w:rPr>
          <w:rFonts w:ascii="Times New Roman" w:hAnsi="Times New Roman" w:cs="Times New Roman"/>
          <w:sz w:val="24"/>
          <w:szCs w:val="24"/>
        </w:rPr>
        <w:t xml:space="preserve"> территориального планирования субъект</w:t>
      </w:r>
      <w:r w:rsidR="0055647B">
        <w:rPr>
          <w:rFonts w:ascii="Times New Roman" w:hAnsi="Times New Roman" w:cs="Times New Roman"/>
          <w:sz w:val="24"/>
          <w:szCs w:val="24"/>
        </w:rPr>
        <w:t>а</w:t>
      </w:r>
      <w:r w:rsidRPr="009504C1">
        <w:rPr>
          <w:rFonts w:ascii="Times New Roman" w:hAnsi="Times New Roman" w:cs="Times New Roman"/>
          <w:sz w:val="24"/>
          <w:szCs w:val="24"/>
        </w:rPr>
        <w:t xml:space="preserve"> Российской Федерации, утвержденным до внесения изменений в настоящие Правила</w:t>
      </w:r>
      <w:r w:rsidR="00C574A0" w:rsidRPr="00DD6C7A">
        <w:rPr>
          <w:rFonts w:ascii="Times New Roman" w:hAnsi="Times New Roman" w:cs="Times New Roman"/>
          <w:sz w:val="24"/>
          <w:szCs w:val="24"/>
        </w:rPr>
        <w:t>.</w:t>
      </w:r>
    </w:p>
    <w:p w:rsidR="00CE669C" w:rsidRPr="00B07183" w:rsidRDefault="00CE669C" w:rsidP="0044508F">
      <w:pPr>
        <w:pStyle w:val="1"/>
        <w:spacing w:after="240"/>
        <w:jc w:val="center"/>
        <w:rPr>
          <w:rFonts w:ascii="Times New Roman" w:hAnsi="Times New Roman" w:cs="Times New Roman"/>
          <w:sz w:val="28"/>
          <w:szCs w:val="28"/>
        </w:rPr>
      </w:pPr>
      <w:bookmarkStart w:id="44" w:name="_Toc88207049"/>
      <w:bookmarkStart w:id="45" w:name="_Toc154142018"/>
      <w:bookmarkStart w:id="46" w:name="_Toc130098619"/>
      <w:r w:rsidRPr="005B52BD">
        <w:rPr>
          <w:rFonts w:ascii="Times New Roman" w:hAnsi="Times New Roman" w:cs="Times New Roman"/>
          <w:sz w:val="28"/>
          <w:szCs w:val="28"/>
        </w:rPr>
        <w:t xml:space="preserve">ГЛАВА </w:t>
      </w:r>
      <w:r w:rsidR="0000378C" w:rsidRPr="005B52BD">
        <w:rPr>
          <w:rFonts w:ascii="Times New Roman" w:hAnsi="Times New Roman" w:cs="Times New Roman"/>
          <w:sz w:val="28"/>
          <w:szCs w:val="28"/>
          <w:lang w:val="en-US"/>
        </w:rPr>
        <w:t>IV</w:t>
      </w:r>
      <w:r w:rsidRPr="00B07183">
        <w:rPr>
          <w:rFonts w:ascii="Times New Roman" w:hAnsi="Times New Roman" w:cs="Times New Roman"/>
          <w:sz w:val="28"/>
          <w:szCs w:val="28"/>
        </w:rPr>
        <w:t xml:space="preserve">. </w:t>
      </w:r>
      <w:r w:rsidR="00AE3457">
        <w:rPr>
          <w:rFonts w:ascii="Times New Roman" w:hAnsi="Times New Roman" w:cs="Times New Roman"/>
          <w:sz w:val="28"/>
          <w:szCs w:val="28"/>
        </w:rPr>
        <w:t>Положение об и</w:t>
      </w:r>
      <w:r w:rsidRPr="00B07183">
        <w:rPr>
          <w:rFonts w:ascii="Times New Roman" w:hAnsi="Times New Roman" w:cs="Times New Roman"/>
          <w:sz w:val="28"/>
          <w:szCs w:val="28"/>
        </w:rPr>
        <w:t>зменени</w:t>
      </w:r>
      <w:r w:rsidR="00AE3457">
        <w:rPr>
          <w:rFonts w:ascii="Times New Roman" w:hAnsi="Times New Roman" w:cs="Times New Roman"/>
          <w:sz w:val="28"/>
          <w:szCs w:val="28"/>
        </w:rPr>
        <w:t>и</w:t>
      </w:r>
      <w:r w:rsidRPr="00B07183">
        <w:rPr>
          <w:rFonts w:ascii="Times New Roman" w:hAnsi="Times New Roman" w:cs="Times New Roman"/>
          <w:sz w:val="28"/>
          <w:szCs w:val="28"/>
        </w:rPr>
        <w:t xml:space="preserve"> видов разрешенного использования земельных участков и объектов капитального строительства</w:t>
      </w:r>
      <w:bookmarkEnd w:id="44"/>
    </w:p>
    <w:p w:rsidR="008A544C" w:rsidRPr="00F4486E" w:rsidRDefault="008A544C" w:rsidP="00CD27AF">
      <w:pPr>
        <w:spacing w:before="240" w:after="240"/>
        <w:ind w:firstLine="709"/>
        <w:jc w:val="both"/>
        <w:rPr>
          <w:b/>
          <w:bCs/>
        </w:rPr>
      </w:pPr>
      <w:r w:rsidRPr="00F4486E">
        <w:rPr>
          <w:b/>
          <w:bCs/>
        </w:rPr>
        <w:t xml:space="preserve">Статья </w:t>
      </w:r>
      <w:r>
        <w:rPr>
          <w:b/>
          <w:bCs/>
        </w:rPr>
        <w:t>9</w:t>
      </w:r>
      <w:r w:rsidRPr="00F4486E">
        <w:rPr>
          <w:b/>
          <w:bCs/>
        </w:rPr>
        <w:t>. Градостроительный регламент</w:t>
      </w:r>
    </w:p>
    <w:p w:rsidR="008A544C" w:rsidRDefault="008A544C" w:rsidP="00CD27AF">
      <w:pPr>
        <w:autoSpaceDE w:val="0"/>
        <w:autoSpaceDN w:val="0"/>
        <w:adjustRightInd w:val="0"/>
        <w:ind w:firstLine="709"/>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A544C" w:rsidRDefault="008A544C" w:rsidP="00CD27AF">
      <w:pPr>
        <w:autoSpaceDE w:val="0"/>
        <w:autoSpaceDN w:val="0"/>
        <w:adjustRightInd w:val="0"/>
        <w:ind w:firstLine="709"/>
        <w:jc w:val="both"/>
      </w:pPr>
      <w:r>
        <w:t>2. Градостроительные регламенты устанавливаются с учетом:</w:t>
      </w:r>
    </w:p>
    <w:p w:rsidR="008A544C" w:rsidRDefault="008A544C" w:rsidP="00CD27AF">
      <w:pPr>
        <w:autoSpaceDE w:val="0"/>
        <w:autoSpaceDN w:val="0"/>
        <w:adjustRightInd w:val="0"/>
        <w:ind w:firstLine="709"/>
        <w:jc w:val="both"/>
      </w:pPr>
      <w:r>
        <w:t>1) фактического использования земельных участков и объектов капитального строительства в границах территориальной зоны;</w:t>
      </w:r>
    </w:p>
    <w:p w:rsidR="008A544C" w:rsidRDefault="008A544C" w:rsidP="00CD27AF">
      <w:pPr>
        <w:autoSpaceDE w:val="0"/>
        <w:autoSpaceDN w:val="0"/>
        <w:adjustRightInd w:val="0"/>
        <w:ind w:firstLine="709"/>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A544C" w:rsidRDefault="008A544C" w:rsidP="00CD27AF">
      <w:pPr>
        <w:autoSpaceDE w:val="0"/>
        <w:autoSpaceDN w:val="0"/>
        <w:adjustRightInd w:val="0"/>
        <w:ind w:firstLine="709"/>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A544C" w:rsidRDefault="008A544C" w:rsidP="00CD27AF">
      <w:pPr>
        <w:autoSpaceDE w:val="0"/>
        <w:autoSpaceDN w:val="0"/>
        <w:adjustRightInd w:val="0"/>
        <w:ind w:firstLine="709"/>
        <w:jc w:val="both"/>
      </w:pPr>
      <w:r>
        <w:t>4) видов территориальных зон;</w:t>
      </w:r>
    </w:p>
    <w:p w:rsidR="008A544C" w:rsidRDefault="008A544C" w:rsidP="00CD27AF">
      <w:pPr>
        <w:autoSpaceDE w:val="0"/>
        <w:autoSpaceDN w:val="0"/>
        <w:adjustRightInd w:val="0"/>
        <w:ind w:firstLine="709"/>
        <w:jc w:val="both"/>
      </w:pPr>
      <w:r>
        <w:t>5) требований охраны объектов культурного наследия, а также особо охраняемых природных территорий, иных природных объектов.</w:t>
      </w:r>
    </w:p>
    <w:p w:rsidR="008A544C" w:rsidRDefault="008A544C" w:rsidP="00CD27AF">
      <w:pPr>
        <w:autoSpaceDE w:val="0"/>
        <w:autoSpaceDN w:val="0"/>
        <w:adjustRightInd w:val="0"/>
        <w:ind w:firstLine="709"/>
        <w:jc w:val="both"/>
      </w:pPr>
      <w:r>
        <w:lastRenderedPageBreak/>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A544C" w:rsidRDefault="008A544C" w:rsidP="00CD27AF">
      <w:pPr>
        <w:autoSpaceDE w:val="0"/>
        <w:autoSpaceDN w:val="0"/>
        <w:adjustRightInd w:val="0"/>
        <w:ind w:firstLine="709"/>
        <w:jc w:val="both"/>
      </w:pPr>
      <w:bookmarkStart w:id="47" w:name="Par8"/>
      <w:bookmarkEnd w:id="47"/>
      <w:r>
        <w:t>4. Действие градостроительного регламента не распространяется на земельные участки:</w:t>
      </w:r>
    </w:p>
    <w:p w:rsidR="008A544C" w:rsidRDefault="008A544C" w:rsidP="00CD27AF">
      <w:pPr>
        <w:autoSpaceDE w:val="0"/>
        <w:autoSpaceDN w:val="0"/>
        <w:adjustRightInd w:val="0"/>
        <w:ind w:firstLine="709"/>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A544C" w:rsidRDefault="008A544C" w:rsidP="00CD27AF">
      <w:pPr>
        <w:autoSpaceDE w:val="0"/>
        <w:autoSpaceDN w:val="0"/>
        <w:adjustRightInd w:val="0"/>
        <w:ind w:firstLine="709"/>
        <w:jc w:val="both"/>
      </w:pPr>
      <w:r>
        <w:t>2) в границах территорий общего пользования;</w:t>
      </w:r>
    </w:p>
    <w:p w:rsidR="008A544C" w:rsidRDefault="008A544C" w:rsidP="00CD27AF">
      <w:pPr>
        <w:autoSpaceDE w:val="0"/>
        <w:autoSpaceDN w:val="0"/>
        <w:adjustRightInd w:val="0"/>
        <w:ind w:firstLine="709"/>
        <w:jc w:val="both"/>
      </w:pPr>
      <w:r>
        <w:t>3) предназначенные для размещения линейных объектов и (или) занятые линейными объектами;</w:t>
      </w:r>
    </w:p>
    <w:p w:rsidR="008A544C" w:rsidRDefault="008A544C" w:rsidP="00CD27AF">
      <w:pPr>
        <w:autoSpaceDE w:val="0"/>
        <w:autoSpaceDN w:val="0"/>
        <w:adjustRightInd w:val="0"/>
        <w:ind w:firstLine="709"/>
        <w:jc w:val="both"/>
      </w:pPr>
      <w:r>
        <w:t>4) предоставленные для добычи полезных ископаемых.</w:t>
      </w:r>
    </w:p>
    <w:p w:rsidR="008A544C" w:rsidRDefault="008A544C" w:rsidP="00CD27AF">
      <w:pPr>
        <w:autoSpaceDE w:val="0"/>
        <w:autoSpaceDN w:val="0"/>
        <w:adjustRightInd w:val="0"/>
        <w:ind w:firstLine="709"/>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A544C" w:rsidRDefault="008A544C" w:rsidP="00CD27AF">
      <w:pPr>
        <w:autoSpaceDE w:val="0"/>
        <w:autoSpaceDN w:val="0"/>
        <w:adjustRightInd w:val="0"/>
        <w:ind w:firstLine="709"/>
        <w:jc w:val="both"/>
      </w:pPr>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8A544C" w:rsidRPr="00F4486E" w:rsidRDefault="008A544C" w:rsidP="00CD27AF">
      <w:pPr>
        <w:ind w:right="-1" w:firstLine="709"/>
        <w:jc w:val="both"/>
      </w:pPr>
      <w:r>
        <w:t>7</w:t>
      </w:r>
      <w:r w:rsidRPr="00F4486E">
        <w:t>. Виды разрешенного использования земельных участков и объектов капитального строительства включают:</w:t>
      </w:r>
    </w:p>
    <w:p w:rsidR="008A544C" w:rsidRPr="00F4486E" w:rsidRDefault="008A544C" w:rsidP="00CD27AF">
      <w:pPr>
        <w:ind w:right="-1" w:firstLine="709"/>
        <w:jc w:val="both"/>
      </w:pPr>
      <w:r w:rsidRPr="00F4486E">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8A544C" w:rsidRPr="00F4486E" w:rsidRDefault="008A544C" w:rsidP="00CD27AF">
      <w:pPr>
        <w:ind w:right="-1" w:firstLine="709"/>
        <w:jc w:val="both"/>
      </w:pPr>
      <w:r w:rsidRPr="00F4486E">
        <w:t>2) условно разрешенные виды использования, решение о предоставлении разрешения на которые принимается главой</w:t>
      </w:r>
      <w:r>
        <w:t xml:space="preserve"> администрации</w:t>
      </w:r>
      <w:r w:rsidRPr="00F4486E">
        <w:t xml:space="preserve"> поселения на основании заявления заинтересованного лица и рекомендации комиссии, подготовленной на основании заключения о результатах публичных слушаний;</w:t>
      </w:r>
    </w:p>
    <w:p w:rsidR="008A544C" w:rsidRPr="00F4486E" w:rsidRDefault="008A544C" w:rsidP="00CD27AF">
      <w:pPr>
        <w:ind w:right="-1" w:firstLine="709"/>
        <w:jc w:val="both"/>
      </w:pPr>
      <w:r w:rsidRPr="00F4486E">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совместно с ними.</w:t>
      </w:r>
    </w:p>
    <w:p w:rsidR="008A544C" w:rsidRDefault="008A544C" w:rsidP="00CD27AF">
      <w:pPr>
        <w:autoSpaceDE w:val="0"/>
        <w:autoSpaceDN w:val="0"/>
        <w:adjustRightInd w:val="0"/>
        <w:ind w:firstLine="709"/>
        <w:jc w:val="both"/>
      </w:pPr>
      <w:r>
        <w:t>8</w:t>
      </w:r>
      <w:r w:rsidRPr="00F4486E">
        <w:t xml:space="preserve">. </w:t>
      </w: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A544C" w:rsidRDefault="008A544C" w:rsidP="00CD27AF">
      <w:pPr>
        <w:autoSpaceDE w:val="0"/>
        <w:autoSpaceDN w:val="0"/>
        <w:adjustRightInd w:val="0"/>
        <w:ind w:firstLine="709"/>
        <w:jc w:val="both"/>
      </w:pPr>
      <w:r>
        <w:t>1) предельные (минимальные и (или) максимальные) размеры земельных участков, в том числе их площадь;</w:t>
      </w:r>
    </w:p>
    <w:p w:rsidR="008A544C" w:rsidRDefault="008A544C" w:rsidP="00CD27AF">
      <w:pPr>
        <w:autoSpaceDE w:val="0"/>
        <w:autoSpaceDN w:val="0"/>
        <w:adjustRightInd w:val="0"/>
        <w:ind w:firstLine="709"/>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544C" w:rsidRDefault="008A544C" w:rsidP="00CD27AF">
      <w:pPr>
        <w:autoSpaceDE w:val="0"/>
        <w:autoSpaceDN w:val="0"/>
        <w:adjustRightInd w:val="0"/>
        <w:ind w:firstLine="709"/>
        <w:jc w:val="both"/>
      </w:pPr>
      <w:r>
        <w:t>3) предельное количество этажей или предельную высоту зданий, строений, сооружений;</w:t>
      </w:r>
    </w:p>
    <w:p w:rsidR="008A544C" w:rsidRPr="00F4486E" w:rsidRDefault="008A544C" w:rsidP="00CD27AF">
      <w:pPr>
        <w:autoSpaceDE w:val="0"/>
        <w:autoSpaceDN w:val="0"/>
        <w:adjustRightInd w:val="0"/>
        <w:ind w:firstLine="709"/>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F4486E">
        <w:t>;</w:t>
      </w:r>
    </w:p>
    <w:p w:rsidR="008A544C" w:rsidRPr="00F4486E" w:rsidRDefault="008A544C" w:rsidP="00CD27AF">
      <w:pPr>
        <w:autoSpaceDE w:val="0"/>
        <w:ind w:firstLine="709"/>
        <w:jc w:val="both"/>
      </w:pPr>
      <w:r>
        <w:t>5</w:t>
      </w:r>
      <w:r w:rsidRPr="00F4486E">
        <w:t>) иные показатели.</w:t>
      </w:r>
    </w:p>
    <w:p w:rsidR="00F5018B" w:rsidRPr="001E175F" w:rsidRDefault="008A544C" w:rsidP="00F5018B">
      <w:pPr>
        <w:ind w:right="-1" w:firstLine="709"/>
        <w:jc w:val="both"/>
      </w:pPr>
      <w:r>
        <w:t>9</w:t>
      </w:r>
      <w:r w:rsidRPr="00F4486E">
        <w:t xml:space="preserve">. </w:t>
      </w:r>
      <w:r w:rsidR="00F5018B" w:rsidRPr="001E175F">
        <w:t xml:space="preserve">Применительно к каждой территориальной зоне устанавливаются указанные в  пункте </w:t>
      </w:r>
      <w:r w:rsidR="00F5018B">
        <w:t>8</w:t>
      </w:r>
      <w:r w:rsidR="00F5018B" w:rsidRPr="001E175F">
        <w:t xml:space="preserve"> настоящей статьи размеры и параметры, их сочетания.</w:t>
      </w:r>
    </w:p>
    <w:p w:rsidR="00F5018B" w:rsidRDefault="00F5018B" w:rsidP="00F5018B">
      <w:pPr>
        <w:autoSpaceDE w:val="0"/>
        <w:ind w:firstLine="709"/>
        <w:jc w:val="both"/>
      </w:pPr>
      <w:r w:rsidRPr="001E175F">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A544C" w:rsidRPr="00F4486E" w:rsidRDefault="008A544C" w:rsidP="00CD27AF">
      <w:pPr>
        <w:autoSpaceDE w:val="0"/>
        <w:ind w:firstLine="709"/>
        <w:jc w:val="both"/>
      </w:pPr>
      <w:r w:rsidRPr="00F4486E">
        <w:t>1</w:t>
      </w:r>
      <w:r>
        <w:t>0</w:t>
      </w:r>
      <w:r w:rsidRPr="00F4486E">
        <w:t>. Границы зон с особыми условиями использования территорий, устанавливаемые в соответствии с действующим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8A544C" w:rsidRDefault="008A544C" w:rsidP="00CD27AF">
      <w:pPr>
        <w:spacing w:before="240" w:after="240"/>
        <w:ind w:firstLine="709"/>
        <w:jc w:val="both"/>
        <w:rPr>
          <w:b/>
          <w:bCs/>
        </w:rPr>
      </w:pPr>
      <w:r w:rsidRPr="00F4486E">
        <w:rPr>
          <w:b/>
          <w:bCs/>
        </w:rPr>
        <w:t>Статья 1</w:t>
      </w:r>
      <w:r w:rsidR="00CD27AF">
        <w:rPr>
          <w:b/>
          <w:bCs/>
        </w:rPr>
        <w:t>0</w:t>
      </w:r>
      <w:r w:rsidRPr="00F4486E">
        <w:rPr>
          <w:b/>
          <w:bCs/>
        </w:rPr>
        <w:t xml:space="preserve">. </w:t>
      </w:r>
      <w:r w:rsidRPr="00F3377F">
        <w:rPr>
          <w:b/>
          <w:bCs/>
        </w:rPr>
        <w:t>Порядок и</w:t>
      </w:r>
      <w:r w:rsidRPr="00F3377F">
        <w:rPr>
          <w:b/>
        </w:rPr>
        <w:t xml:space="preserve">зменения видов разрешенного использования земельных участков и объектов капитального строительства </w:t>
      </w:r>
    </w:p>
    <w:p w:rsidR="008A544C" w:rsidRDefault="008A544C" w:rsidP="00CD27AF">
      <w:pPr>
        <w:widowControl w:val="0"/>
        <w:autoSpaceDE w:val="0"/>
        <w:autoSpaceDN w:val="0"/>
        <w:adjustRightInd w:val="0"/>
        <w:ind w:firstLine="709"/>
        <w:jc w:val="both"/>
      </w:pPr>
      <w: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A544C" w:rsidRDefault="008A544C" w:rsidP="00CD27AF">
      <w:pPr>
        <w:widowControl w:val="0"/>
        <w:autoSpaceDE w:val="0"/>
        <w:autoSpaceDN w:val="0"/>
        <w:adjustRightInd w:val="0"/>
        <w:ind w:firstLine="709"/>
        <w:jc w:val="both"/>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A544C" w:rsidRDefault="008A544C" w:rsidP="00CD27AF">
      <w:pPr>
        <w:widowControl w:val="0"/>
        <w:autoSpaceDE w:val="0"/>
        <w:autoSpaceDN w:val="0"/>
        <w:adjustRightInd w:val="0"/>
        <w:ind w:firstLine="709"/>
        <w:jc w:val="both"/>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2491D" w:rsidRPr="001E175F" w:rsidRDefault="008A544C" w:rsidP="00CD27AF">
      <w:pPr>
        <w:autoSpaceDE w:val="0"/>
        <w:autoSpaceDN w:val="0"/>
        <w:adjustRightInd w:val="0"/>
        <w:ind w:firstLine="709"/>
        <w:jc w:val="both"/>
      </w:pPr>
      <w:r>
        <w:t xml:space="preserve">4. Предоставление разрешения на условно разрешенный вид использования земельного участка или объекта капитального строительства осуществляетсяв порядке, предусмотренном </w:t>
      </w:r>
      <w:hyperlink w:anchor="Par1111" w:history="1">
        <w:r w:rsidRPr="008761F4">
          <w:t xml:space="preserve">статьей </w:t>
        </w:r>
      </w:hyperlink>
      <w:r>
        <w:t>1</w:t>
      </w:r>
      <w:r w:rsidR="00CD27AF">
        <w:t>1</w:t>
      </w:r>
      <w:r>
        <w:t xml:space="preserve"> настоящих Правил</w:t>
      </w:r>
      <w:r w:rsidR="0032491D" w:rsidRPr="001E175F">
        <w:t>.</w:t>
      </w:r>
    </w:p>
    <w:p w:rsidR="0007313E" w:rsidRPr="001E175F" w:rsidRDefault="0007313E" w:rsidP="006F6AB6">
      <w:pPr>
        <w:pStyle w:val="2"/>
        <w:spacing w:after="240"/>
        <w:ind w:firstLine="709"/>
        <w:jc w:val="both"/>
        <w:rPr>
          <w:rFonts w:ascii="Times New Roman" w:hAnsi="Times New Roman" w:cs="Times New Roman"/>
          <w:i w:val="0"/>
          <w:sz w:val="24"/>
          <w:szCs w:val="24"/>
        </w:rPr>
      </w:pPr>
      <w:bookmarkStart w:id="48" w:name="_Toc88207050"/>
      <w:r w:rsidRPr="001E175F">
        <w:rPr>
          <w:rFonts w:ascii="Times New Roman" w:hAnsi="Times New Roman" w:cs="Times New Roman"/>
          <w:i w:val="0"/>
          <w:sz w:val="24"/>
          <w:szCs w:val="24"/>
        </w:rPr>
        <w:t xml:space="preserve">Статья </w:t>
      </w:r>
      <w:r w:rsidR="006A63C4">
        <w:rPr>
          <w:rFonts w:ascii="Times New Roman" w:hAnsi="Times New Roman" w:cs="Times New Roman"/>
          <w:i w:val="0"/>
          <w:sz w:val="24"/>
          <w:szCs w:val="24"/>
        </w:rPr>
        <w:t>1</w:t>
      </w:r>
      <w:r w:rsidR="00CD27AF">
        <w:rPr>
          <w:rFonts w:ascii="Times New Roman" w:hAnsi="Times New Roman" w:cs="Times New Roman"/>
          <w:i w:val="0"/>
          <w:sz w:val="24"/>
          <w:szCs w:val="24"/>
        </w:rPr>
        <w:t>1</w:t>
      </w:r>
      <w:r w:rsidRPr="001E175F">
        <w:rPr>
          <w:rFonts w:ascii="Times New Roman" w:hAnsi="Times New Roman" w:cs="Times New Roman"/>
          <w:i w:val="0"/>
          <w:sz w:val="24"/>
          <w:szCs w:val="24"/>
        </w:rPr>
        <w:t xml:space="preserve">. </w:t>
      </w:r>
      <w:r>
        <w:rPr>
          <w:rFonts w:ascii="Times New Roman" w:hAnsi="Times New Roman" w:cs="Times New Roman"/>
          <w:i w:val="0"/>
          <w:sz w:val="24"/>
          <w:szCs w:val="24"/>
        </w:rPr>
        <w:t>Порядок предоставления</w:t>
      </w:r>
      <w:r w:rsidR="0021468C">
        <w:rPr>
          <w:rFonts w:ascii="Times New Roman" w:hAnsi="Times New Roman" w:cs="Times New Roman"/>
          <w:i w:val="0"/>
          <w:sz w:val="24"/>
          <w:szCs w:val="24"/>
        </w:rPr>
        <w:t xml:space="preserve"> </w:t>
      </w:r>
      <w:r w:rsidR="00A23385">
        <w:rPr>
          <w:rFonts w:ascii="Times New Roman" w:hAnsi="Times New Roman" w:cs="Times New Roman"/>
          <w:i w:val="0"/>
          <w:sz w:val="24"/>
          <w:szCs w:val="24"/>
        </w:rPr>
        <w:t xml:space="preserve">разрешения </w:t>
      </w:r>
      <w:r>
        <w:rPr>
          <w:rFonts w:ascii="Times New Roman" w:hAnsi="Times New Roman" w:cs="Times New Roman"/>
          <w:i w:val="0"/>
          <w:sz w:val="24"/>
          <w:szCs w:val="24"/>
        </w:rPr>
        <w:t xml:space="preserve">на условно разрешенный вид использования  земельного </w:t>
      </w:r>
      <w:r w:rsidRPr="001E175F">
        <w:rPr>
          <w:rFonts w:ascii="Times New Roman" w:hAnsi="Times New Roman" w:cs="Times New Roman"/>
          <w:i w:val="0"/>
          <w:sz w:val="24"/>
          <w:szCs w:val="24"/>
        </w:rPr>
        <w:t xml:space="preserve"> участк</w:t>
      </w:r>
      <w:r>
        <w:rPr>
          <w:rFonts w:ascii="Times New Roman" w:hAnsi="Times New Roman" w:cs="Times New Roman"/>
          <w:i w:val="0"/>
          <w:sz w:val="24"/>
          <w:szCs w:val="24"/>
        </w:rPr>
        <w:t>а</w:t>
      </w:r>
      <w:r w:rsidRPr="001E175F">
        <w:rPr>
          <w:rFonts w:ascii="Times New Roman" w:hAnsi="Times New Roman" w:cs="Times New Roman"/>
          <w:i w:val="0"/>
          <w:sz w:val="24"/>
          <w:szCs w:val="24"/>
        </w:rPr>
        <w:t xml:space="preserve"> и объ</w:t>
      </w:r>
      <w:r>
        <w:rPr>
          <w:rFonts w:ascii="Times New Roman" w:hAnsi="Times New Roman" w:cs="Times New Roman"/>
          <w:i w:val="0"/>
          <w:sz w:val="24"/>
          <w:szCs w:val="24"/>
        </w:rPr>
        <w:t>екта</w:t>
      </w:r>
      <w:r w:rsidRPr="001E175F">
        <w:rPr>
          <w:rFonts w:ascii="Times New Roman" w:hAnsi="Times New Roman" w:cs="Times New Roman"/>
          <w:i w:val="0"/>
          <w:sz w:val="24"/>
          <w:szCs w:val="24"/>
        </w:rPr>
        <w:t xml:space="preserve"> капитального строительства</w:t>
      </w:r>
      <w:bookmarkEnd w:id="48"/>
    </w:p>
    <w:p w:rsidR="00CA18D2" w:rsidRDefault="00CA18D2" w:rsidP="00CA18D2">
      <w:pPr>
        <w:widowControl w:val="0"/>
        <w:autoSpaceDE w:val="0"/>
        <w:autoSpaceDN w:val="0"/>
        <w:adjustRightInd w:val="0"/>
        <w:ind w:firstLine="709"/>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w:t>
      </w:r>
      <w:r w:rsidR="00E03918" w:rsidRPr="00E03918">
        <w:t xml:space="preserve"> –</w:t>
      </w:r>
      <w: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C867C4">
        <w:rPr>
          <w:rFonts w:eastAsiaTheme="minorHAnsi"/>
          <w:lang w:eastAsia="en-US"/>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w:t>
      </w:r>
      <w:r w:rsidRPr="00C867C4">
        <w:rPr>
          <w:rFonts w:eastAsiaTheme="minorHAnsi"/>
          <w:lang w:eastAsia="en-US"/>
        </w:rPr>
        <w:lastRenderedPageBreak/>
        <w:t xml:space="preserve">требованиями Федерального </w:t>
      </w:r>
      <w:hyperlink r:id="rId21" w:history="1">
        <w:r w:rsidRPr="00C867C4">
          <w:rPr>
            <w:rFonts w:eastAsiaTheme="minorHAnsi"/>
            <w:lang w:eastAsia="en-US"/>
          </w:rPr>
          <w:t>закона</w:t>
        </w:r>
      </w:hyperlink>
      <w:r w:rsidRPr="00C867C4">
        <w:rPr>
          <w:rFonts w:eastAsiaTheme="minorHAnsi"/>
          <w:lang w:eastAsia="en-US"/>
        </w:rPr>
        <w:t xml:space="preserve"> от 06.04.2011 № 63-ФЗ «Об электронной подписи» (далее </w:t>
      </w:r>
      <w:r>
        <w:t>–</w:t>
      </w:r>
      <w:r w:rsidRPr="00C867C4">
        <w:rPr>
          <w:rFonts w:eastAsiaTheme="minorHAnsi"/>
          <w:lang w:eastAsia="en-US"/>
        </w:rPr>
        <w:t xml:space="preserve"> электронный документ, подписанный электронной подписью)</w:t>
      </w:r>
      <w:r>
        <w:rPr>
          <w:rFonts w:eastAsiaTheme="minorHAnsi"/>
          <w:lang w:eastAsia="en-US"/>
        </w:rPr>
        <w:t>.</w:t>
      </w:r>
    </w:p>
    <w:p w:rsidR="00CA18D2" w:rsidRDefault="00CA18D2" w:rsidP="00CA18D2">
      <w:pPr>
        <w:widowControl w:val="0"/>
        <w:autoSpaceDE w:val="0"/>
        <w:autoSpaceDN w:val="0"/>
        <w:adjustRightInd w:val="0"/>
        <w:ind w:firstLine="709"/>
        <w:jc w:val="both"/>
      </w:pPr>
      <w:r>
        <w:t xml:space="preserve">2. </w:t>
      </w:r>
      <w:r>
        <w:rPr>
          <w:rFonts w:eastAsiaTheme="minorHAnsi"/>
          <w:lang w:eastAsia="en-US"/>
        </w:rPr>
        <w:t>П</w:t>
      </w:r>
      <w:r w:rsidRPr="003312AB">
        <w:rPr>
          <w:rFonts w:eastAsiaTheme="minorHAnsi"/>
          <w:lang w:eastAsia="en-US"/>
        </w:rPr>
        <w:t>роект решения о предоставлении</w:t>
      </w:r>
      <w:r w:rsidRPr="004E21F5">
        <w:t xml:space="preserve"> разрешения на условно разрешенный вид использования подлежит обсуждению на публичных слушаниях</w:t>
      </w:r>
      <w:r w:rsidR="00E03918">
        <w:t>,</w:t>
      </w:r>
      <w:r w:rsidR="0021468C">
        <w:t xml:space="preserve"> </w:t>
      </w:r>
      <w:r w:rsidR="00E03918">
        <w:t xml:space="preserve">проводимых в </w:t>
      </w:r>
      <w:r w:rsidR="00264C73" w:rsidRPr="0074105D">
        <w:t>соответствии с</w:t>
      </w:r>
      <w:r w:rsidR="00264C73">
        <w:t xml:space="preserve"> порядком, установленным статьей 5.1 </w:t>
      </w:r>
      <w:r w:rsidR="00264C73" w:rsidRPr="009504C1">
        <w:t>Градостроительного кодекса Российской Федерации</w:t>
      </w:r>
      <w:r w:rsidR="00264C73">
        <w:t xml:space="preserve">, </w:t>
      </w:r>
      <w:r w:rsidR="00264C73" w:rsidRPr="004E21F5">
        <w:t>с учетом положений настоящей статьи</w:t>
      </w:r>
      <w:r w:rsidR="00264C73">
        <w:t xml:space="preserve"> и</w:t>
      </w:r>
      <w:r w:rsidR="0021468C">
        <w:t xml:space="preserve"> </w:t>
      </w:r>
      <w:r w:rsidR="00264C73">
        <w:t>статьи</w:t>
      </w:r>
      <w:r w:rsidR="00950996">
        <w:t xml:space="preserve"> 21</w:t>
      </w:r>
      <w:r w:rsidR="00264C73" w:rsidRPr="0074105D">
        <w:t>настоящи</w:t>
      </w:r>
      <w:r w:rsidR="00264C73">
        <w:t>х</w:t>
      </w:r>
      <w:r w:rsidR="00264C73" w:rsidRPr="0074105D">
        <w:t xml:space="preserve"> Правил</w:t>
      </w:r>
      <w:r>
        <w:t>.</w:t>
      </w:r>
    </w:p>
    <w:p w:rsidR="00CA18D2" w:rsidRDefault="00CA18D2" w:rsidP="00CA18D2">
      <w:pPr>
        <w:autoSpaceDE w:val="0"/>
        <w:autoSpaceDN w:val="0"/>
        <w:adjustRightInd w:val="0"/>
        <w:ind w:firstLine="709"/>
        <w:jc w:val="both"/>
      </w:pPr>
      <w:r>
        <w:t xml:space="preserve">3. </w:t>
      </w:r>
      <w:r w:rsidR="004615D7">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t>.</w:t>
      </w:r>
    </w:p>
    <w:p w:rsidR="00CA18D2" w:rsidRDefault="00CA18D2" w:rsidP="00CA18D2">
      <w:pPr>
        <w:autoSpaceDE w:val="0"/>
        <w:autoSpaceDN w:val="0"/>
        <w:adjustRightInd w:val="0"/>
        <w:ind w:firstLine="709"/>
        <w:jc w:val="both"/>
      </w:pPr>
      <w:r>
        <w:t xml:space="preserve">4. Комиссия направляет сообщения о проведении публичных слушаний по </w:t>
      </w:r>
      <w:r w:rsidRPr="003312AB">
        <w:rPr>
          <w:rFonts w:eastAsiaTheme="minorHAnsi"/>
          <w:lang w:eastAsia="en-US"/>
        </w:rPr>
        <w:t>проект</w:t>
      </w:r>
      <w:r>
        <w:rPr>
          <w:rFonts w:eastAsiaTheme="minorHAnsi"/>
          <w:lang w:eastAsia="en-US"/>
        </w:rPr>
        <w:t>у</w:t>
      </w:r>
      <w:r w:rsidRPr="003312AB">
        <w:rPr>
          <w:rFonts w:eastAsiaTheme="minorHAnsi"/>
          <w:lang w:eastAsia="en-US"/>
        </w:rPr>
        <w:t xml:space="preserve"> решения о предоставлении</w:t>
      </w:r>
      <w:r>
        <w:t xml:space="preserve">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Pr="00FE1B7F">
        <w:rPr>
          <w:rFonts w:eastAsiaTheme="minorHAnsi"/>
          <w:lang w:eastAsia="en-US"/>
        </w:rPr>
        <w:t>семь рабочих дней</w:t>
      </w:r>
      <w:r>
        <w:t xml:space="preserve"> со дня поступления заявления заинтересованного лица о предоставлении разрешения на условно разрешенный вид использования.</w:t>
      </w:r>
    </w:p>
    <w:p w:rsidR="00CA18D2" w:rsidRDefault="00CA18D2" w:rsidP="00E03918">
      <w:pPr>
        <w:autoSpaceDE w:val="0"/>
        <w:autoSpaceDN w:val="0"/>
        <w:adjustRightInd w:val="0"/>
        <w:ind w:firstLine="709"/>
        <w:jc w:val="both"/>
      </w:pPr>
      <w:r>
        <w:t xml:space="preserve">5. Срок проведения публичных слушаний </w:t>
      </w:r>
      <w:r w:rsidRPr="00AB7EAC">
        <w:t>со дня оповещения жителей поселения об их проведении до дня опубликования заключения о результатах</w:t>
      </w:r>
      <w:r>
        <w:t xml:space="preserve"> публичных слушаний не может быть более одного месяца.</w:t>
      </w:r>
    </w:p>
    <w:p w:rsidR="00CA18D2" w:rsidRDefault="00E03918" w:rsidP="00CA18D2">
      <w:pPr>
        <w:widowControl w:val="0"/>
        <w:autoSpaceDE w:val="0"/>
        <w:autoSpaceDN w:val="0"/>
        <w:adjustRightInd w:val="0"/>
        <w:ind w:firstLine="709"/>
        <w:jc w:val="both"/>
      </w:pPr>
      <w:bookmarkStart w:id="49" w:name="Par1121"/>
      <w:bookmarkEnd w:id="49"/>
      <w:r>
        <w:t>6</w:t>
      </w:r>
      <w:r w:rsidR="00CA18D2">
        <w:t xml:space="preserve">. На основании заключения о результатах публичных слушаний по </w:t>
      </w:r>
      <w:r w:rsidR="00CA18D2" w:rsidRPr="003312AB">
        <w:rPr>
          <w:rFonts w:eastAsiaTheme="minorHAnsi"/>
          <w:lang w:eastAsia="en-US"/>
        </w:rPr>
        <w:t>проект</w:t>
      </w:r>
      <w:r w:rsidR="00CA18D2">
        <w:rPr>
          <w:rFonts w:eastAsiaTheme="minorHAnsi"/>
          <w:lang w:eastAsia="en-US"/>
        </w:rPr>
        <w:t>у</w:t>
      </w:r>
      <w:r w:rsidR="00CA18D2" w:rsidRPr="003312AB">
        <w:rPr>
          <w:rFonts w:eastAsiaTheme="minorHAnsi"/>
          <w:lang w:eastAsia="en-US"/>
        </w:rPr>
        <w:t xml:space="preserve"> решения о предоставлении</w:t>
      </w:r>
      <w:r w:rsidR="00CA18D2">
        <w:t xml:space="preserve">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CA18D2" w:rsidRDefault="00E03918" w:rsidP="00CA18D2">
      <w:pPr>
        <w:widowControl w:val="0"/>
        <w:autoSpaceDE w:val="0"/>
        <w:autoSpaceDN w:val="0"/>
        <w:adjustRightInd w:val="0"/>
        <w:ind w:firstLine="709"/>
        <w:jc w:val="both"/>
      </w:pPr>
      <w:r>
        <w:t>7</w:t>
      </w:r>
      <w:r w:rsidR="00CA18D2">
        <w:t xml:space="preserve">. На основании указанных </w:t>
      </w:r>
      <w:r w:rsidR="00CA18D2" w:rsidRPr="00A97570">
        <w:t xml:space="preserve">в </w:t>
      </w:r>
      <w:hyperlink w:anchor="Par1121" w:history="1">
        <w:r w:rsidR="001F03AC">
          <w:t>пункте</w:t>
        </w:r>
        <w:r>
          <w:t>6</w:t>
        </w:r>
      </w:hyperlink>
      <w:r w:rsidR="00CA18D2" w:rsidRPr="00A97570">
        <w:t xml:space="preserve"> настоящей стат</w:t>
      </w:r>
      <w:r w:rsidR="00CA18D2">
        <w:t xml:space="preserve">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C123A1">
        <w:t>Лежневс</w:t>
      </w:r>
      <w:r w:rsidR="00CA18D2">
        <w:t>кого муниципального района.</w:t>
      </w:r>
    </w:p>
    <w:p w:rsidR="00CA18D2" w:rsidRDefault="00E03918" w:rsidP="00CA18D2">
      <w:pPr>
        <w:widowControl w:val="0"/>
        <w:autoSpaceDE w:val="0"/>
        <w:autoSpaceDN w:val="0"/>
        <w:adjustRightInd w:val="0"/>
        <w:ind w:firstLine="709"/>
        <w:jc w:val="both"/>
      </w:pPr>
      <w:r>
        <w:t>8</w:t>
      </w:r>
      <w:r w:rsidR="00CA18D2">
        <w:t xml:space="preserve">. Расходы, связанные с организацией и проведением публичных слушаний </w:t>
      </w:r>
      <w:r w:rsidR="00CA18D2" w:rsidRPr="003312AB">
        <w:rPr>
          <w:rFonts w:eastAsiaTheme="minorHAnsi"/>
          <w:lang w:eastAsia="en-US"/>
        </w:rPr>
        <w:t>проект</w:t>
      </w:r>
      <w:r w:rsidR="00CA18D2">
        <w:rPr>
          <w:rFonts w:eastAsiaTheme="minorHAnsi"/>
          <w:lang w:eastAsia="en-US"/>
        </w:rPr>
        <w:t>у</w:t>
      </w:r>
      <w:r w:rsidR="00CA18D2" w:rsidRPr="003312AB">
        <w:rPr>
          <w:rFonts w:eastAsiaTheme="minorHAnsi"/>
          <w:lang w:eastAsia="en-US"/>
        </w:rPr>
        <w:t xml:space="preserve"> решения о предоставлении</w:t>
      </w:r>
      <w:r w:rsidR="00CA18D2">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A18D2" w:rsidRDefault="00E03918" w:rsidP="00CA18D2">
      <w:pPr>
        <w:widowControl w:val="0"/>
        <w:autoSpaceDE w:val="0"/>
        <w:autoSpaceDN w:val="0"/>
        <w:adjustRightInd w:val="0"/>
        <w:ind w:firstLine="709"/>
        <w:jc w:val="both"/>
      </w:pPr>
      <w:r>
        <w:t>9</w:t>
      </w:r>
      <w:r w:rsidR="00CA18D2">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CA18D2" w:rsidRDefault="00E03918" w:rsidP="00CA18D2">
      <w:pPr>
        <w:widowControl w:val="0"/>
        <w:autoSpaceDE w:val="0"/>
        <w:autoSpaceDN w:val="0"/>
        <w:adjustRightInd w:val="0"/>
        <w:ind w:firstLine="709"/>
        <w:jc w:val="both"/>
      </w:pPr>
      <w:r>
        <w:t>10</w:t>
      </w:r>
      <w:r w:rsidR="00CA18D2" w:rsidRPr="00825D56">
        <w:t xml:space="preserve">. Со дня поступления в </w:t>
      </w:r>
      <w:r w:rsidR="00CA18D2">
        <w:t xml:space="preserve">Администрацию </w:t>
      </w:r>
      <w:r w:rsidR="00CA18D2" w:rsidRPr="00825D56">
        <w:t xml:space="preserve">уведомления о выявлении </w:t>
      </w:r>
      <w:r w:rsidR="00CA18D2" w:rsidRPr="00825D56">
        <w:lastRenderedPageBreak/>
        <w:t xml:space="preserve">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2" w:history="1">
        <w:r w:rsidR="00CA18D2" w:rsidRPr="00825D56">
          <w:t>части 2 статьи 55.32</w:t>
        </w:r>
      </w:hyperlink>
      <w:r w:rsidR="0021468C">
        <w:t xml:space="preserve"> </w:t>
      </w:r>
      <w:r w:rsidR="00CA18D2" w:rsidRPr="00825D56">
        <w:rPr>
          <w:bCs/>
        </w:rPr>
        <w:t>Градостроительного кодекса Российской Федерации</w:t>
      </w:r>
      <w:r w:rsidR="00CA18D2" w:rsidRPr="00825D56">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3" w:history="1">
        <w:r w:rsidR="00CA18D2" w:rsidRPr="00825D56">
          <w:t>части 2 статьи 55.32</w:t>
        </w:r>
      </w:hyperlink>
      <w:r w:rsidR="0021468C">
        <w:t xml:space="preserve"> </w:t>
      </w:r>
      <w:r w:rsidR="00CA18D2" w:rsidRPr="00825D56">
        <w:rPr>
          <w:bCs/>
        </w:rPr>
        <w:t>Градост</w:t>
      </w:r>
      <w:r w:rsidR="00CA18D2">
        <w:rPr>
          <w:bCs/>
        </w:rPr>
        <w:t>роительного к</w:t>
      </w:r>
      <w:r w:rsidR="00CA18D2" w:rsidRPr="00F672F1">
        <w:rPr>
          <w:bCs/>
        </w:rPr>
        <w:t>одекса</w:t>
      </w:r>
      <w:r w:rsidR="00CA18D2">
        <w:rPr>
          <w:bCs/>
        </w:rPr>
        <w:t xml:space="preserve"> Российской Федерации</w:t>
      </w:r>
      <w:r w:rsidR="00CA18D2" w:rsidRPr="00825D56">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CA18D2">
        <w:t>.</w:t>
      </w:r>
    </w:p>
    <w:p w:rsidR="00CA18D2" w:rsidRDefault="00CA18D2" w:rsidP="00CA18D2">
      <w:pPr>
        <w:widowControl w:val="0"/>
        <w:autoSpaceDE w:val="0"/>
        <w:autoSpaceDN w:val="0"/>
        <w:adjustRightInd w:val="0"/>
        <w:ind w:firstLine="709"/>
        <w:jc w:val="both"/>
      </w:pPr>
      <w:r>
        <w:t>1</w:t>
      </w:r>
      <w:r w:rsidR="00E03918">
        <w:t>1</w:t>
      </w:r>
      <w: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66418" w:rsidRPr="004B1640" w:rsidRDefault="00466418" w:rsidP="00CD27AF">
      <w:pPr>
        <w:pStyle w:val="2"/>
        <w:spacing w:after="240"/>
        <w:ind w:firstLine="709"/>
        <w:jc w:val="both"/>
        <w:rPr>
          <w:rFonts w:ascii="Times New Roman" w:hAnsi="Times New Roman" w:cs="Times New Roman"/>
          <w:i w:val="0"/>
          <w:sz w:val="24"/>
          <w:szCs w:val="24"/>
        </w:rPr>
      </w:pPr>
      <w:bookmarkStart w:id="50" w:name="_Toc88207051"/>
      <w:r w:rsidRPr="004B1640">
        <w:rPr>
          <w:rFonts w:ascii="Times New Roman" w:hAnsi="Times New Roman" w:cs="Times New Roman"/>
          <w:i w:val="0"/>
          <w:sz w:val="24"/>
          <w:szCs w:val="24"/>
        </w:rPr>
        <w:t xml:space="preserve">Статья </w:t>
      </w:r>
      <w:r w:rsidR="00264C73">
        <w:rPr>
          <w:rFonts w:ascii="Times New Roman" w:hAnsi="Times New Roman" w:cs="Times New Roman"/>
          <w:i w:val="0"/>
          <w:sz w:val="24"/>
          <w:szCs w:val="24"/>
        </w:rPr>
        <w:t>1</w:t>
      </w:r>
      <w:r w:rsidR="00CD27AF">
        <w:rPr>
          <w:rFonts w:ascii="Times New Roman" w:hAnsi="Times New Roman" w:cs="Times New Roman"/>
          <w:i w:val="0"/>
          <w:sz w:val="24"/>
          <w:szCs w:val="24"/>
        </w:rPr>
        <w:t>2</w:t>
      </w:r>
      <w:r w:rsidRPr="004B1640">
        <w:rPr>
          <w:rFonts w:ascii="Times New Roman" w:hAnsi="Times New Roman" w:cs="Times New Roman"/>
          <w:i w:val="0"/>
          <w:sz w:val="24"/>
          <w:szCs w:val="24"/>
        </w:rPr>
        <w:t>. Отклонение от предельных параметров разрешенного строительства, реконструкции объектов  капитального строительства</w:t>
      </w:r>
      <w:bookmarkEnd w:id="50"/>
    </w:p>
    <w:p w:rsidR="004B1640" w:rsidRPr="004B1640" w:rsidRDefault="004B1640" w:rsidP="004B1640">
      <w:pPr>
        <w:widowControl w:val="0"/>
        <w:autoSpaceDE w:val="0"/>
        <w:autoSpaceDN w:val="0"/>
        <w:adjustRightInd w:val="0"/>
        <w:ind w:firstLine="709"/>
        <w:jc w:val="both"/>
      </w:pPr>
      <w:r w:rsidRPr="004B1640">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B1640" w:rsidRPr="004B1640" w:rsidRDefault="004B1640" w:rsidP="004B1640">
      <w:pPr>
        <w:widowControl w:val="0"/>
        <w:autoSpaceDE w:val="0"/>
        <w:autoSpaceDN w:val="0"/>
        <w:adjustRightInd w:val="0"/>
        <w:ind w:firstLine="709"/>
        <w:jc w:val="both"/>
      </w:pPr>
      <w:r w:rsidRPr="004B1640">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B1640" w:rsidRPr="004B1640" w:rsidRDefault="004B1640" w:rsidP="004B1640">
      <w:pPr>
        <w:widowControl w:val="0"/>
        <w:autoSpaceDE w:val="0"/>
        <w:autoSpaceDN w:val="0"/>
        <w:adjustRightInd w:val="0"/>
        <w:ind w:firstLine="709"/>
        <w:jc w:val="both"/>
      </w:pPr>
      <w:r w:rsidRPr="004B1640">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B1640" w:rsidRPr="004B1640" w:rsidRDefault="004B1640" w:rsidP="004B1640">
      <w:pPr>
        <w:widowControl w:val="0"/>
        <w:autoSpaceDE w:val="0"/>
        <w:autoSpaceDN w:val="0"/>
        <w:adjustRightInd w:val="0"/>
        <w:ind w:firstLine="709"/>
        <w:jc w:val="both"/>
      </w:pPr>
      <w:r w:rsidRPr="004B1640">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4B1640" w:rsidRPr="004B1640" w:rsidRDefault="004B1640" w:rsidP="004B1640">
      <w:pPr>
        <w:widowControl w:val="0"/>
        <w:autoSpaceDE w:val="0"/>
        <w:autoSpaceDN w:val="0"/>
        <w:adjustRightInd w:val="0"/>
        <w:ind w:firstLine="709"/>
        <w:jc w:val="both"/>
      </w:pPr>
      <w:r w:rsidRPr="004B1640">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w:t>
      </w:r>
      <w:r w:rsidR="00264C73">
        <w:t xml:space="preserve">проводимых в </w:t>
      </w:r>
      <w:r w:rsidR="00264C73" w:rsidRPr="0074105D">
        <w:t>соответствии с</w:t>
      </w:r>
      <w:r w:rsidR="00264C73">
        <w:t xml:space="preserve"> порядком, установленным статьей 5.1 </w:t>
      </w:r>
      <w:r w:rsidR="00264C73" w:rsidRPr="009504C1">
        <w:t>Градостроительного кодекса Российской Федерации</w:t>
      </w:r>
      <w:r w:rsidR="00264C73">
        <w:t xml:space="preserve">, </w:t>
      </w:r>
      <w:r w:rsidRPr="004B1640">
        <w:t xml:space="preserve">с учетом положений </w:t>
      </w:r>
      <w:hyperlink w:anchor="P1559" w:history="1">
        <w:r w:rsidRPr="004B1640">
          <w:t xml:space="preserve">статьи </w:t>
        </w:r>
        <w:r w:rsidR="00264C73">
          <w:t>10</w:t>
        </w:r>
      </w:hyperlink>
      <w:r w:rsidR="00264C73">
        <w:t xml:space="preserve">истатьи </w:t>
      </w:r>
      <w:r w:rsidR="00950996">
        <w:t>21</w:t>
      </w:r>
      <w:r w:rsidRPr="004E21F5">
        <w:t>настоящих Правил</w:t>
      </w:r>
      <w:r w:rsidRPr="004B1640">
        <w:t xml:space="preserve">, за исключением случая, указанного в </w:t>
      </w:r>
      <w:hyperlink w:anchor="P1587" w:history="1">
        <w:r w:rsidR="001F03AC">
          <w:t>пункте</w:t>
        </w:r>
        <w:r w:rsidRPr="004B1640">
          <w:t xml:space="preserve"> 1.1</w:t>
        </w:r>
      </w:hyperlink>
      <w:r w:rsidRPr="004B1640">
        <w:t xml:space="preserve"> настоящей статьи. Расходы, связанные с организацией и проведением общественных </w:t>
      </w:r>
      <w:r w:rsidRPr="004B1640">
        <w:lastRenderedPageBreak/>
        <w:t>обсуждений или публичных слушаний по проекту решения о предоставлении разрешения на отклонение от предельных</w:t>
      </w:r>
      <w:r>
        <w:t xml:space="preserve">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4B1640">
        <w:t>.</w:t>
      </w:r>
    </w:p>
    <w:p w:rsidR="004B1640" w:rsidRPr="004B1640" w:rsidRDefault="004B1640" w:rsidP="004B1640">
      <w:pPr>
        <w:widowControl w:val="0"/>
        <w:autoSpaceDE w:val="0"/>
        <w:autoSpaceDN w:val="0"/>
        <w:adjustRightInd w:val="0"/>
        <w:ind w:firstLine="709"/>
        <w:jc w:val="both"/>
      </w:pPr>
      <w:bookmarkStart w:id="51" w:name="Par1134"/>
      <w:bookmarkEnd w:id="51"/>
      <w:r w:rsidRPr="004B1640">
        <w:t xml:space="preserve">5. На основании заключения о результатах публичных слушаний по </w:t>
      </w:r>
      <w:r w:rsidRPr="004B1640">
        <w:rPr>
          <w:rFonts w:eastAsiaTheme="minorHAnsi"/>
          <w:lang w:eastAsia="en-US"/>
        </w:rPr>
        <w:t>проекту решения о предоставлении</w:t>
      </w:r>
      <w:r w:rsidRPr="004B1640">
        <w:t xml:space="preserve">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4B1640" w:rsidRPr="004B1640" w:rsidRDefault="004B1640" w:rsidP="004B1640">
      <w:pPr>
        <w:widowControl w:val="0"/>
        <w:autoSpaceDE w:val="0"/>
        <w:autoSpaceDN w:val="0"/>
        <w:adjustRightInd w:val="0"/>
        <w:ind w:firstLine="709"/>
        <w:jc w:val="both"/>
      </w:pPr>
      <w:r w:rsidRPr="004B1640">
        <w:t xml:space="preserve">6. Глава района в течение семи дней со дня поступления указанных в </w:t>
      </w:r>
      <w:hyperlink w:anchor="Par1134" w:history="1">
        <w:r w:rsidR="001F03AC">
          <w:t>пункте</w:t>
        </w:r>
        <w:r w:rsidRPr="004B1640">
          <w:t xml:space="preserve"> 5</w:t>
        </w:r>
      </w:hyperlink>
      <w:r w:rsidRPr="004B1640">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B1640" w:rsidRPr="004B1640" w:rsidRDefault="004B1640" w:rsidP="004B1640">
      <w:pPr>
        <w:widowControl w:val="0"/>
        <w:autoSpaceDE w:val="0"/>
        <w:autoSpaceDN w:val="0"/>
        <w:adjustRightInd w:val="0"/>
        <w:ind w:firstLine="709"/>
        <w:jc w:val="both"/>
      </w:pPr>
      <w:r w:rsidRPr="004B1640">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E669C" w:rsidRDefault="004B1640" w:rsidP="004B1640">
      <w:pPr>
        <w:pStyle w:val="ConsNormal"/>
        <w:widowControl/>
        <w:ind w:firstLine="709"/>
        <w:jc w:val="both"/>
        <w:rPr>
          <w:rFonts w:ascii="Times New Roman" w:hAnsi="Times New Roman" w:cs="Times New Roman"/>
          <w:sz w:val="24"/>
          <w:szCs w:val="24"/>
        </w:rPr>
      </w:pPr>
      <w:r w:rsidRPr="004B1640">
        <w:rPr>
          <w:rFonts w:ascii="Times New Roman" w:hAnsi="Times New Roman" w:cs="Times New Roman"/>
          <w:sz w:val="24"/>
          <w:szCs w:val="24"/>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00CE669C" w:rsidRPr="004B1640">
        <w:rPr>
          <w:rFonts w:ascii="Times New Roman" w:hAnsi="Times New Roman" w:cs="Times New Roman"/>
          <w:sz w:val="24"/>
          <w:szCs w:val="24"/>
        </w:rPr>
        <w:t>.</w:t>
      </w:r>
    </w:p>
    <w:p w:rsidR="00EB27BA" w:rsidRPr="00F4486E" w:rsidRDefault="00EB27BA" w:rsidP="00EB27BA">
      <w:pPr>
        <w:spacing w:before="240" w:after="240"/>
        <w:ind w:firstLine="709"/>
        <w:jc w:val="both"/>
        <w:rPr>
          <w:b/>
          <w:bCs/>
        </w:rPr>
      </w:pPr>
      <w:r w:rsidRPr="00F4486E">
        <w:rPr>
          <w:b/>
          <w:bCs/>
        </w:rPr>
        <w:t>Статья 1</w:t>
      </w:r>
      <w:r>
        <w:rPr>
          <w:b/>
          <w:bCs/>
        </w:rPr>
        <w:t>3</w:t>
      </w:r>
      <w:r w:rsidRPr="00F4486E">
        <w:rPr>
          <w:b/>
          <w:bCs/>
        </w:rPr>
        <w:t xml:space="preserve">. </w:t>
      </w:r>
      <w:r>
        <w:rPr>
          <w:b/>
          <w:bCs/>
        </w:rPr>
        <w:t>Порядок и</w:t>
      </w:r>
      <w:r w:rsidRPr="00F4486E">
        <w:rPr>
          <w:b/>
          <w:bCs/>
        </w:rPr>
        <w:t>спользовани</w:t>
      </w:r>
      <w:r>
        <w:rPr>
          <w:b/>
          <w:bCs/>
        </w:rPr>
        <w:t>я</w:t>
      </w:r>
      <w:r w:rsidRPr="00F4486E">
        <w:rPr>
          <w:b/>
          <w:bCs/>
        </w:rPr>
        <w:t xml:space="preserve"> земельных участков и объектов капитального строительства, не соответствующих градостро</w:t>
      </w:r>
      <w:r>
        <w:rPr>
          <w:b/>
          <w:bCs/>
        </w:rPr>
        <w:t>ительному регламенту</w:t>
      </w:r>
    </w:p>
    <w:p w:rsidR="00EB27BA" w:rsidRDefault="00EB27BA" w:rsidP="00EB27BA">
      <w:pPr>
        <w:autoSpaceDE w:val="0"/>
        <w:autoSpaceDN w:val="0"/>
        <w:adjustRightInd w:val="0"/>
        <w:ind w:firstLine="709"/>
        <w:jc w:val="both"/>
      </w:pPr>
      <w:r>
        <w:t xml:space="preserve">1.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EB27BA" w:rsidRDefault="00EB27BA" w:rsidP="00EB27BA">
      <w:pPr>
        <w:autoSpaceDE w:val="0"/>
        <w:autoSpaceDN w:val="0"/>
        <w:adjustRightInd w:val="0"/>
        <w:ind w:firstLine="709"/>
        <w:jc w:val="both"/>
      </w:pPr>
      <w:bookmarkStart w:id="52" w:name="Par0"/>
      <w:bookmarkEnd w:id="52"/>
      <w:r>
        <w:t>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B27BA" w:rsidRDefault="00EB27BA" w:rsidP="00EB27BA">
      <w:pPr>
        <w:autoSpaceDE w:val="0"/>
        <w:autoSpaceDN w:val="0"/>
        <w:adjustRightInd w:val="0"/>
        <w:ind w:firstLine="709"/>
        <w:jc w:val="both"/>
      </w:pPr>
      <w:r>
        <w:t xml:space="preserve">3. Реконструкция указанных в </w:t>
      </w:r>
      <w:hyperlink w:anchor="Par0" w:history="1">
        <w:r>
          <w:t>пункте2</w:t>
        </w:r>
      </w:hyperlink>
      <w:r>
        <w:t>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B27BA" w:rsidRPr="00F4486E" w:rsidRDefault="00EB27BA" w:rsidP="00EB27BA">
      <w:pPr>
        <w:autoSpaceDE w:val="0"/>
        <w:ind w:firstLine="709"/>
        <w:jc w:val="both"/>
      </w:pPr>
      <w:r>
        <w:t xml:space="preserve">4. В случае, если использование указанных в </w:t>
      </w:r>
      <w:hyperlink w:anchor="Par0" w:history="1">
        <w:r>
          <w:t>пункте2</w:t>
        </w:r>
      </w:hyperlink>
      <w:r>
        <w:t xml:space="preserve">настоящей статьи земельных участков и объектов капитального строительства продолжается и опасно для </w:t>
      </w:r>
      <w:r>
        <w:lastRenderedPageBreak/>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B27BA" w:rsidRPr="002C4793" w:rsidRDefault="00EB27BA" w:rsidP="00C47D96">
      <w:pPr>
        <w:spacing w:before="240" w:after="240"/>
        <w:ind w:firstLine="709"/>
        <w:jc w:val="both"/>
        <w:rPr>
          <w:b/>
          <w:bCs/>
        </w:rPr>
      </w:pPr>
      <w:r w:rsidRPr="002C4793">
        <w:rPr>
          <w:b/>
          <w:bCs/>
        </w:rPr>
        <w:t>Статья 1</w:t>
      </w:r>
      <w:r w:rsidR="00C47D96">
        <w:rPr>
          <w:b/>
          <w:bCs/>
        </w:rPr>
        <w:t>4</w:t>
      </w:r>
      <w:r w:rsidRPr="002C4793">
        <w:rPr>
          <w:b/>
          <w:bCs/>
        </w:rPr>
        <w:t>. Виды территориальных зон</w:t>
      </w:r>
    </w:p>
    <w:p w:rsidR="00EB27BA" w:rsidRPr="00380C89" w:rsidRDefault="00EB27BA" w:rsidP="00E31574">
      <w:pPr>
        <w:ind w:firstLine="709"/>
        <w:jc w:val="both"/>
      </w:pPr>
      <w:r w:rsidRPr="00380C89">
        <w:t>1. Границы территориальных зон, отображаемые на карте градостроительного зонирования, их наименования устанавливаются с учетом:</w:t>
      </w:r>
    </w:p>
    <w:p w:rsidR="00EB27BA" w:rsidRPr="00380C89" w:rsidRDefault="00EB27BA" w:rsidP="00E31574">
      <w:pPr>
        <w:ind w:firstLine="709"/>
        <w:jc w:val="both"/>
      </w:pPr>
      <w:r w:rsidRPr="00380C89">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B27BA" w:rsidRPr="00380C89" w:rsidRDefault="00EB27BA" w:rsidP="00E31574">
      <w:pPr>
        <w:ind w:firstLine="709"/>
        <w:jc w:val="both"/>
      </w:pPr>
      <w:r w:rsidRPr="00380C89">
        <w:t>2) функциональных зон и параметров их планируемого развития, определенных генеральным планом поселения;</w:t>
      </w:r>
    </w:p>
    <w:p w:rsidR="00EB27BA" w:rsidRPr="00380C89" w:rsidRDefault="00EB27BA" w:rsidP="00E31574">
      <w:pPr>
        <w:ind w:firstLine="709"/>
        <w:jc w:val="both"/>
      </w:pPr>
      <w:r w:rsidRPr="00380C89">
        <w:t>3) определенных Градостроительным кодексом Российской Федерации территориальных зон;</w:t>
      </w:r>
    </w:p>
    <w:p w:rsidR="00EB27BA" w:rsidRPr="00380C89" w:rsidRDefault="00EB27BA" w:rsidP="00E31574">
      <w:pPr>
        <w:ind w:firstLine="709"/>
        <w:jc w:val="both"/>
      </w:pPr>
      <w:r w:rsidRPr="00380C89">
        <w:t>4) сложившейся планировки территории и существующего землепользования;</w:t>
      </w:r>
    </w:p>
    <w:p w:rsidR="00EB27BA" w:rsidRPr="00380C89" w:rsidRDefault="00EB27BA" w:rsidP="00E31574">
      <w:pPr>
        <w:ind w:firstLine="709"/>
        <w:jc w:val="both"/>
      </w:pPr>
      <w:r w:rsidRPr="00380C89">
        <w:t>5) планируемых изменений границ земель различных категорий в соответствии с генеральным планом и документацией по планировке территории;</w:t>
      </w:r>
    </w:p>
    <w:p w:rsidR="00EB27BA" w:rsidRPr="00380C89" w:rsidRDefault="00EB27BA" w:rsidP="00E31574">
      <w:pPr>
        <w:ind w:firstLine="709"/>
        <w:jc w:val="both"/>
      </w:pPr>
      <w:r w:rsidRPr="00380C89">
        <w:t>6) предотвращения возможности причинения вреда объектам капитального строительства, расположенным на смежных земельных участках.</w:t>
      </w:r>
    </w:p>
    <w:p w:rsidR="00EB27BA" w:rsidRPr="00380C89" w:rsidRDefault="00EB27BA" w:rsidP="00E31574">
      <w:pPr>
        <w:ind w:firstLine="709"/>
        <w:jc w:val="both"/>
      </w:pPr>
      <w:r w:rsidRPr="00380C89">
        <w:t>2. Границы территориальных зон устанавливаются по:</w:t>
      </w:r>
    </w:p>
    <w:p w:rsidR="00EB27BA" w:rsidRPr="00380C89" w:rsidRDefault="00EB27BA" w:rsidP="00E31574">
      <w:pPr>
        <w:ind w:firstLine="709"/>
        <w:jc w:val="both"/>
      </w:pPr>
      <w:r w:rsidRPr="00380C89">
        <w:t>1) красным линиям;</w:t>
      </w:r>
    </w:p>
    <w:p w:rsidR="00EB27BA" w:rsidRPr="00380C89" w:rsidRDefault="00EB27BA" w:rsidP="00E31574">
      <w:pPr>
        <w:ind w:firstLine="709"/>
        <w:jc w:val="both"/>
      </w:pPr>
      <w:r w:rsidRPr="00380C89">
        <w:t>2) границам земельных участков;</w:t>
      </w:r>
    </w:p>
    <w:p w:rsidR="00EB27BA" w:rsidRPr="00380C89" w:rsidRDefault="00EB27BA" w:rsidP="00E31574">
      <w:pPr>
        <w:ind w:firstLine="709"/>
        <w:jc w:val="both"/>
      </w:pPr>
      <w:r w:rsidRPr="00380C89">
        <w:t>3) границам поселения;</w:t>
      </w:r>
    </w:p>
    <w:p w:rsidR="00EB27BA" w:rsidRPr="00380C89" w:rsidRDefault="00EB27BA" w:rsidP="00E31574">
      <w:pPr>
        <w:ind w:firstLine="709"/>
        <w:jc w:val="both"/>
      </w:pPr>
      <w:r w:rsidRPr="00380C89">
        <w:t>4) естественным границам природных объектов;</w:t>
      </w:r>
    </w:p>
    <w:p w:rsidR="00EB27BA" w:rsidRPr="00380C89" w:rsidRDefault="00EB27BA" w:rsidP="00E31574">
      <w:pPr>
        <w:ind w:firstLine="709"/>
        <w:jc w:val="both"/>
      </w:pPr>
      <w:r w:rsidRPr="00380C89">
        <w:t>5) иным границам.</w:t>
      </w:r>
    </w:p>
    <w:p w:rsidR="00EB27BA" w:rsidRDefault="00EB27BA" w:rsidP="00E31574">
      <w:pPr>
        <w:ind w:firstLine="709"/>
        <w:jc w:val="both"/>
      </w:pPr>
      <w:r w:rsidRPr="00922AD2">
        <w:t>3. На карте градостроительного зонирования поселения, отображ</w:t>
      </w:r>
      <w:r w:rsidR="00FD0A00">
        <w:t>ены</w:t>
      </w:r>
      <w:r w:rsidRPr="00922AD2">
        <w:t xml:space="preserve"> следующие территориальны</w:t>
      </w:r>
      <w:r w:rsidR="00FD0A00">
        <w:t>е</w:t>
      </w:r>
      <w:r w:rsidRPr="00922AD2">
        <w:t xml:space="preserve"> зон</w:t>
      </w:r>
      <w:r w:rsidR="00FD0A00">
        <w:t>ы</w:t>
      </w:r>
      <w:r w:rsidRPr="00922AD2">
        <w:t>:</w:t>
      </w:r>
    </w:p>
    <w:p w:rsidR="00FD0A00" w:rsidRPr="00FD0A00" w:rsidRDefault="00FD0A00" w:rsidP="00E31574">
      <w:pPr>
        <w:ind w:firstLine="709"/>
        <w:jc w:val="both"/>
      </w:pPr>
      <w:r w:rsidRPr="00FD0A00">
        <w:t xml:space="preserve">1) </w:t>
      </w:r>
      <w:r w:rsidRPr="00FD0A00">
        <w:rPr>
          <w:b/>
        </w:rPr>
        <w:t>жилые зоны</w:t>
      </w:r>
      <w:r w:rsidRPr="00FD0A00">
        <w:t>:</w:t>
      </w:r>
    </w:p>
    <w:p w:rsidR="00FD0A00" w:rsidRPr="00FD0A00" w:rsidRDefault="00FD0A00" w:rsidP="00E31574">
      <w:pPr>
        <w:pStyle w:val="a"/>
        <w:numPr>
          <w:ilvl w:val="0"/>
          <w:numId w:val="0"/>
        </w:numPr>
        <w:spacing w:after="0"/>
      </w:pPr>
      <w:r w:rsidRPr="00FD0A00">
        <w:t>а) зона застройки индивидуальными жилыми домами</w:t>
      </w:r>
      <w:r w:rsidR="0041144F">
        <w:t xml:space="preserve"> – Ж-1</w:t>
      </w:r>
      <w:r w:rsidRPr="00FD0A00">
        <w:t>;</w:t>
      </w:r>
    </w:p>
    <w:p w:rsidR="00FD0A00" w:rsidRDefault="00FD0A00" w:rsidP="00E31574">
      <w:pPr>
        <w:pStyle w:val="a"/>
        <w:numPr>
          <w:ilvl w:val="0"/>
          <w:numId w:val="0"/>
        </w:numPr>
        <w:spacing w:after="0"/>
      </w:pPr>
      <w:r w:rsidRPr="00FD0A00">
        <w:t>б) зона застройки малоэтажными жилыми домами</w:t>
      </w:r>
      <w:r w:rsidR="0041144F">
        <w:t xml:space="preserve"> – Ж-2</w:t>
      </w:r>
      <w:r w:rsidR="0041144F" w:rsidRPr="00FD0A00">
        <w:t>;</w:t>
      </w:r>
    </w:p>
    <w:p w:rsidR="00FE444C" w:rsidRPr="00FD0A00" w:rsidRDefault="00FE444C" w:rsidP="00E31574">
      <w:pPr>
        <w:pStyle w:val="a"/>
        <w:numPr>
          <w:ilvl w:val="0"/>
          <w:numId w:val="0"/>
        </w:numPr>
        <w:spacing w:after="0"/>
      </w:pPr>
      <w:r>
        <w:t xml:space="preserve">в) </w:t>
      </w:r>
      <w:r w:rsidRPr="00FD0A00">
        <w:t xml:space="preserve">зона застройки </w:t>
      </w:r>
      <w:r>
        <w:t>средне</w:t>
      </w:r>
      <w:r w:rsidRPr="00FD0A00">
        <w:t>этажными жилыми домами</w:t>
      </w:r>
      <w:r>
        <w:t xml:space="preserve"> – Ж-3</w:t>
      </w:r>
      <w:r w:rsidRPr="00FD0A00">
        <w:t>;</w:t>
      </w:r>
    </w:p>
    <w:p w:rsidR="00FD0A00" w:rsidRPr="001C245F" w:rsidRDefault="00FD0A00" w:rsidP="00E31574">
      <w:pPr>
        <w:pStyle w:val="a"/>
        <w:numPr>
          <w:ilvl w:val="0"/>
          <w:numId w:val="0"/>
        </w:numPr>
        <w:spacing w:after="0"/>
        <w:ind w:firstLine="709"/>
      </w:pPr>
      <w:r>
        <w:rPr>
          <w:b/>
        </w:rPr>
        <w:t xml:space="preserve">2) </w:t>
      </w:r>
      <w:r w:rsidRPr="00FD0A00">
        <w:rPr>
          <w:b/>
        </w:rPr>
        <w:t>общественно-делов</w:t>
      </w:r>
      <w:r w:rsidR="001C245F">
        <w:rPr>
          <w:b/>
        </w:rPr>
        <w:t>ая</w:t>
      </w:r>
      <w:r w:rsidRPr="00FD0A00">
        <w:rPr>
          <w:b/>
        </w:rPr>
        <w:t xml:space="preserve"> зон</w:t>
      </w:r>
      <w:r w:rsidR="001C245F">
        <w:rPr>
          <w:b/>
        </w:rPr>
        <w:t xml:space="preserve">а </w:t>
      </w:r>
      <w:r w:rsidR="001C245F" w:rsidRPr="001C245F">
        <w:t>– ОД-1;</w:t>
      </w:r>
    </w:p>
    <w:p w:rsidR="00A425E1" w:rsidRPr="00FD0A00" w:rsidRDefault="00F852D1" w:rsidP="001C245F">
      <w:pPr>
        <w:ind w:firstLine="709"/>
        <w:jc w:val="both"/>
      </w:pPr>
      <w:r w:rsidRPr="00922AD2">
        <w:t xml:space="preserve">3) </w:t>
      </w:r>
      <w:r w:rsidRPr="00922AD2">
        <w:rPr>
          <w:b/>
        </w:rPr>
        <w:t>производственн</w:t>
      </w:r>
      <w:r w:rsidR="001C245F">
        <w:rPr>
          <w:b/>
        </w:rPr>
        <w:t>ая</w:t>
      </w:r>
      <w:r w:rsidR="00FE444C">
        <w:rPr>
          <w:b/>
        </w:rPr>
        <w:t xml:space="preserve"> и коммунально</w:t>
      </w:r>
      <w:r w:rsidR="0021468C">
        <w:rPr>
          <w:b/>
        </w:rPr>
        <w:t xml:space="preserve"> </w:t>
      </w:r>
      <w:r w:rsidR="00FE444C">
        <w:rPr>
          <w:b/>
        </w:rPr>
        <w:t>-</w:t>
      </w:r>
      <w:r w:rsidR="0021468C">
        <w:rPr>
          <w:b/>
        </w:rPr>
        <w:t xml:space="preserve"> </w:t>
      </w:r>
      <w:r w:rsidR="00FE444C">
        <w:rPr>
          <w:b/>
        </w:rPr>
        <w:t>складская</w:t>
      </w:r>
      <w:r w:rsidR="001C245F">
        <w:rPr>
          <w:b/>
        </w:rPr>
        <w:t xml:space="preserve">зона </w:t>
      </w:r>
      <w:r w:rsidR="001C245F" w:rsidRPr="001C245F">
        <w:t>– П-1;</w:t>
      </w:r>
    </w:p>
    <w:p w:rsidR="00FD0A00" w:rsidRPr="00FD0A00" w:rsidRDefault="00F852D1" w:rsidP="00E31574">
      <w:pPr>
        <w:pStyle w:val="a"/>
        <w:numPr>
          <w:ilvl w:val="0"/>
          <w:numId w:val="0"/>
        </w:numPr>
        <w:spacing w:after="0"/>
        <w:ind w:firstLine="709"/>
      </w:pPr>
      <w:r>
        <w:t xml:space="preserve">4) </w:t>
      </w:r>
      <w:r w:rsidR="00FD0A00" w:rsidRPr="00F852D1">
        <w:rPr>
          <w:b/>
        </w:rPr>
        <w:t>зона инженерной инфраструктуры</w:t>
      </w:r>
      <w:r w:rsidR="0041144F" w:rsidRPr="0041144F">
        <w:t>– И-1</w:t>
      </w:r>
      <w:r w:rsidR="00FD0A00" w:rsidRPr="0041144F">
        <w:t>;</w:t>
      </w:r>
    </w:p>
    <w:p w:rsidR="00FD0A00" w:rsidRPr="00FD0A00" w:rsidRDefault="00F852D1" w:rsidP="00E31574">
      <w:pPr>
        <w:pStyle w:val="a"/>
        <w:numPr>
          <w:ilvl w:val="0"/>
          <w:numId w:val="0"/>
        </w:numPr>
        <w:spacing w:after="0"/>
        <w:ind w:firstLine="709"/>
      </w:pPr>
      <w:r>
        <w:t xml:space="preserve">5) </w:t>
      </w:r>
      <w:r w:rsidR="00FD0A00" w:rsidRPr="00F852D1">
        <w:rPr>
          <w:b/>
        </w:rPr>
        <w:t>зона транспортной инфраструктуры</w:t>
      </w:r>
      <w:r w:rsidR="0041144F" w:rsidRPr="0041144F">
        <w:t>– Т-1</w:t>
      </w:r>
      <w:r w:rsidR="00FD0A00" w:rsidRPr="0041144F">
        <w:t>;</w:t>
      </w:r>
    </w:p>
    <w:p w:rsidR="00F852D1" w:rsidRPr="00922AD2" w:rsidRDefault="00DF5A81" w:rsidP="00E31574">
      <w:pPr>
        <w:ind w:firstLine="709"/>
        <w:jc w:val="both"/>
      </w:pPr>
      <w:r>
        <w:t>6</w:t>
      </w:r>
      <w:r w:rsidR="00F852D1" w:rsidRPr="00922AD2">
        <w:t xml:space="preserve">) </w:t>
      </w:r>
      <w:r w:rsidR="00F852D1" w:rsidRPr="00922AD2">
        <w:rPr>
          <w:b/>
        </w:rPr>
        <w:t>зон</w:t>
      </w:r>
      <w:r>
        <w:rPr>
          <w:b/>
        </w:rPr>
        <w:t>а</w:t>
      </w:r>
      <w:r w:rsidR="00F852D1" w:rsidRPr="00922AD2">
        <w:rPr>
          <w:b/>
        </w:rPr>
        <w:t xml:space="preserve"> сельскохозяйственного использования</w:t>
      </w:r>
      <w:r>
        <w:t>– СХ-1;</w:t>
      </w:r>
    </w:p>
    <w:p w:rsidR="00FD0A00" w:rsidRPr="00FD0A00" w:rsidRDefault="00DF5A81" w:rsidP="00BA332E">
      <w:pPr>
        <w:pStyle w:val="a"/>
        <w:numPr>
          <w:ilvl w:val="0"/>
          <w:numId w:val="0"/>
        </w:numPr>
        <w:spacing w:after="0"/>
        <w:ind w:firstLine="709"/>
      </w:pPr>
      <w:r>
        <w:t>7</w:t>
      </w:r>
      <w:r w:rsidR="00F852D1">
        <w:t xml:space="preserve">) </w:t>
      </w:r>
      <w:r w:rsidR="00FD0A00" w:rsidRPr="00BA332E">
        <w:rPr>
          <w:b/>
        </w:rPr>
        <w:t>зона садоводства и огородничества</w:t>
      </w:r>
      <w:r w:rsidR="0041144F" w:rsidRPr="0041144F">
        <w:t>– К-1</w:t>
      </w:r>
      <w:r w:rsidR="00FD0A00" w:rsidRPr="0041144F">
        <w:t>;</w:t>
      </w:r>
    </w:p>
    <w:p w:rsidR="00DF5A81" w:rsidRPr="00922AD2" w:rsidRDefault="00DF5A81" w:rsidP="00DF5A81">
      <w:pPr>
        <w:ind w:firstLine="709"/>
        <w:jc w:val="both"/>
        <w:rPr>
          <w:b/>
        </w:rPr>
      </w:pPr>
      <w:r>
        <w:t>8</w:t>
      </w:r>
      <w:r w:rsidRPr="00922AD2">
        <w:t xml:space="preserve">) </w:t>
      </w:r>
      <w:r w:rsidRPr="0041144F">
        <w:rPr>
          <w:b/>
        </w:rPr>
        <w:t>рекреационн</w:t>
      </w:r>
      <w:r>
        <w:rPr>
          <w:b/>
        </w:rPr>
        <w:t>ая</w:t>
      </w:r>
      <w:r w:rsidRPr="0041144F">
        <w:rPr>
          <w:b/>
        </w:rPr>
        <w:t xml:space="preserve"> з</w:t>
      </w:r>
      <w:r w:rsidRPr="00BA332E">
        <w:rPr>
          <w:b/>
        </w:rPr>
        <w:t>он</w:t>
      </w:r>
      <w:r>
        <w:rPr>
          <w:b/>
        </w:rPr>
        <w:t>а</w:t>
      </w:r>
      <w:r>
        <w:t xml:space="preserve"> – Р-1</w:t>
      </w:r>
      <w:r w:rsidRPr="00FD0A00">
        <w:t>;</w:t>
      </w:r>
    </w:p>
    <w:p w:rsidR="00E31574" w:rsidRPr="0041144F" w:rsidRDefault="00DF5A81" w:rsidP="00E31574">
      <w:pPr>
        <w:ind w:firstLine="709"/>
        <w:jc w:val="both"/>
      </w:pPr>
      <w:r>
        <w:t>9</w:t>
      </w:r>
      <w:r w:rsidR="00E31574">
        <w:t xml:space="preserve">) </w:t>
      </w:r>
      <w:r w:rsidR="00E31574" w:rsidRPr="00E31574">
        <w:rPr>
          <w:b/>
        </w:rPr>
        <w:t>зона лесов</w:t>
      </w:r>
      <w:r w:rsidR="0041144F" w:rsidRPr="0041144F">
        <w:t>– Л-1</w:t>
      </w:r>
      <w:r w:rsidR="00E31574" w:rsidRPr="0041144F">
        <w:t>;</w:t>
      </w:r>
    </w:p>
    <w:p w:rsidR="00DF5A81" w:rsidRDefault="00DF5A81" w:rsidP="00DF5A81">
      <w:pPr>
        <w:ind w:firstLine="709"/>
        <w:jc w:val="both"/>
      </w:pPr>
      <w:r>
        <w:t>10</w:t>
      </w:r>
      <w:r w:rsidRPr="00922AD2">
        <w:t xml:space="preserve">) </w:t>
      </w:r>
      <w:r w:rsidRPr="00BA332E">
        <w:rPr>
          <w:b/>
        </w:rPr>
        <w:t xml:space="preserve">зона </w:t>
      </w:r>
      <w:r>
        <w:rPr>
          <w:b/>
        </w:rPr>
        <w:t xml:space="preserve">ритуального назначения </w:t>
      </w:r>
      <w:r w:rsidRPr="0041144F">
        <w:t>– СП-1;</w:t>
      </w:r>
    </w:p>
    <w:p w:rsidR="00DF5A81" w:rsidRDefault="00E31574" w:rsidP="00E31574">
      <w:pPr>
        <w:ind w:firstLine="709"/>
        <w:jc w:val="both"/>
        <w:rPr>
          <w:b/>
        </w:rPr>
      </w:pPr>
      <w:r>
        <w:t>1</w:t>
      </w:r>
      <w:r w:rsidR="00BA332E">
        <w:t>1</w:t>
      </w:r>
      <w:r>
        <w:t xml:space="preserve">) </w:t>
      </w:r>
      <w:r w:rsidRPr="00E31574">
        <w:rPr>
          <w:b/>
        </w:rPr>
        <w:t xml:space="preserve">зона </w:t>
      </w:r>
      <w:r w:rsidR="00DF5A81">
        <w:rPr>
          <w:b/>
        </w:rPr>
        <w:t>акваторий</w:t>
      </w:r>
      <w:r w:rsidR="00DF5A81" w:rsidRPr="00DF5A81">
        <w:t>;</w:t>
      </w:r>
    </w:p>
    <w:p w:rsidR="00E31574" w:rsidRDefault="00DF5A81" w:rsidP="00E31574">
      <w:pPr>
        <w:ind w:firstLine="709"/>
        <w:jc w:val="both"/>
      </w:pPr>
      <w:r>
        <w:t xml:space="preserve">12) </w:t>
      </w:r>
      <w:r w:rsidRPr="00DF5A81">
        <w:rPr>
          <w:b/>
        </w:rPr>
        <w:t>территории общего пользования</w:t>
      </w:r>
      <w:r w:rsidR="00E31574">
        <w:t>.</w:t>
      </w:r>
    </w:p>
    <w:p w:rsidR="00CE669C" w:rsidRPr="00062DD5" w:rsidRDefault="00CE669C" w:rsidP="0044508F">
      <w:pPr>
        <w:pStyle w:val="1"/>
        <w:spacing w:after="240"/>
        <w:jc w:val="center"/>
        <w:rPr>
          <w:rFonts w:ascii="Times New Roman" w:hAnsi="Times New Roman" w:cs="Times New Roman"/>
          <w:sz w:val="28"/>
          <w:szCs w:val="28"/>
        </w:rPr>
      </w:pPr>
      <w:bookmarkStart w:id="53" w:name="_Toc88207052"/>
      <w:r w:rsidRPr="00AA6780">
        <w:rPr>
          <w:rFonts w:ascii="Times New Roman" w:hAnsi="Times New Roman" w:cs="Times New Roman"/>
          <w:sz w:val="28"/>
          <w:szCs w:val="28"/>
        </w:rPr>
        <w:t xml:space="preserve">ГЛАВА </w:t>
      </w:r>
      <w:r w:rsidR="0000378C" w:rsidRPr="00AA6780">
        <w:rPr>
          <w:rFonts w:ascii="Times New Roman" w:hAnsi="Times New Roman" w:cs="Times New Roman"/>
          <w:sz w:val="28"/>
          <w:szCs w:val="28"/>
          <w:lang w:val="en-US"/>
        </w:rPr>
        <w:t>V</w:t>
      </w:r>
      <w:r w:rsidRPr="00AA6780">
        <w:rPr>
          <w:rFonts w:ascii="Times New Roman" w:hAnsi="Times New Roman" w:cs="Times New Roman"/>
          <w:sz w:val="28"/>
          <w:szCs w:val="28"/>
        </w:rPr>
        <w:t xml:space="preserve">. </w:t>
      </w:r>
      <w:r w:rsidR="00FD0A00">
        <w:rPr>
          <w:rFonts w:ascii="Times New Roman" w:hAnsi="Times New Roman" w:cs="Times New Roman"/>
          <w:sz w:val="28"/>
          <w:szCs w:val="28"/>
        </w:rPr>
        <w:t>П</w:t>
      </w:r>
      <w:r w:rsidR="00FD0A00" w:rsidRPr="00FD0A00">
        <w:rPr>
          <w:rFonts w:ascii="Times New Roman" w:hAnsi="Times New Roman" w:cs="Times New Roman"/>
          <w:sz w:val="28"/>
          <w:szCs w:val="28"/>
        </w:rPr>
        <w:t xml:space="preserve">оложение о </w:t>
      </w:r>
      <w:r w:rsidR="00FD0A00">
        <w:rPr>
          <w:rFonts w:ascii="Times New Roman" w:hAnsi="Times New Roman" w:cs="Times New Roman"/>
          <w:sz w:val="28"/>
          <w:szCs w:val="28"/>
        </w:rPr>
        <w:t>п</w:t>
      </w:r>
      <w:r w:rsidR="00FD0A00" w:rsidRPr="00FD0A00">
        <w:rPr>
          <w:rFonts w:ascii="Times New Roman" w:hAnsi="Times New Roman" w:cs="Times New Roman"/>
          <w:sz w:val="28"/>
          <w:szCs w:val="28"/>
        </w:rPr>
        <w:t>одготовке документации по планировке территории</w:t>
      </w:r>
      <w:r w:rsidR="00F852D1">
        <w:rPr>
          <w:rFonts w:ascii="Times New Roman" w:hAnsi="Times New Roman" w:cs="Times New Roman"/>
          <w:sz w:val="28"/>
          <w:szCs w:val="28"/>
        </w:rPr>
        <w:t xml:space="preserve"> органами местного самоуправления</w:t>
      </w:r>
      <w:bookmarkEnd w:id="53"/>
    </w:p>
    <w:p w:rsidR="00CE669C" w:rsidRPr="00DB6AC0" w:rsidRDefault="00CE669C" w:rsidP="00240A09">
      <w:pPr>
        <w:pStyle w:val="2"/>
        <w:spacing w:after="240"/>
        <w:ind w:firstLine="709"/>
        <w:jc w:val="both"/>
        <w:rPr>
          <w:rFonts w:ascii="Times New Roman" w:hAnsi="Times New Roman" w:cs="Times New Roman"/>
          <w:i w:val="0"/>
          <w:sz w:val="24"/>
          <w:szCs w:val="24"/>
        </w:rPr>
      </w:pPr>
      <w:bookmarkStart w:id="54" w:name="_Toc88207053"/>
      <w:r w:rsidRPr="007319E3">
        <w:rPr>
          <w:rFonts w:ascii="Times New Roman" w:hAnsi="Times New Roman" w:cs="Times New Roman"/>
          <w:i w:val="0"/>
          <w:sz w:val="24"/>
          <w:szCs w:val="24"/>
        </w:rPr>
        <w:t xml:space="preserve">Статья </w:t>
      </w:r>
      <w:r w:rsidR="00DB6AC0">
        <w:rPr>
          <w:rFonts w:ascii="Times New Roman" w:hAnsi="Times New Roman" w:cs="Times New Roman"/>
          <w:i w:val="0"/>
          <w:sz w:val="24"/>
          <w:szCs w:val="24"/>
        </w:rPr>
        <w:t>15</w:t>
      </w:r>
      <w:r w:rsidRPr="007319E3">
        <w:rPr>
          <w:rFonts w:ascii="Times New Roman" w:hAnsi="Times New Roman" w:cs="Times New Roman"/>
          <w:i w:val="0"/>
          <w:sz w:val="24"/>
          <w:szCs w:val="24"/>
        </w:rPr>
        <w:t>.</w:t>
      </w:r>
      <w:r w:rsidR="00DB6AC0" w:rsidRPr="00DB6AC0">
        <w:rPr>
          <w:rFonts w:ascii="Times New Roman" w:hAnsi="Times New Roman" w:cs="Times New Roman"/>
          <w:bCs w:val="0"/>
          <w:i w:val="0"/>
          <w:sz w:val="24"/>
          <w:szCs w:val="24"/>
        </w:rPr>
        <w:t>Назначение, виды документации по планировке территории</w:t>
      </w:r>
      <w:bookmarkEnd w:id="54"/>
    </w:p>
    <w:p w:rsidR="00DB6AC0" w:rsidRPr="00DB6AC0" w:rsidRDefault="00DB6AC0" w:rsidP="00DB6AC0">
      <w:pPr>
        <w:pStyle w:val="ConsPlusNormal"/>
        <w:ind w:firstLine="709"/>
        <w:jc w:val="both"/>
        <w:rPr>
          <w:rFonts w:ascii="Times New Roman" w:hAnsi="Times New Roman" w:cs="Times New Roman"/>
          <w:sz w:val="24"/>
          <w:szCs w:val="24"/>
        </w:rPr>
      </w:pPr>
      <w:bookmarkStart w:id="55" w:name="_Toc154142019"/>
      <w:bookmarkEnd w:id="45"/>
      <w:r w:rsidRPr="00DB6AC0">
        <w:rPr>
          <w:rFonts w:ascii="Times New Roman" w:hAnsi="Times New Roman" w:cs="Times New Roman"/>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lastRenderedPageBreak/>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w:t>
      </w:r>
      <w:r>
        <w:rPr>
          <w:rFonts w:ascii="Times New Roman" w:hAnsi="Times New Roman" w:cs="Times New Roman"/>
          <w:sz w:val="24"/>
          <w:szCs w:val="24"/>
        </w:rPr>
        <w:t xml:space="preserve"> части 3</w:t>
      </w:r>
      <w:r w:rsidRPr="00DB6AC0">
        <w:rPr>
          <w:rFonts w:ascii="Times New Roman" w:hAnsi="Times New Roman" w:cs="Times New Roman"/>
          <w:sz w:val="24"/>
          <w:szCs w:val="24"/>
        </w:rPr>
        <w:t xml:space="preserve"> настоящей статьи.</w:t>
      </w:r>
    </w:p>
    <w:p w:rsidR="00DB6AC0" w:rsidRPr="00DB6AC0" w:rsidRDefault="00DB6AC0" w:rsidP="00DB6AC0">
      <w:pPr>
        <w:pStyle w:val="ConsPlusNormal"/>
        <w:ind w:firstLine="709"/>
        <w:jc w:val="both"/>
        <w:rPr>
          <w:rFonts w:ascii="Times New Roman" w:hAnsi="Times New Roman" w:cs="Times New Roman"/>
          <w:sz w:val="24"/>
          <w:szCs w:val="24"/>
        </w:rPr>
      </w:pPr>
      <w:bookmarkStart w:id="56" w:name="Par1661"/>
      <w:bookmarkEnd w:id="56"/>
      <w:r w:rsidRPr="00DB6AC0">
        <w:rPr>
          <w:rFonts w:ascii="Times New Roman" w:hAnsi="Times New Roman" w:cs="Times New Roman"/>
          <w:sz w:val="24"/>
          <w:szCs w:val="24"/>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2) необходимы установление, изменение или отмена красных линий;</w:t>
      </w:r>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w:t>
      </w:r>
      <w:r>
        <w:rPr>
          <w:rFonts w:ascii="Times New Roman" w:hAnsi="Times New Roman" w:cs="Times New Roman"/>
          <w:sz w:val="24"/>
          <w:szCs w:val="24"/>
        </w:rPr>
        <w:t xml:space="preserve"> случаи</w:t>
      </w:r>
      <w:r w:rsidRPr="00DB6AC0">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4. Видами документации по планировке территории являются:</w:t>
      </w:r>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1) проект планировки территории;</w:t>
      </w:r>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2) проект межевания территории.</w:t>
      </w:r>
    </w:p>
    <w:p w:rsidR="00DB6AC0" w:rsidRPr="00DB6AC0" w:rsidRDefault="00DB6AC0" w:rsidP="00DB6AC0">
      <w:pPr>
        <w:pStyle w:val="ConsPlusNormal"/>
        <w:ind w:firstLine="709"/>
        <w:jc w:val="both"/>
        <w:rPr>
          <w:rFonts w:ascii="Times New Roman" w:hAnsi="Times New Roman" w:cs="Times New Roman"/>
          <w:sz w:val="24"/>
          <w:szCs w:val="24"/>
        </w:rPr>
      </w:pPr>
      <w:bookmarkStart w:id="57" w:name="Par1672"/>
      <w:bookmarkEnd w:id="57"/>
      <w:r w:rsidRPr="00DB6AC0">
        <w:rPr>
          <w:rFonts w:ascii="Times New Roman" w:hAnsi="Times New Roman" w:cs="Times New Roman"/>
          <w:sz w:val="24"/>
          <w:szCs w:val="24"/>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Pr>
          <w:rFonts w:ascii="Times New Roman" w:hAnsi="Times New Roman" w:cs="Times New Roman"/>
          <w:sz w:val="24"/>
          <w:szCs w:val="24"/>
        </w:rPr>
        <w:t xml:space="preserve"> частью 2 статьи 43 </w:t>
      </w:r>
      <w:r w:rsidRPr="009504C1">
        <w:rPr>
          <w:rFonts w:ascii="Times New Roman" w:hAnsi="Times New Roman" w:cs="Times New Roman"/>
          <w:sz w:val="24"/>
          <w:szCs w:val="24"/>
        </w:rPr>
        <w:t>Градостроительного кодекса Российской Федерации</w:t>
      </w:r>
      <w:r w:rsidRPr="00DB6AC0">
        <w:rPr>
          <w:rFonts w:ascii="Times New Roman" w:hAnsi="Times New Roman" w:cs="Times New Roman"/>
          <w:sz w:val="24"/>
          <w:szCs w:val="24"/>
        </w:rPr>
        <w:t>.</w:t>
      </w:r>
    </w:p>
    <w:p w:rsidR="00CE669C" w:rsidRPr="00DB6AC0" w:rsidRDefault="00DB6AC0" w:rsidP="00DB6AC0">
      <w:pPr>
        <w:tabs>
          <w:tab w:val="num" w:pos="0"/>
        </w:tabs>
        <w:ind w:firstLine="709"/>
        <w:jc w:val="both"/>
      </w:pPr>
      <w:r w:rsidRPr="00DB6AC0">
        <w:t>6. Проект планировки территории является основой для подготовки проекта межевания территории, за исключением случаев, предусмотренных</w:t>
      </w:r>
      <w:r w:rsidR="009A7842">
        <w:t xml:space="preserve"> пунктом 5</w:t>
      </w:r>
      <w:r w:rsidRPr="00DB6AC0">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r w:rsidR="00CE669C" w:rsidRPr="00DB6AC0">
        <w:t>.</w:t>
      </w:r>
    </w:p>
    <w:p w:rsidR="00BA4BD1" w:rsidRPr="00E459DE" w:rsidRDefault="00724CEB" w:rsidP="00486CE2">
      <w:pPr>
        <w:pStyle w:val="2"/>
        <w:spacing w:after="240"/>
        <w:ind w:firstLine="709"/>
        <w:rPr>
          <w:rFonts w:ascii="Times New Roman" w:hAnsi="Times New Roman" w:cs="Times New Roman"/>
          <w:i w:val="0"/>
          <w:sz w:val="24"/>
          <w:szCs w:val="24"/>
        </w:rPr>
      </w:pPr>
      <w:bookmarkStart w:id="58" w:name="_Toc88207054"/>
      <w:r w:rsidRPr="007319E3">
        <w:rPr>
          <w:rFonts w:ascii="Times New Roman" w:eastAsia="Calibri" w:hAnsi="Times New Roman" w:cs="Times New Roman"/>
          <w:i w:val="0"/>
          <w:sz w:val="24"/>
          <w:szCs w:val="24"/>
        </w:rPr>
        <w:t xml:space="preserve">Статья </w:t>
      </w:r>
      <w:r w:rsidR="009A7842">
        <w:rPr>
          <w:rFonts w:ascii="Times New Roman" w:eastAsia="Calibri" w:hAnsi="Times New Roman" w:cs="Times New Roman"/>
          <w:i w:val="0"/>
          <w:sz w:val="24"/>
          <w:szCs w:val="24"/>
        </w:rPr>
        <w:t>16</w:t>
      </w:r>
      <w:r w:rsidR="00BA4BD1" w:rsidRPr="007319E3">
        <w:rPr>
          <w:rFonts w:ascii="Times New Roman" w:eastAsia="Calibri" w:hAnsi="Times New Roman" w:cs="Times New Roman"/>
          <w:i w:val="0"/>
          <w:sz w:val="24"/>
          <w:szCs w:val="24"/>
        </w:rPr>
        <w:t>.</w:t>
      </w:r>
      <w:r w:rsidR="00E459DE" w:rsidRPr="00E459DE">
        <w:rPr>
          <w:rFonts w:ascii="Times New Roman" w:hAnsi="Times New Roman" w:cs="Times New Roman"/>
          <w:bCs w:val="0"/>
          <w:i w:val="0"/>
          <w:sz w:val="24"/>
          <w:szCs w:val="24"/>
        </w:rPr>
        <w:t>Общие требования к документации по планировке территории</w:t>
      </w:r>
      <w:bookmarkEnd w:id="58"/>
    </w:p>
    <w:p w:rsidR="00E702FA" w:rsidRPr="00E459DE" w:rsidRDefault="00E459DE" w:rsidP="00E459DE">
      <w:pPr>
        <w:pStyle w:val="11"/>
      </w:pPr>
      <w:r w:rsidRPr="00E459DE">
        <w:t>1</w:t>
      </w:r>
      <w:r w:rsidR="00E702FA" w:rsidRPr="00E459DE">
        <w:t xml:space="preserve">. Подготовка документации по планировке территории осуществляется в отношении выделяемых проектом планировки территории одного или нескольких </w:t>
      </w:r>
      <w:r w:rsidR="00E702FA" w:rsidRPr="00E459DE">
        <w:lastRenderedPageBreak/>
        <w:t>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w:t>
      </w:r>
      <w:r w:rsidRPr="00E459DE">
        <w:t xml:space="preserve"> Лежневского</w:t>
      </w:r>
      <w:r w:rsidR="00E702FA" w:rsidRPr="00E459DE">
        <w:t xml:space="preserve"> муниципальн</w:t>
      </w:r>
      <w:r w:rsidRPr="00E459DE">
        <w:t>ого</w:t>
      </w:r>
      <w:r w:rsidR="00E702FA" w:rsidRPr="00E459DE">
        <w:t xml:space="preserve"> района, Генеральным планом поселения функциональных зон, территории, в отношении которой предусматривается осуществление деятельности по ее комплексному и устойчивому развитию.</w:t>
      </w:r>
    </w:p>
    <w:p w:rsidR="00E459DE" w:rsidRPr="00E459DE" w:rsidRDefault="00E459DE" w:rsidP="00E459DE">
      <w:pPr>
        <w:pStyle w:val="ConsPlusNormal"/>
        <w:ind w:firstLine="709"/>
        <w:jc w:val="both"/>
        <w:rPr>
          <w:rFonts w:ascii="Times New Roman" w:hAnsi="Times New Roman" w:cs="Times New Roman"/>
          <w:sz w:val="24"/>
          <w:szCs w:val="24"/>
        </w:rPr>
      </w:pPr>
      <w:r w:rsidRPr="00E459DE">
        <w:rPr>
          <w:rFonts w:ascii="Times New Roman" w:hAnsi="Times New Roman" w:cs="Times New Roman"/>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459DE" w:rsidRPr="00E459DE" w:rsidRDefault="00E459DE" w:rsidP="00E459DE">
      <w:pPr>
        <w:pStyle w:val="ConsPlusNormal"/>
        <w:ind w:firstLine="709"/>
        <w:jc w:val="both"/>
        <w:rPr>
          <w:rFonts w:ascii="Times New Roman" w:hAnsi="Times New Roman" w:cs="Times New Roman"/>
          <w:sz w:val="24"/>
          <w:szCs w:val="24"/>
        </w:rPr>
      </w:pPr>
      <w:r w:rsidRPr="00E459DE">
        <w:rPr>
          <w:rFonts w:ascii="Times New Roman" w:hAnsi="Times New Roman" w:cs="Times New Roman"/>
          <w:sz w:val="24"/>
          <w:szCs w:val="24"/>
        </w:rPr>
        <w:t>3. Подготовка графической части документации по планировке территории осуществляется:</w:t>
      </w:r>
    </w:p>
    <w:p w:rsidR="00E459DE" w:rsidRPr="00E459DE" w:rsidRDefault="00E459DE" w:rsidP="00E459DE">
      <w:pPr>
        <w:pStyle w:val="ConsPlusNormal"/>
        <w:ind w:firstLine="709"/>
        <w:jc w:val="both"/>
        <w:rPr>
          <w:rFonts w:ascii="Times New Roman" w:hAnsi="Times New Roman" w:cs="Times New Roman"/>
          <w:sz w:val="24"/>
          <w:szCs w:val="24"/>
        </w:rPr>
      </w:pPr>
      <w:r w:rsidRPr="00E459DE">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rsidR="00E459DE" w:rsidRPr="00E459DE" w:rsidRDefault="00E459DE" w:rsidP="00E459DE">
      <w:pPr>
        <w:pStyle w:val="ConsPlusNormal"/>
        <w:ind w:firstLine="709"/>
        <w:jc w:val="both"/>
        <w:rPr>
          <w:rFonts w:ascii="Times New Roman" w:hAnsi="Times New Roman" w:cs="Times New Roman"/>
          <w:sz w:val="24"/>
          <w:szCs w:val="24"/>
        </w:rPr>
      </w:pPr>
      <w:r w:rsidRPr="00E459DE">
        <w:rPr>
          <w:rFonts w:ascii="Times New Roman" w:hAnsi="Times New Roman" w:cs="Times New Roman"/>
          <w:sz w:val="24"/>
          <w:szCs w:val="24"/>
        </w:rPr>
        <w:t>2) с использованием цифровых топографических карт, цифровых топографических планов, требованиями к которым устанавливаются уполномоченным федеральным органом исполнительной власти.</w:t>
      </w:r>
    </w:p>
    <w:p w:rsidR="00E459DE" w:rsidRPr="00E459DE" w:rsidRDefault="00E459DE" w:rsidP="0070292A">
      <w:pPr>
        <w:pStyle w:val="11"/>
      </w:pPr>
      <w:r w:rsidRPr="00E459DE">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r w:rsidR="0070292A">
        <w:t xml:space="preserve"> (постановление Правительства Российской Федерации от </w:t>
      </w:r>
      <w:r w:rsidR="0070292A" w:rsidRPr="0070292A">
        <w:t>12</w:t>
      </w:r>
      <w:r w:rsidR="0070292A">
        <w:t>.05.</w:t>
      </w:r>
      <w:r w:rsidR="0070292A" w:rsidRPr="0070292A">
        <w:t xml:space="preserve">2017 </w:t>
      </w:r>
      <w:r w:rsidR="0070292A">
        <w:t>№</w:t>
      </w:r>
      <w:r w:rsidR="0070292A" w:rsidRPr="0070292A">
        <w:t xml:space="preserve"> 564</w:t>
      </w:r>
      <w:r w:rsidR="0070292A">
        <w:t xml:space="preserve">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sidRPr="00E459DE">
        <w:t>.</w:t>
      </w:r>
    </w:p>
    <w:p w:rsidR="00CE669C" w:rsidRPr="00B032F7" w:rsidRDefault="0000378C" w:rsidP="00CD5C4B">
      <w:pPr>
        <w:pStyle w:val="2"/>
        <w:spacing w:after="240"/>
        <w:ind w:firstLine="709"/>
        <w:jc w:val="both"/>
        <w:rPr>
          <w:rFonts w:ascii="Times New Roman" w:hAnsi="Times New Roman" w:cs="Times New Roman"/>
          <w:i w:val="0"/>
          <w:sz w:val="24"/>
          <w:szCs w:val="24"/>
        </w:rPr>
      </w:pPr>
      <w:bookmarkStart w:id="59" w:name="_Toc88207055"/>
      <w:r w:rsidRPr="00B032F7">
        <w:rPr>
          <w:rFonts w:ascii="Times New Roman" w:hAnsi="Times New Roman" w:cs="Times New Roman"/>
          <w:i w:val="0"/>
          <w:sz w:val="24"/>
          <w:szCs w:val="24"/>
        </w:rPr>
        <w:t xml:space="preserve">Статья </w:t>
      </w:r>
      <w:r w:rsidR="00A0313B">
        <w:rPr>
          <w:rFonts w:ascii="Times New Roman" w:hAnsi="Times New Roman" w:cs="Times New Roman"/>
          <w:i w:val="0"/>
          <w:sz w:val="24"/>
          <w:szCs w:val="24"/>
        </w:rPr>
        <w:t>17</w:t>
      </w:r>
      <w:r w:rsidRPr="00B032F7">
        <w:rPr>
          <w:rFonts w:ascii="Times New Roman" w:hAnsi="Times New Roman" w:cs="Times New Roman"/>
          <w:i w:val="0"/>
          <w:sz w:val="24"/>
          <w:szCs w:val="24"/>
        </w:rPr>
        <w:t>. Проект планировки территории</w:t>
      </w:r>
      <w:bookmarkEnd w:id="59"/>
    </w:p>
    <w:p w:rsidR="00B032F7" w:rsidRPr="00B032F7" w:rsidRDefault="00B032F7" w:rsidP="00B032F7">
      <w:pPr>
        <w:pStyle w:val="ConsPlusNormal"/>
        <w:ind w:firstLine="709"/>
        <w:jc w:val="both"/>
        <w:rPr>
          <w:rFonts w:ascii="Times New Roman" w:hAnsi="Times New Roman" w:cs="Times New Roman"/>
          <w:sz w:val="24"/>
          <w:szCs w:val="24"/>
        </w:rPr>
      </w:pPr>
      <w:r w:rsidRPr="00B032F7">
        <w:rPr>
          <w:rFonts w:ascii="Times New Roman" w:hAnsi="Times New Roman" w:cs="Times New Roman"/>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032F7" w:rsidRDefault="00B032F7" w:rsidP="00B032F7">
      <w:pPr>
        <w:pStyle w:val="ConsPlusNormal"/>
        <w:ind w:firstLine="709"/>
        <w:jc w:val="both"/>
        <w:rPr>
          <w:rFonts w:ascii="Times New Roman" w:hAnsi="Times New Roman" w:cs="Times New Roman"/>
          <w:sz w:val="24"/>
          <w:szCs w:val="24"/>
        </w:rPr>
      </w:pPr>
      <w:r w:rsidRPr="00B032F7">
        <w:rPr>
          <w:rFonts w:ascii="Times New Roman" w:hAnsi="Times New Roman" w:cs="Times New Roman"/>
          <w:sz w:val="24"/>
          <w:szCs w:val="24"/>
        </w:rPr>
        <w:t>2. Проект планировки территории состоит из основной части, которая подлежит утверждению, и материалов по ее обоснованию.</w:t>
      </w:r>
    </w:p>
    <w:p w:rsidR="00B032F7" w:rsidRPr="00B032F7" w:rsidRDefault="00B032F7" w:rsidP="00B032F7">
      <w:pPr>
        <w:pStyle w:val="ConsPlusNormal"/>
        <w:ind w:firstLine="709"/>
        <w:jc w:val="both"/>
        <w:rPr>
          <w:rFonts w:ascii="Times New Roman" w:hAnsi="Times New Roman" w:cs="Times New Roman"/>
          <w:sz w:val="24"/>
          <w:szCs w:val="24"/>
        </w:rPr>
      </w:pPr>
      <w:r w:rsidRPr="00B032F7">
        <w:rPr>
          <w:rFonts w:ascii="Times New Roman" w:hAnsi="Times New Roman" w:cs="Times New Roman"/>
          <w:sz w:val="24"/>
          <w:szCs w:val="24"/>
        </w:rPr>
        <w:t>3. Основная часть проекта планировки территории включает в себя:</w:t>
      </w:r>
    </w:p>
    <w:p w:rsidR="00B032F7" w:rsidRPr="00B032F7" w:rsidRDefault="00B032F7" w:rsidP="00B032F7">
      <w:pPr>
        <w:pStyle w:val="ConsPlusNormal"/>
        <w:ind w:firstLine="709"/>
        <w:jc w:val="both"/>
        <w:rPr>
          <w:rFonts w:ascii="Times New Roman" w:hAnsi="Times New Roman" w:cs="Times New Roman"/>
          <w:sz w:val="24"/>
          <w:szCs w:val="24"/>
        </w:rPr>
      </w:pPr>
      <w:r w:rsidRPr="00B032F7">
        <w:rPr>
          <w:rFonts w:ascii="Times New Roman" w:hAnsi="Times New Roman" w:cs="Times New Roman"/>
          <w:sz w:val="24"/>
          <w:szCs w:val="24"/>
        </w:rPr>
        <w:t>1) чертеж или чертежи планировки территории, на которых отображаются:</w:t>
      </w:r>
    </w:p>
    <w:p w:rsidR="00B032F7" w:rsidRPr="00B032F7" w:rsidRDefault="00B032F7" w:rsidP="00C26A4D">
      <w:pPr>
        <w:pStyle w:val="ConsPlusNormal"/>
        <w:ind w:firstLine="0"/>
        <w:jc w:val="both"/>
        <w:rPr>
          <w:rFonts w:ascii="Times New Roman" w:hAnsi="Times New Roman" w:cs="Times New Roman"/>
          <w:sz w:val="24"/>
          <w:szCs w:val="24"/>
        </w:rPr>
      </w:pPr>
      <w:r w:rsidRPr="00B032F7">
        <w:rPr>
          <w:rFonts w:ascii="Times New Roman" w:hAnsi="Times New Roman" w:cs="Times New Roman"/>
          <w:sz w:val="24"/>
          <w:szCs w:val="24"/>
        </w:rPr>
        <w:t>а) красные линии;</w:t>
      </w:r>
    </w:p>
    <w:p w:rsidR="00B032F7" w:rsidRPr="00B032F7" w:rsidRDefault="00B032F7" w:rsidP="00C26A4D">
      <w:pPr>
        <w:pStyle w:val="ConsPlusNormal"/>
        <w:ind w:firstLine="0"/>
        <w:jc w:val="both"/>
        <w:rPr>
          <w:rFonts w:ascii="Times New Roman" w:hAnsi="Times New Roman" w:cs="Times New Roman"/>
          <w:sz w:val="24"/>
          <w:szCs w:val="24"/>
        </w:rPr>
      </w:pPr>
      <w:r w:rsidRPr="00B032F7">
        <w:rPr>
          <w:rFonts w:ascii="Times New Roman" w:hAnsi="Times New Roman" w:cs="Times New Roman"/>
          <w:sz w:val="24"/>
          <w:szCs w:val="24"/>
        </w:rPr>
        <w:t>б) границы существующих и планируемых элементов планировочной структуры;</w:t>
      </w:r>
    </w:p>
    <w:p w:rsidR="00B032F7" w:rsidRPr="00B032F7" w:rsidRDefault="00B032F7" w:rsidP="00C26A4D">
      <w:pPr>
        <w:pStyle w:val="ConsPlusNormal"/>
        <w:ind w:firstLine="0"/>
        <w:jc w:val="both"/>
        <w:rPr>
          <w:rFonts w:ascii="Times New Roman" w:hAnsi="Times New Roman" w:cs="Times New Roman"/>
          <w:sz w:val="24"/>
          <w:szCs w:val="24"/>
        </w:rPr>
      </w:pPr>
      <w:r w:rsidRPr="00B032F7">
        <w:rPr>
          <w:rFonts w:ascii="Times New Roman" w:hAnsi="Times New Roman" w:cs="Times New Roman"/>
          <w:sz w:val="24"/>
          <w:szCs w:val="24"/>
        </w:rPr>
        <w:t>в) границы зон планируемого размещения объектов капитального строительства</w:t>
      </w:r>
    </w:p>
    <w:p w:rsidR="00B032F7" w:rsidRPr="00C26A4D" w:rsidRDefault="00B032F7" w:rsidP="00C26A4D">
      <w:pPr>
        <w:pStyle w:val="ConsPlusNormal"/>
        <w:ind w:firstLine="709"/>
        <w:jc w:val="both"/>
        <w:rPr>
          <w:rFonts w:ascii="Times New Roman" w:hAnsi="Times New Roman" w:cs="Times New Roman"/>
          <w:sz w:val="24"/>
          <w:szCs w:val="24"/>
        </w:rPr>
      </w:pPr>
      <w:bookmarkStart w:id="60" w:name="sub_4204"/>
      <w:r w:rsidRPr="00C26A4D">
        <w:rPr>
          <w:rFonts w:ascii="Times New Roman" w:hAnsi="Times New Roman" w:cs="Times New Roman"/>
          <w:sz w:val="24"/>
          <w:szCs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w:t>
      </w:r>
      <w:r w:rsidRPr="00C26A4D">
        <w:rPr>
          <w:rFonts w:ascii="Times New Roman" w:hAnsi="Times New Roman" w:cs="Times New Roman"/>
          <w:sz w:val="24"/>
          <w:szCs w:val="24"/>
        </w:rPr>
        <w:lastRenderedPageBreak/>
        <w:t xml:space="preserve">проекта планировки территории в соответствии с </w:t>
      </w:r>
      <w:hyperlink w:anchor="P1803" w:history="1">
        <w:r w:rsidRPr="00C26A4D">
          <w:rPr>
            <w:rFonts w:ascii="Times New Roman" w:hAnsi="Times New Roman" w:cs="Times New Roman"/>
            <w:sz w:val="24"/>
            <w:szCs w:val="24"/>
          </w:rPr>
          <w:t>частью 12.7 статьи 45</w:t>
        </w:r>
      </w:hyperlink>
      <w:r w:rsidR="00C26A4D" w:rsidRPr="00C26A4D">
        <w:rPr>
          <w:rFonts w:ascii="Times New Roman" w:hAnsi="Times New Roman" w:cs="Times New Roman"/>
          <w:sz w:val="24"/>
          <w:szCs w:val="24"/>
        </w:rPr>
        <w:t>Градостроительного</w:t>
      </w:r>
      <w:r w:rsidR="00362045">
        <w:rPr>
          <w:rFonts w:ascii="Times New Roman" w:hAnsi="Times New Roman" w:cs="Times New Roman"/>
          <w:sz w:val="24"/>
          <w:szCs w:val="24"/>
        </w:rPr>
        <w:t>к</w:t>
      </w:r>
      <w:r w:rsidRPr="00C26A4D">
        <w:rPr>
          <w:rFonts w:ascii="Times New Roman" w:hAnsi="Times New Roman" w:cs="Times New Roman"/>
          <w:sz w:val="24"/>
          <w:szCs w:val="24"/>
        </w:rPr>
        <w:t>одекса</w:t>
      </w:r>
      <w:r w:rsidR="00C26A4D" w:rsidRPr="00C26A4D">
        <w:rPr>
          <w:rFonts w:ascii="Times New Roman" w:hAnsi="Times New Roman" w:cs="Times New Roman"/>
          <w:sz w:val="24"/>
          <w:szCs w:val="24"/>
        </w:rPr>
        <w:t xml:space="preserve"> Российской Федераци</w:t>
      </w:r>
      <w:r w:rsidR="00F56653">
        <w:rPr>
          <w:rFonts w:ascii="Times New Roman" w:hAnsi="Times New Roman" w:cs="Times New Roman"/>
          <w:sz w:val="24"/>
          <w:szCs w:val="24"/>
        </w:rPr>
        <w:t>и</w:t>
      </w:r>
      <w:r w:rsidRPr="00C26A4D">
        <w:rPr>
          <w:rFonts w:ascii="Times New Roman" w:hAnsi="Times New Roman" w:cs="Times New Roman"/>
          <w:sz w:val="24"/>
          <w:szCs w:val="24"/>
        </w:rPr>
        <w:t xml:space="preserve">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4. Материалы по обоснованию проекта планировки территории содержат:</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 карту (фрагмент карты) планировочной структуры территорий поселения, межселенной территории муниципального района с отображением границ элементов планировочной структуры;</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5) схему границ территорий объектов культурного наследия;</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6) схему границ зон с особыми условиями использования территории;</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11) перечень мероприятий по охране окружающей среды;</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12) обоснование очередности планируемого развития территории;</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13) схему вертикальной планировки территории, инженерной подготовки и инженерной защиты территории, подготовленную в </w:t>
      </w:r>
      <w:hyperlink r:id="rId24" w:history="1">
        <w:r w:rsidRPr="00C26A4D">
          <w:rPr>
            <w:rFonts w:ascii="Times New Roman" w:hAnsi="Times New Roman" w:cs="Times New Roman"/>
            <w:sz w:val="24"/>
            <w:szCs w:val="24"/>
          </w:rPr>
          <w:t>случаях</w:t>
        </w:r>
      </w:hyperlink>
      <w:r w:rsidRPr="00C26A4D">
        <w:rPr>
          <w:rFonts w:ascii="Times New Roman" w:hAnsi="Times New Roman" w:cs="Times New Roman"/>
          <w:sz w:val="24"/>
          <w:szCs w:val="24"/>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5" w:history="1">
        <w:r w:rsidRPr="00C26A4D">
          <w:rPr>
            <w:rFonts w:ascii="Times New Roman" w:hAnsi="Times New Roman" w:cs="Times New Roman"/>
            <w:sz w:val="24"/>
            <w:szCs w:val="24"/>
          </w:rPr>
          <w:t>требованиями</w:t>
        </w:r>
      </w:hyperlink>
      <w:r w:rsidRPr="00C26A4D">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B032F7" w:rsidRDefault="00B032F7" w:rsidP="00CD5C4B">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14) иные материалы для обоснования положений по планировке территории.</w:t>
      </w:r>
    </w:p>
    <w:p w:rsidR="00C26A4D" w:rsidRPr="00C26A4D" w:rsidRDefault="00C26A4D" w:rsidP="00CD5C4B">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6" w:history="1">
        <w:r w:rsidRPr="00C26A4D">
          <w:rPr>
            <w:rFonts w:ascii="Times New Roman" w:hAnsi="Times New Roman" w:cs="Times New Roman"/>
            <w:sz w:val="24"/>
            <w:szCs w:val="24"/>
          </w:rPr>
          <w:t>закона</w:t>
        </w:r>
      </w:hyperlink>
      <w:r w:rsidRPr="00C26A4D">
        <w:rPr>
          <w:rFonts w:ascii="Times New Roman" w:hAnsi="Times New Roman" w:cs="Times New Roman"/>
          <w:sz w:val="24"/>
          <w:szCs w:val="24"/>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CE669C" w:rsidRPr="001E175F" w:rsidRDefault="00724CEB" w:rsidP="00CD5C4B">
      <w:pPr>
        <w:pStyle w:val="2"/>
        <w:spacing w:after="240"/>
        <w:ind w:firstLine="709"/>
        <w:jc w:val="both"/>
        <w:rPr>
          <w:rFonts w:ascii="Times New Roman" w:hAnsi="Times New Roman" w:cs="Times New Roman"/>
          <w:i w:val="0"/>
          <w:sz w:val="24"/>
          <w:szCs w:val="24"/>
        </w:rPr>
      </w:pPr>
      <w:bookmarkStart w:id="61" w:name="_Toc88207056"/>
      <w:bookmarkStart w:id="62" w:name="sub_4209"/>
      <w:bookmarkEnd w:id="60"/>
      <w:r w:rsidRPr="001E175F">
        <w:rPr>
          <w:rFonts w:ascii="Times New Roman" w:hAnsi="Times New Roman" w:cs="Times New Roman"/>
          <w:i w:val="0"/>
          <w:sz w:val="24"/>
          <w:szCs w:val="24"/>
        </w:rPr>
        <w:t xml:space="preserve">Статья </w:t>
      </w:r>
      <w:r w:rsidR="00A0313B">
        <w:rPr>
          <w:rFonts w:ascii="Times New Roman" w:hAnsi="Times New Roman" w:cs="Times New Roman"/>
          <w:i w:val="0"/>
          <w:sz w:val="24"/>
          <w:szCs w:val="24"/>
        </w:rPr>
        <w:t>18</w:t>
      </w:r>
      <w:r w:rsidR="0000378C" w:rsidRPr="001E175F">
        <w:rPr>
          <w:rFonts w:ascii="Times New Roman" w:hAnsi="Times New Roman" w:cs="Times New Roman"/>
          <w:i w:val="0"/>
          <w:sz w:val="24"/>
          <w:szCs w:val="24"/>
        </w:rPr>
        <w:t>. Проект межевания территории</w:t>
      </w:r>
      <w:bookmarkEnd w:id="61"/>
    </w:p>
    <w:p w:rsidR="00860780" w:rsidRDefault="00CE669C" w:rsidP="00CD5C4B">
      <w:pPr>
        <w:ind w:firstLine="709"/>
        <w:jc w:val="both"/>
      </w:pPr>
      <w:bookmarkStart w:id="63" w:name="sub_4301"/>
      <w:bookmarkEnd w:id="62"/>
      <w:r w:rsidRPr="001E175F">
        <w:t xml:space="preserve">1. </w:t>
      </w:r>
      <w:r w:rsidR="00C26A4D">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Района, Генеральным планом поселения функциональной зоны, территории, в отношении которой предусматривается осуществление деятельности по ее комплексному и устойчивому развитию</w:t>
      </w:r>
      <w:r w:rsidR="00860780">
        <w:t>.</w:t>
      </w:r>
      <w:bookmarkStart w:id="64" w:name="sub_4302"/>
      <w:bookmarkEnd w:id="63"/>
    </w:p>
    <w:p w:rsidR="00C26A4D" w:rsidRPr="00C26A4D" w:rsidRDefault="00CE669C" w:rsidP="00C26A4D">
      <w:pPr>
        <w:ind w:firstLine="709"/>
        <w:jc w:val="both"/>
      </w:pPr>
      <w:r w:rsidRPr="00C26A4D">
        <w:t>2</w:t>
      </w:r>
      <w:bookmarkStart w:id="65" w:name="sub_4303"/>
      <w:bookmarkEnd w:id="64"/>
      <w:r w:rsidRPr="00C26A4D">
        <w:t xml:space="preserve">. </w:t>
      </w:r>
      <w:bookmarkStart w:id="66" w:name="sub_4306"/>
      <w:bookmarkEnd w:id="65"/>
      <w:r w:rsidR="00C26A4D" w:rsidRPr="00C26A4D">
        <w:t>Подготовка проекта межевания территории осуществляется для:</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 определения местоположения границ образуемых и изменяемых земельных участков;</w:t>
      </w:r>
    </w:p>
    <w:p w:rsidR="00C26A4D" w:rsidRPr="00C26A4D" w:rsidRDefault="00C26A4D" w:rsidP="00C26A4D">
      <w:pPr>
        <w:pStyle w:val="ConsPlusNormal"/>
        <w:ind w:firstLine="709"/>
        <w:jc w:val="both"/>
        <w:rPr>
          <w:rFonts w:ascii="Times New Roman" w:hAnsi="Times New Roman" w:cs="Times New Roman"/>
          <w:sz w:val="24"/>
          <w:szCs w:val="24"/>
        </w:rPr>
      </w:pPr>
      <w:bookmarkStart w:id="67" w:name="P1696"/>
      <w:bookmarkEnd w:id="67"/>
      <w:r w:rsidRPr="00C26A4D">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4. Основная часть проекта межевания территории включает в себя текстовую часть и чертежи межевания территории.</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5. Текстовая часть проекта межевания территории включает в себя:</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4) целевое назначение лесов, вид (виды) разрешенного использования лесного </w:t>
      </w:r>
      <w:r w:rsidRPr="00C26A4D">
        <w:rPr>
          <w:rFonts w:ascii="Times New Roman" w:hAnsi="Times New Roman" w:cs="Times New Roman"/>
          <w:sz w:val="24"/>
          <w:szCs w:val="24"/>
        </w:rPr>
        <w:lastRenderedPageBreak/>
        <w:t>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r w:rsidR="00362045">
        <w:rPr>
          <w:rFonts w:ascii="Times New Roman" w:hAnsi="Times New Roman" w:cs="Times New Roman"/>
          <w:sz w:val="24"/>
          <w:szCs w:val="24"/>
        </w:rPr>
        <w:t>Градостроительным</w:t>
      </w:r>
      <w:r w:rsidR="0021468C">
        <w:rPr>
          <w:rFonts w:ascii="Times New Roman" w:hAnsi="Times New Roman" w:cs="Times New Roman"/>
          <w:sz w:val="24"/>
          <w:szCs w:val="24"/>
        </w:rPr>
        <w:t xml:space="preserve"> </w:t>
      </w:r>
      <w:r w:rsidR="00362045">
        <w:rPr>
          <w:rFonts w:ascii="Times New Roman" w:hAnsi="Times New Roman" w:cs="Times New Roman"/>
          <w:sz w:val="24"/>
          <w:szCs w:val="24"/>
        </w:rPr>
        <w:t>к</w:t>
      </w:r>
      <w:r w:rsidRPr="00C26A4D">
        <w:rPr>
          <w:rFonts w:ascii="Times New Roman" w:hAnsi="Times New Roman" w:cs="Times New Roman"/>
          <w:sz w:val="24"/>
          <w:szCs w:val="24"/>
        </w:rPr>
        <w:t>одексом</w:t>
      </w:r>
      <w:r w:rsidR="00362045">
        <w:rPr>
          <w:rFonts w:ascii="Times New Roman" w:hAnsi="Times New Roman" w:cs="Times New Roman"/>
          <w:sz w:val="24"/>
          <w:szCs w:val="24"/>
        </w:rPr>
        <w:t xml:space="preserve"> Российской Федерации</w:t>
      </w:r>
      <w:r w:rsidRPr="00C26A4D">
        <w:rPr>
          <w:rFonts w:ascii="Times New Roman" w:hAnsi="Times New Roman" w:cs="Times New Roman"/>
          <w:sz w:val="24"/>
          <w:szCs w:val="24"/>
        </w:rPr>
        <w:t xml:space="preserve"> для территориальных зон.</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6. На чертежах межевания территории отображаются:</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r w:rsidR="00F56653">
        <w:rPr>
          <w:rFonts w:ascii="Times New Roman" w:hAnsi="Times New Roman" w:cs="Times New Roman"/>
          <w:sz w:val="24"/>
          <w:szCs w:val="24"/>
        </w:rPr>
        <w:t>под</w:t>
      </w:r>
      <w:hyperlink w:anchor="P1696" w:history="1">
        <w:r w:rsidRPr="00C26A4D">
          <w:rPr>
            <w:rFonts w:ascii="Times New Roman" w:hAnsi="Times New Roman" w:cs="Times New Roman"/>
            <w:sz w:val="24"/>
            <w:szCs w:val="24"/>
          </w:rPr>
          <w:t xml:space="preserve">пунктом 2 </w:t>
        </w:r>
        <w:r w:rsidR="00F56653">
          <w:rPr>
            <w:rFonts w:ascii="Times New Roman" w:hAnsi="Times New Roman" w:cs="Times New Roman"/>
            <w:sz w:val="24"/>
            <w:szCs w:val="24"/>
          </w:rPr>
          <w:t>пункта</w:t>
        </w:r>
        <w:r w:rsidRPr="00C26A4D">
          <w:rPr>
            <w:rFonts w:ascii="Times New Roman" w:hAnsi="Times New Roman" w:cs="Times New Roman"/>
            <w:sz w:val="24"/>
            <w:szCs w:val="24"/>
          </w:rPr>
          <w:t xml:space="preserve"> 2</w:t>
        </w:r>
      </w:hyperlink>
      <w:r w:rsidRPr="00C26A4D">
        <w:rPr>
          <w:rFonts w:ascii="Times New Roman" w:hAnsi="Times New Roman" w:cs="Times New Roman"/>
          <w:sz w:val="24"/>
          <w:szCs w:val="24"/>
        </w:rPr>
        <w:t xml:space="preserve"> настоящей статьи;</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5) границы публичных сервитутов.</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7. Материалы по обоснованию проекта межевания территории включают в себя чертежи, на которых отображаются:</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 границы существующих земельных участков;</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2) границы зон с особыми условиями использования территорий;</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3) местоположение существующих объектов капитального строительства;</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4) границы особо охраняемых природных территорий;</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5) границы территорий объектов культурного наследия;</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6) границы лесничеств, участковых лесничеств, лесных кварталов, лесотаксационных выделов или частей лесотаксационных выделов.</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F56653" w:rsidRPr="00C26A4D">
        <w:rPr>
          <w:rFonts w:ascii="Times New Roman" w:hAnsi="Times New Roman" w:cs="Times New Roman"/>
          <w:sz w:val="24"/>
          <w:szCs w:val="24"/>
        </w:rPr>
        <w:t>Градостроительн</w:t>
      </w:r>
      <w:r w:rsidR="00F56653">
        <w:rPr>
          <w:rFonts w:ascii="Times New Roman" w:hAnsi="Times New Roman" w:cs="Times New Roman"/>
          <w:sz w:val="24"/>
          <w:szCs w:val="24"/>
        </w:rPr>
        <w:t>ым</w:t>
      </w:r>
      <w:r w:rsidR="0021468C">
        <w:rPr>
          <w:rFonts w:ascii="Times New Roman" w:hAnsi="Times New Roman" w:cs="Times New Roman"/>
          <w:sz w:val="24"/>
          <w:szCs w:val="24"/>
        </w:rPr>
        <w:t xml:space="preserve"> </w:t>
      </w:r>
      <w:r w:rsidR="00362045">
        <w:rPr>
          <w:rFonts w:ascii="Times New Roman" w:hAnsi="Times New Roman" w:cs="Times New Roman"/>
          <w:sz w:val="24"/>
          <w:szCs w:val="24"/>
        </w:rPr>
        <w:t>ко</w:t>
      </w:r>
      <w:r w:rsidR="00F56653" w:rsidRPr="00C26A4D">
        <w:rPr>
          <w:rFonts w:ascii="Times New Roman" w:hAnsi="Times New Roman" w:cs="Times New Roman"/>
          <w:sz w:val="24"/>
          <w:szCs w:val="24"/>
        </w:rPr>
        <w:t>декс</w:t>
      </w:r>
      <w:r w:rsidR="00F56653">
        <w:rPr>
          <w:rFonts w:ascii="Times New Roman" w:hAnsi="Times New Roman" w:cs="Times New Roman"/>
          <w:sz w:val="24"/>
          <w:szCs w:val="24"/>
        </w:rPr>
        <w:t>ом</w:t>
      </w:r>
      <w:r w:rsidR="00F56653" w:rsidRPr="00C26A4D">
        <w:rPr>
          <w:rFonts w:ascii="Times New Roman" w:hAnsi="Times New Roman" w:cs="Times New Roman"/>
          <w:sz w:val="24"/>
          <w:szCs w:val="24"/>
        </w:rPr>
        <w:t xml:space="preserve"> Российской Федераци</w:t>
      </w:r>
      <w:r w:rsidR="00F56653">
        <w:rPr>
          <w:rFonts w:ascii="Times New Roman" w:hAnsi="Times New Roman" w:cs="Times New Roman"/>
          <w:sz w:val="24"/>
          <w:szCs w:val="24"/>
        </w:rPr>
        <w:t>и</w:t>
      </w:r>
      <w:r w:rsidRPr="00C26A4D">
        <w:rPr>
          <w:rFonts w:ascii="Times New Roman" w:hAnsi="Times New Roman" w:cs="Times New Roman"/>
          <w:sz w:val="24"/>
          <w:szCs w:val="24"/>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w:t>
      </w:r>
      <w:r w:rsidRPr="00C26A4D">
        <w:rPr>
          <w:rFonts w:ascii="Times New Roman" w:hAnsi="Times New Roman" w:cs="Times New Roman"/>
          <w:sz w:val="24"/>
          <w:szCs w:val="24"/>
        </w:rPr>
        <w:lastRenderedPageBreak/>
        <w:t xml:space="preserve">законами </w:t>
      </w:r>
      <w:r w:rsidR="00F56653">
        <w:rPr>
          <w:rFonts w:ascii="Times New Roman" w:hAnsi="Times New Roman" w:cs="Times New Roman"/>
          <w:sz w:val="24"/>
          <w:szCs w:val="24"/>
        </w:rPr>
        <w:t>Ивановской области</w:t>
      </w:r>
      <w:r w:rsidRPr="00C26A4D">
        <w:rPr>
          <w:rFonts w:ascii="Times New Roman" w:hAnsi="Times New Roman" w:cs="Times New Roman"/>
          <w:sz w:val="24"/>
          <w:szCs w:val="24"/>
        </w:rPr>
        <w:t>, техническими регламентами, сводами правил.</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CE669C" w:rsidRPr="00C26A4D" w:rsidRDefault="00C26A4D" w:rsidP="00C26A4D">
      <w:pPr>
        <w:ind w:firstLine="709"/>
        <w:jc w:val="both"/>
      </w:pPr>
      <w:bookmarkStart w:id="68" w:name="P1728"/>
      <w:bookmarkEnd w:id="68"/>
      <w:r w:rsidRPr="00C26A4D">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r w:rsidR="00CE669C" w:rsidRPr="00C26A4D">
        <w:t>.</w:t>
      </w:r>
    </w:p>
    <w:p w:rsidR="00CE669C" w:rsidRPr="001E175F" w:rsidRDefault="0000378C" w:rsidP="00CD5C4B">
      <w:pPr>
        <w:pStyle w:val="2"/>
        <w:spacing w:after="240"/>
        <w:ind w:firstLine="709"/>
        <w:jc w:val="both"/>
        <w:rPr>
          <w:rFonts w:ascii="Times New Roman" w:hAnsi="Times New Roman" w:cs="Times New Roman"/>
          <w:i w:val="0"/>
          <w:sz w:val="24"/>
          <w:szCs w:val="24"/>
        </w:rPr>
      </w:pPr>
      <w:bookmarkStart w:id="69" w:name="_Toc88207057"/>
      <w:bookmarkStart w:id="70" w:name="_Toc154142020"/>
      <w:bookmarkEnd w:id="66"/>
      <w:r w:rsidRPr="001E175F">
        <w:rPr>
          <w:rFonts w:ascii="Times New Roman" w:hAnsi="Times New Roman" w:cs="Times New Roman"/>
          <w:i w:val="0"/>
          <w:sz w:val="24"/>
          <w:szCs w:val="24"/>
        </w:rPr>
        <w:t xml:space="preserve">Статья </w:t>
      </w:r>
      <w:r w:rsidR="00A0313B">
        <w:rPr>
          <w:rFonts w:ascii="Times New Roman" w:hAnsi="Times New Roman" w:cs="Times New Roman"/>
          <w:i w:val="0"/>
          <w:sz w:val="24"/>
          <w:szCs w:val="24"/>
        </w:rPr>
        <w:t>19</w:t>
      </w:r>
      <w:r w:rsidRPr="001E175F">
        <w:rPr>
          <w:rFonts w:ascii="Times New Roman" w:hAnsi="Times New Roman" w:cs="Times New Roman"/>
          <w:i w:val="0"/>
          <w:sz w:val="24"/>
          <w:szCs w:val="24"/>
        </w:rPr>
        <w:t xml:space="preserve">. </w:t>
      </w:r>
      <w:r w:rsidR="004649DB" w:rsidRPr="004649DB">
        <w:rPr>
          <w:rFonts w:ascii="Times New Roman" w:hAnsi="Times New Roman" w:cs="Times New Roman"/>
          <w:i w:val="0"/>
          <w:sz w:val="24"/>
          <w:szCs w:val="24"/>
        </w:rPr>
        <w:t>Подготовка и утверждение документации по планировке территории, порядок внесения в нее изменений и ее отмены</w:t>
      </w:r>
      <w:bookmarkEnd w:id="69"/>
    </w:p>
    <w:bookmarkEnd w:id="70"/>
    <w:p w:rsidR="00CE669C" w:rsidRPr="00D00A88" w:rsidRDefault="00CE669C" w:rsidP="00362045">
      <w:pPr>
        <w:ind w:firstLine="709"/>
        <w:jc w:val="both"/>
      </w:pPr>
      <w:r w:rsidRPr="00D00A88">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w:t>
      </w:r>
      <w:r w:rsidR="003D6639" w:rsidRPr="00D00A88">
        <w:t>Иван</w:t>
      </w:r>
      <w:r w:rsidR="0038031D" w:rsidRPr="00D00A88">
        <w:t>ов</w:t>
      </w:r>
      <w:r w:rsidR="00F607EE" w:rsidRPr="00D00A88">
        <w:t>ской</w:t>
      </w:r>
      <w:r w:rsidRPr="00D00A88">
        <w:t xml:space="preserve"> области, органами местного самоуправления</w:t>
      </w:r>
      <w:r w:rsidR="0021468C">
        <w:t xml:space="preserve"> </w:t>
      </w:r>
      <w:r w:rsidR="00EA663B" w:rsidRPr="00D00A88">
        <w:t>Лежне</w:t>
      </w:r>
      <w:r w:rsidR="006756DD" w:rsidRPr="00D00A88">
        <w:t>в</w:t>
      </w:r>
      <w:r w:rsidR="0038031D" w:rsidRPr="00D00A88">
        <w:t>ского</w:t>
      </w:r>
      <w:r w:rsidRPr="00D00A88">
        <w:t xml:space="preserve"> муниципального района</w:t>
      </w:r>
      <w:r w:rsidR="004649DB" w:rsidRPr="00D00A88">
        <w:t xml:space="preserve">, за исключением случаев, указанных в </w:t>
      </w:r>
      <w:hyperlink w:anchor="P1738" w:history="1">
        <w:r w:rsidR="004649DB" w:rsidRPr="00D00A88">
          <w:t>пунктах 1.1</w:t>
        </w:r>
      </w:hyperlink>
      <w:r w:rsidR="004649DB" w:rsidRPr="00D00A88">
        <w:t xml:space="preserve"> и </w:t>
      </w:r>
      <w:hyperlink w:anchor="P1817" w:history="1">
        <w:r w:rsidR="004649DB" w:rsidRPr="00D00A88">
          <w:t>12.1</w:t>
        </w:r>
        <w:r w:rsidR="00D00A88" w:rsidRPr="00D00A88">
          <w:t>1</w:t>
        </w:r>
      </w:hyperlink>
      <w:r w:rsidR="004649DB" w:rsidRPr="00D00A88">
        <w:t xml:space="preserve"> настоящей статьи</w:t>
      </w:r>
      <w:r w:rsidRPr="00D00A88">
        <w:t>.</w:t>
      </w:r>
    </w:p>
    <w:p w:rsidR="004649DB" w:rsidRPr="00D00A88" w:rsidRDefault="004649DB" w:rsidP="00362045">
      <w:pPr>
        <w:pStyle w:val="ConsPlusNormal"/>
        <w:ind w:firstLine="709"/>
        <w:jc w:val="both"/>
        <w:rPr>
          <w:rFonts w:ascii="Times New Roman" w:hAnsi="Times New Roman" w:cs="Times New Roman"/>
          <w:sz w:val="24"/>
          <w:szCs w:val="24"/>
        </w:rPr>
      </w:pPr>
      <w:r w:rsidRPr="00D00A88">
        <w:rPr>
          <w:rFonts w:ascii="Times New Roman" w:hAnsi="Times New Roman" w:cs="Times New Roman"/>
          <w:sz w:val="24"/>
          <w:szCs w:val="24"/>
        </w:rPr>
        <w:t>1.1. Решения о подготовке документации по планировке территории принимаются самостоятельно:</w:t>
      </w:r>
    </w:p>
    <w:p w:rsidR="004649DB" w:rsidRPr="00D00A88" w:rsidRDefault="004649DB" w:rsidP="00362045">
      <w:pPr>
        <w:pStyle w:val="ConsPlusNormal"/>
        <w:ind w:firstLine="709"/>
        <w:jc w:val="both"/>
        <w:rPr>
          <w:rFonts w:ascii="Times New Roman" w:hAnsi="Times New Roman" w:cs="Times New Roman"/>
          <w:sz w:val="24"/>
          <w:szCs w:val="24"/>
        </w:rPr>
      </w:pPr>
      <w:r w:rsidRPr="00D00A88">
        <w:rPr>
          <w:rFonts w:ascii="Times New Roman" w:hAnsi="Times New Roman" w:cs="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4649DB" w:rsidRPr="00D00A88" w:rsidRDefault="004649DB" w:rsidP="00362045">
      <w:pPr>
        <w:pStyle w:val="ConsPlusNormal"/>
        <w:ind w:firstLine="709"/>
        <w:jc w:val="both"/>
        <w:rPr>
          <w:rFonts w:ascii="Times New Roman" w:hAnsi="Times New Roman" w:cs="Times New Roman"/>
          <w:sz w:val="24"/>
          <w:szCs w:val="24"/>
        </w:rPr>
      </w:pPr>
      <w:r w:rsidRPr="00D00A88">
        <w:rPr>
          <w:rFonts w:ascii="Times New Roman" w:hAnsi="Times New Roman" w:cs="Times New Roman"/>
          <w:sz w:val="24"/>
          <w:szCs w:val="24"/>
        </w:rPr>
        <w:t xml:space="preserve">2) лицами, указанными в </w:t>
      </w:r>
      <w:hyperlink w:anchor="P2325" w:history="1">
        <w:r w:rsidRPr="00D00A88">
          <w:rPr>
            <w:rFonts w:ascii="Times New Roman" w:hAnsi="Times New Roman" w:cs="Times New Roman"/>
            <w:sz w:val="24"/>
            <w:szCs w:val="24"/>
          </w:rPr>
          <w:t>части 3 статьи 46.9</w:t>
        </w:r>
      </w:hyperlink>
      <w:r w:rsidR="00362045" w:rsidRPr="00D00A88">
        <w:rPr>
          <w:rFonts w:ascii="Times New Roman" w:hAnsi="Times New Roman" w:cs="Times New Roman"/>
          <w:sz w:val="24"/>
          <w:szCs w:val="24"/>
        </w:rPr>
        <w:t>Градостроительного кодекса Российской Федерации</w:t>
      </w:r>
      <w:r w:rsidRPr="00D00A88">
        <w:rPr>
          <w:rFonts w:ascii="Times New Roman" w:hAnsi="Times New Roman" w:cs="Times New Roman"/>
          <w:sz w:val="24"/>
          <w:szCs w:val="24"/>
        </w:rPr>
        <w:t>;</w:t>
      </w:r>
    </w:p>
    <w:p w:rsidR="004649DB" w:rsidRPr="00D00A88" w:rsidRDefault="004649DB" w:rsidP="00362045">
      <w:pPr>
        <w:pStyle w:val="ConsPlusNormal"/>
        <w:ind w:firstLine="709"/>
        <w:jc w:val="both"/>
        <w:rPr>
          <w:rFonts w:ascii="Times New Roman" w:hAnsi="Times New Roman" w:cs="Times New Roman"/>
          <w:sz w:val="24"/>
          <w:szCs w:val="24"/>
        </w:rPr>
      </w:pPr>
      <w:bookmarkStart w:id="71" w:name="P1742"/>
      <w:bookmarkEnd w:id="71"/>
      <w:r w:rsidRPr="00D00A88">
        <w:rPr>
          <w:rFonts w:ascii="Times New Roman" w:hAnsi="Times New Roman" w:cs="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w:t>
      </w:r>
      <w:r w:rsidR="00362045" w:rsidRPr="00D00A88">
        <w:rPr>
          <w:rFonts w:ascii="Times New Roman" w:hAnsi="Times New Roman" w:cs="Times New Roman"/>
          <w:sz w:val="24"/>
          <w:szCs w:val="24"/>
        </w:rPr>
        <w:t xml:space="preserve"> пункте</w:t>
      </w:r>
      <w:hyperlink w:anchor="P1817" w:history="1">
        <w:hyperlink w:anchor="P1817" w:history="1">
          <w:r w:rsidR="00D00A88" w:rsidRPr="00D00A88">
            <w:rPr>
              <w:rFonts w:ascii="Times New Roman" w:hAnsi="Times New Roman" w:cs="Times New Roman"/>
              <w:sz w:val="24"/>
              <w:szCs w:val="24"/>
            </w:rPr>
            <w:t>12.11</w:t>
          </w:r>
        </w:hyperlink>
      </w:hyperlink>
      <w:r w:rsidRPr="00D00A88">
        <w:rPr>
          <w:rFonts w:ascii="Times New Roman" w:hAnsi="Times New Roman" w:cs="Times New Roman"/>
          <w:sz w:val="24"/>
          <w:szCs w:val="24"/>
        </w:rPr>
        <w:t xml:space="preserve"> настоящей статьи);</w:t>
      </w:r>
    </w:p>
    <w:p w:rsidR="004649DB" w:rsidRPr="00D00A88" w:rsidRDefault="004649DB" w:rsidP="00362045">
      <w:pPr>
        <w:pStyle w:val="ConsPlusNormal"/>
        <w:ind w:firstLine="709"/>
        <w:jc w:val="both"/>
        <w:rPr>
          <w:rFonts w:ascii="Times New Roman" w:hAnsi="Times New Roman" w:cs="Times New Roman"/>
          <w:sz w:val="24"/>
          <w:szCs w:val="24"/>
        </w:rPr>
      </w:pPr>
      <w:bookmarkStart w:id="72" w:name="P1744"/>
      <w:bookmarkEnd w:id="72"/>
      <w:r w:rsidRPr="00D00A88">
        <w:rPr>
          <w:rFonts w:ascii="Times New Roman" w:hAnsi="Times New Roman" w:cs="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w:t>
      </w:r>
      <w:r w:rsidR="00362045" w:rsidRPr="00D00A88">
        <w:rPr>
          <w:rFonts w:ascii="Times New Roman" w:hAnsi="Times New Roman" w:cs="Times New Roman"/>
          <w:sz w:val="24"/>
          <w:szCs w:val="24"/>
        </w:rPr>
        <w:t xml:space="preserve"> пункте</w:t>
      </w:r>
      <w:hyperlink w:anchor="P1817" w:history="1">
        <w:hyperlink w:anchor="P1817" w:history="1">
          <w:r w:rsidR="00D00A88" w:rsidRPr="00D00A88">
            <w:rPr>
              <w:rFonts w:ascii="Times New Roman" w:hAnsi="Times New Roman" w:cs="Times New Roman"/>
              <w:sz w:val="24"/>
              <w:szCs w:val="24"/>
            </w:rPr>
            <w:t>12.11</w:t>
          </w:r>
        </w:hyperlink>
      </w:hyperlink>
      <w:r w:rsidRPr="00D00A88">
        <w:rPr>
          <w:rFonts w:ascii="Times New Roman" w:hAnsi="Times New Roman" w:cs="Times New Roman"/>
          <w:sz w:val="24"/>
          <w:szCs w:val="24"/>
        </w:rPr>
        <w:t xml:space="preserve"> настоящей статьи);</w:t>
      </w:r>
    </w:p>
    <w:p w:rsidR="004649DB" w:rsidRPr="00D00A88" w:rsidRDefault="004649DB" w:rsidP="00362045">
      <w:pPr>
        <w:pStyle w:val="ConsPlusNormal"/>
        <w:ind w:firstLine="709"/>
        <w:jc w:val="both"/>
        <w:rPr>
          <w:rFonts w:ascii="Times New Roman" w:hAnsi="Times New Roman" w:cs="Times New Roman"/>
          <w:sz w:val="24"/>
          <w:szCs w:val="24"/>
        </w:rPr>
      </w:pPr>
      <w:r w:rsidRPr="00D00A88">
        <w:rPr>
          <w:rFonts w:ascii="Times New Roman" w:hAnsi="Times New Roman" w:cs="Times New Roman"/>
          <w:sz w:val="24"/>
          <w:szCs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649DB" w:rsidRPr="00362045" w:rsidRDefault="004649DB" w:rsidP="00362045">
      <w:pPr>
        <w:pStyle w:val="ConsPlusNormal"/>
        <w:ind w:firstLine="709"/>
        <w:jc w:val="both"/>
        <w:rPr>
          <w:rFonts w:ascii="Times New Roman" w:hAnsi="Times New Roman" w:cs="Times New Roman"/>
          <w:sz w:val="24"/>
          <w:szCs w:val="24"/>
        </w:rPr>
      </w:pPr>
      <w:r w:rsidRPr="00D00A88">
        <w:rPr>
          <w:rFonts w:ascii="Times New Roman" w:hAnsi="Times New Roman" w:cs="Times New Roman"/>
          <w:sz w:val="24"/>
          <w:szCs w:val="24"/>
        </w:rPr>
        <w:lastRenderedPageBreak/>
        <w:t>1.2. В случаях, предусмотренных</w:t>
      </w:r>
      <w:r w:rsidR="00362045" w:rsidRPr="00D00A88">
        <w:rPr>
          <w:rFonts w:ascii="Times New Roman" w:hAnsi="Times New Roman" w:cs="Times New Roman"/>
          <w:sz w:val="24"/>
          <w:szCs w:val="24"/>
        </w:rPr>
        <w:t xml:space="preserve"> пунктом </w:t>
      </w:r>
      <w:hyperlink w:anchor="P1738" w:history="1">
        <w:r w:rsidRPr="00D00A88">
          <w:rPr>
            <w:rFonts w:ascii="Times New Roman" w:hAnsi="Times New Roman" w:cs="Times New Roman"/>
            <w:sz w:val="24"/>
            <w:szCs w:val="24"/>
          </w:rPr>
          <w:t>1.1</w:t>
        </w:r>
      </w:hyperlink>
      <w:r w:rsidRPr="00D00A88">
        <w:rPr>
          <w:rFonts w:ascii="Times New Roman" w:hAnsi="Times New Roman" w:cs="Times New Roman"/>
          <w:sz w:val="24"/>
          <w:szCs w:val="24"/>
        </w:rPr>
        <w:t xml:space="preserve"> настоящей статьи, подготовка</w:t>
      </w:r>
      <w:r w:rsidRPr="00362045">
        <w:rPr>
          <w:rFonts w:ascii="Times New Roman" w:hAnsi="Times New Roman" w:cs="Times New Roman"/>
          <w:sz w:val="24"/>
          <w:szCs w:val="24"/>
        </w:rPr>
        <w:t xml:space="preserve">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E5F66" w:rsidRPr="00362045" w:rsidRDefault="002E5F66" w:rsidP="00362045">
      <w:pPr>
        <w:ind w:firstLine="709"/>
        <w:jc w:val="both"/>
      </w:pPr>
      <w:bookmarkStart w:id="73" w:name="sub_4502"/>
      <w:r w:rsidRPr="00362045">
        <w:t xml:space="preserve">2. </w:t>
      </w:r>
      <w:r w:rsidR="00362045" w:rsidRPr="00362045">
        <w:t xml:space="preserve">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38" w:history="1">
        <w:r w:rsidR="00362045">
          <w:t>пункте</w:t>
        </w:r>
        <w:r w:rsidR="00362045" w:rsidRPr="00362045">
          <w:t xml:space="preserve"> 1.1</w:t>
        </w:r>
      </w:hyperlink>
      <w:r w:rsidR="00362045" w:rsidRPr="00362045">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случая, указанного в </w:t>
      </w:r>
      <w:hyperlink w:anchor="P1755" w:history="1">
        <w:r w:rsidR="00362045">
          <w:t>пункте</w:t>
        </w:r>
        <w:r w:rsidR="00362045" w:rsidRPr="00362045">
          <w:t xml:space="preserve"> 3.1</w:t>
        </w:r>
      </w:hyperlink>
      <w:r w:rsidR="00362045" w:rsidRPr="00362045">
        <w:t xml:space="preserve"> настоящей статьи</w:t>
      </w:r>
      <w:r w:rsidRPr="00362045">
        <w:t>.</w:t>
      </w:r>
    </w:p>
    <w:p w:rsidR="00362045" w:rsidRDefault="002E5F66" w:rsidP="00D93AE8">
      <w:pPr>
        <w:ind w:firstLine="540"/>
        <w:jc w:val="both"/>
      </w:pPr>
      <w:bookmarkStart w:id="74" w:name="sub_4503"/>
      <w:bookmarkEnd w:id="73"/>
      <w:r w:rsidRPr="001E175F">
        <w:t xml:space="preserve"> 3. </w:t>
      </w:r>
      <w:r w:rsidR="00362045">
        <w:t xml:space="preserve">Уполномоченные органы исполнительной власти </w:t>
      </w:r>
      <w:r w:rsidR="00D93AE8">
        <w:t>Ивановской</w:t>
      </w:r>
      <w:r w:rsidR="00D93AE8" w:rsidRPr="001E175F">
        <w:t xml:space="preserve"> облас</w:t>
      </w:r>
      <w:r w:rsidR="00D93AE8">
        <w:t>т</w:t>
      </w:r>
      <w:r w:rsidR="00362045">
        <w:t xml:space="preserve">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38" w:history="1">
        <w:r w:rsidR="00D93AE8">
          <w:t>пункте</w:t>
        </w:r>
        <w:r w:rsidR="00362045" w:rsidRPr="00D93AE8">
          <w:t xml:space="preserve"> 1.1</w:t>
        </w:r>
      </w:hyperlink>
      <w:r w:rsidR="00362045">
        <w:t xml:space="preserve">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w:t>
      </w:r>
      <w:r w:rsidR="00D93AE8">
        <w:t>Иван</w:t>
      </w:r>
      <w:r w:rsidR="00D93AE8" w:rsidRPr="001E175F">
        <w:t>овской области</w:t>
      </w:r>
      <w:r w:rsidR="00362045">
        <w:t xml:space="preserve">, за исключением случаев, </w:t>
      </w:r>
      <w:r w:rsidR="00362045" w:rsidRPr="00D93AE8">
        <w:t xml:space="preserve">указанных в </w:t>
      </w:r>
      <w:hyperlink w:anchor="P1751" w:history="1">
        <w:r w:rsidR="00D93AE8">
          <w:t>пункта</w:t>
        </w:r>
        <w:r w:rsidR="00362045" w:rsidRPr="00D93AE8">
          <w:t>х 2</w:t>
        </w:r>
      </w:hyperlink>
      <w:r w:rsidR="00362045" w:rsidRPr="00D93AE8">
        <w:t xml:space="preserve">, </w:t>
      </w:r>
      <w:hyperlink w:anchor="P1757" w:history="1">
        <w:r w:rsidR="00362045" w:rsidRPr="00D93AE8">
          <w:t>3.2</w:t>
        </w:r>
      </w:hyperlink>
      <w:r w:rsidR="00362045" w:rsidRPr="00D93AE8">
        <w:t xml:space="preserve"> и </w:t>
      </w:r>
      <w:hyperlink w:anchor="P1761" w:history="1">
        <w:r w:rsidR="00362045" w:rsidRPr="00D93AE8">
          <w:t>4.1</w:t>
        </w:r>
      </w:hyperlink>
      <w:r w:rsidR="00362045" w:rsidRPr="00D93AE8">
        <w:t xml:space="preserve"> настоящей</w:t>
      </w:r>
      <w:r w:rsidR="00362045">
        <w:t xml:space="preserve"> статьи.</w:t>
      </w:r>
    </w:p>
    <w:p w:rsidR="00362045" w:rsidRPr="00BE41B3" w:rsidRDefault="00362045" w:rsidP="0094231B">
      <w:pPr>
        <w:pStyle w:val="ConsPlusNormal"/>
        <w:ind w:firstLine="709"/>
        <w:jc w:val="both"/>
        <w:rPr>
          <w:rFonts w:ascii="Times New Roman" w:hAnsi="Times New Roman" w:cs="Times New Roman"/>
          <w:sz w:val="24"/>
          <w:szCs w:val="24"/>
        </w:rPr>
      </w:pPr>
      <w:bookmarkStart w:id="75" w:name="P1755"/>
      <w:bookmarkEnd w:id="75"/>
      <w:r w:rsidRPr="00BE41B3">
        <w:rPr>
          <w:rFonts w:ascii="Times New Roman" w:hAnsi="Times New Roman" w:cs="Times New Roman"/>
          <w:sz w:val="24"/>
          <w:szCs w:val="24"/>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w:t>
      </w:r>
      <w:r w:rsidR="00BE41B3" w:rsidRPr="00BE41B3">
        <w:rPr>
          <w:rFonts w:ascii="Times New Roman" w:hAnsi="Times New Roman" w:cs="Times New Roman"/>
          <w:sz w:val="24"/>
          <w:szCs w:val="24"/>
        </w:rPr>
        <w:t>Ивановской области</w:t>
      </w:r>
      <w:r w:rsidRPr="00BE41B3">
        <w:rPr>
          <w:rFonts w:ascii="Times New Roman" w:hAnsi="Times New Roman" w:cs="Times New Roman"/>
          <w:sz w:val="24"/>
          <w:szCs w:val="24"/>
        </w:rPr>
        <w:t xml:space="preserve">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w:t>
      </w:r>
      <w:r w:rsidR="00BE41B3" w:rsidRPr="00BE41B3">
        <w:rPr>
          <w:rFonts w:ascii="Times New Roman" w:hAnsi="Times New Roman" w:cs="Times New Roman"/>
          <w:sz w:val="24"/>
          <w:szCs w:val="24"/>
        </w:rPr>
        <w:t>Ивановской области</w:t>
      </w:r>
      <w:r w:rsidRPr="00BE41B3">
        <w:rPr>
          <w:rFonts w:ascii="Times New Roman" w:hAnsi="Times New Roman" w:cs="Times New Roman"/>
          <w:sz w:val="24"/>
          <w:szCs w:val="24"/>
        </w:rPr>
        <w:t>, за счет средств бюджета которо</w:t>
      </w:r>
      <w:r w:rsidR="00BE41B3" w:rsidRPr="00BE41B3">
        <w:rPr>
          <w:rFonts w:ascii="Times New Roman" w:hAnsi="Times New Roman" w:cs="Times New Roman"/>
          <w:sz w:val="24"/>
          <w:szCs w:val="24"/>
        </w:rPr>
        <w:t>й</w:t>
      </w:r>
      <w:r w:rsidRPr="00BE41B3">
        <w:rPr>
          <w:rFonts w:ascii="Times New Roman" w:hAnsi="Times New Roman" w:cs="Times New Roman"/>
          <w:sz w:val="24"/>
          <w:szCs w:val="24"/>
        </w:rPr>
        <w:t xml:space="preserve">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w:t>
      </w:r>
      <w:r w:rsidR="00BE41B3" w:rsidRPr="00BE41B3">
        <w:rPr>
          <w:rFonts w:ascii="Times New Roman" w:hAnsi="Times New Roman" w:cs="Times New Roman"/>
          <w:sz w:val="24"/>
          <w:szCs w:val="24"/>
        </w:rPr>
        <w:t>Ивановской области</w:t>
      </w:r>
      <w:r w:rsidRPr="00BE41B3">
        <w:rPr>
          <w:rFonts w:ascii="Times New Roman" w:hAnsi="Times New Roman" w:cs="Times New Roman"/>
          <w:sz w:val="24"/>
          <w:szCs w:val="24"/>
        </w:rPr>
        <w:t>, за счет средств бюджета которо</w:t>
      </w:r>
      <w:r w:rsidR="00BE41B3" w:rsidRPr="00BE41B3">
        <w:rPr>
          <w:rFonts w:ascii="Times New Roman" w:hAnsi="Times New Roman" w:cs="Times New Roman"/>
          <w:sz w:val="24"/>
          <w:szCs w:val="24"/>
        </w:rPr>
        <w:t>й</w:t>
      </w:r>
      <w:r w:rsidRPr="00BE41B3">
        <w:rPr>
          <w:rFonts w:ascii="Times New Roman" w:hAnsi="Times New Roman" w:cs="Times New Roman"/>
          <w:sz w:val="24"/>
          <w:szCs w:val="24"/>
        </w:rPr>
        <w:t xml:space="preserve">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2E5F66" w:rsidRPr="00BE41B3" w:rsidRDefault="00362045" w:rsidP="00BE41B3">
      <w:pPr>
        <w:ind w:firstLine="709"/>
        <w:jc w:val="both"/>
      </w:pPr>
      <w:bookmarkStart w:id="76" w:name="P1757"/>
      <w:bookmarkEnd w:id="76"/>
      <w:r w:rsidRPr="00BE41B3">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27" w:history="1">
        <w:r w:rsidRPr="00BE41B3">
          <w:t>разногласий</w:t>
        </w:r>
      </w:hyperlink>
      <w:r w:rsidRPr="00BE41B3">
        <w:t xml:space="preserve"> согласительной комиссией, требования к составу и порядку работы которой устанавливаются Правительством Российской Федерации</w:t>
      </w:r>
      <w:r w:rsidR="002E5F66" w:rsidRPr="00BE41B3">
        <w:t>.</w:t>
      </w:r>
    </w:p>
    <w:p w:rsidR="00BE41B3" w:rsidRDefault="002E5F66" w:rsidP="00BE41B3">
      <w:pPr>
        <w:ind w:firstLine="540"/>
        <w:jc w:val="both"/>
      </w:pPr>
      <w:bookmarkStart w:id="77" w:name="sub_4504"/>
      <w:bookmarkEnd w:id="74"/>
      <w:r w:rsidRPr="001E175F">
        <w:t xml:space="preserve"> 4. </w:t>
      </w:r>
      <w:r w:rsidR="00BB315F">
        <w:t>Администрация</w:t>
      </w:r>
      <w:r w:rsidR="0021468C">
        <w:t xml:space="preserve"> </w:t>
      </w:r>
      <w:r w:rsidR="00BE41B3">
        <w:t>Лежне</w:t>
      </w:r>
      <w:r w:rsidR="00BE41B3" w:rsidRPr="006756DD">
        <w:t>в</w:t>
      </w:r>
      <w:r w:rsidR="00BE41B3">
        <w:t>с</w:t>
      </w:r>
      <w:r w:rsidR="00BE41B3" w:rsidRPr="001E175F">
        <w:t>кого муниципального района</w:t>
      </w:r>
      <w:r w:rsidR="00BE41B3" w:rsidRPr="00BE41B3">
        <w:t xml:space="preserve"> принима</w:t>
      </w:r>
      <w:r w:rsidR="00BE41B3">
        <w:t>е</w:t>
      </w:r>
      <w:r w:rsidR="00BE41B3" w:rsidRPr="00BE41B3">
        <w:t>т решение о подготовке документации по планировке территории, обеспечива</w:t>
      </w:r>
      <w:r w:rsidR="00BE41B3">
        <w:t>е</w:t>
      </w:r>
      <w:r w:rsidR="00BE41B3" w:rsidRPr="00BE41B3">
        <w:t xml:space="preserve">т подготовку документации по планировке территории, за исключением случаев, указанных в </w:t>
      </w:r>
      <w:hyperlink w:anchor="P1738" w:history="1">
        <w:r w:rsidR="00BE41B3">
          <w:t>пункте</w:t>
        </w:r>
        <w:r w:rsidR="00BE41B3" w:rsidRPr="00BE41B3">
          <w:t>1.1</w:t>
        </w:r>
      </w:hyperlink>
      <w:r w:rsidR="00BE41B3" w:rsidRPr="00BE41B3">
        <w:t xml:space="preserve"> настоящей статьи, и утвержда</w:t>
      </w:r>
      <w:r w:rsidR="00BE41B3">
        <w:t>е</w:t>
      </w:r>
      <w:r w:rsidR="00BE41B3" w:rsidRPr="00BE41B3">
        <w:t xml:space="preserve">т документацию по планировке территории, предусматривающую размещение объектов местного значения </w:t>
      </w:r>
      <w:r w:rsidR="00BE41B3">
        <w:t>Лежне</w:t>
      </w:r>
      <w:r w:rsidR="00BE41B3" w:rsidRPr="006756DD">
        <w:t>в</w:t>
      </w:r>
      <w:r w:rsidR="00BE41B3" w:rsidRPr="001E175F">
        <w:t>ского</w:t>
      </w:r>
      <w:r w:rsidR="00BE41B3" w:rsidRPr="00BE41B3">
        <w:t xml:space="preserve">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w:t>
      </w:r>
      <w:r w:rsidR="0021468C">
        <w:t xml:space="preserve"> </w:t>
      </w:r>
      <w:r w:rsidR="00BE41B3" w:rsidRPr="00BE41B3">
        <w:t xml:space="preserve"> </w:t>
      </w:r>
      <w:r w:rsidR="00BE41B3">
        <w:t>Лежне</w:t>
      </w:r>
      <w:r w:rsidR="00BE41B3" w:rsidRPr="006756DD">
        <w:t>в</w:t>
      </w:r>
      <w:r w:rsidR="00BE41B3" w:rsidRPr="001E175F">
        <w:t>ского</w:t>
      </w:r>
      <w:r w:rsidR="00BE41B3" w:rsidRPr="00BE41B3">
        <w:t xml:space="preserve"> муниципального района, за исключением случаев, указанных в </w:t>
      </w:r>
      <w:hyperlink w:anchor="P1751" w:history="1">
        <w:r w:rsidR="00BE41B3">
          <w:t>пункта</w:t>
        </w:r>
        <w:r w:rsidR="00BE41B3" w:rsidRPr="00BE41B3">
          <w:t>х 2</w:t>
        </w:r>
      </w:hyperlink>
      <w:r w:rsidR="00BE41B3">
        <w:t xml:space="preserve"> – </w:t>
      </w:r>
      <w:hyperlink w:anchor="P1757" w:history="1">
        <w:r w:rsidR="00BE41B3" w:rsidRPr="00BE41B3">
          <w:t>3.2</w:t>
        </w:r>
      </w:hyperlink>
      <w:r w:rsidR="00BE41B3" w:rsidRPr="00BE41B3">
        <w:t xml:space="preserve">, </w:t>
      </w:r>
      <w:hyperlink w:anchor="P1761" w:history="1">
        <w:r w:rsidR="00BE41B3" w:rsidRPr="00BE41B3">
          <w:t>4.1</w:t>
        </w:r>
      </w:hyperlink>
      <w:r w:rsidR="00BE41B3" w:rsidRPr="00BE41B3">
        <w:t xml:space="preserve">, </w:t>
      </w:r>
      <w:hyperlink w:anchor="P1763" w:history="1">
        <w:r w:rsidR="00BE41B3" w:rsidRPr="00BE41B3">
          <w:t>4.2</w:t>
        </w:r>
      </w:hyperlink>
      <w:r w:rsidR="00BE41B3" w:rsidRPr="00BE41B3">
        <w:t xml:space="preserve"> настоящей статьи</w:t>
      </w:r>
      <w:r w:rsidR="00BE41B3">
        <w:t>.</w:t>
      </w:r>
    </w:p>
    <w:p w:rsidR="00BE41B3" w:rsidRPr="00BE41B3" w:rsidRDefault="00BE41B3" w:rsidP="00BE41B3">
      <w:pPr>
        <w:pStyle w:val="ConsPlusNormal"/>
        <w:ind w:firstLine="709"/>
        <w:jc w:val="both"/>
        <w:rPr>
          <w:rFonts w:ascii="Times New Roman" w:hAnsi="Times New Roman" w:cs="Times New Roman"/>
          <w:sz w:val="24"/>
          <w:szCs w:val="24"/>
        </w:rPr>
      </w:pPr>
      <w:r w:rsidRPr="00BE41B3">
        <w:rPr>
          <w:rFonts w:ascii="Times New Roman" w:hAnsi="Times New Roman" w:cs="Times New Roman"/>
          <w:sz w:val="24"/>
          <w:szCs w:val="24"/>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w:t>
      </w:r>
      <w:r w:rsidR="005269BF">
        <w:rPr>
          <w:rFonts w:ascii="Times New Roman" w:hAnsi="Times New Roman" w:cs="Times New Roman"/>
          <w:sz w:val="24"/>
          <w:szCs w:val="24"/>
        </w:rPr>
        <w:t>Ивановской области</w:t>
      </w:r>
      <w:r w:rsidRPr="00BE41B3">
        <w:rPr>
          <w:rFonts w:ascii="Times New Roman" w:hAnsi="Times New Roman" w:cs="Times New Roman"/>
          <w:sz w:val="24"/>
          <w:szCs w:val="24"/>
        </w:rPr>
        <w:t xml:space="preserve">, осуществляются </w:t>
      </w:r>
      <w:r w:rsidR="00BB315F">
        <w:rPr>
          <w:rFonts w:ascii="Times New Roman" w:hAnsi="Times New Roman" w:cs="Times New Roman"/>
          <w:sz w:val="24"/>
          <w:szCs w:val="24"/>
        </w:rPr>
        <w:t>администрацией</w:t>
      </w:r>
      <w:r w:rsidR="0021468C">
        <w:rPr>
          <w:rFonts w:ascii="Times New Roman" w:hAnsi="Times New Roman" w:cs="Times New Roman"/>
          <w:sz w:val="24"/>
          <w:szCs w:val="24"/>
        </w:rPr>
        <w:t xml:space="preserve"> </w:t>
      </w:r>
      <w:r w:rsidR="005269BF">
        <w:rPr>
          <w:rFonts w:ascii="Times New Roman" w:hAnsi="Times New Roman" w:cs="Times New Roman"/>
          <w:sz w:val="24"/>
          <w:szCs w:val="24"/>
        </w:rPr>
        <w:t xml:space="preserve">Лежневского </w:t>
      </w:r>
      <w:r w:rsidRPr="00BE41B3">
        <w:rPr>
          <w:rFonts w:ascii="Times New Roman" w:hAnsi="Times New Roman" w:cs="Times New Roman"/>
          <w:sz w:val="24"/>
          <w:szCs w:val="24"/>
        </w:rPr>
        <w:t>муниципального района, за счет средств местн</w:t>
      </w:r>
      <w:r w:rsidR="005269BF">
        <w:rPr>
          <w:rFonts w:ascii="Times New Roman" w:hAnsi="Times New Roman" w:cs="Times New Roman"/>
          <w:sz w:val="24"/>
          <w:szCs w:val="24"/>
        </w:rPr>
        <w:t>ого</w:t>
      </w:r>
      <w:r w:rsidRPr="00BE41B3">
        <w:rPr>
          <w:rFonts w:ascii="Times New Roman" w:hAnsi="Times New Roman" w:cs="Times New Roman"/>
          <w:sz w:val="24"/>
          <w:szCs w:val="24"/>
        </w:rPr>
        <w:t xml:space="preserve"> бюджет</w:t>
      </w:r>
      <w:r w:rsidR="005269BF">
        <w:rPr>
          <w:rFonts w:ascii="Times New Roman" w:hAnsi="Times New Roman" w:cs="Times New Roman"/>
          <w:sz w:val="24"/>
          <w:szCs w:val="24"/>
        </w:rPr>
        <w:t>а</w:t>
      </w:r>
      <w:r w:rsidRPr="00BE41B3">
        <w:rPr>
          <w:rFonts w:ascii="Times New Roman" w:hAnsi="Times New Roman" w:cs="Times New Roman"/>
          <w:sz w:val="24"/>
          <w:szCs w:val="24"/>
        </w:rPr>
        <w:t xml:space="preserve"> котор</w:t>
      </w:r>
      <w:r w:rsidR="005269BF">
        <w:rPr>
          <w:rFonts w:ascii="Times New Roman" w:hAnsi="Times New Roman" w:cs="Times New Roman"/>
          <w:sz w:val="24"/>
          <w:szCs w:val="24"/>
        </w:rPr>
        <w:t>ого</w:t>
      </w:r>
      <w:r w:rsidRPr="00BE41B3">
        <w:rPr>
          <w:rFonts w:ascii="Times New Roman" w:hAnsi="Times New Roman" w:cs="Times New Roman"/>
          <w:sz w:val="24"/>
          <w:szCs w:val="24"/>
        </w:rPr>
        <w:t xml:space="preserve">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w:t>
      </w:r>
      <w:r w:rsidR="00BB315F">
        <w:rPr>
          <w:rFonts w:ascii="Times New Roman" w:hAnsi="Times New Roman" w:cs="Times New Roman"/>
          <w:sz w:val="24"/>
          <w:szCs w:val="24"/>
        </w:rPr>
        <w:t>администрации</w:t>
      </w:r>
      <w:r w:rsidR="0021468C">
        <w:rPr>
          <w:rFonts w:ascii="Times New Roman" w:hAnsi="Times New Roman" w:cs="Times New Roman"/>
          <w:sz w:val="24"/>
          <w:szCs w:val="24"/>
        </w:rPr>
        <w:t xml:space="preserve"> </w:t>
      </w:r>
      <w:r w:rsidR="005269BF">
        <w:rPr>
          <w:rFonts w:ascii="Times New Roman" w:hAnsi="Times New Roman" w:cs="Times New Roman"/>
          <w:sz w:val="24"/>
          <w:szCs w:val="24"/>
        </w:rPr>
        <w:t xml:space="preserve">Лежневского </w:t>
      </w:r>
      <w:r w:rsidRPr="00BE41B3">
        <w:rPr>
          <w:rFonts w:ascii="Times New Roman" w:hAnsi="Times New Roman" w:cs="Times New Roman"/>
          <w:sz w:val="24"/>
          <w:szCs w:val="24"/>
        </w:rPr>
        <w:t>муниципального района, за счет средств местн</w:t>
      </w:r>
      <w:r w:rsidR="005269BF">
        <w:rPr>
          <w:rFonts w:ascii="Times New Roman" w:hAnsi="Times New Roman" w:cs="Times New Roman"/>
          <w:sz w:val="24"/>
          <w:szCs w:val="24"/>
        </w:rPr>
        <w:t>ого</w:t>
      </w:r>
      <w:r w:rsidRPr="00BE41B3">
        <w:rPr>
          <w:rFonts w:ascii="Times New Roman" w:hAnsi="Times New Roman" w:cs="Times New Roman"/>
          <w:sz w:val="24"/>
          <w:szCs w:val="24"/>
        </w:rPr>
        <w:t xml:space="preserve"> бюджет</w:t>
      </w:r>
      <w:r w:rsidR="005269BF">
        <w:rPr>
          <w:rFonts w:ascii="Times New Roman" w:hAnsi="Times New Roman" w:cs="Times New Roman"/>
          <w:sz w:val="24"/>
          <w:szCs w:val="24"/>
        </w:rPr>
        <w:t>а</w:t>
      </w:r>
      <w:r w:rsidRPr="00BE41B3">
        <w:rPr>
          <w:rFonts w:ascii="Times New Roman" w:hAnsi="Times New Roman" w:cs="Times New Roman"/>
          <w:sz w:val="24"/>
          <w:szCs w:val="24"/>
        </w:rPr>
        <w:t xml:space="preserve"> котор</w:t>
      </w:r>
      <w:r w:rsidR="005269BF">
        <w:rPr>
          <w:rFonts w:ascii="Times New Roman" w:hAnsi="Times New Roman" w:cs="Times New Roman"/>
          <w:sz w:val="24"/>
          <w:szCs w:val="24"/>
        </w:rPr>
        <w:t>ого</w:t>
      </w:r>
      <w:r w:rsidRPr="00BE41B3">
        <w:rPr>
          <w:rFonts w:ascii="Times New Roman" w:hAnsi="Times New Roman" w:cs="Times New Roman"/>
          <w:sz w:val="24"/>
          <w:szCs w:val="24"/>
        </w:rPr>
        <w:t xml:space="preserve">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E41B3" w:rsidRPr="00BE41B3" w:rsidRDefault="00BE41B3" w:rsidP="002B52CD">
      <w:pPr>
        <w:pStyle w:val="ConsPlusNormal"/>
        <w:ind w:firstLine="709"/>
        <w:jc w:val="both"/>
        <w:rPr>
          <w:rFonts w:ascii="Times New Roman" w:hAnsi="Times New Roman" w:cs="Times New Roman"/>
          <w:sz w:val="24"/>
          <w:szCs w:val="24"/>
        </w:rPr>
      </w:pPr>
      <w:bookmarkStart w:id="78" w:name="P1763"/>
      <w:bookmarkEnd w:id="78"/>
      <w:r w:rsidRPr="00BE41B3">
        <w:rPr>
          <w:rFonts w:ascii="Times New Roman" w:hAnsi="Times New Roman" w:cs="Times New Roman"/>
          <w:sz w:val="24"/>
          <w:szCs w:val="24"/>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w:t>
      </w:r>
      <w:r w:rsidR="005269BF">
        <w:rPr>
          <w:rFonts w:ascii="Times New Roman" w:hAnsi="Times New Roman" w:cs="Times New Roman"/>
          <w:sz w:val="24"/>
          <w:szCs w:val="24"/>
        </w:rPr>
        <w:t xml:space="preserve">Лежневского </w:t>
      </w:r>
      <w:r w:rsidRPr="00BE41B3">
        <w:rPr>
          <w:rFonts w:ascii="Times New Roman" w:hAnsi="Times New Roman" w:cs="Times New Roman"/>
          <w:sz w:val="24"/>
          <w:szCs w:val="24"/>
        </w:rPr>
        <w:t xml:space="preserve">муниципального района, утверждение документации по планировке территории осуществляется уполномоченным органом исполнительной власти </w:t>
      </w:r>
      <w:r w:rsidR="005269BF">
        <w:rPr>
          <w:rFonts w:ascii="Times New Roman" w:hAnsi="Times New Roman" w:cs="Times New Roman"/>
          <w:sz w:val="24"/>
          <w:szCs w:val="24"/>
        </w:rPr>
        <w:t>Иванов</w:t>
      </w:r>
      <w:r w:rsidRPr="00BE41B3">
        <w:rPr>
          <w:rFonts w:ascii="Times New Roman" w:hAnsi="Times New Roman" w:cs="Times New Roman"/>
          <w:sz w:val="24"/>
          <w:szCs w:val="24"/>
        </w:rPr>
        <w:t>ской</w:t>
      </w:r>
      <w:r w:rsidR="005269BF">
        <w:rPr>
          <w:rFonts w:ascii="Times New Roman" w:hAnsi="Times New Roman" w:cs="Times New Roman"/>
          <w:sz w:val="24"/>
          <w:szCs w:val="24"/>
        </w:rPr>
        <w:t xml:space="preserve"> области</w:t>
      </w:r>
      <w:r w:rsidRPr="00BE41B3">
        <w:rPr>
          <w:rFonts w:ascii="Times New Roman" w:hAnsi="Times New Roman" w:cs="Times New Roman"/>
          <w:sz w:val="24"/>
          <w:szCs w:val="24"/>
        </w:rPr>
        <w:t xml:space="preserve">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5269BF" w:rsidRPr="00210735" w:rsidRDefault="002E5F66" w:rsidP="002B52CD">
      <w:pPr>
        <w:ind w:firstLine="709"/>
        <w:jc w:val="both"/>
      </w:pPr>
      <w:bookmarkStart w:id="79" w:name="sub_4505"/>
      <w:bookmarkEnd w:id="77"/>
      <w:r w:rsidRPr="00210735">
        <w:t xml:space="preserve">5. </w:t>
      </w:r>
      <w:r w:rsidR="00546529">
        <w:t>Администрация</w:t>
      </w:r>
      <w:r w:rsidR="0021468C">
        <w:t xml:space="preserve"> </w:t>
      </w:r>
      <w:r w:rsidR="00EA663B" w:rsidRPr="00210735">
        <w:t xml:space="preserve">Лежневского </w:t>
      </w:r>
      <w:r w:rsidR="005269BF" w:rsidRPr="00210735">
        <w:t xml:space="preserve">муниципального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38" w:history="1">
        <w:r w:rsidR="005269BF" w:rsidRPr="00210735">
          <w:t>пункте 1.1</w:t>
        </w:r>
      </w:hyperlink>
      <w:r w:rsidR="005269BF" w:rsidRPr="00210735">
        <w:t xml:space="preserve"> настоящей статьи, и утверждают документацию по планировке территории в границах поселения, за исключением случаев, указанных в </w:t>
      </w:r>
      <w:hyperlink w:anchor="P1751" w:history="1">
        <w:r w:rsidR="005269BF" w:rsidRPr="00210735">
          <w:t>пунктах 2</w:t>
        </w:r>
      </w:hyperlink>
      <w:r w:rsidR="00210735">
        <w:t xml:space="preserve"> – </w:t>
      </w:r>
      <w:hyperlink w:anchor="P1763" w:history="1">
        <w:r w:rsidR="005269BF" w:rsidRPr="00210735">
          <w:t>4.2</w:t>
        </w:r>
      </w:hyperlink>
      <w:r w:rsidR="005269BF" w:rsidRPr="00210735">
        <w:t xml:space="preserve">, </w:t>
      </w:r>
      <w:hyperlink w:anchor="P1769" w:history="1">
        <w:r w:rsidR="005269BF" w:rsidRPr="00210735">
          <w:t>5.2</w:t>
        </w:r>
      </w:hyperlink>
      <w:r w:rsidR="005269BF" w:rsidRPr="00210735">
        <w:t xml:space="preserve"> настоящей статьи, с учетом особенностей, указанных в </w:t>
      </w:r>
      <w:hyperlink w:anchor="P1767" w:history="1">
        <w:r w:rsidR="00210735" w:rsidRPr="00210735">
          <w:t>пункте</w:t>
        </w:r>
        <w:r w:rsidR="005269BF" w:rsidRPr="00210735">
          <w:t xml:space="preserve"> 5.1</w:t>
        </w:r>
      </w:hyperlink>
      <w:r w:rsidR="005269BF" w:rsidRPr="00210735">
        <w:t xml:space="preserve"> настоящей статьи</w:t>
      </w:r>
      <w:r w:rsidR="00210735">
        <w:t>.</w:t>
      </w:r>
    </w:p>
    <w:p w:rsidR="00210735" w:rsidRPr="00210735" w:rsidRDefault="00210735" w:rsidP="002B52CD">
      <w:pPr>
        <w:pStyle w:val="ConsPlusNormal"/>
        <w:ind w:firstLine="709"/>
        <w:jc w:val="both"/>
        <w:rPr>
          <w:rFonts w:ascii="Times New Roman" w:hAnsi="Times New Roman" w:cs="Times New Roman"/>
          <w:sz w:val="24"/>
          <w:szCs w:val="24"/>
        </w:rPr>
      </w:pPr>
      <w:r w:rsidRPr="00210735">
        <w:rPr>
          <w:rFonts w:ascii="Times New Roman" w:hAnsi="Times New Roman" w:cs="Times New Roman"/>
          <w:sz w:val="24"/>
          <w:szCs w:val="24"/>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w:t>
      </w:r>
      <w:r w:rsidR="00BB315F">
        <w:rPr>
          <w:rFonts w:ascii="Times New Roman" w:hAnsi="Times New Roman" w:cs="Times New Roman"/>
          <w:sz w:val="24"/>
          <w:szCs w:val="24"/>
        </w:rPr>
        <w:t>Администрацией</w:t>
      </w:r>
      <w:r w:rsidRPr="00210735">
        <w:rPr>
          <w:rFonts w:ascii="Times New Roman" w:hAnsi="Times New Roman" w:cs="Times New Roman"/>
          <w:sz w:val="24"/>
          <w:szCs w:val="24"/>
        </w:rPr>
        <w:t xml:space="preserve"> района,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210735" w:rsidRPr="00210735" w:rsidRDefault="00210735" w:rsidP="002B52CD">
      <w:pPr>
        <w:pStyle w:val="ConsPlusNormal"/>
        <w:ind w:firstLine="709"/>
        <w:jc w:val="both"/>
        <w:rPr>
          <w:rFonts w:ascii="Times New Roman" w:hAnsi="Times New Roman" w:cs="Times New Roman"/>
          <w:sz w:val="24"/>
          <w:szCs w:val="24"/>
        </w:rPr>
      </w:pPr>
      <w:bookmarkStart w:id="80" w:name="P1769"/>
      <w:bookmarkEnd w:id="80"/>
      <w:r w:rsidRPr="00210735">
        <w:rPr>
          <w:rFonts w:ascii="Times New Roman" w:hAnsi="Times New Roman" w:cs="Times New Roman"/>
          <w:sz w:val="24"/>
          <w:szCs w:val="24"/>
        </w:rPr>
        <w:lastRenderedPageBreak/>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28" w:history="1">
        <w:r w:rsidRPr="00210735">
          <w:rPr>
            <w:rFonts w:ascii="Times New Roman" w:hAnsi="Times New Roman" w:cs="Times New Roman"/>
            <w:sz w:val="24"/>
            <w:szCs w:val="24"/>
          </w:rPr>
          <w:t>разногласий</w:t>
        </w:r>
      </w:hyperlink>
      <w:r w:rsidRPr="00210735">
        <w:rPr>
          <w:rFonts w:ascii="Times New Roman" w:hAnsi="Times New Roman" w:cs="Times New Roman"/>
          <w:sz w:val="24"/>
          <w:szCs w:val="24"/>
        </w:rPr>
        <w:t xml:space="preserve"> согласительной комиссией, требования к составу и порядку работы которой устанавливаются Правительством Российской Федерации.</w:t>
      </w:r>
    </w:p>
    <w:bookmarkEnd w:id="79"/>
    <w:p w:rsidR="00210735" w:rsidRPr="00DB065A" w:rsidRDefault="00060E69" w:rsidP="002B52CD">
      <w:pPr>
        <w:ind w:firstLine="709"/>
        <w:jc w:val="both"/>
      </w:pPr>
      <w:r w:rsidRPr="00DB065A">
        <w:t>6</w:t>
      </w:r>
      <w:r w:rsidR="00CE669C" w:rsidRPr="00DB065A">
        <w:t xml:space="preserve">. </w:t>
      </w:r>
      <w:r w:rsidR="00210735" w:rsidRPr="00DB065A">
        <w:t xml:space="preserve">Не допускается осуществлять подготовку документации по планировке территории (за исключением случая, предусмотренного </w:t>
      </w:r>
      <w:hyperlink w:anchor="P877" w:history="1">
        <w:r w:rsidR="00210735" w:rsidRPr="00DB065A">
          <w:t>частью 6 статьи 18</w:t>
        </w:r>
      </w:hyperlink>
      <w:r w:rsidR="00DB065A" w:rsidRPr="00DB065A">
        <w:t>Градостроительного кодекса Российской Федерации</w:t>
      </w:r>
      <w:r w:rsidR="00210735" w:rsidRPr="00DB065A">
        <w:t xml:space="preserve">), предусматривающей размещение объектов федерального значения в областях, указанных в </w:t>
      </w:r>
      <w:hyperlink w:anchor="P626" w:history="1">
        <w:r w:rsidR="00210735" w:rsidRPr="00DB065A">
          <w:t>части 1 статьи 10</w:t>
        </w:r>
      </w:hyperlink>
      <w:r w:rsidR="00DB065A" w:rsidRPr="00DB065A">
        <w:t>Градостроительного кодекса Российской Федерации</w:t>
      </w:r>
      <w:r w:rsidR="00210735" w:rsidRPr="00DB065A">
        <w:t xml:space="preserve">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760" w:history="1">
        <w:r w:rsidR="00210735" w:rsidRPr="00DB065A">
          <w:t>части 3 статьи 14</w:t>
        </w:r>
      </w:hyperlink>
      <w:r w:rsidR="00DB065A" w:rsidRPr="00DB065A">
        <w:t>Градостроительного кодекса Российской Федерации</w:t>
      </w:r>
      <w:r w:rsidR="00210735" w:rsidRPr="00DB065A">
        <w:t xml:space="preserve">, объектов местного значения муниципального района в областях, указанных в </w:t>
      </w:r>
      <w:hyperlink w:anchor="P894" w:history="1">
        <w:r w:rsidR="00210735" w:rsidRPr="00DB065A">
          <w:t>пункте 1 части 3 статьи 19</w:t>
        </w:r>
      </w:hyperlink>
      <w:r w:rsidR="00DB065A" w:rsidRPr="00DB065A">
        <w:t>Градостроительного кодекса Российской Федерации</w:t>
      </w:r>
      <w:r w:rsidR="00210735" w:rsidRPr="00DB065A">
        <w:t xml:space="preserve">, городского </w:t>
      </w:r>
      <w:r w:rsidR="0094231B">
        <w:t>поселения</w:t>
      </w:r>
      <w:r w:rsidR="00210735" w:rsidRPr="00DB065A">
        <w:t xml:space="preserve"> в областях, указанных в </w:t>
      </w:r>
      <w:hyperlink w:anchor="P1000" w:history="1">
        <w:r w:rsidR="00210735" w:rsidRPr="00DB065A">
          <w:t>пункте 1 части 5 статьи 23</w:t>
        </w:r>
      </w:hyperlink>
      <w:r w:rsidR="00DB065A" w:rsidRPr="00DB065A">
        <w:t>Градостроительного кодекса Российской Федерации</w:t>
      </w:r>
      <w:r w:rsidR="00210735" w:rsidRPr="00DB065A">
        <w:t xml:space="preserve">,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26" w:history="1">
        <w:r w:rsidR="00210735" w:rsidRPr="00DB065A">
          <w:t>части 1 статьи 10</w:t>
        </w:r>
      </w:hyperlink>
      <w:r w:rsidR="00DB065A" w:rsidRPr="00DB065A">
        <w:t>Градостроительного кодекса Российской Федерации</w:t>
      </w:r>
      <w:r w:rsidR="00210735" w:rsidRPr="00DB065A">
        <w:t xml:space="preserve">, документами территориального планирования двух и более субъектов Российской Федерации (при их наличии), </w:t>
      </w:r>
      <w:r w:rsidR="00DB065A" w:rsidRPr="00DB065A">
        <w:t>Схемой</w:t>
      </w:r>
      <w:r w:rsidR="00210735" w:rsidRPr="00DB065A">
        <w:t xml:space="preserve"> территориального планирования </w:t>
      </w:r>
      <w:r w:rsidR="00DB065A" w:rsidRPr="00DB065A">
        <w:t>Ивановской области</w:t>
      </w:r>
      <w:r w:rsidR="00210735" w:rsidRPr="00DB065A">
        <w:t xml:space="preserve"> в областях, указанных в </w:t>
      </w:r>
      <w:hyperlink w:anchor="P760" w:history="1">
        <w:r w:rsidR="00210735" w:rsidRPr="00DB065A">
          <w:t>части 3 статьи 14</w:t>
        </w:r>
      </w:hyperlink>
      <w:r w:rsidR="00DB065A" w:rsidRPr="00DB065A">
        <w:t>Градостроительного кодекса Российской Федерации</w:t>
      </w:r>
      <w:r w:rsidR="00210735" w:rsidRPr="00DB065A">
        <w:t xml:space="preserve">, </w:t>
      </w:r>
      <w:r w:rsidR="00DB065A" w:rsidRPr="00DB065A">
        <w:t>Схемой</w:t>
      </w:r>
      <w:r w:rsidR="00210735" w:rsidRPr="00DB065A">
        <w:t xml:space="preserve"> территориального планирования </w:t>
      </w:r>
      <w:r w:rsidR="00DB065A" w:rsidRPr="00DB065A">
        <w:t xml:space="preserve">Лежневского </w:t>
      </w:r>
      <w:r w:rsidR="00210735" w:rsidRPr="00DB065A">
        <w:t xml:space="preserve">муниципального района в областях, указанных в </w:t>
      </w:r>
      <w:hyperlink w:anchor="P894" w:history="1">
        <w:r w:rsidR="00210735" w:rsidRPr="00DB065A">
          <w:t>пункте 1 части 3 статьи 19</w:t>
        </w:r>
      </w:hyperlink>
      <w:r w:rsidR="00DB065A" w:rsidRPr="00DB065A">
        <w:t>Градостроительного кодекса Российской Федерации</w:t>
      </w:r>
      <w:r w:rsidR="00210735" w:rsidRPr="00DB065A">
        <w:t xml:space="preserve">, </w:t>
      </w:r>
      <w:r w:rsidR="00DB065A" w:rsidRPr="00DB065A">
        <w:t>Генеральным планом</w:t>
      </w:r>
      <w:r w:rsidR="00210735" w:rsidRPr="00DB065A">
        <w:t xml:space="preserve"> поселени</w:t>
      </w:r>
      <w:r w:rsidR="00DB065A" w:rsidRPr="00DB065A">
        <w:t>я</w:t>
      </w:r>
      <w:r w:rsidR="00210735" w:rsidRPr="00DB065A">
        <w:t xml:space="preserve">, в областях, указанных в </w:t>
      </w:r>
      <w:hyperlink w:anchor="P1000" w:history="1">
        <w:r w:rsidR="00210735" w:rsidRPr="00DB065A">
          <w:t>пункте 1 части 5 статьи 23</w:t>
        </w:r>
      </w:hyperlink>
      <w:r w:rsidR="00DB065A" w:rsidRPr="00DB065A">
        <w:t>Градостроительного кодекса Российской Федерации</w:t>
      </w:r>
      <w:r w:rsidR="00210735" w:rsidRPr="00DB065A">
        <w:t>.</w:t>
      </w:r>
    </w:p>
    <w:p w:rsidR="00DB065A" w:rsidRDefault="00060E69" w:rsidP="002B52CD">
      <w:pPr>
        <w:ind w:firstLine="709"/>
        <w:jc w:val="both"/>
      </w:pPr>
      <w:r>
        <w:t>7</w:t>
      </w:r>
      <w:r w:rsidRPr="001E175F">
        <w:t xml:space="preserve">. </w:t>
      </w:r>
      <w:r w:rsidR="00DB065A">
        <w:t xml:space="preserve">В случае принятия решения о подготовке документации по планировке </w:t>
      </w:r>
      <w:r w:rsidR="00AA4491" w:rsidRPr="001E175F">
        <w:t xml:space="preserve">территории, находящейся в границах </w:t>
      </w:r>
      <w:r w:rsidR="00AA4491">
        <w:t>территории</w:t>
      </w:r>
      <w:r w:rsidR="0021468C">
        <w:t xml:space="preserve"> </w:t>
      </w:r>
      <w:r w:rsidR="00AA4491" w:rsidRPr="00D34657">
        <w:t>поселения</w:t>
      </w:r>
      <w:r w:rsidR="00AA4491" w:rsidRPr="001E175F">
        <w:t xml:space="preserve">, </w:t>
      </w:r>
      <w:r w:rsidR="00DB065A">
        <w:t xml:space="preserve">уполномоченный федеральный орган исполнительной власти, орган исполнительной власти </w:t>
      </w:r>
      <w:r w:rsidR="00AA4491">
        <w:t>Иван</w:t>
      </w:r>
      <w:r w:rsidR="00AA4491" w:rsidRPr="001E175F">
        <w:t>овской области</w:t>
      </w:r>
      <w:r w:rsidR="00DB065A">
        <w:t xml:space="preserve">, </w:t>
      </w:r>
      <w:r w:rsidR="00546529">
        <w:t>Администрация</w:t>
      </w:r>
      <w:r w:rsidR="0021468C">
        <w:t xml:space="preserve"> </w:t>
      </w:r>
      <w:r w:rsidR="00AA4491">
        <w:t>Лежне</w:t>
      </w:r>
      <w:r w:rsidR="00AA4491" w:rsidRPr="006756DD">
        <w:t>в</w:t>
      </w:r>
      <w:r w:rsidR="00AA4491" w:rsidRPr="001E175F">
        <w:t>ского муниципального района</w:t>
      </w:r>
      <w:r w:rsidR="00DB065A">
        <w:t xml:space="preserve">, заинтересованное лицо, указанное в </w:t>
      </w:r>
      <w:hyperlink w:anchor="P1738" w:history="1">
        <w:r w:rsidR="00AA4491" w:rsidRPr="00AA4491">
          <w:t>пункте</w:t>
        </w:r>
        <w:r w:rsidR="00AA4491">
          <w:t xml:space="preserve"> 1.1</w:t>
        </w:r>
      </w:hyperlink>
      <w:r w:rsidR="00DB065A" w:rsidRPr="00AA4491">
        <w:t xml:space="preserve"> настоящей статьи, в течение десяти дней со дня принятия такого решения на</w:t>
      </w:r>
      <w:r w:rsidR="00DB065A">
        <w:t>правляют уведомление о пр</w:t>
      </w:r>
      <w:r w:rsidR="00AA4491">
        <w:t>инятом решении Главе поселения.</w:t>
      </w:r>
    </w:p>
    <w:p w:rsidR="00CE669C" w:rsidRPr="001E175F" w:rsidRDefault="009917A5" w:rsidP="002B52CD">
      <w:pPr>
        <w:ind w:firstLine="709"/>
        <w:jc w:val="both"/>
      </w:pPr>
      <w:r w:rsidRPr="00944582">
        <w:t>8</w:t>
      </w:r>
      <w:r w:rsidR="00CE669C" w:rsidRPr="00944582">
        <w:t>.</w:t>
      </w:r>
      <w:r w:rsidR="00944582">
        <w:t xml:space="preserve">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738" w:history="1">
        <w:r w:rsidR="00944582">
          <w:t>пунктом</w:t>
        </w:r>
        <w:r w:rsidR="00944582" w:rsidRPr="00944582">
          <w:t xml:space="preserve"> 1.1</w:t>
        </w:r>
      </w:hyperlink>
      <w:r w:rsidR="00944582">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r w:rsidR="00CE669C" w:rsidRPr="001E175F">
        <w:t>.</w:t>
      </w:r>
    </w:p>
    <w:p w:rsidR="00CE669C" w:rsidRPr="002B52CD" w:rsidRDefault="009917A5" w:rsidP="002B52CD">
      <w:pPr>
        <w:ind w:firstLine="709"/>
        <w:jc w:val="both"/>
      </w:pPr>
      <w:r w:rsidRPr="001E175F">
        <w:t>9</w:t>
      </w:r>
      <w:r w:rsidR="00CE669C" w:rsidRPr="001E175F">
        <w:t xml:space="preserve">. </w:t>
      </w:r>
      <w:r w:rsidR="002B52CD" w:rsidRPr="002B52CD">
        <w:t xml:space="preserve">Особенности подготовки документации по планировке территории лицами, указанными в </w:t>
      </w:r>
      <w:hyperlink w:anchor="P2325" w:history="1">
        <w:r w:rsidR="002B52CD" w:rsidRPr="002B52CD">
          <w:t>части 3 статьи 46.9</w:t>
        </w:r>
      </w:hyperlink>
      <w:r w:rsidR="002B52CD" w:rsidRPr="00DB065A">
        <w:t>Градостроительного кодекса Российской Федерации</w:t>
      </w:r>
      <w:r w:rsidR="002B52CD" w:rsidRPr="002B52CD">
        <w:t xml:space="preserve">, </w:t>
      </w:r>
      <w:r w:rsidR="002B52CD" w:rsidRPr="002B52CD">
        <w:lastRenderedPageBreak/>
        <w:t xml:space="preserve">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2320" w:history="1">
        <w:r w:rsidR="002B52CD" w:rsidRPr="002B52CD">
          <w:t>статьей 46.9</w:t>
        </w:r>
      </w:hyperlink>
      <w:r w:rsidR="002B52CD" w:rsidRPr="002B52CD">
        <w:t xml:space="preserve"> и </w:t>
      </w:r>
      <w:hyperlink w:anchor="P2380" w:history="1">
        <w:r w:rsidR="002B52CD" w:rsidRPr="002B52CD">
          <w:t>статьей 46.10</w:t>
        </w:r>
      </w:hyperlink>
      <w:r w:rsidR="002B52CD" w:rsidRPr="00DB065A">
        <w:t>Градостроительного кодекса Российской Федерации</w:t>
      </w:r>
      <w:r w:rsidR="00CE669C" w:rsidRPr="002B52CD">
        <w:t>.</w:t>
      </w:r>
    </w:p>
    <w:p w:rsidR="002B52CD" w:rsidRPr="002B52CD" w:rsidRDefault="002B52CD" w:rsidP="002B52CD">
      <w:pPr>
        <w:pStyle w:val="ConsPlusNormal"/>
        <w:ind w:firstLine="709"/>
        <w:jc w:val="both"/>
        <w:rPr>
          <w:rFonts w:ascii="Times New Roman" w:hAnsi="Times New Roman" w:cs="Times New Roman"/>
          <w:sz w:val="24"/>
          <w:szCs w:val="24"/>
        </w:rPr>
      </w:pPr>
      <w:r w:rsidRPr="002B52CD">
        <w:rPr>
          <w:rFonts w:ascii="Times New Roman" w:hAnsi="Times New Roman" w:cs="Times New Roman"/>
          <w:sz w:val="24"/>
          <w:szCs w:val="24"/>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w:t>
      </w:r>
      <w:r>
        <w:rPr>
          <w:rFonts w:ascii="Times New Roman" w:hAnsi="Times New Roman" w:cs="Times New Roman"/>
          <w:sz w:val="24"/>
          <w:szCs w:val="24"/>
        </w:rPr>
        <w:t>ой</w:t>
      </w:r>
      <w:r w:rsidRPr="002B52CD">
        <w:rPr>
          <w:rFonts w:ascii="Times New Roman" w:hAnsi="Times New Roman" w:cs="Times New Roman"/>
          <w:sz w:val="24"/>
          <w:szCs w:val="24"/>
        </w:rPr>
        <w:t xml:space="preserve"> комплексного развития систем коммунальной инфраструктуры, программ</w:t>
      </w:r>
      <w:r>
        <w:rPr>
          <w:rFonts w:ascii="Times New Roman" w:hAnsi="Times New Roman" w:cs="Times New Roman"/>
          <w:sz w:val="24"/>
          <w:szCs w:val="24"/>
        </w:rPr>
        <w:t>ой</w:t>
      </w:r>
      <w:r w:rsidRPr="002B52CD">
        <w:rPr>
          <w:rFonts w:ascii="Times New Roman" w:hAnsi="Times New Roman" w:cs="Times New Roman"/>
          <w:sz w:val="24"/>
          <w:szCs w:val="24"/>
        </w:rPr>
        <w:t xml:space="preserve"> комплексного развития транспортной инфраструктуры, программ</w:t>
      </w:r>
      <w:r>
        <w:rPr>
          <w:rFonts w:ascii="Times New Roman" w:hAnsi="Times New Roman" w:cs="Times New Roman"/>
          <w:sz w:val="24"/>
          <w:szCs w:val="24"/>
        </w:rPr>
        <w:t>ой</w:t>
      </w:r>
      <w:r w:rsidRPr="002B52CD">
        <w:rPr>
          <w:rFonts w:ascii="Times New Roman" w:hAnsi="Times New Roman" w:cs="Times New Roman"/>
          <w:sz w:val="24"/>
          <w:szCs w:val="24"/>
        </w:rPr>
        <w:t xml:space="preserve">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9" w:history="1">
        <w:r w:rsidRPr="002B52CD">
          <w:rPr>
            <w:rFonts w:ascii="Times New Roman" w:hAnsi="Times New Roman" w:cs="Times New Roman"/>
            <w:sz w:val="24"/>
            <w:szCs w:val="24"/>
          </w:rPr>
          <w:t>части 1 статьи 11</w:t>
        </w:r>
      </w:hyperlink>
      <w:r w:rsidRPr="002B52CD">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2B52CD">
        <w:rPr>
          <w:rFonts w:ascii="Times New Roman" w:hAnsi="Times New Roman" w:cs="Times New Roman"/>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2B52CD">
        <w:rPr>
          <w:rFonts w:ascii="Times New Roman" w:hAnsi="Times New Roman" w:cs="Times New Roman"/>
          <w:sz w:val="24"/>
          <w:szCs w:val="24"/>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2B52CD" w:rsidRPr="002B52CD" w:rsidRDefault="002B52CD" w:rsidP="002B52CD">
      <w:pPr>
        <w:pStyle w:val="ConsPlusNormal"/>
        <w:ind w:firstLine="709"/>
        <w:jc w:val="both"/>
        <w:rPr>
          <w:rFonts w:ascii="Times New Roman" w:hAnsi="Times New Roman" w:cs="Times New Roman"/>
          <w:sz w:val="24"/>
          <w:szCs w:val="24"/>
        </w:rPr>
      </w:pPr>
      <w:r w:rsidRPr="002B52CD">
        <w:rPr>
          <w:rFonts w:ascii="Times New Roman" w:hAnsi="Times New Roman" w:cs="Times New Roman"/>
          <w:sz w:val="24"/>
          <w:szCs w:val="24"/>
        </w:rPr>
        <w:t>10.1. Лица, указанные в под</w:t>
      </w:r>
      <w:hyperlink w:anchor="P1742" w:history="1">
        <w:r w:rsidRPr="002B52CD">
          <w:rPr>
            <w:rFonts w:ascii="Times New Roman" w:hAnsi="Times New Roman" w:cs="Times New Roman"/>
            <w:sz w:val="24"/>
            <w:szCs w:val="24"/>
          </w:rPr>
          <w:t>пунктах 3</w:t>
        </w:r>
      </w:hyperlink>
      <w:r w:rsidRPr="002B52CD">
        <w:rPr>
          <w:rFonts w:ascii="Times New Roman" w:hAnsi="Times New Roman" w:cs="Times New Roman"/>
          <w:sz w:val="24"/>
          <w:szCs w:val="24"/>
        </w:rPr>
        <w:t xml:space="preserve"> и </w:t>
      </w:r>
      <w:hyperlink w:anchor="P1744" w:history="1">
        <w:r w:rsidRPr="002B52CD">
          <w:rPr>
            <w:rFonts w:ascii="Times New Roman" w:hAnsi="Times New Roman" w:cs="Times New Roman"/>
            <w:sz w:val="24"/>
            <w:szCs w:val="24"/>
          </w:rPr>
          <w:t>4 пункта 1.1</w:t>
        </w:r>
      </w:hyperlink>
      <w:r w:rsidRPr="002B52CD">
        <w:rPr>
          <w:rFonts w:ascii="Times New Roman" w:hAnsi="Times New Roman" w:cs="Times New Roman"/>
          <w:sz w:val="24"/>
          <w:szCs w:val="24"/>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P1784" w:history="1">
        <w:r w:rsidRPr="002B52CD">
          <w:rPr>
            <w:rFonts w:ascii="Times New Roman" w:hAnsi="Times New Roman" w:cs="Times New Roman"/>
            <w:sz w:val="24"/>
            <w:szCs w:val="24"/>
          </w:rPr>
          <w:t>пункте 10</w:t>
        </w:r>
      </w:hyperlink>
      <w:r w:rsidRPr="002B52CD">
        <w:rPr>
          <w:rFonts w:ascii="Times New Roman" w:hAnsi="Times New Roman" w:cs="Times New Roman"/>
          <w:sz w:val="24"/>
          <w:szCs w:val="24"/>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Ивановской области, органы местного самоуправления, указанные в </w:t>
      </w:r>
      <w:hyperlink w:anchor="P1751" w:history="1">
        <w:r w:rsidRPr="002B52CD">
          <w:rPr>
            <w:rFonts w:ascii="Times New Roman" w:hAnsi="Times New Roman" w:cs="Times New Roman"/>
            <w:sz w:val="24"/>
            <w:szCs w:val="24"/>
          </w:rPr>
          <w:t>пунктах 2</w:t>
        </w:r>
      </w:hyperlink>
      <w:r w:rsidR="00F81CC5">
        <w:rPr>
          <w:rFonts w:ascii="Times New Roman" w:hAnsi="Times New Roman" w:cs="Times New Roman"/>
          <w:sz w:val="24"/>
          <w:szCs w:val="24"/>
        </w:rPr>
        <w:t xml:space="preserve"> – </w:t>
      </w:r>
      <w:hyperlink w:anchor="P1769" w:history="1">
        <w:r w:rsidRPr="002B52CD">
          <w:rPr>
            <w:rFonts w:ascii="Times New Roman" w:hAnsi="Times New Roman" w:cs="Times New Roman"/>
            <w:sz w:val="24"/>
            <w:szCs w:val="24"/>
          </w:rPr>
          <w:t>5.2</w:t>
        </w:r>
      </w:hyperlink>
      <w:r w:rsidRPr="002B52CD">
        <w:rPr>
          <w:rFonts w:ascii="Times New Roman" w:hAnsi="Times New Roman" w:cs="Times New Roman"/>
          <w:sz w:val="24"/>
          <w:szCs w:val="24"/>
        </w:rPr>
        <w:t xml:space="preserve"> настоящей статьи.</w:t>
      </w:r>
    </w:p>
    <w:p w:rsidR="002B52CD" w:rsidRPr="00F81CC5" w:rsidRDefault="002B52CD" w:rsidP="00F81CC5">
      <w:pPr>
        <w:pStyle w:val="ConsPlusNormal"/>
        <w:ind w:firstLine="709"/>
        <w:jc w:val="both"/>
        <w:rPr>
          <w:rFonts w:ascii="Times New Roman" w:hAnsi="Times New Roman" w:cs="Times New Roman"/>
          <w:sz w:val="24"/>
          <w:szCs w:val="24"/>
        </w:rPr>
      </w:pPr>
      <w:r w:rsidRPr="002B52CD">
        <w:rPr>
          <w:rFonts w:ascii="Times New Roman" w:hAnsi="Times New Roman" w:cs="Times New Roman"/>
          <w:sz w:val="24"/>
          <w:szCs w:val="24"/>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Ивановской области, </w:t>
      </w:r>
      <w:r w:rsidR="00BB315F">
        <w:rPr>
          <w:rFonts w:ascii="Times New Roman" w:hAnsi="Times New Roman" w:cs="Times New Roman"/>
          <w:sz w:val="24"/>
          <w:szCs w:val="24"/>
        </w:rPr>
        <w:t>администрацией</w:t>
      </w:r>
      <w:r w:rsidR="0021468C">
        <w:rPr>
          <w:rFonts w:ascii="Times New Roman" w:hAnsi="Times New Roman" w:cs="Times New Roman"/>
          <w:sz w:val="24"/>
          <w:szCs w:val="24"/>
        </w:rPr>
        <w:t xml:space="preserve"> </w:t>
      </w:r>
      <w:r>
        <w:rPr>
          <w:rFonts w:ascii="Times New Roman" w:hAnsi="Times New Roman" w:cs="Times New Roman"/>
          <w:sz w:val="24"/>
          <w:szCs w:val="24"/>
        </w:rPr>
        <w:t xml:space="preserve">Лежневского </w:t>
      </w:r>
      <w:r w:rsidRPr="002B52CD">
        <w:rPr>
          <w:rFonts w:ascii="Times New Roman" w:hAnsi="Times New Roman" w:cs="Times New Roman"/>
          <w:sz w:val="24"/>
          <w:szCs w:val="24"/>
        </w:rPr>
        <w:t xml:space="preserve">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Ивановской области, документами территориального планирования </w:t>
      </w:r>
      <w:r w:rsidR="00F81CC5">
        <w:rPr>
          <w:rFonts w:ascii="Times New Roman" w:hAnsi="Times New Roman" w:cs="Times New Roman"/>
          <w:sz w:val="24"/>
          <w:szCs w:val="24"/>
        </w:rPr>
        <w:t>Лежневского</w:t>
      </w:r>
      <w:r w:rsidR="0021468C">
        <w:rPr>
          <w:rFonts w:ascii="Times New Roman" w:hAnsi="Times New Roman" w:cs="Times New Roman"/>
          <w:sz w:val="24"/>
          <w:szCs w:val="24"/>
        </w:rPr>
        <w:t xml:space="preserve"> </w:t>
      </w:r>
      <w:r w:rsidRPr="002B52CD">
        <w:rPr>
          <w:rFonts w:ascii="Times New Roman" w:hAnsi="Times New Roman" w:cs="Times New Roman"/>
          <w:sz w:val="24"/>
          <w:szCs w:val="24"/>
        </w:rPr>
        <w:t>муниципального района</w:t>
      </w:r>
      <w:r w:rsidR="00546529">
        <w:rPr>
          <w:rFonts w:ascii="Times New Roman" w:hAnsi="Times New Roman" w:cs="Times New Roman"/>
          <w:sz w:val="24"/>
          <w:szCs w:val="24"/>
        </w:rPr>
        <w:t xml:space="preserve"> и Генеральным планом поселения</w:t>
      </w:r>
      <w:r w:rsidRPr="002B52CD">
        <w:rPr>
          <w:rFonts w:ascii="Times New Roman" w:hAnsi="Times New Roman" w:cs="Times New Roman"/>
          <w:sz w:val="24"/>
          <w:szCs w:val="24"/>
        </w:rPr>
        <w:t>.</w:t>
      </w:r>
    </w:p>
    <w:p w:rsidR="002B52CD" w:rsidRPr="00F81CC5" w:rsidRDefault="002B52CD" w:rsidP="00F81CC5">
      <w:pPr>
        <w:pStyle w:val="ConsPlusNormal"/>
        <w:ind w:firstLine="709"/>
        <w:jc w:val="both"/>
        <w:rPr>
          <w:rFonts w:ascii="Times New Roman" w:hAnsi="Times New Roman" w:cs="Times New Roman"/>
          <w:sz w:val="24"/>
          <w:szCs w:val="24"/>
        </w:rPr>
      </w:pPr>
      <w:r w:rsidRPr="00F81CC5">
        <w:rPr>
          <w:rFonts w:ascii="Times New Roman" w:hAnsi="Times New Roman" w:cs="Times New Roman"/>
          <w:sz w:val="24"/>
          <w:szCs w:val="24"/>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w:t>
      </w:r>
      <w:r w:rsidR="00F81CC5" w:rsidRPr="00F81CC5">
        <w:rPr>
          <w:rFonts w:ascii="Times New Roman" w:hAnsi="Times New Roman" w:cs="Times New Roman"/>
          <w:sz w:val="24"/>
          <w:szCs w:val="24"/>
        </w:rPr>
        <w:t xml:space="preserve"> пунктами</w:t>
      </w:r>
      <w:hyperlink w:anchor="P1751" w:history="1">
        <w:r w:rsidRPr="00F81CC5">
          <w:rPr>
            <w:rFonts w:ascii="Times New Roman" w:hAnsi="Times New Roman" w:cs="Times New Roman"/>
            <w:sz w:val="24"/>
            <w:szCs w:val="24"/>
          </w:rPr>
          <w:t>2</w:t>
        </w:r>
      </w:hyperlink>
      <w:r w:rsidRPr="00F81CC5">
        <w:rPr>
          <w:rFonts w:ascii="Times New Roman" w:hAnsi="Times New Roman" w:cs="Times New Roman"/>
          <w:sz w:val="24"/>
          <w:szCs w:val="24"/>
        </w:rPr>
        <w:t xml:space="preserve"> и </w:t>
      </w:r>
      <w:hyperlink w:anchor="P1757" w:history="1">
        <w:r w:rsidRPr="00F81CC5">
          <w:rPr>
            <w:rFonts w:ascii="Times New Roman" w:hAnsi="Times New Roman" w:cs="Times New Roman"/>
            <w:sz w:val="24"/>
            <w:szCs w:val="24"/>
          </w:rPr>
          <w:t>3.2</w:t>
        </w:r>
      </w:hyperlink>
      <w:r w:rsidRPr="00F81CC5">
        <w:rPr>
          <w:rFonts w:ascii="Times New Roman" w:hAnsi="Times New Roman" w:cs="Times New Roman"/>
          <w:sz w:val="24"/>
          <w:szCs w:val="24"/>
        </w:rPr>
        <w:t xml:space="preserve"> настоящей статьи, на соответствие требованиям, указанным в</w:t>
      </w:r>
      <w:r w:rsidR="00F81CC5" w:rsidRPr="00F81CC5">
        <w:rPr>
          <w:rFonts w:ascii="Times New Roman" w:hAnsi="Times New Roman" w:cs="Times New Roman"/>
          <w:sz w:val="24"/>
          <w:szCs w:val="24"/>
        </w:rPr>
        <w:t xml:space="preserve"> пункте</w:t>
      </w:r>
      <w:hyperlink w:anchor="P1784" w:history="1">
        <w:r w:rsidRPr="00F81CC5">
          <w:rPr>
            <w:rFonts w:ascii="Times New Roman" w:hAnsi="Times New Roman" w:cs="Times New Roman"/>
            <w:sz w:val="24"/>
            <w:szCs w:val="24"/>
          </w:rPr>
          <w:t>10</w:t>
        </w:r>
      </w:hyperlink>
      <w:r w:rsidRPr="00F81CC5">
        <w:rPr>
          <w:rFonts w:ascii="Times New Roman" w:hAnsi="Times New Roman" w:cs="Times New Roman"/>
          <w:sz w:val="24"/>
          <w:szCs w:val="24"/>
        </w:rP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2B52CD" w:rsidRPr="00F81CC5" w:rsidRDefault="002B52CD" w:rsidP="00F81CC5">
      <w:pPr>
        <w:pStyle w:val="ConsPlusNormal"/>
        <w:ind w:firstLine="709"/>
        <w:jc w:val="both"/>
        <w:rPr>
          <w:rFonts w:ascii="Times New Roman" w:hAnsi="Times New Roman" w:cs="Times New Roman"/>
          <w:sz w:val="24"/>
          <w:szCs w:val="24"/>
        </w:rPr>
      </w:pPr>
      <w:r w:rsidRPr="00F81CC5">
        <w:rPr>
          <w:rFonts w:ascii="Times New Roman" w:hAnsi="Times New Roman" w:cs="Times New Roman"/>
          <w:sz w:val="24"/>
          <w:szCs w:val="24"/>
        </w:rPr>
        <w:t xml:space="preserve">12.1. Уполномоченные органы исполнительной власти </w:t>
      </w:r>
      <w:r w:rsidR="00F81CC5" w:rsidRPr="00F81CC5">
        <w:rPr>
          <w:rFonts w:ascii="Times New Roman" w:hAnsi="Times New Roman" w:cs="Times New Roman"/>
          <w:sz w:val="24"/>
          <w:szCs w:val="24"/>
        </w:rPr>
        <w:t xml:space="preserve">Ивановской области </w:t>
      </w:r>
      <w:r w:rsidRPr="00F81CC5">
        <w:rPr>
          <w:rFonts w:ascii="Times New Roman" w:hAnsi="Times New Roman" w:cs="Times New Roman"/>
          <w:sz w:val="24"/>
          <w:szCs w:val="24"/>
        </w:rPr>
        <w:t>в случаях, предусмотренных</w:t>
      </w:r>
      <w:r w:rsidR="00F81CC5" w:rsidRPr="00F81CC5">
        <w:rPr>
          <w:rFonts w:ascii="Times New Roman" w:hAnsi="Times New Roman" w:cs="Times New Roman"/>
          <w:sz w:val="24"/>
          <w:szCs w:val="24"/>
        </w:rPr>
        <w:t xml:space="preserve"> пунктами</w:t>
      </w:r>
      <w:hyperlink w:anchor="P1753" w:history="1">
        <w:r w:rsidRPr="00F81CC5">
          <w:rPr>
            <w:rFonts w:ascii="Times New Roman" w:hAnsi="Times New Roman" w:cs="Times New Roman"/>
            <w:sz w:val="24"/>
            <w:szCs w:val="24"/>
          </w:rPr>
          <w:t>3</w:t>
        </w:r>
      </w:hyperlink>
      <w:r w:rsidRPr="00F81CC5">
        <w:rPr>
          <w:rFonts w:ascii="Times New Roman" w:hAnsi="Times New Roman" w:cs="Times New Roman"/>
          <w:sz w:val="24"/>
          <w:szCs w:val="24"/>
        </w:rPr>
        <w:t xml:space="preserve">, </w:t>
      </w:r>
      <w:hyperlink w:anchor="P1755" w:history="1">
        <w:r w:rsidRPr="00F81CC5">
          <w:rPr>
            <w:rFonts w:ascii="Times New Roman" w:hAnsi="Times New Roman" w:cs="Times New Roman"/>
            <w:sz w:val="24"/>
            <w:szCs w:val="24"/>
          </w:rPr>
          <w:t>3.1</w:t>
        </w:r>
      </w:hyperlink>
      <w:r w:rsidRPr="00F81CC5">
        <w:rPr>
          <w:rFonts w:ascii="Times New Roman" w:hAnsi="Times New Roman" w:cs="Times New Roman"/>
          <w:sz w:val="24"/>
          <w:szCs w:val="24"/>
        </w:rPr>
        <w:t xml:space="preserve"> и </w:t>
      </w:r>
      <w:hyperlink w:anchor="P1763" w:history="1">
        <w:r w:rsidRPr="00F81CC5">
          <w:rPr>
            <w:rFonts w:ascii="Times New Roman" w:hAnsi="Times New Roman" w:cs="Times New Roman"/>
            <w:sz w:val="24"/>
            <w:szCs w:val="24"/>
          </w:rPr>
          <w:t>4.2</w:t>
        </w:r>
      </w:hyperlink>
      <w:r w:rsidRPr="00F81CC5">
        <w:rPr>
          <w:rFonts w:ascii="Times New Roman" w:hAnsi="Times New Roman" w:cs="Times New Roman"/>
          <w:sz w:val="24"/>
          <w:szCs w:val="24"/>
        </w:rPr>
        <w:t xml:space="preserve"> настоящей статьи, осуществляют проверку документации по планировке территории на соответствие требованиям, указанным в</w:t>
      </w:r>
      <w:r w:rsidR="00F81CC5" w:rsidRPr="00F81CC5">
        <w:rPr>
          <w:rFonts w:ascii="Times New Roman" w:hAnsi="Times New Roman" w:cs="Times New Roman"/>
          <w:sz w:val="24"/>
          <w:szCs w:val="24"/>
        </w:rPr>
        <w:t xml:space="preserve"> пункте</w:t>
      </w:r>
      <w:hyperlink w:anchor="P1784" w:history="1">
        <w:r w:rsidRPr="00F81CC5">
          <w:rPr>
            <w:rFonts w:ascii="Times New Roman" w:hAnsi="Times New Roman" w:cs="Times New Roman"/>
            <w:sz w:val="24"/>
            <w:szCs w:val="24"/>
          </w:rPr>
          <w:t>10</w:t>
        </w:r>
      </w:hyperlink>
      <w:r w:rsidRPr="00F81CC5">
        <w:rPr>
          <w:rFonts w:ascii="Times New Roman" w:hAnsi="Times New Roman" w:cs="Times New Roman"/>
          <w:sz w:val="24"/>
          <w:szCs w:val="24"/>
        </w:rP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w:t>
      </w:r>
      <w:r w:rsidR="00F81CC5" w:rsidRPr="00F81CC5">
        <w:rPr>
          <w:rFonts w:ascii="Times New Roman" w:hAnsi="Times New Roman" w:cs="Times New Roman"/>
          <w:sz w:val="24"/>
          <w:szCs w:val="24"/>
        </w:rPr>
        <w:t xml:space="preserve"> пунктами</w:t>
      </w:r>
      <w:hyperlink w:anchor="P1759" w:history="1">
        <w:r w:rsidRPr="00F81CC5">
          <w:rPr>
            <w:rFonts w:ascii="Times New Roman" w:hAnsi="Times New Roman" w:cs="Times New Roman"/>
            <w:sz w:val="24"/>
            <w:szCs w:val="24"/>
          </w:rPr>
          <w:t>4</w:t>
        </w:r>
      </w:hyperlink>
      <w:r w:rsidRPr="00F81CC5">
        <w:rPr>
          <w:rFonts w:ascii="Times New Roman" w:hAnsi="Times New Roman" w:cs="Times New Roman"/>
          <w:sz w:val="24"/>
          <w:szCs w:val="24"/>
        </w:rPr>
        <w:t xml:space="preserve"> и </w:t>
      </w:r>
      <w:hyperlink w:anchor="P1761" w:history="1">
        <w:r w:rsidRPr="00F81CC5">
          <w:rPr>
            <w:rFonts w:ascii="Times New Roman" w:hAnsi="Times New Roman" w:cs="Times New Roman"/>
            <w:sz w:val="24"/>
            <w:szCs w:val="24"/>
          </w:rPr>
          <w:t>4.1</w:t>
        </w:r>
      </w:hyperlink>
      <w:r w:rsidRPr="00F81CC5">
        <w:rPr>
          <w:rFonts w:ascii="Times New Roman" w:hAnsi="Times New Roman" w:cs="Times New Roman"/>
          <w:sz w:val="24"/>
          <w:szCs w:val="24"/>
        </w:rPr>
        <w:t xml:space="preserve"> настоящей статьи, осуществляют проверку документации по планировке территории на </w:t>
      </w:r>
      <w:r w:rsidRPr="00F81CC5">
        <w:rPr>
          <w:rFonts w:ascii="Times New Roman" w:hAnsi="Times New Roman" w:cs="Times New Roman"/>
          <w:sz w:val="24"/>
          <w:szCs w:val="24"/>
        </w:rPr>
        <w:lastRenderedPageBreak/>
        <w:t>соответствие требованиям, указанным в</w:t>
      </w:r>
      <w:r w:rsidR="00F81CC5" w:rsidRPr="00F81CC5">
        <w:rPr>
          <w:rFonts w:ascii="Times New Roman" w:hAnsi="Times New Roman" w:cs="Times New Roman"/>
          <w:sz w:val="24"/>
          <w:szCs w:val="24"/>
        </w:rPr>
        <w:t xml:space="preserve"> пункте</w:t>
      </w:r>
      <w:hyperlink w:anchor="P1784" w:history="1">
        <w:r w:rsidRPr="00F81CC5">
          <w:rPr>
            <w:rFonts w:ascii="Times New Roman" w:hAnsi="Times New Roman" w:cs="Times New Roman"/>
            <w:sz w:val="24"/>
            <w:szCs w:val="24"/>
          </w:rPr>
          <w:t>10</w:t>
        </w:r>
      </w:hyperlink>
      <w:r w:rsidRPr="00F81CC5">
        <w:rPr>
          <w:rFonts w:ascii="Times New Roman" w:hAnsi="Times New Roman" w:cs="Times New Roman"/>
          <w:sz w:val="24"/>
          <w:szCs w:val="24"/>
        </w:rP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r w:rsidR="0040390A" w:rsidRPr="0040390A">
        <w:rPr>
          <w:rFonts w:ascii="Times New Roman" w:hAnsi="Times New Roman" w:cs="Times New Roman"/>
          <w:sz w:val="24"/>
          <w:szCs w:val="24"/>
        </w:rPr>
        <w:t xml:space="preserve">пунктом </w:t>
      </w:r>
      <w:hyperlink w:anchor="P1857" w:history="1">
        <w:r w:rsidR="0040390A" w:rsidRPr="0040390A">
          <w:rPr>
            <w:rFonts w:ascii="Times New Roman" w:hAnsi="Times New Roman" w:cs="Times New Roman"/>
            <w:sz w:val="24"/>
            <w:szCs w:val="24"/>
          </w:rPr>
          <w:t xml:space="preserve">5.1 статьи </w:t>
        </w:r>
        <w:r w:rsidR="00A0313B">
          <w:rPr>
            <w:rFonts w:ascii="Times New Roman" w:hAnsi="Times New Roman" w:cs="Times New Roman"/>
            <w:sz w:val="24"/>
            <w:szCs w:val="24"/>
          </w:rPr>
          <w:t>20</w:t>
        </w:r>
      </w:hyperlink>
      <w:r w:rsidR="0040390A" w:rsidRPr="0040390A">
        <w:rPr>
          <w:rFonts w:ascii="Times New Roman" w:hAnsi="Times New Roman" w:cs="Times New Roman"/>
          <w:sz w:val="24"/>
          <w:szCs w:val="24"/>
        </w:rPr>
        <w:t xml:space="preserve"> настоящих Правил</w:t>
      </w:r>
      <w:r w:rsidR="0040390A">
        <w:rPr>
          <w:rFonts w:ascii="Times New Roman" w:hAnsi="Times New Roman" w:cs="Times New Roman"/>
          <w:sz w:val="24"/>
          <w:szCs w:val="24"/>
        </w:rPr>
        <w:t>,</w:t>
      </w:r>
      <w:r w:rsidRPr="00F81CC5">
        <w:rPr>
          <w:rFonts w:ascii="Times New Roman" w:hAnsi="Times New Roman" w:cs="Times New Roman"/>
          <w:sz w:val="24"/>
          <w:szCs w:val="24"/>
        </w:rPr>
        <w:t xml:space="preserve"> об утверждении такой документации или о направлении ее на доработку.</w:t>
      </w:r>
    </w:p>
    <w:p w:rsidR="002B52CD" w:rsidRPr="00F81CC5" w:rsidRDefault="002B52CD" w:rsidP="00F81CC5">
      <w:pPr>
        <w:pStyle w:val="ConsPlusNormal"/>
        <w:ind w:firstLine="709"/>
        <w:jc w:val="both"/>
        <w:rPr>
          <w:rFonts w:ascii="Times New Roman" w:hAnsi="Times New Roman" w:cs="Times New Roman"/>
          <w:sz w:val="24"/>
          <w:szCs w:val="24"/>
        </w:rPr>
      </w:pPr>
      <w:r w:rsidRPr="00F81CC5">
        <w:rPr>
          <w:rFonts w:ascii="Times New Roman" w:hAnsi="Times New Roman" w:cs="Times New Roman"/>
          <w:sz w:val="24"/>
          <w:szCs w:val="24"/>
        </w:rPr>
        <w:t>12.</w:t>
      </w:r>
      <w:r w:rsidR="00F81CC5" w:rsidRPr="00F81CC5">
        <w:rPr>
          <w:rFonts w:ascii="Times New Roman" w:hAnsi="Times New Roman" w:cs="Times New Roman"/>
          <w:sz w:val="24"/>
          <w:szCs w:val="24"/>
        </w:rPr>
        <w:t>2</w:t>
      </w:r>
      <w:r w:rsidRPr="00F81CC5">
        <w:rPr>
          <w:rFonts w:ascii="Times New Roman" w:hAnsi="Times New Roman" w:cs="Times New Roman"/>
          <w:sz w:val="24"/>
          <w:szCs w:val="24"/>
        </w:rPr>
        <w:t xml:space="preserve">.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30" w:history="1">
        <w:r w:rsidRPr="00F81CC5">
          <w:rPr>
            <w:rFonts w:ascii="Times New Roman" w:hAnsi="Times New Roman" w:cs="Times New Roman"/>
            <w:sz w:val="24"/>
            <w:szCs w:val="24"/>
          </w:rPr>
          <w:t>законодательства</w:t>
        </w:r>
      </w:hyperlink>
      <w:r w:rsidRPr="00F81CC5">
        <w:rPr>
          <w:rFonts w:ascii="Times New Roman" w:hAnsi="Times New Roman" w:cs="Times New Roman"/>
          <w:sz w:val="24"/>
          <w:szCs w:val="24"/>
        </w:rPr>
        <w:t xml:space="preserve">, </w:t>
      </w:r>
      <w:hyperlink r:id="rId31" w:history="1">
        <w:r w:rsidRPr="00F81CC5">
          <w:rPr>
            <w:rFonts w:ascii="Times New Roman" w:hAnsi="Times New Roman" w:cs="Times New Roman"/>
            <w:sz w:val="24"/>
            <w:szCs w:val="24"/>
          </w:rPr>
          <w:t>законодательства</w:t>
        </w:r>
      </w:hyperlink>
      <w:r w:rsidRPr="00F81CC5">
        <w:rPr>
          <w:rFonts w:ascii="Times New Roman" w:hAnsi="Times New Roman" w:cs="Times New Roman"/>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2B52CD" w:rsidRPr="00F92EF8" w:rsidRDefault="002B52CD" w:rsidP="00F92EF8">
      <w:pPr>
        <w:pStyle w:val="ConsPlusNormal"/>
        <w:ind w:firstLine="709"/>
        <w:jc w:val="both"/>
        <w:rPr>
          <w:rFonts w:ascii="Times New Roman" w:hAnsi="Times New Roman" w:cs="Times New Roman"/>
          <w:sz w:val="24"/>
          <w:szCs w:val="24"/>
        </w:rPr>
      </w:pPr>
      <w:bookmarkStart w:id="81" w:name="P1797"/>
      <w:bookmarkEnd w:id="81"/>
      <w:r w:rsidRPr="00F92EF8">
        <w:rPr>
          <w:rFonts w:ascii="Times New Roman" w:hAnsi="Times New Roman" w:cs="Times New Roman"/>
          <w:sz w:val="24"/>
          <w:szCs w:val="24"/>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w:t>
      </w:r>
      <w:r w:rsidR="00F92EF8" w:rsidRPr="008053D8">
        <w:rPr>
          <w:rFonts w:ascii="Times New Roman" w:hAnsi="Times New Roman" w:cs="Times New Roman"/>
          <w:sz w:val="24"/>
          <w:szCs w:val="24"/>
        </w:rPr>
        <w:t>пунктом</w:t>
      </w:r>
      <w:hyperlink w:anchor="P1839" w:history="1">
        <w:r w:rsidRPr="008053D8">
          <w:rPr>
            <w:rFonts w:ascii="Times New Roman" w:hAnsi="Times New Roman" w:cs="Times New Roman"/>
            <w:sz w:val="24"/>
            <w:szCs w:val="24"/>
          </w:rPr>
          <w:t>22</w:t>
        </w:r>
      </w:hyperlink>
      <w:r w:rsidRPr="00F92EF8">
        <w:rPr>
          <w:rFonts w:ascii="Times New Roman" w:hAnsi="Times New Roman" w:cs="Times New Roman"/>
          <w:sz w:val="24"/>
          <w:szCs w:val="24"/>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12.</w:t>
      </w:r>
      <w:r w:rsidR="00F92EF8" w:rsidRPr="00F92EF8">
        <w:rPr>
          <w:rFonts w:ascii="Times New Roman" w:hAnsi="Times New Roman" w:cs="Times New Roman"/>
          <w:sz w:val="24"/>
          <w:szCs w:val="24"/>
        </w:rPr>
        <w:t>4</w:t>
      </w:r>
      <w:r w:rsidRPr="00F92EF8">
        <w:rPr>
          <w:rFonts w:ascii="Times New Roman" w:hAnsi="Times New Roman" w:cs="Times New Roman"/>
          <w:sz w:val="24"/>
          <w:szCs w:val="24"/>
        </w:rPr>
        <w:t>.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w:t>
      </w:r>
      <w:r w:rsidR="00F92EF8" w:rsidRPr="00F92EF8">
        <w:rPr>
          <w:rFonts w:ascii="Times New Roman" w:hAnsi="Times New Roman" w:cs="Times New Roman"/>
          <w:sz w:val="24"/>
          <w:szCs w:val="24"/>
        </w:rPr>
        <w:t xml:space="preserve"> пункте</w:t>
      </w:r>
      <w:hyperlink w:anchor="P1784" w:history="1">
        <w:r w:rsidRPr="00F92EF8">
          <w:rPr>
            <w:rFonts w:ascii="Times New Roman" w:hAnsi="Times New Roman" w:cs="Times New Roman"/>
            <w:sz w:val="24"/>
            <w:szCs w:val="24"/>
          </w:rPr>
          <w:t>10</w:t>
        </w:r>
      </w:hyperlink>
      <w:r w:rsidRPr="00F92EF8">
        <w:rPr>
          <w:rFonts w:ascii="Times New Roman" w:hAnsi="Times New Roman" w:cs="Times New Roman"/>
          <w:sz w:val="24"/>
          <w:szCs w:val="24"/>
        </w:rPr>
        <w:t xml:space="preserve"> настоящей статьи, такими органами не представлены </w:t>
      </w:r>
      <w:r w:rsidRPr="00F92EF8">
        <w:rPr>
          <w:rFonts w:ascii="Times New Roman" w:hAnsi="Times New Roman" w:cs="Times New Roman"/>
          <w:sz w:val="24"/>
          <w:szCs w:val="24"/>
        </w:rPr>
        <w:lastRenderedPageBreak/>
        <w:t>возражения относительно данного проекта планировки, он считается согласованным.</w:t>
      </w:r>
    </w:p>
    <w:p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12.</w:t>
      </w:r>
      <w:r w:rsidR="00F92EF8" w:rsidRPr="00F92EF8">
        <w:rPr>
          <w:rFonts w:ascii="Times New Roman" w:hAnsi="Times New Roman" w:cs="Times New Roman"/>
          <w:sz w:val="24"/>
          <w:szCs w:val="24"/>
        </w:rPr>
        <w:t>5</w:t>
      </w:r>
      <w:r w:rsidRPr="00F92EF8">
        <w:rPr>
          <w:rFonts w:ascii="Times New Roman" w:hAnsi="Times New Roman" w:cs="Times New Roman"/>
          <w:sz w:val="24"/>
          <w:szCs w:val="24"/>
        </w:rPr>
        <w:t>.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2B52CD" w:rsidRPr="00F92EF8" w:rsidRDefault="002B52CD" w:rsidP="00F92EF8">
      <w:pPr>
        <w:pStyle w:val="ConsPlusNormal"/>
        <w:ind w:firstLine="709"/>
        <w:jc w:val="both"/>
        <w:rPr>
          <w:rFonts w:ascii="Times New Roman" w:hAnsi="Times New Roman" w:cs="Times New Roman"/>
          <w:sz w:val="24"/>
          <w:szCs w:val="24"/>
        </w:rPr>
      </w:pPr>
      <w:bookmarkStart w:id="82" w:name="P1803"/>
      <w:bookmarkEnd w:id="82"/>
      <w:r w:rsidRPr="00F92EF8">
        <w:rPr>
          <w:rFonts w:ascii="Times New Roman" w:hAnsi="Times New Roman" w:cs="Times New Roman"/>
          <w:sz w:val="24"/>
          <w:szCs w:val="24"/>
        </w:rPr>
        <w:t>12.</w:t>
      </w:r>
      <w:r w:rsidR="00F92EF8" w:rsidRPr="00F92EF8">
        <w:rPr>
          <w:rFonts w:ascii="Times New Roman" w:hAnsi="Times New Roman" w:cs="Times New Roman"/>
          <w:sz w:val="24"/>
          <w:szCs w:val="24"/>
        </w:rPr>
        <w:t>6</w:t>
      </w:r>
      <w:r w:rsidRPr="00F92EF8">
        <w:rPr>
          <w:rFonts w:ascii="Times New Roman" w:hAnsi="Times New Roman" w:cs="Times New Roman"/>
          <w:sz w:val="24"/>
          <w:szCs w:val="24"/>
        </w:rPr>
        <w:t>.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за исключением случая, предусмотренного</w:t>
      </w:r>
      <w:r w:rsidR="0021468C">
        <w:rPr>
          <w:rFonts w:ascii="Times New Roman" w:hAnsi="Times New Roman" w:cs="Times New Roman"/>
          <w:sz w:val="24"/>
          <w:szCs w:val="24"/>
        </w:rPr>
        <w:t xml:space="preserve"> </w:t>
      </w:r>
      <w:r w:rsidR="00F92EF8" w:rsidRPr="008053D8">
        <w:rPr>
          <w:rFonts w:ascii="Times New Roman" w:hAnsi="Times New Roman" w:cs="Times New Roman"/>
          <w:sz w:val="24"/>
          <w:szCs w:val="24"/>
        </w:rPr>
        <w:t>пунктом</w:t>
      </w:r>
      <w:r w:rsidR="0021468C">
        <w:rPr>
          <w:rFonts w:ascii="Times New Roman" w:hAnsi="Times New Roman" w:cs="Times New Roman"/>
          <w:sz w:val="24"/>
          <w:szCs w:val="24"/>
        </w:rPr>
        <w:t xml:space="preserve"> </w:t>
      </w:r>
      <w:hyperlink w:anchor="P1839" w:history="1">
        <w:r w:rsidRPr="008053D8">
          <w:rPr>
            <w:rFonts w:ascii="Times New Roman" w:hAnsi="Times New Roman" w:cs="Times New Roman"/>
            <w:sz w:val="24"/>
            <w:szCs w:val="24"/>
          </w:rPr>
          <w:t>22</w:t>
        </w:r>
      </w:hyperlink>
      <w:r w:rsidRPr="00F92EF8">
        <w:rPr>
          <w:rFonts w:ascii="Times New Roman" w:hAnsi="Times New Roman" w:cs="Times New Roman"/>
          <w:sz w:val="24"/>
          <w:szCs w:val="24"/>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2B52CD" w:rsidRPr="00F92EF8" w:rsidRDefault="002B52CD" w:rsidP="00F92EF8">
      <w:pPr>
        <w:pStyle w:val="ConsPlusNormal"/>
        <w:ind w:firstLine="709"/>
        <w:jc w:val="both"/>
        <w:rPr>
          <w:rFonts w:ascii="Times New Roman" w:hAnsi="Times New Roman" w:cs="Times New Roman"/>
          <w:sz w:val="24"/>
          <w:szCs w:val="24"/>
        </w:rPr>
      </w:pPr>
      <w:bookmarkStart w:id="83" w:name="P1805"/>
      <w:bookmarkEnd w:id="83"/>
      <w:r w:rsidRPr="00F92EF8">
        <w:rPr>
          <w:rFonts w:ascii="Times New Roman" w:hAnsi="Times New Roman" w:cs="Times New Roman"/>
          <w:sz w:val="24"/>
          <w:szCs w:val="24"/>
        </w:rPr>
        <w:t>12.</w:t>
      </w:r>
      <w:r w:rsidR="00F92EF8" w:rsidRPr="00F92EF8">
        <w:rPr>
          <w:rFonts w:ascii="Times New Roman" w:hAnsi="Times New Roman" w:cs="Times New Roman"/>
          <w:sz w:val="24"/>
          <w:szCs w:val="24"/>
        </w:rPr>
        <w:t>7</w:t>
      </w:r>
      <w:r w:rsidRPr="00F92EF8">
        <w:rPr>
          <w:rFonts w:ascii="Times New Roman" w:hAnsi="Times New Roman" w:cs="Times New Roman"/>
          <w:sz w:val="24"/>
          <w:szCs w:val="24"/>
        </w:rPr>
        <w:t>. В течение тридцати дней со дня получения указанной в</w:t>
      </w:r>
      <w:r w:rsidR="00F92EF8" w:rsidRPr="00F92EF8">
        <w:rPr>
          <w:rFonts w:ascii="Times New Roman" w:hAnsi="Times New Roman" w:cs="Times New Roman"/>
          <w:sz w:val="24"/>
          <w:szCs w:val="24"/>
        </w:rPr>
        <w:t xml:space="preserve"> пункте</w:t>
      </w:r>
      <w:hyperlink w:anchor="P1803" w:history="1">
        <w:r w:rsidRPr="00F92EF8">
          <w:rPr>
            <w:rFonts w:ascii="Times New Roman" w:hAnsi="Times New Roman" w:cs="Times New Roman"/>
            <w:sz w:val="24"/>
            <w:szCs w:val="24"/>
          </w:rPr>
          <w:t>12.</w:t>
        </w:r>
        <w:r w:rsidR="00F92EF8" w:rsidRPr="00F92EF8">
          <w:rPr>
            <w:rFonts w:ascii="Times New Roman" w:hAnsi="Times New Roman" w:cs="Times New Roman"/>
            <w:sz w:val="24"/>
            <w:szCs w:val="24"/>
          </w:rPr>
          <w:t>6</w:t>
        </w:r>
      </w:hyperlink>
      <w:r w:rsidRPr="00F92EF8">
        <w:rPr>
          <w:rFonts w:ascii="Times New Roman" w:hAnsi="Times New Roman" w:cs="Times New Roman"/>
          <w:sz w:val="24"/>
          <w:szCs w:val="24"/>
        </w:rPr>
        <w:t xml:space="preserve">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 xml:space="preserve">1) несоответствие планируемого размещения объектов, указанных в </w:t>
      </w:r>
      <w:r w:rsidR="00F92EF8" w:rsidRPr="00F92EF8">
        <w:rPr>
          <w:rFonts w:ascii="Times New Roman" w:hAnsi="Times New Roman" w:cs="Times New Roman"/>
          <w:sz w:val="24"/>
          <w:szCs w:val="24"/>
        </w:rPr>
        <w:t xml:space="preserve">пункте </w:t>
      </w:r>
      <w:hyperlink w:anchor="P1803" w:history="1">
        <w:r w:rsidR="00F92EF8" w:rsidRPr="00F92EF8">
          <w:rPr>
            <w:rFonts w:ascii="Times New Roman" w:hAnsi="Times New Roman" w:cs="Times New Roman"/>
            <w:sz w:val="24"/>
            <w:szCs w:val="24"/>
          </w:rPr>
          <w:t>12.6</w:t>
        </w:r>
      </w:hyperlink>
      <w:r w:rsidRPr="00F92EF8">
        <w:rPr>
          <w:rFonts w:ascii="Times New Roman" w:hAnsi="Times New Roman" w:cs="Times New Roman"/>
          <w:sz w:val="24"/>
          <w:szCs w:val="24"/>
        </w:rPr>
        <w:t>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12.</w:t>
      </w:r>
      <w:r w:rsidR="00F92EF8" w:rsidRPr="00F92EF8">
        <w:rPr>
          <w:rFonts w:ascii="Times New Roman" w:hAnsi="Times New Roman" w:cs="Times New Roman"/>
          <w:sz w:val="24"/>
          <w:szCs w:val="24"/>
        </w:rPr>
        <w:t>8</w:t>
      </w:r>
      <w:r w:rsidRPr="00F92EF8">
        <w:rPr>
          <w:rFonts w:ascii="Times New Roman" w:hAnsi="Times New Roman" w:cs="Times New Roman"/>
          <w:sz w:val="24"/>
          <w:szCs w:val="24"/>
        </w:rPr>
        <w:t xml:space="preserve">. В случае, если по истечении тридцати дней с момента поступления главе поселения предусмотренной </w:t>
      </w:r>
      <w:r w:rsidR="00F92EF8" w:rsidRPr="00F92EF8">
        <w:rPr>
          <w:rFonts w:ascii="Times New Roman" w:hAnsi="Times New Roman" w:cs="Times New Roman"/>
          <w:sz w:val="24"/>
          <w:szCs w:val="24"/>
        </w:rPr>
        <w:t xml:space="preserve">пункте </w:t>
      </w:r>
      <w:hyperlink w:anchor="P1803" w:history="1">
        <w:r w:rsidR="00F92EF8" w:rsidRPr="00F92EF8">
          <w:rPr>
            <w:rFonts w:ascii="Times New Roman" w:hAnsi="Times New Roman" w:cs="Times New Roman"/>
            <w:sz w:val="24"/>
            <w:szCs w:val="24"/>
          </w:rPr>
          <w:t>12.6</w:t>
        </w:r>
      </w:hyperlink>
      <w:r w:rsidRPr="00F92EF8">
        <w:rPr>
          <w:rFonts w:ascii="Times New Roman" w:hAnsi="Times New Roman" w:cs="Times New Roman"/>
          <w:sz w:val="24"/>
          <w:szCs w:val="24"/>
        </w:rPr>
        <w:t xml:space="preserve"> настоящей статьи документации по планировке территории главой поселения не направлен предусмотренный </w:t>
      </w:r>
      <w:r w:rsidR="00F92EF8" w:rsidRPr="00F92EF8">
        <w:rPr>
          <w:rFonts w:ascii="Times New Roman" w:hAnsi="Times New Roman" w:cs="Times New Roman"/>
          <w:sz w:val="24"/>
          <w:szCs w:val="24"/>
        </w:rPr>
        <w:t xml:space="preserve">пункте </w:t>
      </w:r>
      <w:hyperlink w:anchor="P1803" w:history="1">
        <w:r w:rsidR="00F92EF8" w:rsidRPr="00F92EF8">
          <w:rPr>
            <w:rFonts w:ascii="Times New Roman" w:hAnsi="Times New Roman" w:cs="Times New Roman"/>
            <w:sz w:val="24"/>
            <w:szCs w:val="24"/>
          </w:rPr>
          <w:t>12.7</w:t>
        </w:r>
      </w:hyperlink>
      <w:r w:rsidRPr="00F92EF8">
        <w:rPr>
          <w:rFonts w:ascii="Times New Roman" w:hAnsi="Times New Roman" w:cs="Times New Roman"/>
          <w:sz w:val="24"/>
          <w:szCs w:val="24"/>
        </w:rPr>
        <w:t>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12.</w:t>
      </w:r>
      <w:r w:rsidR="00F92EF8" w:rsidRPr="00F92EF8">
        <w:rPr>
          <w:rFonts w:ascii="Times New Roman" w:hAnsi="Times New Roman" w:cs="Times New Roman"/>
          <w:sz w:val="24"/>
          <w:szCs w:val="24"/>
        </w:rPr>
        <w:t>9</w:t>
      </w:r>
      <w:r w:rsidRPr="00F92EF8">
        <w:rPr>
          <w:rFonts w:ascii="Times New Roman" w:hAnsi="Times New Roman" w:cs="Times New Roman"/>
          <w:sz w:val="24"/>
          <w:szCs w:val="24"/>
        </w:rPr>
        <w:t xml:space="preserve">.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w:t>
      </w:r>
      <w:r w:rsidRPr="00F92EF8">
        <w:rPr>
          <w:rFonts w:ascii="Times New Roman" w:hAnsi="Times New Roman" w:cs="Times New Roman"/>
          <w:sz w:val="24"/>
          <w:szCs w:val="24"/>
        </w:rPr>
        <w:lastRenderedPageBreak/>
        <w:t>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12.1</w:t>
      </w:r>
      <w:r w:rsidR="00F92EF8" w:rsidRPr="00F92EF8">
        <w:rPr>
          <w:rFonts w:ascii="Times New Roman" w:hAnsi="Times New Roman" w:cs="Times New Roman"/>
          <w:sz w:val="24"/>
          <w:szCs w:val="24"/>
        </w:rPr>
        <w:t>0</w:t>
      </w:r>
      <w:r w:rsidRPr="00F92EF8">
        <w:rPr>
          <w:rFonts w:ascii="Times New Roman" w:hAnsi="Times New Roman" w:cs="Times New Roman"/>
          <w:sz w:val="24"/>
          <w:szCs w:val="24"/>
        </w:rPr>
        <w:t xml:space="preserve">. </w:t>
      </w:r>
      <w:hyperlink r:id="rId32" w:history="1">
        <w:r w:rsidRPr="00F92EF8">
          <w:rPr>
            <w:rFonts w:ascii="Times New Roman" w:hAnsi="Times New Roman" w:cs="Times New Roman"/>
            <w:sz w:val="24"/>
            <w:szCs w:val="24"/>
          </w:rPr>
          <w:t>Порядок</w:t>
        </w:r>
      </w:hyperlink>
      <w:r w:rsidRPr="00F92EF8">
        <w:rPr>
          <w:rFonts w:ascii="Times New Roman" w:hAnsi="Times New Roman" w:cs="Times New Roman"/>
          <w:sz w:val="24"/>
          <w:szCs w:val="24"/>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2B52CD" w:rsidRPr="00D00A88" w:rsidRDefault="002B52CD" w:rsidP="00D00A88">
      <w:pPr>
        <w:pStyle w:val="ConsPlusNormal"/>
        <w:ind w:firstLine="709"/>
        <w:jc w:val="both"/>
        <w:rPr>
          <w:rFonts w:ascii="Times New Roman" w:hAnsi="Times New Roman" w:cs="Times New Roman"/>
          <w:sz w:val="24"/>
          <w:szCs w:val="24"/>
        </w:rPr>
      </w:pPr>
      <w:bookmarkStart w:id="84" w:name="P1817"/>
      <w:bookmarkEnd w:id="84"/>
      <w:r w:rsidRPr="00D00A88">
        <w:rPr>
          <w:rFonts w:ascii="Times New Roman" w:hAnsi="Times New Roman" w:cs="Times New Roman"/>
          <w:sz w:val="24"/>
          <w:szCs w:val="24"/>
        </w:rPr>
        <w:t>12.1</w:t>
      </w:r>
      <w:r w:rsidR="00D00A88" w:rsidRPr="00D00A88">
        <w:rPr>
          <w:rFonts w:ascii="Times New Roman" w:hAnsi="Times New Roman" w:cs="Times New Roman"/>
          <w:sz w:val="24"/>
          <w:szCs w:val="24"/>
        </w:rPr>
        <w:t>1</w:t>
      </w:r>
      <w:r w:rsidRPr="00D00A88">
        <w:rPr>
          <w:rFonts w:ascii="Times New Roman" w:hAnsi="Times New Roman" w:cs="Times New Roman"/>
          <w:sz w:val="24"/>
          <w:szCs w:val="24"/>
        </w:rPr>
        <w:t>.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w:t>
      </w:r>
      <w:r w:rsidR="00D00A88" w:rsidRPr="00D00A88">
        <w:rPr>
          <w:rFonts w:ascii="Times New Roman" w:hAnsi="Times New Roman" w:cs="Times New Roman"/>
          <w:sz w:val="24"/>
          <w:szCs w:val="24"/>
        </w:rPr>
        <w:t xml:space="preserve"> пунктом</w:t>
      </w:r>
      <w:hyperlink w:anchor="P1839" w:history="1">
        <w:r w:rsidRPr="008053D8">
          <w:rPr>
            <w:rFonts w:ascii="Times New Roman" w:hAnsi="Times New Roman" w:cs="Times New Roman"/>
            <w:sz w:val="24"/>
            <w:szCs w:val="24"/>
          </w:rPr>
          <w:t>22</w:t>
        </w:r>
      </w:hyperlink>
      <w:r w:rsidRPr="00D00A88">
        <w:rPr>
          <w:rFonts w:ascii="Times New Roman" w:hAnsi="Times New Roman" w:cs="Times New Roman"/>
          <w:sz w:val="24"/>
          <w:szCs w:val="24"/>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2B52CD" w:rsidRPr="00D00A88" w:rsidRDefault="002B52CD" w:rsidP="00D00A88">
      <w:pPr>
        <w:pStyle w:val="ConsPlusNormal"/>
        <w:ind w:firstLine="709"/>
        <w:jc w:val="both"/>
        <w:rPr>
          <w:rFonts w:ascii="Times New Roman" w:hAnsi="Times New Roman" w:cs="Times New Roman"/>
          <w:sz w:val="24"/>
          <w:szCs w:val="24"/>
        </w:rPr>
      </w:pPr>
      <w:r w:rsidRPr="00D00A88">
        <w:rPr>
          <w:rFonts w:ascii="Times New Roman" w:hAnsi="Times New Roman" w:cs="Times New Roman"/>
          <w:sz w:val="24"/>
          <w:szCs w:val="24"/>
        </w:rPr>
        <w:t>13. Особенности подготовки документации по планировке территории применительно к территори</w:t>
      </w:r>
      <w:r w:rsidR="00D00A88">
        <w:rPr>
          <w:rFonts w:ascii="Times New Roman" w:hAnsi="Times New Roman" w:cs="Times New Roman"/>
          <w:sz w:val="24"/>
          <w:szCs w:val="24"/>
        </w:rPr>
        <w:t>и</w:t>
      </w:r>
      <w:r w:rsidRPr="00D00A88">
        <w:rPr>
          <w:rFonts w:ascii="Times New Roman" w:hAnsi="Times New Roman" w:cs="Times New Roman"/>
          <w:sz w:val="24"/>
          <w:szCs w:val="24"/>
        </w:rPr>
        <w:t xml:space="preserve"> поселения устанавливаются </w:t>
      </w:r>
      <w:hyperlink w:anchor="P1842" w:history="1">
        <w:r w:rsidRPr="00D00A88">
          <w:rPr>
            <w:rFonts w:ascii="Times New Roman" w:hAnsi="Times New Roman" w:cs="Times New Roman"/>
            <w:sz w:val="24"/>
            <w:szCs w:val="24"/>
          </w:rPr>
          <w:t xml:space="preserve">статьей </w:t>
        </w:r>
        <w:r w:rsidR="00A0313B">
          <w:rPr>
            <w:rFonts w:ascii="Times New Roman" w:hAnsi="Times New Roman" w:cs="Times New Roman"/>
            <w:sz w:val="24"/>
            <w:szCs w:val="24"/>
          </w:rPr>
          <w:t>20</w:t>
        </w:r>
      </w:hyperlink>
      <w:r w:rsidRPr="00D00A88">
        <w:rPr>
          <w:rFonts w:ascii="Times New Roman" w:hAnsi="Times New Roman" w:cs="Times New Roman"/>
          <w:sz w:val="24"/>
          <w:szCs w:val="24"/>
        </w:rPr>
        <w:t xml:space="preserve"> настоящ</w:t>
      </w:r>
      <w:r w:rsidR="00D00A88">
        <w:rPr>
          <w:rFonts w:ascii="Times New Roman" w:hAnsi="Times New Roman" w:cs="Times New Roman"/>
          <w:sz w:val="24"/>
          <w:szCs w:val="24"/>
        </w:rPr>
        <w:t>их</w:t>
      </w:r>
      <w:r w:rsidR="0021468C">
        <w:rPr>
          <w:rFonts w:ascii="Times New Roman" w:hAnsi="Times New Roman" w:cs="Times New Roman"/>
          <w:sz w:val="24"/>
          <w:szCs w:val="24"/>
        </w:rPr>
        <w:t xml:space="preserve"> </w:t>
      </w:r>
      <w:r w:rsidR="00D00A88">
        <w:rPr>
          <w:rFonts w:ascii="Times New Roman" w:hAnsi="Times New Roman" w:cs="Times New Roman"/>
          <w:sz w:val="24"/>
          <w:szCs w:val="24"/>
        </w:rPr>
        <w:t>Правил</w:t>
      </w:r>
      <w:r w:rsidRPr="00D00A88">
        <w:rPr>
          <w:rFonts w:ascii="Times New Roman" w:hAnsi="Times New Roman" w:cs="Times New Roman"/>
          <w:sz w:val="24"/>
          <w:szCs w:val="24"/>
        </w:rPr>
        <w:t>.</w:t>
      </w:r>
    </w:p>
    <w:p w:rsidR="002B52CD" w:rsidRPr="0040390A" w:rsidRDefault="00895269" w:rsidP="0040390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002B52CD" w:rsidRPr="0040390A">
        <w:rPr>
          <w:rFonts w:ascii="Times New Roman" w:hAnsi="Times New Roman" w:cs="Times New Roman"/>
          <w:sz w:val="24"/>
          <w:szCs w:val="24"/>
        </w:rPr>
        <w:t xml:space="preserve">. Проекты планировки территории и проекты межевания территории, решение об утверждении которых принимается в соответствии с настоящей статьей </w:t>
      </w:r>
      <w:r w:rsidR="00D01F30">
        <w:rPr>
          <w:rFonts w:ascii="Times New Roman" w:hAnsi="Times New Roman" w:cs="Times New Roman"/>
          <w:sz w:val="24"/>
          <w:szCs w:val="24"/>
        </w:rPr>
        <w:t>Администрацией</w:t>
      </w:r>
      <w:r w:rsidR="002B52CD" w:rsidRPr="0040390A">
        <w:rPr>
          <w:rFonts w:ascii="Times New Roman" w:hAnsi="Times New Roman" w:cs="Times New Roman"/>
          <w:sz w:val="24"/>
          <w:szCs w:val="24"/>
        </w:rPr>
        <w:t xml:space="preserve">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w:t>
      </w:r>
      <w:r w:rsidR="0040390A" w:rsidRPr="0040390A">
        <w:rPr>
          <w:rFonts w:ascii="Times New Roman" w:hAnsi="Times New Roman" w:cs="Times New Roman"/>
          <w:sz w:val="24"/>
          <w:szCs w:val="24"/>
        </w:rPr>
        <w:t xml:space="preserve"> пунктом</w:t>
      </w:r>
      <w:hyperlink w:anchor="P1857" w:history="1">
        <w:r w:rsidR="002B52CD" w:rsidRPr="0040390A">
          <w:rPr>
            <w:rFonts w:ascii="Times New Roman" w:hAnsi="Times New Roman" w:cs="Times New Roman"/>
            <w:sz w:val="24"/>
            <w:szCs w:val="24"/>
          </w:rPr>
          <w:t xml:space="preserve">5.1 статьи </w:t>
        </w:r>
        <w:r w:rsidR="00A0313B">
          <w:rPr>
            <w:rFonts w:ascii="Times New Roman" w:hAnsi="Times New Roman" w:cs="Times New Roman"/>
            <w:sz w:val="24"/>
            <w:szCs w:val="24"/>
          </w:rPr>
          <w:t>20</w:t>
        </w:r>
      </w:hyperlink>
      <w:r w:rsidR="00D00A88" w:rsidRPr="0040390A">
        <w:rPr>
          <w:rFonts w:ascii="Times New Roman" w:hAnsi="Times New Roman" w:cs="Times New Roman"/>
          <w:sz w:val="24"/>
          <w:szCs w:val="24"/>
        </w:rPr>
        <w:t>настоящих Правил</w:t>
      </w:r>
      <w:r w:rsidR="002B52CD" w:rsidRPr="0040390A">
        <w:rPr>
          <w:rFonts w:ascii="Times New Roman" w:hAnsi="Times New Roman" w:cs="Times New Roman"/>
          <w:sz w:val="24"/>
          <w:szCs w:val="24"/>
        </w:rPr>
        <w:t xml:space="preserve">. Общественные </w:t>
      </w:r>
      <w:r w:rsidR="002B52CD" w:rsidRPr="00950996">
        <w:rPr>
          <w:rFonts w:ascii="Times New Roman" w:hAnsi="Times New Roman" w:cs="Times New Roman"/>
          <w:sz w:val="24"/>
          <w:szCs w:val="24"/>
        </w:rPr>
        <w:t xml:space="preserve">обсуждения или публичные слушания по указанным проектам проводятся в порядке, </w:t>
      </w:r>
      <w:r w:rsidR="00950996" w:rsidRPr="00950996">
        <w:rPr>
          <w:rFonts w:ascii="Times New Roman" w:hAnsi="Times New Roman" w:cs="Times New Roman"/>
          <w:sz w:val="24"/>
          <w:szCs w:val="24"/>
        </w:rPr>
        <w:t>установленном статьей 5.1 Градостроительного кодекса Российской Федерации, с учетом положений статьи 21 настоящих Правил</w:t>
      </w:r>
      <w:r w:rsidR="002B52CD" w:rsidRPr="00950996">
        <w:rPr>
          <w:rFonts w:ascii="Times New Roman" w:hAnsi="Times New Roman" w:cs="Times New Roman"/>
          <w:sz w:val="24"/>
          <w:szCs w:val="24"/>
        </w:rPr>
        <w:t>, и по правилам, предусмотренным</w:t>
      </w:r>
      <w:r w:rsidR="0040390A" w:rsidRPr="00950996">
        <w:rPr>
          <w:rFonts w:ascii="Times New Roman" w:hAnsi="Times New Roman" w:cs="Times New Roman"/>
          <w:sz w:val="24"/>
          <w:szCs w:val="24"/>
        </w:rPr>
        <w:t xml:space="preserve"> пунктами</w:t>
      </w:r>
      <w:hyperlink w:anchor="P1872" w:history="1">
        <w:r w:rsidR="002B52CD" w:rsidRPr="00950996">
          <w:rPr>
            <w:rFonts w:ascii="Times New Roman" w:hAnsi="Times New Roman" w:cs="Times New Roman"/>
            <w:sz w:val="24"/>
            <w:szCs w:val="24"/>
          </w:rPr>
          <w:t>11</w:t>
        </w:r>
      </w:hyperlink>
      <w:r w:rsidR="002B52CD" w:rsidRPr="00950996">
        <w:rPr>
          <w:rFonts w:ascii="Times New Roman" w:hAnsi="Times New Roman" w:cs="Times New Roman"/>
          <w:sz w:val="24"/>
          <w:szCs w:val="24"/>
        </w:rPr>
        <w:t xml:space="preserve"> и </w:t>
      </w:r>
      <w:hyperlink w:anchor="P1874" w:history="1">
        <w:r w:rsidR="002B52CD" w:rsidRPr="00950996">
          <w:rPr>
            <w:rFonts w:ascii="Times New Roman" w:hAnsi="Times New Roman" w:cs="Times New Roman"/>
            <w:sz w:val="24"/>
            <w:szCs w:val="24"/>
          </w:rPr>
          <w:t xml:space="preserve">12 статьи </w:t>
        </w:r>
        <w:r w:rsidR="00A0313B" w:rsidRPr="00950996">
          <w:rPr>
            <w:rFonts w:ascii="Times New Roman" w:hAnsi="Times New Roman" w:cs="Times New Roman"/>
            <w:sz w:val="24"/>
            <w:szCs w:val="24"/>
          </w:rPr>
          <w:t>20</w:t>
        </w:r>
      </w:hyperlink>
      <w:r w:rsidR="00D00A88" w:rsidRPr="00950996">
        <w:rPr>
          <w:rFonts w:ascii="Times New Roman" w:hAnsi="Times New Roman" w:cs="Times New Roman"/>
          <w:sz w:val="24"/>
          <w:szCs w:val="24"/>
        </w:rPr>
        <w:t>настоящих Правил</w:t>
      </w:r>
      <w:r w:rsidR="002B52CD" w:rsidRPr="00950996">
        <w:rPr>
          <w:rFonts w:ascii="Times New Roman" w:hAnsi="Times New Roman" w:cs="Times New Roman"/>
          <w:sz w:val="24"/>
          <w:szCs w:val="24"/>
        </w:rPr>
        <w:t xml:space="preserve">. </w:t>
      </w:r>
      <w:r w:rsidR="00D01F30" w:rsidRPr="00950996">
        <w:rPr>
          <w:rFonts w:ascii="Times New Roman" w:hAnsi="Times New Roman" w:cs="Times New Roman"/>
          <w:sz w:val="24"/>
          <w:szCs w:val="24"/>
        </w:rPr>
        <w:t>Администрация</w:t>
      </w:r>
      <w:r w:rsidR="002B52CD" w:rsidRPr="00950996">
        <w:rPr>
          <w:rFonts w:ascii="Times New Roman" w:hAnsi="Times New Roman" w:cs="Times New Roman"/>
          <w:sz w:val="24"/>
          <w:szCs w:val="24"/>
        </w:rPr>
        <w:t xml:space="preserve"> муниципального района с учетом протокола общественных </w:t>
      </w:r>
      <w:r w:rsidR="002B52CD" w:rsidRPr="00950996">
        <w:rPr>
          <w:rFonts w:ascii="Times New Roman" w:hAnsi="Times New Roman" w:cs="Times New Roman"/>
          <w:sz w:val="24"/>
          <w:szCs w:val="24"/>
        </w:rPr>
        <w:lastRenderedPageBreak/>
        <w:t>обсуждений или публичных слушаний и заключения о результатах таких общественных</w:t>
      </w:r>
      <w:r w:rsidR="002B52CD" w:rsidRPr="0040390A">
        <w:rPr>
          <w:rFonts w:ascii="Times New Roman" w:hAnsi="Times New Roman" w:cs="Times New Roman"/>
          <w:sz w:val="24"/>
          <w:szCs w:val="24"/>
        </w:rPr>
        <w:t xml:space="preserve">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2B52CD" w:rsidRPr="0040390A" w:rsidRDefault="002B52CD" w:rsidP="0040390A">
      <w:pPr>
        <w:pStyle w:val="ConsPlusNormal"/>
        <w:ind w:firstLine="709"/>
        <w:jc w:val="both"/>
        <w:rPr>
          <w:rFonts w:ascii="Times New Roman" w:hAnsi="Times New Roman" w:cs="Times New Roman"/>
          <w:sz w:val="24"/>
          <w:szCs w:val="24"/>
        </w:rPr>
      </w:pPr>
      <w:bookmarkStart w:id="85" w:name="P1826"/>
      <w:bookmarkEnd w:id="85"/>
      <w:r w:rsidRPr="0040390A">
        <w:rPr>
          <w:rFonts w:ascii="Times New Roman" w:hAnsi="Times New Roman" w:cs="Times New Roman"/>
          <w:sz w:val="24"/>
          <w:szCs w:val="24"/>
        </w:rPr>
        <w:t>1</w:t>
      </w:r>
      <w:r w:rsidR="00895269">
        <w:rPr>
          <w:rFonts w:ascii="Times New Roman" w:hAnsi="Times New Roman" w:cs="Times New Roman"/>
          <w:sz w:val="24"/>
          <w:szCs w:val="24"/>
        </w:rPr>
        <w:t>5</w:t>
      </w:r>
      <w:r w:rsidRPr="0040390A">
        <w:rPr>
          <w:rFonts w:ascii="Times New Roman" w:hAnsi="Times New Roman" w:cs="Times New Roman"/>
          <w:sz w:val="24"/>
          <w:szCs w:val="24"/>
        </w:rPr>
        <w:t xml:space="preserve">.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w:t>
      </w:r>
      <w:r w:rsidR="0040390A" w:rsidRPr="0040390A">
        <w:rPr>
          <w:rFonts w:ascii="Times New Roman" w:hAnsi="Times New Roman" w:cs="Times New Roman"/>
          <w:sz w:val="24"/>
          <w:szCs w:val="24"/>
        </w:rPr>
        <w:t>Ивановской области</w:t>
      </w:r>
      <w:r w:rsidRPr="0040390A">
        <w:rPr>
          <w:rFonts w:ascii="Times New Roman" w:hAnsi="Times New Roman" w:cs="Times New Roman"/>
          <w:sz w:val="24"/>
          <w:szCs w:val="24"/>
        </w:rPr>
        <w:t xml:space="preserve">, уполномоченным органом местного самоуправления, направляется </w:t>
      </w:r>
      <w:r w:rsidR="00A0313B">
        <w:rPr>
          <w:rFonts w:ascii="Times New Roman" w:hAnsi="Times New Roman" w:cs="Times New Roman"/>
          <w:sz w:val="24"/>
          <w:szCs w:val="24"/>
        </w:rPr>
        <w:t>Г</w:t>
      </w:r>
      <w:r w:rsidRPr="0040390A">
        <w:rPr>
          <w:rFonts w:ascii="Times New Roman" w:hAnsi="Times New Roman" w:cs="Times New Roman"/>
          <w:sz w:val="24"/>
          <w:szCs w:val="24"/>
        </w:rPr>
        <w:t>лаве поселенияв течение семи дней со дня ее утверждения.</w:t>
      </w:r>
    </w:p>
    <w:p w:rsidR="002B52CD" w:rsidRPr="0040390A" w:rsidRDefault="002B52CD" w:rsidP="0040390A">
      <w:pPr>
        <w:pStyle w:val="ConsPlusNormal"/>
        <w:ind w:firstLine="709"/>
        <w:jc w:val="both"/>
        <w:rPr>
          <w:rFonts w:ascii="Times New Roman" w:hAnsi="Times New Roman" w:cs="Times New Roman"/>
          <w:sz w:val="24"/>
          <w:szCs w:val="24"/>
        </w:rPr>
      </w:pPr>
      <w:r w:rsidRPr="0040390A">
        <w:rPr>
          <w:rFonts w:ascii="Times New Roman" w:hAnsi="Times New Roman" w:cs="Times New Roman"/>
          <w:sz w:val="24"/>
          <w:szCs w:val="24"/>
        </w:rPr>
        <w:t>1</w:t>
      </w:r>
      <w:r w:rsidR="00895269">
        <w:rPr>
          <w:rFonts w:ascii="Times New Roman" w:hAnsi="Times New Roman" w:cs="Times New Roman"/>
          <w:sz w:val="24"/>
          <w:szCs w:val="24"/>
        </w:rPr>
        <w:t>6</w:t>
      </w:r>
      <w:r w:rsidRPr="0040390A">
        <w:rPr>
          <w:rFonts w:ascii="Times New Roman" w:hAnsi="Times New Roman" w:cs="Times New Roman"/>
          <w:sz w:val="24"/>
          <w:szCs w:val="24"/>
        </w:rPr>
        <w:t>. Уполномоченный орган местного самоуправления обеспечивает опубликование указанной в</w:t>
      </w:r>
      <w:r w:rsidR="0040390A" w:rsidRPr="0040390A">
        <w:rPr>
          <w:rFonts w:ascii="Times New Roman" w:hAnsi="Times New Roman" w:cs="Times New Roman"/>
          <w:sz w:val="24"/>
          <w:szCs w:val="24"/>
        </w:rPr>
        <w:t xml:space="preserve"> пункте 1</w:t>
      </w:r>
      <w:r w:rsidR="00895269">
        <w:rPr>
          <w:rFonts w:ascii="Times New Roman" w:hAnsi="Times New Roman" w:cs="Times New Roman"/>
          <w:sz w:val="24"/>
          <w:szCs w:val="24"/>
        </w:rPr>
        <w:t>5</w:t>
      </w:r>
      <w:r w:rsidRPr="0040390A">
        <w:rPr>
          <w:rFonts w:ascii="Times New Roman" w:hAnsi="Times New Roman" w:cs="Times New Roman"/>
          <w:sz w:val="24"/>
          <w:szCs w:val="24"/>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в сети </w:t>
      </w:r>
      <w:r w:rsidR="0040390A">
        <w:rPr>
          <w:rFonts w:ascii="Times New Roman" w:hAnsi="Times New Roman" w:cs="Times New Roman"/>
          <w:sz w:val="24"/>
          <w:szCs w:val="24"/>
        </w:rPr>
        <w:t>«</w:t>
      </w:r>
      <w:r w:rsidRPr="0040390A">
        <w:rPr>
          <w:rFonts w:ascii="Times New Roman" w:hAnsi="Times New Roman" w:cs="Times New Roman"/>
          <w:sz w:val="24"/>
          <w:szCs w:val="24"/>
        </w:rPr>
        <w:t>Интернет</w:t>
      </w:r>
      <w:r w:rsidR="0040390A">
        <w:rPr>
          <w:rFonts w:ascii="Times New Roman" w:hAnsi="Times New Roman" w:cs="Times New Roman"/>
          <w:sz w:val="24"/>
          <w:szCs w:val="24"/>
        </w:rPr>
        <w:t>»</w:t>
      </w:r>
      <w:r w:rsidRPr="0040390A">
        <w:rPr>
          <w:rFonts w:ascii="Times New Roman" w:hAnsi="Times New Roman" w:cs="Times New Roman"/>
          <w:sz w:val="24"/>
          <w:szCs w:val="24"/>
        </w:rPr>
        <w:t>.</w:t>
      </w:r>
    </w:p>
    <w:p w:rsidR="002B52CD" w:rsidRPr="00895269" w:rsidRDefault="002B52CD" w:rsidP="00895269">
      <w:pPr>
        <w:pStyle w:val="ConsPlusNormal"/>
        <w:ind w:firstLine="709"/>
        <w:jc w:val="both"/>
        <w:rPr>
          <w:rFonts w:ascii="Times New Roman" w:hAnsi="Times New Roman" w:cs="Times New Roman"/>
          <w:sz w:val="24"/>
          <w:szCs w:val="24"/>
        </w:rPr>
      </w:pPr>
      <w:r w:rsidRPr="00895269">
        <w:rPr>
          <w:rFonts w:ascii="Times New Roman" w:hAnsi="Times New Roman" w:cs="Times New Roman"/>
          <w:sz w:val="24"/>
          <w:szCs w:val="24"/>
        </w:rPr>
        <w:t>1</w:t>
      </w:r>
      <w:r w:rsidR="00895269">
        <w:rPr>
          <w:rFonts w:ascii="Times New Roman" w:hAnsi="Times New Roman" w:cs="Times New Roman"/>
          <w:sz w:val="24"/>
          <w:szCs w:val="24"/>
        </w:rPr>
        <w:t>7</w:t>
      </w:r>
      <w:r w:rsidRPr="00895269">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w:t>
      </w:r>
      <w:r w:rsidR="0040390A" w:rsidRPr="00895269">
        <w:rPr>
          <w:rFonts w:ascii="Times New Roman" w:hAnsi="Times New Roman" w:cs="Times New Roman"/>
          <w:sz w:val="24"/>
          <w:szCs w:val="24"/>
        </w:rPr>
        <w:t>Ивановской области</w:t>
      </w:r>
      <w:r w:rsidRPr="00895269">
        <w:rPr>
          <w:rFonts w:ascii="Times New Roman" w:hAnsi="Times New Roman" w:cs="Times New Roman"/>
          <w:sz w:val="24"/>
          <w:szCs w:val="24"/>
        </w:rPr>
        <w:t>, орган местного самоуправления, физические и юридические лица вправе оспорить в судебном порядке документацию по планировке территории.</w:t>
      </w:r>
    </w:p>
    <w:p w:rsidR="002B52CD" w:rsidRPr="00895269" w:rsidRDefault="002B52CD" w:rsidP="00895269">
      <w:pPr>
        <w:pStyle w:val="ConsPlusNormal"/>
        <w:ind w:firstLine="709"/>
        <w:jc w:val="both"/>
        <w:rPr>
          <w:rFonts w:ascii="Times New Roman" w:hAnsi="Times New Roman" w:cs="Times New Roman"/>
          <w:sz w:val="24"/>
          <w:szCs w:val="24"/>
        </w:rPr>
      </w:pPr>
      <w:r w:rsidRPr="00895269">
        <w:rPr>
          <w:rFonts w:ascii="Times New Roman" w:hAnsi="Times New Roman" w:cs="Times New Roman"/>
          <w:sz w:val="24"/>
          <w:szCs w:val="24"/>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w:t>
      </w:r>
      <w:r w:rsidR="00895269" w:rsidRPr="00895269">
        <w:rPr>
          <w:rFonts w:ascii="Times New Roman" w:hAnsi="Times New Roman" w:cs="Times New Roman"/>
          <w:sz w:val="24"/>
          <w:szCs w:val="24"/>
        </w:rPr>
        <w:t xml:space="preserve"> пункте 2</w:t>
      </w:r>
      <w:r w:rsidRPr="00895269">
        <w:rPr>
          <w:rFonts w:ascii="Times New Roman" w:hAnsi="Times New Roman" w:cs="Times New Roman"/>
          <w:sz w:val="24"/>
          <w:szCs w:val="24"/>
        </w:rPr>
        <w:t xml:space="preserve"> настоящей статьи, подготовленной в том числе лицами, указанными в</w:t>
      </w:r>
      <w:r w:rsidR="00895269" w:rsidRPr="00895269">
        <w:rPr>
          <w:rFonts w:ascii="Times New Roman" w:hAnsi="Times New Roman" w:cs="Times New Roman"/>
          <w:sz w:val="24"/>
          <w:szCs w:val="24"/>
        </w:rPr>
        <w:t xml:space="preserve"> подпунктах 3 и 4 пункта 1.1</w:t>
      </w:r>
      <w:r w:rsidRPr="00895269">
        <w:rPr>
          <w:rFonts w:ascii="Times New Roman" w:hAnsi="Times New Roman" w:cs="Times New Roman"/>
          <w:sz w:val="24"/>
          <w:szCs w:val="24"/>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895269" w:rsidRPr="00895269">
        <w:rPr>
          <w:rFonts w:ascii="Times New Roman" w:hAnsi="Times New Roman" w:cs="Times New Roman"/>
          <w:sz w:val="24"/>
          <w:szCs w:val="24"/>
        </w:rPr>
        <w:t>Градостроительны</w:t>
      </w:r>
      <w:r w:rsidRPr="00895269">
        <w:rPr>
          <w:rFonts w:ascii="Times New Roman" w:hAnsi="Times New Roman" w:cs="Times New Roman"/>
          <w:sz w:val="24"/>
          <w:szCs w:val="24"/>
        </w:rPr>
        <w:t xml:space="preserve">м </w:t>
      </w:r>
      <w:r w:rsidR="00895269" w:rsidRPr="00895269">
        <w:rPr>
          <w:rFonts w:ascii="Times New Roman" w:hAnsi="Times New Roman" w:cs="Times New Roman"/>
          <w:sz w:val="24"/>
          <w:szCs w:val="24"/>
        </w:rPr>
        <w:t>к</w:t>
      </w:r>
      <w:r w:rsidRPr="00895269">
        <w:rPr>
          <w:rFonts w:ascii="Times New Roman" w:hAnsi="Times New Roman" w:cs="Times New Roman"/>
          <w:sz w:val="24"/>
          <w:szCs w:val="24"/>
        </w:rPr>
        <w:t>одексом</w:t>
      </w:r>
      <w:r w:rsidR="00895269" w:rsidRPr="00895269">
        <w:rPr>
          <w:rFonts w:ascii="Times New Roman" w:hAnsi="Times New Roman" w:cs="Times New Roman"/>
          <w:sz w:val="24"/>
          <w:szCs w:val="24"/>
        </w:rPr>
        <w:t xml:space="preserve"> Российской Федерации</w:t>
      </w:r>
      <w:r w:rsidRPr="00895269">
        <w:rPr>
          <w:rFonts w:ascii="Times New Roman" w:hAnsi="Times New Roman" w:cs="Times New Roman"/>
          <w:sz w:val="24"/>
          <w:szCs w:val="24"/>
        </w:rPr>
        <w:t xml:space="preserve"> и принимаемыми в соответствии с ним нормативными правовыми актами Российской Федерации.</w:t>
      </w:r>
    </w:p>
    <w:p w:rsidR="002B52CD" w:rsidRPr="00895269" w:rsidRDefault="002B52CD" w:rsidP="00895269">
      <w:pPr>
        <w:pStyle w:val="ConsPlusNormal"/>
        <w:ind w:firstLine="709"/>
        <w:jc w:val="both"/>
        <w:rPr>
          <w:rFonts w:ascii="Times New Roman" w:hAnsi="Times New Roman" w:cs="Times New Roman"/>
          <w:sz w:val="24"/>
          <w:szCs w:val="24"/>
        </w:rPr>
      </w:pPr>
      <w:r w:rsidRPr="00895269">
        <w:rPr>
          <w:rFonts w:ascii="Times New Roman" w:hAnsi="Times New Roman" w:cs="Times New Roman"/>
          <w:sz w:val="24"/>
          <w:szCs w:val="24"/>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w:t>
      </w:r>
      <w:r w:rsidR="00895269" w:rsidRPr="00895269">
        <w:rPr>
          <w:rFonts w:ascii="Times New Roman" w:hAnsi="Times New Roman" w:cs="Times New Roman"/>
          <w:sz w:val="24"/>
          <w:szCs w:val="24"/>
        </w:rPr>
        <w:t>Ивановской област</w:t>
      </w:r>
      <w:r w:rsidRPr="00895269">
        <w:rPr>
          <w:rFonts w:ascii="Times New Roman" w:hAnsi="Times New Roman" w:cs="Times New Roman"/>
          <w:sz w:val="24"/>
          <w:szCs w:val="24"/>
        </w:rPr>
        <w:t>и, порядок принятия решения об утверждении документации по планировке территории для размещения объектов, указанных в</w:t>
      </w:r>
      <w:r w:rsidR="00895269" w:rsidRPr="00895269">
        <w:rPr>
          <w:rFonts w:ascii="Times New Roman" w:hAnsi="Times New Roman" w:cs="Times New Roman"/>
          <w:sz w:val="24"/>
          <w:szCs w:val="24"/>
        </w:rPr>
        <w:t xml:space="preserve"> пунктах 3 и 3.1</w:t>
      </w:r>
      <w:r w:rsidRPr="00895269">
        <w:rPr>
          <w:rFonts w:ascii="Times New Roman" w:hAnsi="Times New Roman" w:cs="Times New Roman"/>
          <w:sz w:val="24"/>
          <w:szCs w:val="24"/>
        </w:rPr>
        <w:t xml:space="preserve"> настоящей статьи, подготовленной в том числе лицами, указанными в </w:t>
      </w:r>
      <w:r w:rsidR="00895269" w:rsidRPr="00895269">
        <w:rPr>
          <w:rFonts w:ascii="Times New Roman" w:hAnsi="Times New Roman" w:cs="Times New Roman"/>
          <w:sz w:val="24"/>
          <w:szCs w:val="24"/>
        </w:rPr>
        <w:t xml:space="preserve">подпунктах 3 и 4 пункта 1.1 </w:t>
      </w:r>
      <w:r w:rsidRPr="00895269">
        <w:rPr>
          <w:rFonts w:ascii="Times New Roman" w:hAnsi="Times New Roman" w:cs="Times New Roman"/>
          <w:sz w:val="24"/>
          <w:szCs w:val="24"/>
        </w:rPr>
        <w:t xml:space="preserve">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895269" w:rsidRPr="00895269">
        <w:rPr>
          <w:rFonts w:ascii="Times New Roman" w:hAnsi="Times New Roman" w:cs="Times New Roman"/>
          <w:sz w:val="24"/>
          <w:szCs w:val="24"/>
        </w:rPr>
        <w:t xml:space="preserve">Градостроительным кодексом Российской Федерации </w:t>
      </w:r>
      <w:r w:rsidRPr="00895269">
        <w:rPr>
          <w:rFonts w:ascii="Times New Roman" w:hAnsi="Times New Roman" w:cs="Times New Roman"/>
          <w:sz w:val="24"/>
          <w:szCs w:val="24"/>
        </w:rPr>
        <w:t xml:space="preserve">и законами </w:t>
      </w:r>
      <w:r w:rsidR="00895269" w:rsidRPr="00895269">
        <w:rPr>
          <w:rFonts w:ascii="Times New Roman" w:hAnsi="Times New Roman" w:cs="Times New Roman"/>
          <w:sz w:val="24"/>
          <w:szCs w:val="24"/>
        </w:rPr>
        <w:t>Ивановской области</w:t>
      </w:r>
      <w:r w:rsidRPr="00895269">
        <w:rPr>
          <w:rFonts w:ascii="Times New Roman" w:hAnsi="Times New Roman" w:cs="Times New Roman"/>
          <w:sz w:val="24"/>
          <w:szCs w:val="24"/>
        </w:rPr>
        <w:t>.</w:t>
      </w:r>
    </w:p>
    <w:p w:rsidR="002B52CD" w:rsidRPr="00895269" w:rsidRDefault="002B52CD" w:rsidP="00895269">
      <w:pPr>
        <w:pStyle w:val="ConsPlusNormal"/>
        <w:ind w:firstLine="709"/>
        <w:jc w:val="both"/>
        <w:rPr>
          <w:rFonts w:ascii="Times New Roman" w:hAnsi="Times New Roman" w:cs="Times New Roman"/>
          <w:sz w:val="24"/>
          <w:szCs w:val="24"/>
        </w:rPr>
      </w:pPr>
      <w:r w:rsidRPr="00895269">
        <w:rPr>
          <w:rFonts w:ascii="Times New Roman" w:hAnsi="Times New Roman" w:cs="Times New Roman"/>
          <w:sz w:val="24"/>
          <w:szCs w:val="24"/>
        </w:rPr>
        <w:t xml:space="preserve">20. Порядок подготовки документации по планировке территории, разрабатываемой на основании решений </w:t>
      </w:r>
      <w:r w:rsidR="00895269" w:rsidRPr="00895269">
        <w:rPr>
          <w:rFonts w:ascii="Times New Roman" w:hAnsi="Times New Roman" w:cs="Times New Roman"/>
          <w:sz w:val="24"/>
          <w:szCs w:val="24"/>
        </w:rPr>
        <w:t>администрации Лежневского муниципального района</w:t>
      </w:r>
      <w:r w:rsidRPr="00895269">
        <w:rPr>
          <w:rFonts w:ascii="Times New Roman" w:hAnsi="Times New Roman" w:cs="Times New Roman"/>
          <w:sz w:val="24"/>
          <w:szCs w:val="24"/>
        </w:rPr>
        <w:t>, порядок принятия решения об утверждении документации по планировке территории для размещения объектов, указанных в</w:t>
      </w:r>
      <w:r w:rsidR="00895269" w:rsidRPr="00895269">
        <w:rPr>
          <w:rFonts w:ascii="Times New Roman" w:hAnsi="Times New Roman" w:cs="Times New Roman"/>
          <w:sz w:val="24"/>
          <w:szCs w:val="24"/>
        </w:rPr>
        <w:t xml:space="preserve"> пунктах 4, 4.1 и 5 – 5.2 </w:t>
      </w:r>
      <w:r w:rsidRPr="00895269">
        <w:rPr>
          <w:rFonts w:ascii="Times New Roman" w:hAnsi="Times New Roman" w:cs="Times New Roman"/>
          <w:sz w:val="24"/>
          <w:szCs w:val="24"/>
        </w:rPr>
        <w:t xml:space="preserve">настоящей статьи, подготовленной в том числе лицами, указанными в </w:t>
      </w:r>
      <w:r w:rsidR="00895269" w:rsidRPr="00895269">
        <w:rPr>
          <w:rFonts w:ascii="Times New Roman" w:hAnsi="Times New Roman" w:cs="Times New Roman"/>
          <w:sz w:val="24"/>
          <w:szCs w:val="24"/>
        </w:rPr>
        <w:t>подпунктах 3 и 4 пункта 1.1 настоящей статьи</w:t>
      </w:r>
      <w:r w:rsidRPr="00895269">
        <w:rPr>
          <w:rFonts w:ascii="Times New Roman" w:hAnsi="Times New Roman" w:cs="Times New Roman"/>
          <w:sz w:val="24"/>
          <w:szCs w:val="24"/>
        </w:rPr>
        <w:t xml:space="preserve">,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895269" w:rsidRPr="00895269">
        <w:rPr>
          <w:rFonts w:ascii="Times New Roman" w:hAnsi="Times New Roman" w:cs="Times New Roman"/>
          <w:sz w:val="24"/>
          <w:szCs w:val="24"/>
        </w:rPr>
        <w:t xml:space="preserve">Градостроительным кодексом Российской Федерации </w:t>
      </w:r>
      <w:r w:rsidRPr="00895269">
        <w:rPr>
          <w:rFonts w:ascii="Times New Roman" w:hAnsi="Times New Roman" w:cs="Times New Roman"/>
          <w:sz w:val="24"/>
          <w:szCs w:val="24"/>
        </w:rPr>
        <w:t xml:space="preserve">и нормативными правовыми актами </w:t>
      </w:r>
      <w:r w:rsidR="00895269" w:rsidRPr="00895269">
        <w:rPr>
          <w:rFonts w:ascii="Times New Roman" w:hAnsi="Times New Roman" w:cs="Times New Roman"/>
          <w:sz w:val="24"/>
          <w:szCs w:val="24"/>
        </w:rPr>
        <w:t>администрации Лежневского муниципального района</w:t>
      </w:r>
      <w:r w:rsidRPr="00895269">
        <w:rPr>
          <w:rFonts w:ascii="Times New Roman" w:hAnsi="Times New Roman" w:cs="Times New Roman"/>
          <w:sz w:val="24"/>
          <w:szCs w:val="24"/>
        </w:rPr>
        <w:t>.</w:t>
      </w:r>
    </w:p>
    <w:p w:rsidR="002B52CD" w:rsidRPr="008053D8" w:rsidRDefault="002B52CD" w:rsidP="008053D8">
      <w:pPr>
        <w:pStyle w:val="ConsPlusNormal"/>
        <w:ind w:firstLine="709"/>
        <w:jc w:val="both"/>
        <w:rPr>
          <w:rFonts w:ascii="Times New Roman" w:hAnsi="Times New Roman" w:cs="Times New Roman"/>
          <w:sz w:val="24"/>
          <w:szCs w:val="24"/>
        </w:rPr>
      </w:pPr>
      <w:r w:rsidRPr="008053D8">
        <w:rPr>
          <w:rFonts w:ascii="Times New Roman" w:hAnsi="Times New Roman" w:cs="Times New Roman"/>
          <w:sz w:val="24"/>
          <w:szCs w:val="24"/>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w:t>
      </w:r>
      <w:r w:rsidRPr="008053D8">
        <w:rPr>
          <w:rFonts w:ascii="Times New Roman" w:hAnsi="Times New Roman" w:cs="Times New Roman"/>
          <w:sz w:val="24"/>
          <w:szCs w:val="24"/>
        </w:rPr>
        <w:lastRenderedPageBreak/>
        <w:t>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CE669C" w:rsidRPr="001E175F" w:rsidRDefault="002B52CD" w:rsidP="002B52CD">
      <w:pPr>
        <w:ind w:firstLine="709"/>
        <w:jc w:val="both"/>
      </w:pPr>
      <w:bookmarkStart w:id="86" w:name="P1839"/>
      <w:bookmarkEnd w:id="86"/>
      <w:r>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w:t>
      </w:r>
      <w:r w:rsidR="008053D8">
        <w:t xml:space="preserve"> пунктами 12.6 и 12.11</w:t>
      </w:r>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w:t>
      </w:r>
      <w:r w:rsidR="008053D8">
        <w:t xml:space="preserve"> пунктом 12.3</w:t>
      </w:r>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r w:rsidR="00CE669C" w:rsidRPr="001E175F">
        <w:t>.</w:t>
      </w:r>
    </w:p>
    <w:p w:rsidR="008A3940" w:rsidRPr="00D00A88" w:rsidRDefault="008A3940" w:rsidP="008E6451">
      <w:pPr>
        <w:pStyle w:val="2"/>
        <w:spacing w:after="240"/>
        <w:ind w:firstLine="709"/>
        <w:jc w:val="both"/>
        <w:rPr>
          <w:rFonts w:ascii="Times New Roman" w:hAnsi="Times New Roman" w:cs="Times New Roman"/>
          <w:i w:val="0"/>
          <w:sz w:val="24"/>
          <w:szCs w:val="24"/>
        </w:rPr>
      </w:pPr>
      <w:bookmarkStart w:id="87" w:name="_Toc88207058"/>
      <w:r w:rsidRPr="00D00A88">
        <w:rPr>
          <w:rFonts w:ascii="Times New Roman" w:hAnsi="Times New Roman" w:cs="Times New Roman"/>
          <w:i w:val="0"/>
          <w:sz w:val="24"/>
          <w:szCs w:val="24"/>
        </w:rPr>
        <w:t>Статья</w:t>
      </w:r>
      <w:r w:rsidR="0021468C">
        <w:rPr>
          <w:rFonts w:ascii="Times New Roman" w:hAnsi="Times New Roman" w:cs="Times New Roman"/>
          <w:i w:val="0"/>
          <w:sz w:val="24"/>
          <w:szCs w:val="24"/>
        </w:rPr>
        <w:t xml:space="preserve"> </w:t>
      </w:r>
      <w:r w:rsidR="00603142">
        <w:rPr>
          <w:rFonts w:ascii="Times New Roman" w:hAnsi="Times New Roman" w:cs="Times New Roman"/>
          <w:i w:val="0"/>
          <w:sz w:val="24"/>
          <w:szCs w:val="24"/>
        </w:rPr>
        <w:t>20</w:t>
      </w:r>
      <w:r w:rsidRPr="00D00A88">
        <w:rPr>
          <w:rFonts w:ascii="Times New Roman" w:hAnsi="Times New Roman" w:cs="Times New Roman"/>
          <w:i w:val="0"/>
          <w:sz w:val="24"/>
          <w:szCs w:val="24"/>
        </w:rPr>
        <w:t xml:space="preserve">. </w:t>
      </w:r>
      <w:r w:rsidR="00D00A88" w:rsidRPr="00D00A88">
        <w:rPr>
          <w:rFonts w:ascii="Times New Roman" w:hAnsi="Times New Roman" w:cs="Times New Roman"/>
          <w:i w:val="0"/>
          <w:sz w:val="24"/>
          <w:szCs w:val="24"/>
        </w:rPr>
        <w:t>Особенности подготовки документации по планировке территории применительно к территории поселения</w:t>
      </w:r>
      <w:bookmarkEnd w:id="87"/>
    </w:p>
    <w:p w:rsidR="00CE669C" w:rsidRPr="001E175F" w:rsidRDefault="00CE669C" w:rsidP="008E6451">
      <w:pPr>
        <w:ind w:firstLine="709"/>
        <w:jc w:val="both"/>
      </w:pPr>
      <w:r w:rsidRPr="001E175F">
        <w:t xml:space="preserve">1. </w:t>
      </w:r>
      <w:bookmarkStart w:id="88" w:name="sub_4601"/>
      <w:r w:rsidR="00D01F30">
        <w:t xml:space="preserve">Решение о подготовке документации по планировке территории применительно к территории поселения, за исключением случаев, указанных в пунктах 2 – 4.2 и 5.2 статьи </w:t>
      </w:r>
      <w:r w:rsidR="00603142">
        <w:t>19</w:t>
      </w:r>
      <w:r w:rsidR="00D01F30">
        <w:t xml:space="preserve"> настоящих Правил, принимается </w:t>
      </w:r>
      <w:r w:rsidR="008E6451">
        <w:t>Администрацией района</w:t>
      </w:r>
      <w:r w:rsidR="00D01F30">
        <w:t xml:space="preserve"> по </w:t>
      </w:r>
      <w:r w:rsidR="008E6451">
        <w:t xml:space="preserve">своей </w:t>
      </w:r>
      <w:r w:rsidR="00D01F30">
        <w:t>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w:t>
      </w:r>
      <w:r w:rsidR="008E6451">
        <w:t xml:space="preserve"> пункте 1.1 статьи </w:t>
      </w:r>
      <w:r w:rsidR="00603142">
        <w:t>19</w:t>
      </w:r>
      <w:r w:rsidR="008E6451">
        <w:t xml:space="preserve"> настоящих Правил</w:t>
      </w:r>
      <w:r w:rsidR="00D01F30">
        <w:t xml:space="preserve">, принятие </w:t>
      </w:r>
      <w:r w:rsidR="008E6451">
        <w:t>Администрацией района</w:t>
      </w:r>
      <w:r w:rsidR="00D01F30">
        <w:t xml:space="preserve"> решения о подготовке документации по планировке территории не требуется</w:t>
      </w:r>
      <w:r w:rsidR="00C10493">
        <w:rPr>
          <w:bCs/>
        </w:rPr>
        <w:t>.</w:t>
      </w:r>
    </w:p>
    <w:p w:rsidR="00CE669C" w:rsidRPr="001E175F" w:rsidRDefault="00CE669C" w:rsidP="008E6451">
      <w:pPr>
        <w:ind w:firstLine="709"/>
        <w:jc w:val="both"/>
      </w:pPr>
      <w:bookmarkStart w:id="89" w:name="sub_4602"/>
      <w:bookmarkEnd w:id="88"/>
      <w:r w:rsidRPr="001E175F">
        <w:t xml:space="preserve">2. </w:t>
      </w:r>
      <w:r w:rsidR="008E6451">
        <w:t>Указанное в пункте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«Интернет»</w:t>
      </w:r>
      <w:r w:rsidR="008A3940" w:rsidRPr="001E175F">
        <w:t>.</w:t>
      </w:r>
    </w:p>
    <w:p w:rsidR="00CE669C" w:rsidRDefault="00CE669C" w:rsidP="008E6451">
      <w:pPr>
        <w:ind w:firstLine="709"/>
        <w:jc w:val="both"/>
      </w:pPr>
      <w:bookmarkStart w:id="90" w:name="sub_4603"/>
      <w:bookmarkEnd w:id="89"/>
      <w:r w:rsidRPr="001E175F">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8E6451">
        <w:t>А</w:t>
      </w:r>
      <w:r w:rsidRPr="001E175F">
        <w:t xml:space="preserve">дминистрацию </w:t>
      </w:r>
      <w:r w:rsidR="008E6451">
        <w:t>района</w:t>
      </w:r>
      <w:r w:rsidRPr="001E175F">
        <w:t xml:space="preserve"> свои предложения о порядке, сроках подготовки и содержании документации по планировке территории.</w:t>
      </w:r>
    </w:p>
    <w:p w:rsidR="008E6451" w:rsidRPr="008E6451" w:rsidRDefault="008E6451" w:rsidP="008E6451">
      <w:pPr>
        <w:pStyle w:val="ConsPlusNormal"/>
        <w:ind w:firstLine="709"/>
        <w:jc w:val="both"/>
        <w:rPr>
          <w:rFonts w:ascii="Times New Roman" w:hAnsi="Times New Roman" w:cs="Times New Roman"/>
          <w:sz w:val="24"/>
          <w:szCs w:val="24"/>
        </w:rPr>
      </w:pPr>
      <w:r w:rsidRPr="008E6451">
        <w:rPr>
          <w:rFonts w:ascii="Times New Roman" w:hAnsi="Times New Roman" w:cs="Times New Roman"/>
          <w:sz w:val="24"/>
          <w:szCs w:val="24"/>
        </w:rPr>
        <w:t xml:space="preserve">3.1. Заинтересованные лица, указанные в пункте 1.1 статьи </w:t>
      </w:r>
      <w:r w:rsidR="00603142">
        <w:rPr>
          <w:rFonts w:ascii="Times New Roman" w:hAnsi="Times New Roman" w:cs="Times New Roman"/>
          <w:sz w:val="24"/>
          <w:szCs w:val="24"/>
        </w:rPr>
        <w:t>19</w:t>
      </w:r>
      <w:r w:rsidRPr="008E6451">
        <w:rPr>
          <w:rFonts w:ascii="Times New Roman" w:hAnsi="Times New Roman" w:cs="Times New Roman"/>
          <w:sz w:val="24"/>
          <w:szCs w:val="24"/>
        </w:rPr>
        <w:t xml:space="preserve"> настоящих Правил, осуществляют подготовку документации по планировке территории в соответствии с требованиями, указанными в пункте 10 статьи </w:t>
      </w:r>
      <w:r w:rsidR="00603142">
        <w:rPr>
          <w:rFonts w:ascii="Times New Roman" w:hAnsi="Times New Roman" w:cs="Times New Roman"/>
          <w:sz w:val="24"/>
          <w:szCs w:val="24"/>
        </w:rPr>
        <w:t>19</w:t>
      </w:r>
      <w:r w:rsidRPr="008E6451">
        <w:rPr>
          <w:rFonts w:ascii="Times New Roman" w:hAnsi="Times New Roman" w:cs="Times New Roman"/>
          <w:sz w:val="24"/>
          <w:szCs w:val="24"/>
        </w:rPr>
        <w:t xml:space="preserve"> настоящих Правил, и направляют ее для утверждения в Администрацию района.</w:t>
      </w:r>
    </w:p>
    <w:p w:rsidR="00CE669C" w:rsidRPr="001E175F" w:rsidRDefault="00CE669C" w:rsidP="006E7BED">
      <w:pPr>
        <w:ind w:firstLine="709"/>
        <w:jc w:val="both"/>
      </w:pPr>
      <w:bookmarkStart w:id="91" w:name="sub_4604"/>
      <w:bookmarkEnd w:id="90"/>
      <w:r w:rsidRPr="001E175F">
        <w:t xml:space="preserve">4. Специалисты Администрации </w:t>
      </w:r>
      <w:r w:rsidR="008E6451">
        <w:t>района</w:t>
      </w:r>
      <w:r w:rsidR="0021468C">
        <w:t xml:space="preserve"> </w:t>
      </w:r>
      <w:r w:rsidR="006E7BED">
        <w:t xml:space="preserve">в течение двадцати рабочих дней со дня поступления документации по планировке территории, решение об утверждении которой принимается Администрацией района, осуществляет проверку такой документации на соответствие требованиям, указанным в </w:t>
      </w:r>
      <w:r w:rsidR="006E7BED" w:rsidRPr="008E6451">
        <w:t xml:space="preserve">пункте 10 статьи </w:t>
      </w:r>
      <w:r w:rsidR="00603142">
        <w:t>19</w:t>
      </w:r>
      <w:r w:rsidR="006E7BED" w:rsidRPr="008E6451">
        <w:t xml:space="preserve"> настоящих Правил</w:t>
      </w:r>
      <w:r w:rsidR="006E7BED">
        <w:t>. По результатам проверки Администрация района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r w:rsidRPr="001E175F">
        <w:t>.</w:t>
      </w:r>
    </w:p>
    <w:p w:rsidR="00CE669C" w:rsidRDefault="00CE669C" w:rsidP="006E7BED">
      <w:pPr>
        <w:ind w:firstLine="709"/>
        <w:jc w:val="both"/>
      </w:pPr>
      <w:bookmarkStart w:id="92" w:name="sub_4605"/>
      <w:bookmarkEnd w:id="91"/>
      <w:r w:rsidRPr="001E175F">
        <w:t xml:space="preserve">5. </w:t>
      </w:r>
      <w:r w:rsidR="006E7BED">
        <w:t xml:space="preserve">Проекты планировки территории и проекты межевания территории, решение об утверждении которых принимается Администрацией района, до их утверждения </w:t>
      </w:r>
      <w:r w:rsidR="006E7BED">
        <w:lastRenderedPageBreak/>
        <w:t>подлежат обязательному рассмотрению на общественных обсуждениях или публичных слушаниях</w:t>
      </w:r>
      <w:r w:rsidRPr="001E175F">
        <w:t>.</w:t>
      </w:r>
    </w:p>
    <w:p w:rsidR="00546529" w:rsidRPr="00546529" w:rsidRDefault="00546529" w:rsidP="00546529">
      <w:pPr>
        <w:pStyle w:val="ConsPlusNormal"/>
        <w:ind w:firstLine="709"/>
        <w:jc w:val="both"/>
        <w:rPr>
          <w:rFonts w:ascii="Times New Roman" w:hAnsi="Times New Roman" w:cs="Times New Roman"/>
          <w:sz w:val="24"/>
          <w:szCs w:val="24"/>
        </w:rPr>
      </w:pPr>
      <w:r w:rsidRPr="00546529">
        <w:rPr>
          <w:rFonts w:ascii="Times New Roman" w:hAnsi="Times New Roman" w:cs="Times New Roman"/>
          <w:sz w:val="24"/>
          <w:szCs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пунктом 12 статьи </w:t>
      </w:r>
      <w:r w:rsidR="00603142">
        <w:rPr>
          <w:rFonts w:ascii="Times New Roman" w:hAnsi="Times New Roman" w:cs="Times New Roman"/>
          <w:sz w:val="24"/>
          <w:szCs w:val="24"/>
        </w:rPr>
        <w:t>18</w:t>
      </w:r>
      <w:r w:rsidRPr="00546529">
        <w:rPr>
          <w:rFonts w:ascii="Times New Roman" w:hAnsi="Times New Roman" w:cs="Times New Roman"/>
          <w:sz w:val="24"/>
          <w:szCs w:val="24"/>
        </w:rPr>
        <w:t xml:space="preserve"> и пунктом 22 статьи </w:t>
      </w:r>
      <w:r w:rsidR="00603142">
        <w:rPr>
          <w:rFonts w:ascii="Times New Roman" w:hAnsi="Times New Roman" w:cs="Times New Roman"/>
          <w:sz w:val="24"/>
          <w:szCs w:val="24"/>
        </w:rPr>
        <w:t>19</w:t>
      </w:r>
      <w:r w:rsidRPr="00546529">
        <w:rPr>
          <w:rFonts w:ascii="Times New Roman" w:hAnsi="Times New Roman" w:cs="Times New Roman"/>
          <w:sz w:val="24"/>
          <w:szCs w:val="24"/>
        </w:rPr>
        <w:t xml:space="preserve"> настоящих Правил, а также в случае, если проект планировки территории и проект межевания территории подготовлены в отношении:</w:t>
      </w:r>
    </w:p>
    <w:p w:rsidR="00546529" w:rsidRPr="00546529" w:rsidRDefault="00546529" w:rsidP="00546529">
      <w:pPr>
        <w:pStyle w:val="ConsPlusNormal"/>
        <w:ind w:firstLine="709"/>
        <w:jc w:val="both"/>
        <w:rPr>
          <w:rFonts w:ascii="Times New Roman" w:hAnsi="Times New Roman" w:cs="Times New Roman"/>
          <w:sz w:val="24"/>
          <w:szCs w:val="24"/>
        </w:rPr>
      </w:pPr>
      <w:r w:rsidRPr="00546529">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46529" w:rsidRPr="00546529" w:rsidRDefault="00546529" w:rsidP="00546529">
      <w:pPr>
        <w:pStyle w:val="ConsPlusNormal"/>
        <w:ind w:firstLine="709"/>
        <w:jc w:val="both"/>
        <w:rPr>
          <w:rFonts w:ascii="Times New Roman" w:hAnsi="Times New Roman" w:cs="Times New Roman"/>
          <w:sz w:val="24"/>
          <w:szCs w:val="24"/>
        </w:rPr>
      </w:pPr>
      <w:r w:rsidRPr="00546529">
        <w:rPr>
          <w:rFonts w:ascii="Times New Roman" w:hAnsi="Times New Roman" w:cs="Times New Roman"/>
          <w:sz w:val="24"/>
          <w:szCs w:val="24"/>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546529" w:rsidRPr="00546529" w:rsidRDefault="00546529" w:rsidP="00546529">
      <w:pPr>
        <w:pStyle w:val="ConsPlusNormal"/>
        <w:ind w:firstLine="709"/>
        <w:jc w:val="both"/>
        <w:rPr>
          <w:rFonts w:ascii="Times New Roman" w:hAnsi="Times New Roman" w:cs="Times New Roman"/>
          <w:sz w:val="24"/>
          <w:szCs w:val="24"/>
        </w:rPr>
      </w:pPr>
      <w:r w:rsidRPr="00546529">
        <w:rPr>
          <w:rFonts w:ascii="Times New Roman" w:hAnsi="Times New Roman" w:cs="Times New Roman"/>
          <w:sz w:val="24"/>
          <w:szCs w:val="24"/>
        </w:rPr>
        <w:t>3) территории для размещения линейных объектов в границах земель лесного фонда.</w:t>
      </w:r>
    </w:p>
    <w:p w:rsidR="00546529" w:rsidRPr="00546529" w:rsidRDefault="00546529" w:rsidP="00546529">
      <w:pPr>
        <w:pStyle w:val="ConsPlusNormal"/>
        <w:ind w:firstLine="709"/>
        <w:jc w:val="both"/>
        <w:rPr>
          <w:rFonts w:ascii="Times New Roman" w:hAnsi="Times New Roman" w:cs="Times New Roman"/>
          <w:sz w:val="24"/>
          <w:szCs w:val="24"/>
        </w:rPr>
      </w:pPr>
      <w:r w:rsidRPr="00546529">
        <w:rPr>
          <w:rFonts w:ascii="Times New Roman" w:hAnsi="Times New Roman" w:cs="Times New Roman"/>
          <w:sz w:val="24"/>
          <w:szCs w:val="24"/>
        </w:rPr>
        <w:t>5.2. В случае внесения изменений в указанные в пункте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CE669C" w:rsidRDefault="00CE669C" w:rsidP="000055A9">
      <w:pPr>
        <w:ind w:firstLine="709"/>
        <w:jc w:val="both"/>
      </w:pPr>
      <w:bookmarkStart w:id="93" w:name="sub_4607"/>
      <w:bookmarkEnd w:id="92"/>
      <w:r w:rsidRPr="001E175F">
        <w:t xml:space="preserve">6. </w:t>
      </w:r>
      <w:r w:rsidR="00546529">
        <w:t xml:space="preserve">Общественные обсуждения или публичные слушания по проекту планировки территории и проекту межевания территории проводятся </w:t>
      </w:r>
      <w:r w:rsidR="00950996">
        <w:t xml:space="preserve">в </w:t>
      </w:r>
      <w:r w:rsidR="00950996" w:rsidRPr="0074105D">
        <w:t>соответствии с</w:t>
      </w:r>
      <w:r w:rsidR="00950996">
        <w:t xml:space="preserve"> порядком, установленным статьей 5.1 </w:t>
      </w:r>
      <w:r w:rsidR="00950996" w:rsidRPr="009504C1">
        <w:t>Градостроительного кодекса Российской Федерации</w:t>
      </w:r>
      <w:r w:rsidR="00950996">
        <w:t xml:space="preserve">, </w:t>
      </w:r>
      <w:r w:rsidR="00950996" w:rsidRPr="004E21F5">
        <w:t>с учетом положений настоящей статьи</w:t>
      </w:r>
      <w:r w:rsidR="00950996">
        <w:t xml:space="preserve"> и</w:t>
      </w:r>
      <w:r w:rsidR="0021468C">
        <w:t xml:space="preserve"> </w:t>
      </w:r>
      <w:r w:rsidR="00950996">
        <w:t xml:space="preserve">статьи 21 </w:t>
      </w:r>
      <w:r w:rsidR="00950996" w:rsidRPr="0074105D">
        <w:t>настоящи</w:t>
      </w:r>
      <w:r w:rsidR="00950996">
        <w:t>х</w:t>
      </w:r>
      <w:r w:rsidR="00950996" w:rsidRPr="0074105D">
        <w:t xml:space="preserve"> Правил</w:t>
      </w:r>
      <w:r w:rsidR="00D96E6F" w:rsidRPr="001E175F">
        <w:t>.</w:t>
      </w:r>
    </w:p>
    <w:p w:rsidR="000055A9" w:rsidRPr="001E175F" w:rsidRDefault="00E24CEA" w:rsidP="000055A9">
      <w:pPr>
        <w:ind w:firstLine="709"/>
        <w:jc w:val="both"/>
      </w:pPr>
      <w:r>
        <w:t xml:space="preserve">7. </w:t>
      </w:r>
      <w:r w:rsidR="000055A9">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и не может быть менее одного месяца и более трех месяцев.</w:t>
      </w:r>
    </w:p>
    <w:p w:rsidR="00CE669C" w:rsidRPr="001E175F" w:rsidRDefault="00D96E6F" w:rsidP="00E24CEA">
      <w:pPr>
        <w:ind w:firstLine="709"/>
        <w:jc w:val="both"/>
      </w:pPr>
      <w:bookmarkStart w:id="94" w:name="sub_46011"/>
      <w:bookmarkStart w:id="95" w:name="sub_46012"/>
      <w:bookmarkEnd w:id="93"/>
      <w:r w:rsidRPr="001E175F">
        <w:t xml:space="preserve">8. </w:t>
      </w:r>
      <w:bookmarkEnd w:id="94"/>
      <w:r w:rsidR="000055A9">
        <w:t>Администрация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w:t>
      </w:r>
      <w:r w:rsidR="00E24CEA">
        <w:t xml:space="preserve"> пункте 4</w:t>
      </w:r>
      <w:r w:rsidR="000055A9">
        <w:t xml:space="preserve"> настоящей статьи</w:t>
      </w:r>
      <w:r w:rsidR="00CE669C" w:rsidRPr="001E175F">
        <w:t>.</w:t>
      </w:r>
    </w:p>
    <w:p w:rsidR="00CE669C" w:rsidRPr="001E175F" w:rsidRDefault="00CE669C" w:rsidP="00E24CEA">
      <w:pPr>
        <w:ind w:firstLine="709"/>
        <w:jc w:val="both"/>
      </w:pPr>
      <w:bookmarkStart w:id="96" w:name="sub_46013"/>
      <w:bookmarkEnd w:id="95"/>
      <w:r w:rsidRPr="001E175F">
        <w:t xml:space="preserve">9. </w:t>
      </w:r>
      <w:r w:rsidR="00E24CEA">
        <w:t xml:space="preserve">Основанием для отклонения документации по планировке территории, подготовленной лицами, указанными в </w:t>
      </w:r>
      <w:r w:rsidR="00E24CEA" w:rsidRPr="008E6451">
        <w:t xml:space="preserve">пункте 1.1 статьи </w:t>
      </w:r>
      <w:r w:rsidR="00603142">
        <w:t>19</w:t>
      </w:r>
      <w:r w:rsidR="00E24CEA" w:rsidRPr="008E6451">
        <w:t xml:space="preserve"> настоящих Правил</w:t>
      </w:r>
      <w:r w:rsidR="00E24CEA">
        <w:t xml:space="preserve">, и направления ее на доработку является несоответствие такой документации требованиям, указанным в </w:t>
      </w:r>
      <w:r w:rsidR="00E24CEA" w:rsidRPr="008E6451">
        <w:t xml:space="preserve">пункте 10 статьи </w:t>
      </w:r>
      <w:r w:rsidR="00603142">
        <w:t>19</w:t>
      </w:r>
      <w:r w:rsidR="00E24CEA" w:rsidRPr="008E6451">
        <w:t xml:space="preserve"> настоящих Правил</w:t>
      </w:r>
      <w:r w:rsidR="00E24CEA">
        <w:t>. В иных случаях отклонение представленной такими лицами документации по планировке территории не допускается</w:t>
      </w:r>
      <w:r w:rsidRPr="001E175F">
        <w:t>.</w:t>
      </w:r>
    </w:p>
    <w:p w:rsidR="00E61EE3" w:rsidRPr="001E175F" w:rsidRDefault="00CE669C" w:rsidP="00E24CEA">
      <w:pPr>
        <w:ind w:firstLine="709"/>
        <w:jc w:val="both"/>
      </w:pPr>
      <w:bookmarkStart w:id="97" w:name="sub_46014"/>
      <w:bookmarkEnd w:id="96"/>
      <w:r w:rsidRPr="001E175F">
        <w:t xml:space="preserve">10. </w:t>
      </w:r>
      <w:r w:rsidR="00E24CEA">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r w:rsidRPr="001E175F">
        <w:t xml:space="preserve">. </w:t>
      </w:r>
    </w:p>
    <w:p w:rsidR="00464309" w:rsidRPr="00B07183" w:rsidRDefault="00464309" w:rsidP="00C72655">
      <w:pPr>
        <w:pStyle w:val="1"/>
        <w:spacing w:after="240"/>
        <w:jc w:val="center"/>
        <w:rPr>
          <w:rFonts w:ascii="Times New Roman" w:hAnsi="Times New Roman" w:cs="Times New Roman"/>
          <w:sz w:val="28"/>
          <w:szCs w:val="28"/>
        </w:rPr>
      </w:pPr>
      <w:bookmarkStart w:id="98" w:name="_Toc88207059"/>
      <w:bookmarkEnd w:id="46"/>
      <w:bookmarkEnd w:id="55"/>
      <w:bookmarkEnd w:id="97"/>
      <w:r w:rsidRPr="00B07183">
        <w:rPr>
          <w:rFonts w:ascii="Times New Roman" w:hAnsi="Times New Roman" w:cs="Times New Roman"/>
          <w:sz w:val="28"/>
          <w:szCs w:val="28"/>
        </w:rPr>
        <w:lastRenderedPageBreak/>
        <w:t xml:space="preserve">ГЛАВА </w:t>
      </w:r>
      <w:r w:rsidRPr="00B07183">
        <w:rPr>
          <w:rFonts w:ascii="Times New Roman" w:hAnsi="Times New Roman" w:cs="Times New Roman"/>
          <w:sz w:val="28"/>
          <w:szCs w:val="28"/>
          <w:lang w:val="en-US"/>
        </w:rPr>
        <w:t>VI</w:t>
      </w:r>
      <w:r w:rsidRPr="00B07183">
        <w:rPr>
          <w:rFonts w:ascii="Times New Roman" w:hAnsi="Times New Roman" w:cs="Times New Roman"/>
          <w:sz w:val="28"/>
          <w:szCs w:val="28"/>
        </w:rPr>
        <w:t>. П</w:t>
      </w:r>
      <w:r w:rsidR="00C72655">
        <w:rPr>
          <w:rFonts w:ascii="Times New Roman" w:hAnsi="Times New Roman" w:cs="Times New Roman"/>
          <w:sz w:val="28"/>
          <w:szCs w:val="28"/>
        </w:rPr>
        <w:t xml:space="preserve">оложение о </w:t>
      </w:r>
      <w:r w:rsidR="00F5018B">
        <w:rPr>
          <w:rFonts w:ascii="Times New Roman" w:hAnsi="Times New Roman" w:cs="Times New Roman"/>
          <w:sz w:val="28"/>
          <w:szCs w:val="28"/>
        </w:rPr>
        <w:t xml:space="preserve">проведении </w:t>
      </w:r>
      <w:r w:rsidR="00C72655">
        <w:rPr>
          <w:rFonts w:ascii="Times New Roman" w:hAnsi="Times New Roman" w:cs="Times New Roman"/>
          <w:sz w:val="28"/>
          <w:szCs w:val="28"/>
        </w:rPr>
        <w:t>п</w:t>
      </w:r>
      <w:r w:rsidRPr="00B07183">
        <w:rPr>
          <w:rFonts w:ascii="Times New Roman" w:hAnsi="Times New Roman" w:cs="Times New Roman"/>
          <w:sz w:val="28"/>
          <w:szCs w:val="28"/>
        </w:rPr>
        <w:t>убличны</w:t>
      </w:r>
      <w:r w:rsidR="00C72655">
        <w:rPr>
          <w:rFonts w:ascii="Times New Roman" w:hAnsi="Times New Roman" w:cs="Times New Roman"/>
          <w:sz w:val="28"/>
          <w:szCs w:val="28"/>
        </w:rPr>
        <w:t>х</w:t>
      </w:r>
      <w:r w:rsidRPr="00B07183">
        <w:rPr>
          <w:rFonts w:ascii="Times New Roman" w:hAnsi="Times New Roman" w:cs="Times New Roman"/>
          <w:sz w:val="28"/>
          <w:szCs w:val="28"/>
        </w:rPr>
        <w:t xml:space="preserve"> слушани</w:t>
      </w:r>
      <w:r w:rsidR="00F5018B">
        <w:rPr>
          <w:rFonts w:ascii="Times New Roman" w:hAnsi="Times New Roman" w:cs="Times New Roman"/>
          <w:sz w:val="28"/>
          <w:szCs w:val="28"/>
        </w:rPr>
        <w:t>й по вопросам землепользования и застройки</w:t>
      </w:r>
      <w:bookmarkEnd w:id="98"/>
    </w:p>
    <w:p w:rsidR="0000378C" w:rsidRPr="00E848AB" w:rsidRDefault="0000378C" w:rsidP="00E848AB">
      <w:pPr>
        <w:pStyle w:val="2"/>
        <w:spacing w:after="240"/>
        <w:ind w:firstLine="709"/>
        <w:jc w:val="both"/>
        <w:rPr>
          <w:rFonts w:ascii="Times New Roman" w:hAnsi="Times New Roman" w:cs="Times New Roman"/>
          <w:i w:val="0"/>
          <w:sz w:val="24"/>
          <w:szCs w:val="24"/>
        </w:rPr>
      </w:pPr>
      <w:bookmarkStart w:id="99" w:name="_Toc88207060"/>
      <w:bookmarkEnd w:id="17"/>
      <w:r w:rsidRPr="00E848AB">
        <w:rPr>
          <w:rFonts w:ascii="Times New Roman" w:hAnsi="Times New Roman" w:cs="Times New Roman"/>
          <w:i w:val="0"/>
          <w:sz w:val="24"/>
          <w:szCs w:val="24"/>
        </w:rPr>
        <w:t xml:space="preserve">Статья  </w:t>
      </w:r>
      <w:r w:rsidR="00F5018B">
        <w:rPr>
          <w:rFonts w:ascii="Times New Roman" w:hAnsi="Times New Roman" w:cs="Times New Roman"/>
          <w:i w:val="0"/>
          <w:sz w:val="24"/>
          <w:szCs w:val="24"/>
        </w:rPr>
        <w:t>21</w:t>
      </w:r>
      <w:r w:rsidRPr="00E848AB">
        <w:rPr>
          <w:rFonts w:ascii="Times New Roman" w:hAnsi="Times New Roman" w:cs="Times New Roman"/>
          <w:i w:val="0"/>
          <w:sz w:val="24"/>
          <w:szCs w:val="24"/>
        </w:rPr>
        <w:t xml:space="preserve">. </w:t>
      </w:r>
      <w:r w:rsidR="00C72655" w:rsidRPr="00E848AB">
        <w:rPr>
          <w:rFonts w:ascii="Times New Roman" w:hAnsi="Times New Roman" w:cs="Times New Roman"/>
          <w:i w:val="0"/>
          <w:sz w:val="24"/>
          <w:szCs w:val="24"/>
        </w:rPr>
        <w:t xml:space="preserve">Общественные обсуждения, публичные слушания </w:t>
      </w:r>
      <w:r w:rsidR="00E848AB" w:rsidRPr="00E848AB">
        <w:rPr>
          <w:rFonts w:ascii="Times New Roman" w:hAnsi="Times New Roman" w:cs="Times New Roman"/>
          <w:i w:val="0"/>
          <w:sz w:val="24"/>
          <w:szCs w:val="24"/>
        </w:rPr>
        <w:t xml:space="preserve">по вопросам градостроительной деятельности на территории </w:t>
      </w:r>
      <w:r w:rsidR="00E848AB">
        <w:rPr>
          <w:rFonts w:ascii="Times New Roman" w:hAnsi="Times New Roman" w:cs="Times New Roman"/>
          <w:i w:val="0"/>
          <w:sz w:val="24"/>
          <w:szCs w:val="24"/>
        </w:rPr>
        <w:t>поселения</w:t>
      </w:r>
      <w:bookmarkEnd w:id="99"/>
    </w:p>
    <w:p w:rsidR="00C72655" w:rsidRPr="004615D7" w:rsidRDefault="00C72655" w:rsidP="004615D7">
      <w:pPr>
        <w:pStyle w:val="ConsPlusNormal"/>
        <w:ind w:firstLine="709"/>
        <w:jc w:val="both"/>
        <w:rPr>
          <w:rFonts w:ascii="Times New Roman" w:hAnsi="Times New Roman" w:cs="Times New Roman"/>
          <w:sz w:val="24"/>
          <w:szCs w:val="24"/>
        </w:rPr>
      </w:pPr>
      <w:r w:rsidRPr="004615D7">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w:t>
      </w:r>
      <w:r w:rsidR="004615D7" w:rsidRPr="004615D7">
        <w:rPr>
          <w:rFonts w:ascii="Times New Roman" w:hAnsi="Times New Roman" w:cs="Times New Roman"/>
          <w:sz w:val="24"/>
          <w:szCs w:val="24"/>
        </w:rPr>
        <w:t>у</w:t>
      </w:r>
      <w:r w:rsidR="0021468C">
        <w:rPr>
          <w:rFonts w:ascii="Times New Roman" w:hAnsi="Times New Roman" w:cs="Times New Roman"/>
          <w:sz w:val="24"/>
          <w:szCs w:val="24"/>
        </w:rPr>
        <w:t xml:space="preserve"> </w:t>
      </w:r>
      <w:r w:rsidR="004615D7" w:rsidRPr="004615D7">
        <w:rPr>
          <w:rFonts w:ascii="Times New Roman" w:hAnsi="Times New Roman" w:cs="Times New Roman"/>
          <w:sz w:val="24"/>
          <w:szCs w:val="24"/>
        </w:rPr>
        <w:t>Г</w:t>
      </w:r>
      <w:r w:rsidRPr="004615D7">
        <w:rPr>
          <w:rFonts w:ascii="Times New Roman" w:hAnsi="Times New Roman" w:cs="Times New Roman"/>
          <w:sz w:val="24"/>
          <w:szCs w:val="24"/>
        </w:rPr>
        <w:t>енеральн</w:t>
      </w:r>
      <w:r w:rsidR="004615D7" w:rsidRPr="004615D7">
        <w:rPr>
          <w:rFonts w:ascii="Times New Roman" w:hAnsi="Times New Roman" w:cs="Times New Roman"/>
          <w:sz w:val="24"/>
          <w:szCs w:val="24"/>
        </w:rPr>
        <w:t>ого</w:t>
      </w:r>
      <w:r w:rsidRPr="004615D7">
        <w:rPr>
          <w:rFonts w:ascii="Times New Roman" w:hAnsi="Times New Roman" w:cs="Times New Roman"/>
          <w:sz w:val="24"/>
          <w:szCs w:val="24"/>
        </w:rPr>
        <w:t xml:space="preserve"> план</w:t>
      </w:r>
      <w:r w:rsidR="004615D7" w:rsidRPr="004615D7">
        <w:rPr>
          <w:rFonts w:ascii="Times New Roman" w:hAnsi="Times New Roman" w:cs="Times New Roman"/>
          <w:sz w:val="24"/>
          <w:szCs w:val="24"/>
        </w:rPr>
        <w:t>а</w:t>
      </w:r>
      <w:r w:rsidRPr="004615D7">
        <w:rPr>
          <w:rFonts w:ascii="Times New Roman" w:hAnsi="Times New Roman" w:cs="Times New Roman"/>
          <w:sz w:val="24"/>
          <w:szCs w:val="24"/>
        </w:rPr>
        <w:t>, проект</w:t>
      </w:r>
      <w:r w:rsidR="004615D7" w:rsidRPr="004615D7">
        <w:rPr>
          <w:rFonts w:ascii="Times New Roman" w:hAnsi="Times New Roman" w:cs="Times New Roman"/>
          <w:sz w:val="24"/>
          <w:szCs w:val="24"/>
        </w:rPr>
        <w:t>уП</w:t>
      </w:r>
      <w:r w:rsidRPr="004615D7">
        <w:rPr>
          <w:rFonts w:ascii="Times New Roman" w:hAnsi="Times New Roman" w:cs="Times New Roman"/>
          <w:sz w:val="24"/>
          <w:szCs w:val="24"/>
        </w:rPr>
        <w:t>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w:t>
      </w:r>
      <w:r w:rsidR="004615D7">
        <w:rPr>
          <w:rFonts w:ascii="Times New Roman" w:hAnsi="Times New Roman" w:cs="Times New Roman"/>
          <w:sz w:val="24"/>
          <w:szCs w:val="24"/>
        </w:rPr>
        <w:t xml:space="preserve"> –</w:t>
      </w:r>
      <w:r w:rsidRPr="004615D7">
        <w:rPr>
          <w:rFonts w:ascii="Times New Roman" w:hAnsi="Times New Roman" w:cs="Times New Roman"/>
          <w:sz w:val="24"/>
          <w:szCs w:val="24"/>
        </w:rPr>
        <w:t xml:space="preserve"> проекты) в соответствии с </w:t>
      </w:r>
      <w:r w:rsidR="004615D7" w:rsidRPr="004615D7">
        <w:rPr>
          <w:rFonts w:ascii="Times New Roman" w:hAnsi="Times New Roman" w:cs="Times New Roman"/>
          <w:sz w:val="24"/>
          <w:szCs w:val="24"/>
        </w:rPr>
        <w:t>У</w:t>
      </w:r>
      <w:r w:rsidRPr="004615D7">
        <w:rPr>
          <w:rFonts w:ascii="Times New Roman" w:hAnsi="Times New Roman" w:cs="Times New Roman"/>
          <w:sz w:val="24"/>
          <w:szCs w:val="24"/>
        </w:rPr>
        <w:t>ставом и с учетом положений настоящ</w:t>
      </w:r>
      <w:r w:rsidR="004615D7" w:rsidRPr="004615D7">
        <w:rPr>
          <w:rFonts w:ascii="Times New Roman" w:hAnsi="Times New Roman" w:cs="Times New Roman"/>
          <w:sz w:val="24"/>
          <w:szCs w:val="24"/>
        </w:rPr>
        <w:t>их</w:t>
      </w:r>
      <w:r w:rsidR="0021468C">
        <w:rPr>
          <w:rFonts w:ascii="Times New Roman" w:hAnsi="Times New Roman" w:cs="Times New Roman"/>
          <w:sz w:val="24"/>
          <w:szCs w:val="24"/>
        </w:rPr>
        <w:t xml:space="preserve"> </w:t>
      </w:r>
      <w:r w:rsidR="004615D7" w:rsidRPr="004615D7">
        <w:rPr>
          <w:rFonts w:ascii="Times New Roman" w:hAnsi="Times New Roman" w:cs="Times New Roman"/>
          <w:sz w:val="24"/>
          <w:szCs w:val="24"/>
        </w:rPr>
        <w:t>Правил</w:t>
      </w:r>
      <w:r w:rsidRPr="004615D7">
        <w:rPr>
          <w:rFonts w:ascii="Times New Roman" w:hAnsi="Times New Roman" w:cs="Times New Roman"/>
          <w:sz w:val="24"/>
          <w:szCs w:val="24"/>
        </w:rPr>
        <w:t xml:space="preserve"> проводятся общественные обсуждения или публичные слушания, за исключением случаев, предусмотренных </w:t>
      </w:r>
      <w:r w:rsidR="004615D7">
        <w:rPr>
          <w:rFonts w:ascii="Times New Roman" w:hAnsi="Times New Roman" w:cs="Times New Roman"/>
          <w:sz w:val="24"/>
          <w:szCs w:val="24"/>
        </w:rPr>
        <w:t>Градостроительным</w:t>
      </w:r>
      <w:r w:rsidR="0021468C">
        <w:rPr>
          <w:rFonts w:ascii="Times New Roman" w:hAnsi="Times New Roman" w:cs="Times New Roman"/>
          <w:sz w:val="24"/>
          <w:szCs w:val="24"/>
        </w:rPr>
        <w:t xml:space="preserve"> </w:t>
      </w:r>
      <w:r w:rsidR="004615D7">
        <w:rPr>
          <w:rFonts w:ascii="Times New Roman" w:hAnsi="Times New Roman" w:cs="Times New Roman"/>
          <w:sz w:val="24"/>
          <w:szCs w:val="24"/>
        </w:rPr>
        <w:t>к</w:t>
      </w:r>
      <w:r w:rsidRPr="004615D7">
        <w:rPr>
          <w:rFonts w:ascii="Times New Roman" w:hAnsi="Times New Roman" w:cs="Times New Roman"/>
          <w:sz w:val="24"/>
          <w:szCs w:val="24"/>
        </w:rPr>
        <w:t>одексом</w:t>
      </w:r>
      <w:r w:rsidR="0021468C">
        <w:rPr>
          <w:rFonts w:ascii="Times New Roman" w:hAnsi="Times New Roman" w:cs="Times New Roman"/>
          <w:sz w:val="24"/>
          <w:szCs w:val="24"/>
        </w:rPr>
        <w:t xml:space="preserve"> Российско</w:t>
      </w:r>
      <w:r w:rsidR="004615D7">
        <w:rPr>
          <w:rFonts w:ascii="Times New Roman" w:hAnsi="Times New Roman" w:cs="Times New Roman"/>
          <w:sz w:val="24"/>
          <w:szCs w:val="24"/>
        </w:rPr>
        <w:t>й Федерации</w:t>
      </w:r>
      <w:r w:rsidRPr="004615D7">
        <w:rPr>
          <w:rFonts w:ascii="Times New Roman" w:hAnsi="Times New Roman" w:cs="Times New Roman"/>
          <w:sz w:val="24"/>
          <w:szCs w:val="24"/>
        </w:rPr>
        <w:t xml:space="preserve"> и другими федеральными законами.</w:t>
      </w:r>
    </w:p>
    <w:p w:rsidR="00C72655" w:rsidRPr="004615D7" w:rsidRDefault="00C72655" w:rsidP="004615D7">
      <w:pPr>
        <w:pStyle w:val="ConsPlusNormal"/>
        <w:ind w:firstLine="709"/>
        <w:jc w:val="both"/>
        <w:rPr>
          <w:rFonts w:ascii="Times New Roman" w:hAnsi="Times New Roman" w:cs="Times New Roman"/>
          <w:sz w:val="24"/>
          <w:szCs w:val="24"/>
        </w:rPr>
      </w:pPr>
      <w:r w:rsidRPr="004615D7">
        <w:rPr>
          <w:rFonts w:ascii="Times New Roman" w:hAnsi="Times New Roman" w:cs="Times New Roman"/>
          <w:sz w:val="24"/>
          <w:szCs w:val="24"/>
        </w:rPr>
        <w:t xml:space="preserve">2. Участниками общественных обсуждений или публичных слушаний по </w:t>
      </w:r>
      <w:r w:rsidR="004615D7" w:rsidRPr="004615D7">
        <w:rPr>
          <w:rFonts w:ascii="Times New Roman" w:hAnsi="Times New Roman" w:cs="Times New Roman"/>
          <w:sz w:val="24"/>
          <w:szCs w:val="24"/>
        </w:rPr>
        <w:t xml:space="preserve">проекту Генерального плана, проекту </w:t>
      </w:r>
      <w:r w:rsidR="0021468C">
        <w:rPr>
          <w:rFonts w:ascii="Times New Roman" w:hAnsi="Times New Roman" w:cs="Times New Roman"/>
          <w:sz w:val="24"/>
          <w:szCs w:val="24"/>
        </w:rPr>
        <w:t xml:space="preserve"> </w:t>
      </w:r>
      <w:r w:rsidR="004615D7" w:rsidRPr="004615D7">
        <w:rPr>
          <w:rFonts w:ascii="Times New Roman" w:hAnsi="Times New Roman" w:cs="Times New Roman"/>
          <w:sz w:val="24"/>
          <w:szCs w:val="24"/>
        </w:rPr>
        <w:t>Правил землепользования и застройки</w:t>
      </w:r>
      <w:r w:rsidRPr="004615D7">
        <w:rPr>
          <w:rFonts w:ascii="Times New Roman" w:hAnsi="Times New Roman" w:cs="Times New Roman"/>
          <w:sz w:val="24"/>
          <w:szCs w:val="24"/>
        </w:rPr>
        <w:t>,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72655" w:rsidRPr="004615D7" w:rsidRDefault="00C72655" w:rsidP="004615D7">
      <w:pPr>
        <w:pStyle w:val="ConsPlusNormal"/>
        <w:ind w:firstLine="709"/>
        <w:jc w:val="both"/>
        <w:rPr>
          <w:rFonts w:ascii="Times New Roman" w:hAnsi="Times New Roman" w:cs="Times New Roman"/>
          <w:sz w:val="24"/>
          <w:szCs w:val="24"/>
        </w:rPr>
      </w:pPr>
      <w:bookmarkStart w:id="100" w:name="P205"/>
      <w:bookmarkEnd w:id="100"/>
      <w:r w:rsidRPr="004615D7">
        <w:rPr>
          <w:rFonts w:ascii="Times New Roman" w:hAnsi="Times New Roman" w:cs="Times New Roman"/>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565" w:history="1">
        <w:r w:rsidR="00153265">
          <w:rPr>
            <w:rFonts w:ascii="Times New Roman" w:hAnsi="Times New Roman" w:cs="Times New Roman"/>
            <w:sz w:val="24"/>
            <w:szCs w:val="24"/>
          </w:rPr>
          <w:t>пунктом 3</w:t>
        </w:r>
        <w:r w:rsidRPr="004615D7">
          <w:rPr>
            <w:rFonts w:ascii="Times New Roman" w:hAnsi="Times New Roman" w:cs="Times New Roman"/>
            <w:sz w:val="24"/>
            <w:szCs w:val="24"/>
          </w:rPr>
          <w:t xml:space="preserve"> статьи 3</w:t>
        </w:r>
        <w:r w:rsidR="00153265">
          <w:rPr>
            <w:rFonts w:ascii="Times New Roman" w:hAnsi="Times New Roman" w:cs="Times New Roman"/>
            <w:sz w:val="24"/>
            <w:szCs w:val="24"/>
          </w:rPr>
          <w:t>4</w:t>
        </w:r>
      </w:hyperlink>
      <w:r w:rsidRPr="004615D7">
        <w:rPr>
          <w:rFonts w:ascii="Times New Roman" w:hAnsi="Times New Roman" w:cs="Times New Roman"/>
          <w:sz w:val="24"/>
          <w:szCs w:val="24"/>
        </w:rPr>
        <w:t xml:space="preserve"> настоящ</w:t>
      </w:r>
      <w:r w:rsidR="00153265">
        <w:rPr>
          <w:rFonts w:ascii="Times New Roman" w:hAnsi="Times New Roman" w:cs="Times New Roman"/>
          <w:sz w:val="24"/>
          <w:szCs w:val="24"/>
        </w:rPr>
        <w:t>их Правил</w:t>
      </w:r>
      <w:r w:rsidRPr="004615D7">
        <w:rPr>
          <w:rFonts w:ascii="Times New Roman" w:hAnsi="Times New Roman" w:cs="Times New Roman"/>
          <w:sz w:val="24"/>
          <w:szCs w:val="24"/>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4. Процедура проведения общественных обсуждений состоит из следующих этапов:</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1) оповещение о начале общественных обсуждений;</w:t>
      </w:r>
    </w:p>
    <w:p w:rsidR="00C72655" w:rsidRPr="00153265" w:rsidRDefault="00C72655" w:rsidP="00153265">
      <w:pPr>
        <w:pStyle w:val="ConsPlusNormal"/>
        <w:ind w:firstLine="709"/>
        <w:jc w:val="both"/>
        <w:rPr>
          <w:rFonts w:ascii="Times New Roman" w:hAnsi="Times New Roman" w:cs="Times New Roman"/>
          <w:sz w:val="24"/>
          <w:szCs w:val="24"/>
        </w:rPr>
      </w:pPr>
      <w:bookmarkStart w:id="101" w:name="P208"/>
      <w:bookmarkEnd w:id="101"/>
      <w:r w:rsidRPr="00153265">
        <w:rPr>
          <w:rFonts w:ascii="Times New Roman" w:hAnsi="Times New Roman" w:cs="Times New Roman"/>
          <w:sz w:val="24"/>
          <w:szCs w:val="24"/>
        </w:rPr>
        <w:lastRenderedPageBreak/>
        <w:t xml:space="preserve">2) размещение проекта, подлежащего рассмотрению на общественных обсуждениях, и информационных материалов к нему на официальном сайте органа местного самоуправления в информационно-телекоммуникационной сети </w:t>
      </w:r>
      <w:r w:rsidR="00153265">
        <w:rPr>
          <w:rFonts w:ascii="Times New Roman" w:hAnsi="Times New Roman" w:cs="Times New Roman"/>
          <w:sz w:val="24"/>
          <w:szCs w:val="24"/>
        </w:rPr>
        <w:t>«</w:t>
      </w:r>
      <w:r w:rsidRPr="00153265">
        <w:rPr>
          <w:rFonts w:ascii="Times New Roman" w:hAnsi="Times New Roman" w:cs="Times New Roman"/>
          <w:sz w:val="24"/>
          <w:szCs w:val="24"/>
        </w:rPr>
        <w:t>Интернет</w:t>
      </w:r>
      <w:r w:rsidR="00153265">
        <w:rPr>
          <w:rFonts w:ascii="Times New Roman" w:hAnsi="Times New Roman" w:cs="Times New Roman"/>
          <w:sz w:val="24"/>
          <w:szCs w:val="24"/>
        </w:rPr>
        <w:t>»</w:t>
      </w:r>
      <w:r w:rsidRPr="00153265">
        <w:rPr>
          <w:rFonts w:ascii="Times New Roman" w:hAnsi="Times New Roman" w:cs="Times New Roman"/>
          <w:sz w:val="24"/>
          <w:szCs w:val="24"/>
        </w:rPr>
        <w:t xml:space="preserve"> (далее в настоящей статье</w:t>
      </w:r>
      <w:r w:rsidR="00153265">
        <w:rPr>
          <w:rFonts w:ascii="Times New Roman" w:hAnsi="Times New Roman" w:cs="Times New Roman"/>
          <w:sz w:val="24"/>
          <w:szCs w:val="24"/>
        </w:rPr>
        <w:t xml:space="preserve"> – </w:t>
      </w:r>
      <w:r w:rsidRPr="00153265">
        <w:rPr>
          <w:rFonts w:ascii="Times New Roman" w:hAnsi="Times New Roman" w:cs="Times New Roman"/>
          <w:sz w:val="24"/>
          <w:szCs w:val="24"/>
        </w:rPr>
        <w:t xml:space="preserve">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153265">
        <w:rPr>
          <w:rFonts w:ascii="Times New Roman" w:hAnsi="Times New Roman" w:cs="Times New Roman"/>
          <w:sz w:val="24"/>
          <w:szCs w:val="24"/>
        </w:rPr>
        <w:t>«</w:t>
      </w:r>
      <w:r w:rsidR="00153265" w:rsidRPr="00153265">
        <w:rPr>
          <w:rFonts w:ascii="Times New Roman" w:hAnsi="Times New Roman" w:cs="Times New Roman"/>
          <w:sz w:val="24"/>
          <w:szCs w:val="24"/>
        </w:rPr>
        <w:t>Интернет</w:t>
      </w:r>
      <w:r w:rsidR="00153265">
        <w:rPr>
          <w:rFonts w:ascii="Times New Roman" w:hAnsi="Times New Roman" w:cs="Times New Roman"/>
          <w:sz w:val="24"/>
          <w:szCs w:val="24"/>
        </w:rPr>
        <w:t>»</w:t>
      </w:r>
      <w:r w:rsidRPr="00153265">
        <w:rPr>
          <w:rFonts w:ascii="Times New Roman" w:hAnsi="Times New Roman" w:cs="Times New Roman"/>
          <w:sz w:val="24"/>
          <w:szCs w:val="24"/>
        </w:rPr>
        <w:t xml:space="preserve"> (далее также </w:t>
      </w:r>
      <w:r w:rsidR="00153265">
        <w:rPr>
          <w:rFonts w:ascii="Times New Roman" w:hAnsi="Times New Roman" w:cs="Times New Roman"/>
          <w:sz w:val="24"/>
          <w:szCs w:val="24"/>
        </w:rPr>
        <w:t>–</w:t>
      </w:r>
      <w:r w:rsidRPr="00153265">
        <w:rPr>
          <w:rFonts w:ascii="Times New Roman" w:hAnsi="Times New Roman" w:cs="Times New Roman"/>
          <w:sz w:val="24"/>
          <w:szCs w:val="24"/>
        </w:rPr>
        <w:t xml:space="preserve"> сеть </w:t>
      </w:r>
      <w:r w:rsidR="00153265">
        <w:rPr>
          <w:rFonts w:ascii="Times New Roman" w:hAnsi="Times New Roman" w:cs="Times New Roman"/>
          <w:sz w:val="24"/>
          <w:szCs w:val="24"/>
        </w:rPr>
        <w:t>«</w:t>
      </w:r>
      <w:r w:rsidR="00153265" w:rsidRPr="00153265">
        <w:rPr>
          <w:rFonts w:ascii="Times New Roman" w:hAnsi="Times New Roman" w:cs="Times New Roman"/>
          <w:sz w:val="24"/>
          <w:szCs w:val="24"/>
        </w:rPr>
        <w:t>Интернет</w:t>
      </w:r>
      <w:r w:rsidR="00153265">
        <w:rPr>
          <w:rFonts w:ascii="Times New Roman" w:hAnsi="Times New Roman" w:cs="Times New Roman"/>
          <w:sz w:val="24"/>
          <w:szCs w:val="24"/>
        </w:rPr>
        <w:t>»</w:t>
      </w:r>
      <w:r w:rsidRPr="00153265">
        <w:rPr>
          <w:rFonts w:ascii="Times New Roman" w:hAnsi="Times New Roman" w:cs="Times New Roman"/>
          <w:sz w:val="24"/>
          <w:szCs w:val="24"/>
        </w:rPr>
        <w:t xml:space="preserve">), либо на региональном портале государственных и муниципальных услуг (далее в настоящей статье </w:t>
      </w:r>
      <w:r w:rsidR="00153265">
        <w:rPr>
          <w:rFonts w:ascii="Times New Roman" w:hAnsi="Times New Roman" w:cs="Times New Roman"/>
          <w:sz w:val="24"/>
          <w:szCs w:val="24"/>
        </w:rPr>
        <w:t>–</w:t>
      </w:r>
      <w:r w:rsidRPr="00153265">
        <w:rPr>
          <w:rFonts w:ascii="Times New Roman" w:hAnsi="Times New Roman" w:cs="Times New Roman"/>
          <w:sz w:val="24"/>
          <w:szCs w:val="24"/>
        </w:rPr>
        <w:t xml:space="preserve"> информационные системы) и открытие экспозиции или экспозиций такого проекта;</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4) подготовка и оформление протокола общественных обсуждений;</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5) подготовка и опубликование заключения о результатах общественных обсуждений.</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5. Процедура проведения публичных слушаний состоит из следующих этапов:</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1) оповещение о начале публичных слушаний;</w:t>
      </w:r>
    </w:p>
    <w:p w:rsidR="00C72655" w:rsidRPr="00153265" w:rsidRDefault="00C72655" w:rsidP="00153265">
      <w:pPr>
        <w:pStyle w:val="ConsPlusNormal"/>
        <w:ind w:firstLine="709"/>
        <w:jc w:val="both"/>
        <w:rPr>
          <w:rFonts w:ascii="Times New Roman" w:hAnsi="Times New Roman" w:cs="Times New Roman"/>
          <w:sz w:val="24"/>
          <w:szCs w:val="24"/>
        </w:rPr>
      </w:pPr>
      <w:bookmarkStart w:id="102" w:name="P214"/>
      <w:bookmarkEnd w:id="102"/>
      <w:r w:rsidRPr="00153265">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4) проведение собрания или собраний участников публичных слушаний;</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5) подготовка и оформление протокола публичных слушаний;</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6) подготовка и опубликование заключения о результатах публичных слушаний.</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6. Оповещение о начале общественных обсуждений или публичных слушаний должно содержать:</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72655" w:rsidRPr="00153265" w:rsidRDefault="00C72655" w:rsidP="00153265">
      <w:pPr>
        <w:pStyle w:val="ConsPlusNormal"/>
        <w:ind w:firstLine="539"/>
        <w:jc w:val="both"/>
        <w:rPr>
          <w:rFonts w:ascii="Times New Roman" w:hAnsi="Times New Roman" w:cs="Times New Roman"/>
          <w:sz w:val="24"/>
          <w:szCs w:val="24"/>
        </w:rPr>
      </w:pPr>
      <w:r w:rsidRPr="00153265">
        <w:rPr>
          <w:rFonts w:ascii="Times New Roman" w:hAnsi="Times New Roman" w:cs="Times New Roman"/>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8. Оповещение о начале общественных обсуждений или публичных слушаний:</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lastRenderedPageBreak/>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 xml:space="preserve">2) распространяется на информационных стендах, оборудованных около здания </w:t>
      </w:r>
      <w:r w:rsidR="00A00565">
        <w:rPr>
          <w:rFonts w:ascii="Times New Roman" w:hAnsi="Times New Roman" w:cs="Times New Roman"/>
          <w:sz w:val="24"/>
          <w:szCs w:val="24"/>
        </w:rPr>
        <w:t>Администрации поселения</w:t>
      </w:r>
      <w:r w:rsidRPr="00153265">
        <w:rPr>
          <w:rFonts w:ascii="Times New Roman" w:hAnsi="Times New Roman" w:cs="Times New Roman"/>
          <w:sz w:val="24"/>
          <w:szCs w:val="24"/>
        </w:rPr>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w:t>
      </w:r>
      <w:r w:rsidR="00A00565">
        <w:rPr>
          <w:rFonts w:ascii="Times New Roman" w:hAnsi="Times New Roman" w:cs="Times New Roman"/>
          <w:sz w:val="24"/>
          <w:szCs w:val="24"/>
        </w:rPr>
        <w:t xml:space="preserve"> пункте 3</w:t>
      </w:r>
      <w:r w:rsidRPr="00153265">
        <w:rPr>
          <w:rFonts w:ascii="Times New Roman" w:hAnsi="Times New Roman" w:cs="Times New Roman"/>
          <w:sz w:val="24"/>
          <w:szCs w:val="24"/>
        </w:rPr>
        <w:t xml:space="preserve"> настоящей статьи (далее </w:t>
      </w:r>
      <w:r w:rsidR="00A00565">
        <w:rPr>
          <w:rFonts w:ascii="Times New Roman" w:hAnsi="Times New Roman" w:cs="Times New Roman"/>
          <w:sz w:val="24"/>
          <w:szCs w:val="24"/>
        </w:rPr>
        <w:t>–</w:t>
      </w:r>
      <w:r w:rsidRPr="00153265">
        <w:rPr>
          <w:rFonts w:ascii="Times New Roman" w:hAnsi="Times New Roman" w:cs="Times New Roman"/>
          <w:sz w:val="24"/>
          <w:szCs w:val="24"/>
        </w:rPr>
        <w:t xml:space="preserve">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72655" w:rsidRPr="00A00565" w:rsidRDefault="00C72655" w:rsidP="00A00565">
      <w:pPr>
        <w:pStyle w:val="ConsPlusNormal"/>
        <w:ind w:firstLine="709"/>
        <w:jc w:val="both"/>
        <w:rPr>
          <w:rFonts w:ascii="Times New Roman" w:hAnsi="Times New Roman" w:cs="Times New Roman"/>
          <w:sz w:val="24"/>
          <w:szCs w:val="24"/>
        </w:rPr>
      </w:pPr>
      <w:r w:rsidRPr="00A00565">
        <w:rPr>
          <w:rFonts w:ascii="Times New Roman" w:hAnsi="Times New Roman" w:cs="Times New Roman"/>
          <w:sz w:val="24"/>
          <w:szCs w:val="24"/>
        </w:rPr>
        <w:t xml:space="preserve">9. В течение всего периода размещения в соответствии с </w:t>
      </w:r>
      <w:r w:rsidR="00A00565">
        <w:rPr>
          <w:rFonts w:ascii="Times New Roman" w:hAnsi="Times New Roman" w:cs="Times New Roman"/>
          <w:sz w:val="24"/>
          <w:szCs w:val="24"/>
        </w:rPr>
        <w:t>под</w:t>
      </w:r>
      <w:hyperlink w:anchor="P208" w:history="1">
        <w:r w:rsidRPr="00A00565">
          <w:rPr>
            <w:rFonts w:ascii="Times New Roman" w:hAnsi="Times New Roman" w:cs="Times New Roman"/>
            <w:sz w:val="24"/>
            <w:szCs w:val="24"/>
          </w:rPr>
          <w:t xml:space="preserve">пунктом 2 </w:t>
        </w:r>
        <w:r w:rsidR="00A00565">
          <w:rPr>
            <w:rFonts w:ascii="Times New Roman" w:hAnsi="Times New Roman" w:cs="Times New Roman"/>
            <w:sz w:val="24"/>
            <w:szCs w:val="24"/>
          </w:rPr>
          <w:t>пункта</w:t>
        </w:r>
        <w:r w:rsidRPr="00A00565">
          <w:rPr>
            <w:rFonts w:ascii="Times New Roman" w:hAnsi="Times New Roman" w:cs="Times New Roman"/>
            <w:sz w:val="24"/>
            <w:szCs w:val="24"/>
          </w:rPr>
          <w:t xml:space="preserve"> 4</w:t>
        </w:r>
      </w:hyperlink>
      <w:r w:rsidRPr="00A00565">
        <w:rPr>
          <w:rFonts w:ascii="Times New Roman" w:hAnsi="Times New Roman" w:cs="Times New Roman"/>
          <w:sz w:val="24"/>
          <w:szCs w:val="24"/>
        </w:rPr>
        <w:t xml:space="preserve"> и </w:t>
      </w:r>
      <w:r w:rsidR="00A00565">
        <w:rPr>
          <w:rFonts w:ascii="Times New Roman" w:hAnsi="Times New Roman" w:cs="Times New Roman"/>
          <w:sz w:val="24"/>
          <w:szCs w:val="24"/>
        </w:rPr>
        <w:t>под</w:t>
      </w:r>
      <w:hyperlink w:anchor="P214" w:history="1">
        <w:r w:rsidRPr="00A00565">
          <w:rPr>
            <w:rFonts w:ascii="Times New Roman" w:hAnsi="Times New Roman" w:cs="Times New Roman"/>
            <w:sz w:val="24"/>
            <w:szCs w:val="24"/>
          </w:rPr>
          <w:t xml:space="preserve">пунктом 2 </w:t>
        </w:r>
        <w:r w:rsidR="00A00565">
          <w:rPr>
            <w:rFonts w:ascii="Times New Roman" w:hAnsi="Times New Roman" w:cs="Times New Roman"/>
            <w:sz w:val="24"/>
            <w:szCs w:val="24"/>
          </w:rPr>
          <w:t>пункта</w:t>
        </w:r>
        <w:r w:rsidRPr="00A00565">
          <w:rPr>
            <w:rFonts w:ascii="Times New Roman" w:hAnsi="Times New Roman" w:cs="Times New Roman"/>
            <w:sz w:val="24"/>
            <w:szCs w:val="24"/>
          </w:rPr>
          <w:t xml:space="preserve"> 5</w:t>
        </w:r>
      </w:hyperlink>
      <w:r w:rsidRPr="00A00565">
        <w:rPr>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w:t>
      </w:r>
      <w:r w:rsidR="00A00565" w:rsidRPr="00A00565">
        <w:rPr>
          <w:rFonts w:ascii="Times New Roman" w:hAnsi="Times New Roman" w:cs="Times New Roman"/>
          <w:sz w:val="24"/>
          <w:szCs w:val="24"/>
        </w:rPr>
        <w:t>специалиста</w:t>
      </w:r>
      <w:r w:rsidRPr="00A00565">
        <w:rPr>
          <w:rFonts w:ascii="Times New Roman" w:hAnsi="Times New Roman" w:cs="Times New Roman"/>
          <w:sz w:val="24"/>
          <w:szCs w:val="24"/>
        </w:rPr>
        <w:t xml:space="preserve">ми </w:t>
      </w:r>
      <w:r w:rsidR="00A00565" w:rsidRPr="00A00565">
        <w:rPr>
          <w:rFonts w:ascii="Times New Roman" w:hAnsi="Times New Roman" w:cs="Times New Roman"/>
          <w:sz w:val="24"/>
          <w:szCs w:val="24"/>
        </w:rPr>
        <w:t>Администрации района</w:t>
      </w:r>
      <w:r w:rsidRPr="00A00565">
        <w:rPr>
          <w:rFonts w:ascii="Times New Roman" w:hAnsi="Times New Roman" w:cs="Times New Roman"/>
          <w:sz w:val="24"/>
          <w:szCs w:val="24"/>
        </w:rPr>
        <w:t xml:space="preserve"> (далее </w:t>
      </w:r>
      <w:r w:rsidR="008D18EE">
        <w:rPr>
          <w:rFonts w:ascii="Times New Roman" w:hAnsi="Times New Roman" w:cs="Times New Roman"/>
          <w:sz w:val="24"/>
          <w:szCs w:val="24"/>
        </w:rPr>
        <w:t>–</w:t>
      </w:r>
      <w:r w:rsidRPr="00A00565">
        <w:rPr>
          <w:rFonts w:ascii="Times New Roman" w:hAnsi="Times New Roman" w:cs="Times New Roman"/>
          <w:sz w:val="24"/>
          <w:szCs w:val="24"/>
        </w:rPr>
        <w:t xml:space="preserve">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72655" w:rsidRPr="00A00565" w:rsidRDefault="00C72655" w:rsidP="00A00565">
      <w:pPr>
        <w:pStyle w:val="ConsPlusNormal"/>
        <w:ind w:firstLine="709"/>
        <w:jc w:val="both"/>
        <w:rPr>
          <w:rFonts w:ascii="Times New Roman" w:hAnsi="Times New Roman" w:cs="Times New Roman"/>
          <w:sz w:val="24"/>
          <w:szCs w:val="24"/>
        </w:rPr>
      </w:pPr>
      <w:bookmarkStart w:id="103" w:name="P229"/>
      <w:bookmarkEnd w:id="103"/>
      <w:r w:rsidRPr="00A00565">
        <w:rPr>
          <w:rFonts w:ascii="Times New Roman" w:hAnsi="Times New Roman" w:cs="Times New Roman"/>
          <w:sz w:val="24"/>
          <w:szCs w:val="24"/>
        </w:rPr>
        <w:t xml:space="preserve">10. В период размещения в соответствии с </w:t>
      </w:r>
      <w:r w:rsidR="00A00565" w:rsidRPr="00A00565">
        <w:rPr>
          <w:rFonts w:ascii="Times New Roman" w:hAnsi="Times New Roman" w:cs="Times New Roman"/>
          <w:sz w:val="24"/>
          <w:szCs w:val="24"/>
        </w:rPr>
        <w:t>под</w:t>
      </w:r>
      <w:hyperlink w:anchor="P208" w:history="1">
        <w:r w:rsidR="00A00565" w:rsidRPr="00A00565">
          <w:rPr>
            <w:rFonts w:ascii="Times New Roman" w:hAnsi="Times New Roman" w:cs="Times New Roman"/>
            <w:sz w:val="24"/>
            <w:szCs w:val="24"/>
          </w:rPr>
          <w:t>пунктом 2 пункта 4</w:t>
        </w:r>
      </w:hyperlink>
      <w:r w:rsidR="00A00565" w:rsidRPr="00A00565">
        <w:rPr>
          <w:rFonts w:ascii="Times New Roman" w:hAnsi="Times New Roman" w:cs="Times New Roman"/>
          <w:sz w:val="24"/>
          <w:szCs w:val="24"/>
        </w:rPr>
        <w:t xml:space="preserve"> и под</w:t>
      </w:r>
      <w:hyperlink w:anchor="P214" w:history="1">
        <w:r w:rsidR="00A00565" w:rsidRPr="00A00565">
          <w:rPr>
            <w:rFonts w:ascii="Times New Roman" w:hAnsi="Times New Roman" w:cs="Times New Roman"/>
            <w:sz w:val="24"/>
            <w:szCs w:val="24"/>
          </w:rPr>
          <w:t>пунктом 2 пункта 5</w:t>
        </w:r>
      </w:hyperlink>
      <w:r w:rsidRPr="00A00565">
        <w:rPr>
          <w:rFonts w:ascii="Times New Roman" w:hAnsi="Times New Roman" w:cs="Times New Roman"/>
          <w:sz w:val="24"/>
          <w:szCs w:val="24"/>
        </w:rPr>
        <w:t>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w:t>
      </w:r>
      <w:r w:rsidR="00A00565" w:rsidRPr="00A00565">
        <w:rPr>
          <w:rFonts w:ascii="Times New Roman" w:hAnsi="Times New Roman" w:cs="Times New Roman"/>
          <w:sz w:val="24"/>
          <w:szCs w:val="24"/>
        </w:rPr>
        <w:t xml:space="preserve"> пунктом 12</w:t>
      </w:r>
      <w:r w:rsidRPr="00A00565">
        <w:rPr>
          <w:rFonts w:ascii="Times New Roman" w:hAnsi="Times New Roman" w:cs="Times New Roman"/>
          <w:sz w:val="24"/>
          <w:szCs w:val="24"/>
        </w:rPr>
        <w:t xml:space="preserve"> настоящей статьи идентификацию, имеют право вносить предложения и замечания, касающиеся такого проекта:</w:t>
      </w:r>
    </w:p>
    <w:p w:rsidR="00C72655" w:rsidRPr="00A00565" w:rsidRDefault="00C72655" w:rsidP="00A00565">
      <w:pPr>
        <w:pStyle w:val="ConsPlusNormal"/>
        <w:ind w:firstLine="709"/>
        <w:jc w:val="both"/>
        <w:rPr>
          <w:rFonts w:ascii="Times New Roman" w:hAnsi="Times New Roman" w:cs="Times New Roman"/>
          <w:sz w:val="24"/>
          <w:szCs w:val="24"/>
        </w:rPr>
      </w:pPr>
      <w:r w:rsidRPr="00A00565">
        <w:rPr>
          <w:rFonts w:ascii="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rsidR="00C72655" w:rsidRPr="00A00565" w:rsidRDefault="00C72655" w:rsidP="00A00565">
      <w:pPr>
        <w:pStyle w:val="ConsPlusNormal"/>
        <w:ind w:firstLine="709"/>
        <w:jc w:val="both"/>
        <w:rPr>
          <w:rFonts w:ascii="Times New Roman" w:hAnsi="Times New Roman" w:cs="Times New Roman"/>
          <w:sz w:val="24"/>
          <w:szCs w:val="24"/>
        </w:rPr>
      </w:pPr>
      <w:r w:rsidRPr="00A00565">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72655" w:rsidRPr="00A00565" w:rsidRDefault="00C72655" w:rsidP="00A00565">
      <w:pPr>
        <w:pStyle w:val="ConsPlusNormal"/>
        <w:ind w:firstLine="709"/>
        <w:jc w:val="both"/>
        <w:rPr>
          <w:rFonts w:ascii="Times New Roman" w:hAnsi="Times New Roman" w:cs="Times New Roman"/>
          <w:sz w:val="24"/>
          <w:szCs w:val="24"/>
        </w:rPr>
      </w:pPr>
      <w:r w:rsidRPr="00A00565">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C72655" w:rsidRPr="00A00565" w:rsidRDefault="00C72655" w:rsidP="00A00565">
      <w:pPr>
        <w:pStyle w:val="ConsPlusNormal"/>
        <w:ind w:firstLine="709"/>
        <w:jc w:val="both"/>
        <w:rPr>
          <w:rFonts w:ascii="Times New Roman" w:hAnsi="Times New Roman" w:cs="Times New Roman"/>
          <w:sz w:val="24"/>
          <w:szCs w:val="24"/>
        </w:rPr>
      </w:pPr>
      <w:r w:rsidRPr="00A00565">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72655" w:rsidRPr="00A00565" w:rsidRDefault="00C72655" w:rsidP="00A00565">
      <w:pPr>
        <w:pStyle w:val="ConsPlusNormal"/>
        <w:ind w:firstLine="709"/>
        <w:jc w:val="both"/>
        <w:rPr>
          <w:rFonts w:ascii="Times New Roman" w:hAnsi="Times New Roman" w:cs="Times New Roman"/>
          <w:sz w:val="24"/>
          <w:szCs w:val="24"/>
        </w:rPr>
      </w:pPr>
      <w:r w:rsidRPr="00A00565">
        <w:rPr>
          <w:rFonts w:ascii="Times New Roman" w:hAnsi="Times New Roman" w:cs="Times New Roman"/>
          <w:sz w:val="24"/>
          <w:szCs w:val="24"/>
        </w:rPr>
        <w:t>11. Предложения и замечания, внесенные в соответствии с</w:t>
      </w:r>
      <w:r w:rsidR="00A00565" w:rsidRPr="00A00565">
        <w:rPr>
          <w:rFonts w:ascii="Times New Roman" w:hAnsi="Times New Roman" w:cs="Times New Roman"/>
          <w:sz w:val="24"/>
          <w:szCs w:val="24"/>
        </w:rPr>
        <w:t xml:space="preserve"> пунктом 10</w:t>
      </w:r>
      <w:r w:rsidRPr="00A00565">
        <w:rPr>
          <w:rFonts w:ascii="Times New Roman" w:hAnsi="Times New Roman" w:cs="Times New Roman"/>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w:t>
      </w:r>
      <w:r w:rsidR="00A00565" w:rsidRPr="00A00565">
        <w:rPr>
          <w:rFonts w:ascii="Times New Roman" w:hAnsi="Times New Roman" w:cs="Times New Roman"/>
          <w:sz w:val="24"/>
          <w:szCs w:val="24"/>
        </w:rPr>
        <w:t xml:space="preserve"> пунктом 15</w:t>
      </w:r>
      <w:r w:rsidRPr="00A00565">
        <w:rPr>
          <w:rFonts w:ascii="Times New Roman" w:hAnsi="Times New Roman" w:cs="Times New Roman"/>
          <w:sz w:val="24"/>
          <w:szCs w:val="24"/>
        </w:rPr>
        <w:t xml:space="preserve"> настоящей статьи.</w:t>
      </w:r>
    </w:p>
    <w:p w:rsidR="00C72655" w:rsidRPr="008D18EE" w:rsidRDefault="00C72655" w:rsidP="008D18EE">
      <w:pPr>
        <w:pStyle w:val="ConsPlusNormal"/>
        <w:ind w:firstLine="709"/>
        <w:jc w:val="both"/>
        <w:rPr>
          <w:rFonts w:ascii="Times New Roman" w:hAnsi="Times New Roman" w:cs="Times New Roman"/>
          <w:sz w:val="24"/>
          <w:szCs w:val="24"/>
        </w:rPr>
      </w:pPr>
      <w:bookmarkStart w:id="104" w:name="P235"/>
      <w:bookmarkEnd w:id="104"/>
      <w:r w:rsidRPr="008D18EE">
        <w:rPr>
          <w:rFonts w:ascii="Times New Roman" w:hAnsi="Times New Roman" w:cs="Times New Roman"/>
          <w:sz w:val="24"/>
          <w:szCs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w:t>
      </w:r>
      <w:r w:rsidR="008D18EE">
        <w:rPr>
          <w:rFonts w:ascii="Times New Roman" w:hAnsi="Times New Roman" w:cs="Times New Roman"/>
          <w:sz w:val="24"/>
          <w:szCs w:val="24"/>
        </w:rPr>
        <w:t>–</w:t>
      </w:r>
      <w:r w:rsidRPr="008D18EE">
        <w:rPr>
          <w:rFonts w:ascii="Times New Roman" w:hAnsi="Times New Roman" w:cs="Times New Roman"/>
          <w:sz w:val="24"/>
          <w:szCs w:val="24"/>
        </w:rPr>
        <w:t xml:space="preserve"> для физических лиц; наименование, основной государственный регистрационный номер, место нахождения и адрес </w:t>
      </w:r>
      <w:r w:rsidR="008D18EE">
        <w:rPr>
          <w:rFonts w:ascii="Times New Roman" w:hAnsi="Times New Roman" w:cs="Times New Roman"/>
          <w:sz w:val="24"/>
          <w:szCs w:val="24"/>
        </w:rPr>
        <w:t>–</w:t>
      </w:r>
      <w:r w:rsidRPr="008D18EE">
        <w:rPr>
          <w:rFonts w:ascii="Times New Roman" w:hAnsi="Times New Roman" w:cs="Times New Roman"/>
          <w:sz w:val="24"/>
          <w:szCs w:val="24"/>
        </w:rPr>
        <w:t xml:space="preserve"> для юридических лиц) с приложением документов, подтверждающих такие сведения. Участники общественных обсуждений или публичных слушаний, </w:t>
      </w:r>
      <w:r w:rsidRPr="008D18EE">
        <w:rPr>
          <w:rFonts w:ascii="Times New Roman" w:hAnsi="Times New Roman" w:cs="Times New Roman"/>
          <w:sz w:val="24"/>
          <w:szCs w:val="24"/>
        </w:rPr>
        <w:lastRenderedPageBreak/>
        <w:t>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13. Не требуется представление указанных в</w:t>
      </w:r>
      <w:r w:rsidR="008D18EE">
        <w:rPr>
          <w:rFonts w:ascii="Times New Roman" w:hAnsi="Times New Roman" w:cs="Times New Roman"/>
          <w:sz w:val="24"/>
          <w:szCs w:val="24"/>
        </w:rPr>
        <w:t xml:space="preserve"> пункте 12</w:t>
      </w:r>
      <w:r w:rsidRPr="008D18EE">
        <w:rPr>
          <w:rFonts w:ascii="Times New Roman" w:hAnsi="Times New Roman" w:cs="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w:t>
      </w:r>
      <w:r w:rsidR="008D18EE">
        <w:rPr>
          <w:rFonts w:ascii="Times New Roman" w:hAnsi="Times New Roman" w:cs="Times New Roman"/>
          <w:sz w:val="24"/>
          <w:szCs w:val="24"/>
        </w:rPr>
        <w:t>–</w:t>
      </w:r>
      <w:r w:rsidRPr="008D18EE">
        <w:rPr>
          <w:rFonts w:ascii="Times New Roman" w:hAnsi="Times New Roman" w:cs="Times New Roman"/>
          <w:sz w:val="24"/>
          <w:szCs w:val="24"/>
        </w:rPr>
        <w:t xml:space="preserve"> для физических лиц; наименование, основной государственный регистрационный номер, место нахождения и адрес </w:t>
      </w:r>
      <w:r w:rsidR="008D18EE">
        <w:rPr>
          <w:rFonts w:ascii="Times New Roman" w:hAnsi="Times New Roman" w:cs="Times New Roman"/>
          <w:sz w:val="24"/>
          <w:szCs w:val="24"/>
        </w:rPr>
        <w:t>–</w:t>
      </w:r>
      <w:r w:rsidRPr="008D18EE">
        <w:rPr>
          <w:rFonts w:ascii="Times New Roman" w:hAnsi="Times New Roman" w:cs="Times New Roman"/>
          <w:sz w:val="24"/>
          <w:szCs w:val="24"/>
        </w:rPr>
        <w:t xml:space="preserve">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r w:rsidR="008D18EE">
        <w:rPr>
          <w:rFonts w:ascii="Times New Roman" w:hAnsi="Times New Roman" w:cs="Times New Roman"/>
          <w:sz w:val="24"/>
          <w:szCs w:val="24"/>
        </w:rPr>
        <w:t>пункте 12</w:t>
      </w:r>
      <w:r w:rsidRPr="008D18EE">
        <w:rPr>
          <w:rFonts w:ascii="Times New Roman" w:hAnsi="Times New Roman" w:cs="Times New Roman"/>
          <w:sz w:val="24"/>
          <w:szCs w:val="24"/>
        </w:rPr>
        <w:t>настоящей статьи, может использоваться единая система идентификации и аутентификации.</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33" w:history="1">
        <w:r w:rsidRPr="008D18EE">
          <w:rPr>
            <w:rFonts w:ascii="Times New Roman" w:hAnsi="Times New Roman" w:cs="Times New Roman"/>
            <w:sz w:val="24"/>
            <w:szCs w:val="24"/>
          </w:rPr>
          <w:t>законом</w:t>
        </w:r>
      </w:hyperlink>
      <w:r w:rsidRPr="008D18EE">
        <w:rPr>
          <w:rFonts w:ascii="Times New Roman" w:hAnsi="Times New Roman" w:cs="Times New Roman"/>
          <w:sz w:val="24"/>
          <w:szCs w:val="24"/>
        </w:rPr>
        <w:t xml:space="preserve"> от 27</w:t>
      </w:r>
      <w:r w:rsidR="008D18EE">
        <w:rPr>
          <w:rFonts w:ascii="Times New Roman" w:hAnsi="Times New Roman" w:cs="Times New Roman"/>
          <w:sz w:val="24"/>
          <w:szCs w:val="24"/>
        </w:rPr>
        <w:t>.07.</w:t>
      </w:r>
      <w:r w:rsidRPr="008D18EE">
        <w:rPr>
          <w:rFonts w:ascii="Times New Roman" w:hAnsi="Times New Roman" w:cs="Times New Roman"/>
          <w:sz w:val="24"/>
          <w:szCs w:val="24"/>
        </w:rPr>
        <w:t xml:space="preserve">2006 </w:t>
      </w:r>
      <w:r w:rsidR="008D18EE">
        <w:rPr>
          <w:rFonts w:ascii="Times New Roman" w:hAnsi="Times New Roman" w:cs="Times New Roman"/>
          <w:sz w:val="24"/>
          <w:szCs w:val="24"/>
        </w:rPr>
        <w:t>№</w:t>
      </w:r>
      <w:r w:rsidRPr="008D18EE">
        <w:rPr>
          <w:rFonts w:ascii="Times New Roman" w:hAnsi="Times New Roman" w:cs="Times New Roman"/>
          <w:sz w:val="24"/>
          <w:szCs w:val="24"/>
        </w:rPr>
        <w:t xml:space="preserve"> 152-ФЗ </w:t>
      </w:r>
      <w:r w:rsidR="008D18EE">
        <w:rPr>
          <w:rFonts w:ascii="Times New Roman" w:hAnsi="Times New Roman" w:cs="Times New Roman"/>
          <w:sz w:val="24"/>
          <w:szCs w:val="24"/>
        </w:rPr>
        <w:t>«</w:t>
      </w:r>
      <w:r w:rsidRPr="008D18EE">
        <w:rPr>
          <w:rFonts w:ascii="Times New Roman" w:hAnsi="Times New Roman" w:cs="Times New Roman"/>
          <w:sz w:val="24"/>
          <w:szCs w:val="24"/>
        </w:rPr>
        <w:t>О персональных данных</w:t>
      </w:r>
      <w:r w:rsidR="008D18EE">
        <w:rPr>
          <w:rFonts w:ascii="Times New Roman" w:hAnsi="Times New Roman" w:cs="Times New Roman"/>
          <w:sz w:val="24"/>
          <w:szCs w:val="24"/>
        </w:rPr>
        <w:t>»</w:t>
      </w:r>
      <w:r w:rsidRPr="008D18EE">
        <w:rPr>
          <w:rFonts w:ascii="Times New Roman" w:hAnsi="Times New Roman" w:cs="Times New Roman"/>
          <w:sz w:val="24"/>
          <w:szCs w:val="24"/>
        </w:rPr>
        <w:t>.</w:t>
      </w:r>
    </w:p>
    <w:p w:rsidR="00C72655" w:rsidRPr="008D18EE" w:rsidRDefault="00C72655" w:rsidP="008D18EE">
      <w:pPr>
        <w:pStyle w:val="ConsPlusNormal"/>
        <w:ind w:firstLine="709"/>
        <w:jc w:val="both"/>
        <w:rPr>
          <w:rFonts w:ascii="Times New Roman" w:hAnsi="Times New Roman" w:cs="Times New Roman"/>
          <w:sz w:val="24"/>
          <w:szCs w:val="24"/>
        </w:rPr>
      </w:pPr>
      <w:bookmarkStart w:id="105" w:name="P238"/>
      <w:bookmarkEnd w:id="105"/>
      <w:r w:rsidRPr="008D18EE">
        <w:rPr>
          <w:rFonts w:ascii="Times New Roman" w:hAnsi="Times New Roman" w:cs="Times New Roman"/>
          <w:sz w:val="24"/>
          <w:szCs w:val="24"/>
        </w:rPr>
        <w:t>15. Предложения и замечания, внесенные в соответствии с</w:t>
      </w:r>
      <w:r w:rsidR="008D18EE">
        <w:rPr>
          <w:rFonts w:ascii="Times New Roman" w:hAnsi="Times New Roman" w:cs="Times New Roman"/>
          <w:sz w:val="24"/>
          <w:szCs w:val="24"/>
        </w:rPr>
        <w:t xml:space="preserve"> пунктом 10</w:t>
      </w:r>
      <w:r w:rsidRPr="008D18EE">
        <w:rPr>
          <w:rFonts w:ascii="Times New Roman" w:hAnsi="Times New Roman" w:cs="Times New Roman"/>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w:t>
      </w:r>
      <w:r w:rsidR="008D18EE">
        <w:rPr>
          <w:rFonts w:ascii="Times New Roman" w:hAnsi="Times New Roman" w:cs="Times New Roman"/>
          <w:sz w:val="24"/>
          <w:szCs w:val="24"/>
        </w:rPr>
        <w:t>а</w:t>
      </w:r>
      <w:r w:rsidRPr="008D18EE">
        <w:rPr>
          <w:rFonts w:ascii="Times New Roman" w:hAnsi="Times New Roman" w:cs="Times New Roman"/>
          <w:sz w:val="24"/>
          <w:szCs w:val="24"/>
        </w:rPr>
        <w:t xml:space="preserve"> местного самоуправления, подведомственных им организаций).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17. Официальный сайт и (или) информационные системы должны обеспечивать возможность:</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 дата оформления протокола общественных обсуждений или публичных слушаний;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2) информация об организаторе общественных обсуждений или публичных слушаний;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 xml:space="preserve">3) информация, содержащаяся в опубликованном оповещении о начале общественных обсуждений или публичных слушаний, дата и источник его </w:t>
      </w:r>
      <w:r w:rsidRPr="008D18EE">
        <w:rPr>
          <w:rFonts w:ascii="Times New Roman" w:hAnsi="Times New Roman" w:cs="Times New Roman"/>
          <w:sz w:val="24"/>
          <w:szCs w:val="24"/>
        </w:rPr>
        <w:lastRenderedPageBreak/>
        <w:t>опубликования;</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w:t>
      </w:r>
      <w:r w:rsidR="008D18EE" w:rsidRPr="008D18EE">
        <w:rPr>
          <w:rFonts w:ascii="Times New Roman" w:hAnsi="Times New Roman" w:cs="Times New Roman"/>
          <w:sz w:val="24"/>
          <w:szCs w:val="24"/>
        </w:rPr>
        <w:t>–</w:t>
      </w:r>
      <w:r w:rsidRPr="008D18EE">
        <w:rPr>
          <w:rFonts w:ascii="Times New Roman" w:hAnsi="Times New Roman" w:cs="Times New Roman"/>
          <w:sz w:val="24"/>
          <w:szCs w:val="24"/>
        </w:rPr>
        <w:t xml:space="preserve"> для физических лиц; наименование, основной государственный регистрационный номер, место нахождения и адрес </w:t>
      </w:r>
      <w:r w:rsidR="008D18EE" w:rsidRPr="008D18EE">
        <w:rPr>
          <w:rFonts w:ascii="Times New Roman" w:hAnsi="Times New Roman" w:cs="Times New Roman"/>
          <w:sz w:val="24"/>
          <w:szCs w:val="24"/>
        </w:rPr>
        <w:t>–</w:t>
      </w:r>
      <w:r w:rsidRPr="008D18EE">
        <w:rPr>
          <w:rFonts w:ascii="Times New Roman" w:hAnsi="Times New Roman" w:cs="Times New Roman"/>
          <w:sz w:val="24"/>
          <w:szCs w:val="24"/>
        </w:rPr>
        <w:t xml:space="preserve"> для юридических лиц).</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22. В заключении о результатах общественных обсуждений или публичных слушаний должны быть указаны:</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 дата оформления заключения о результатах общественных обсуждений или публичных слушаний;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w:t>
      </w:r>
      <w:r w:rsidRPr="008D18EE">
        <w:rPr>
          <w:rFonts w:ascii="Times New Roman" w:hAnsi="Times New Roman" w:cs="Times New Roman"/>
          <w:sz w:val="24"/>
          <w:szCs w:val="24"/>
        </w:rPr>
        <w:lastRenderedPageBreak/>
        <w:t>публичных слушаний.</w:t>
      </w:r>
    </w:p>
    <w:p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72655" w:rsidRPr="004223A3" w:rsidRDefault="00C72655" w:rsidP="004223A3">
      <w:pPr>
        <w:pStyle w:val="ConsPlusNormal"/>
        <w:ind w:firstLine="709"/>
        <w:jc w:val="both"/>
        <w:rPr>
          <w:rFonts w:ascii="Times New Roman" w:hAnsi="Times New Roman" w:cs="Times New Roman"/>
          <w:sz w:val="24"/>
          <w:szCs w:val="24"/>
        </w:rPr>
      </w:pPr>
      <w:bookmarkStart w:id="106" w:name="P259"/>
      <w:bookmarkEnd w:id="106"/>
      <w:r w:rsidRPr="004223A3">
        <w:rPr>
          <w:rFonts w:ascii="Times New Roman" w:hAnsi="Times New Roman" w:cs="Times New Roman"/>
          <w:sz w:val="24"/>
          <w:szCs w:val="24"/>
        </w:rPr>
        <w:t xml:space="preserve">24. Уставом и (или) нормативным правовым актом </w:t>
      </w:r>
      <w:r w:rsidR="004223A3">
        <w:rPr>
          <w:rFonts w:ascii="Times New Roman" w:hAnsi="Times New Roman" w:cs="Times New Roman"/>
          <w:sz w:val="24"/>
          <w:szCs w:val="24"/>
        </w:rPr>
        <w:t>Совета</w:t>
      </w:r>
      <w:r w:rsidRPr="004223A3">
        <w:rPr>
          <w:rFonts w:ascii="Times New Roman" w:hAnsi="Times New Roman" w:cs="Times New Roman"/>
          <w:sz w:val="24"/>
          <w:szCs w:val="24"/>
        </w:rPr>
        <w:t xml:space="preserve"> на основании положений </w:t>
      </w:r>
      <w:r w:rsidR="004223A3">
        <w:rPr>
          <w:rFonts w:ascii="Times New Roman" w:hAnsi="Times New Roman" w:cs="Times New Roman"/>
          <w:sz w:val="24"/>
          <w:szCs w:val="24"/>
        </w:rPr>
        <w:t>Градостроительно</w:t>
      </w:r>
      <w:r w:rsidRPr="004223A3">
        <w:rPr>
          <w:rFonts w:ascii="Times New Roman" w:hAnsi="Times New Roman" w:cs="Times New Roman"/>
          <w:sz w:val="24"/>
          <w:szCs w:val="24"/>
        </w:rPr>
        <w:t xml:space="preserve">го </w:t>
      </w:r>
      <w:r w:rsidR="004223A3">
        <w:rPr>
          <w:rFonts w:ascii="Times New Roman" w:hAnsi="Times New Roman" w:cs="Times New Roman"/>
          <w:sz w:val="24"/>
          <w:szCs w:val="24"/>
        </w:rPr>
        <w:t>к</w:t>
      </w:r>
      <w:r w:rsidRPr="004223A3">
        <w:rPr>
          <w:rFonts w:ascii="Times New Roman" w:hAnsi="Times New Roman" w:cs="Times New Roman"/>
          <w:sz w:val="24"/>
          <w:szCs w:val="24"/>
        </w:rPr>
        <w:t>одекса</w:t>
      </w:r>
      <w:r w:rsidR="004223A3">
        <w:rPr>
          <w:rFonts w:ascii="Times New Roman" w:hAnsi="Times New Roman" w:cs="Times New Roman"/>
          <w:sz w:val="24"/>
          <w:szCs w:val="24"/>
        </w:rPr>
        <w:t xml:space="preserve"> Российской Федерации</w:t>
      </w:r>
      <w:r w:rsidRPr="004223A3">
        <w:rPr>
          <w:rFonts w:ascii="Times New Roman" w:hAnsi="Times New Roman" w:cs="Times New Roman"/>
          <w:sz w:val="24"/>
          <w:szCs w:val="24"/>
        </w:rPr>
        <w:t xml:space="preserve"> определяются:</w:t>
      </w:r>
    </w:p>
    <w:p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1) порядок организации и проведения общественных обсуждений или публичных слушаний по проектам;</w:t>
      </w:r>
    </w:p>
    <w:p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2) организатор общественных обсуждений или публичных слушаний;</w:t>
      </w:r>
    </w:p>
    <w:p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3) срок проведения общественных обсуждений или публичных слушаний;</w:t>
      </w:r>
    </w:p>
    <w:p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4) официальный сайт и (или) информационные системы;</w:t>
      </w:r>
    </w:p>
    <w:p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w:t>
      </w:r>
      <w:r w:rsidR="004223A3">
        <w:rPr>
          <w:rFonts w:ascii="Times New Roman" w:hAnsi="Times New Roman" w:cs="Times New Roman"/>
          <w:sz w:val="24"/>
          <w:szCs w:val="24"/>
        </w:rPr>
        <w:t>У</w:t>
      </w:r>
      <w:r w:rsidRPr="004223A3">
        <w:rPr>
          <w:rFonts w:ascii="Times New Roman" w:hAnsi="Times New Roman" w:cs="Times New Roman"/>
          <w:sz w:val="24"/>
          <w:szCs w:val="24"/>
        </w:rPr>
        <w:t xml:space="preserve">ставом и (или) нормативным правовым актом </w:t>
      </w:r>
      <w:r w:rsidR="004223A3">
        <w:rPr>
          <w:rFonts w:ascii="Times New Roman" w:hAnsi="Times New Roman" w:cs="Times New Roman"/>
          <w:sz w:val="24"/>
          <w:szCs w:val="24"/>
        </w:rPr>
        <w:t>Совета</w:t>
      </w:r>
      <w:r w:rsidRPr="004223A3">
        <w:rPr>
          <w:rFonts w:ascii="Times New Roman" w:hAnsi="Times New Roman" w:cs="Times New Roman"/>
          <w:sz w:val="24"/>
          <w:szCs w:val="24"/>
        </w:rPr>
        <w:t xml:space="preserve"> и не может быть менее одного месяца и более трех месяцев.</w:t>
      </w:r>
    </w:p>
    <w:p w:rsidR="00540DEE" w:rsidRPr="00020186" w:rsidRDefault="008F2F1D" w:rsidP="0063231F">
      <w:pPr>
        <w:pStyle w:val="1"/>
        <w:jc w:val="center"/>
        <w:rPr>
          <w:rFonts w:ascii="Times New Roman" w:hAnsi="Times New Roman" w:cs="Times New Roman"/>
          <w:sz w:val="28"/>
          <w:szCs w:val="28"/>
        </w:rPr>
      </w:pPr>
      <w:bookmarkStart w:id="107" w:name="_Toc88207061"/>
      <w:bookmarkStart w:id="108" w:name="_Toc154142028"/>
      <w:r w:rsidRPr="00216215">
        <w:rPr>
          <w:rFonts w:ascii="Times New Roman" w:hAnsi="Times New Roman" w:cs="Times New Roman"/>
          <w:sz w:val="28"/>
          <w:szCs w:val="28"/>
        </w:rPr>
        <w:t xml:space="preserve">ГЛАВА   </w:t>
      </w:r>
      <w:r w:rsidR="00216215" w:rsidRPr="00216215">
        <w:rPr>
          <w:rFonts w:ascii="Times New Roman" w:hAnsi="Times New Roman" w:cs="Times New Roman"/>
          <w:sz w:val="28"/>
          <w:szCs w:val="28"/>
          <w:lang w:val="en-US"/>
        </w:rPr>
        <w:t>VII</w:t>
      </w:r>
      <w:r w:rsidRPr="00020186">
        <w:rPr>
          <w:rFonts w:ascii="Times New Roman" w:hAnsi="Times New Roman" w:cs="Times New Roman"/>
          <w:sz w:val="28"/>
          <w:szCs w:val="28"/>
        </w:rPr>
        <w:t>.П</w:t>
      </w:r>
      <w:r w:rsidR="00020186" w:rsidRPr="00020186">
        <w:rPr>
          <w:rFonts w:ascii="Times New Roman" w:hAnsi="Times New Roman" w:cs="Times New Roman"/>
          <w:sz w:val="28"/>
          <w:szCs w:val="28"/>
        </w:rPr>
        <w:t>орядок осуществления проектирования</w:t>
      </w:r>
      <w:r w:rsidR="003105D5">
        <w:rPr>
          <w:rFonts w:ascii="Times New Roman" w:hAnsi="Times New Roman" w:cs="Times New Roman"/>
          <w:sz w:val="28"/>
          <w:szCs w:val="28"/>
        </w:rPr>
        <w:t>,</w:t>
      </w:r>
      <w:r w:rsidR="00020186" w:rsidRPr="00020186">
        <w:rPr>
          <w:rFonts w:ascii="Times New Roman" w:hAnsi="Times New Roman" w:cs="Times New Roman"/>
          <w:sz w:val="28"/>
          <w:szCs w:val="28"/>
        </w:rPr>
        <w:t xml:space="preserve"> строительства, реконструкции  объектов капитального строительства</w:t>
      </w:r>
      <w:bookmarkEnd w:id="107"/>
    </w:p>
    <w:p w:rsidR="004649DB" w:rsidRPr="001E175F" w:rsidRDefault="003105D5" w:rsidP="003105D5">
      <w:pPr>
        <w:pStyle w:val="2"/>
        <w:spacing w:after="240"/>
        <w:ind w:firstLine="709"/>
        <w:rPr>
          <w:rFonts w:ascii="Times New Roman" w:hAnsi="Times New Roman" w:cs="Times New Roman"/>
          <w:i w:val="0"/>
          <w:sz w:val="24"/>
          <w:szCs w:val="24"/>
        </w:rPr>
      </w:pPr>
      <w:bookmarkStart w:id="109" w:name="_Toc88207062"/>
      <w:r>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22</w:t>
      </w:r>
      <w:r>
        <w:rPr>
          <w:rFonts w:ascii="Times New Roman" w:hAnsi="Times New Roman" w:cs="Times New Roman"/>
          <w:i w:val="0"/>
          <w:sz w:val="24"/>
          <w:szCs w:val="24"/>
        </w:rPr>
        <w:t xml:space="preserve">. </w:t>
      </w:r>
      <w:r w:rsidR="004649DB" w:rsidRPr="001E175F">
        <w:rPr>
          <w:rFonts w:ascii="Times New Roman" w:hAnsi="Times New Roman" w:cs="Times New Roman"/>
          <w:i w:val="0"/>
          <w:sz w:val="24"/>
          <w:szCs w:val="24"/>
        </w:rPr>
        <w:t>Градостроительный план земельного участка</w:t>
      </w:r>
      <w:bookmarkEnd w:id="109"/>
    </w:p>
    <w:p w:rsidR="003105D5" w:rsidRDefault="003105D5" w:rsidP="003105D5">
      <w:pPr>
        <w:autoSpaceDE w:val="0"/>
        <w:autoSpaceDN w:val="0"/>
        <w:adjustRightInd w:val="0"/>
        <w:ind w:firstLine="709"/>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105D5" w:rsidRDefault="003105D5" w:rsidP="003105D5">
      <w:pPr>
        <w:autoSpaceDE w:val="0"/>
        <w:autoSpaceDN w:val="0"/>
        <w:adjustRightInd w:val="0"/>
        <w:ind w:firstLine="709"/>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3105D5" w:rsidRDefault="003105D5" w:rsidP="003105D5">
      <w:pPr>
        <w:autoSpaceDE w:val="0"/>
        <w:autoSpaceDN w:val="0"/>
        <w:adjustRightInd w:val="0"/>
        <w:ind w:firstLine="709"/>
        <w:jc w:val="both"/>
      </w:pPr>
      <w:r>
        <w:t>3. В градостроительном плане земельного участка содержится информация:</w:t>
      </w:r>
    </w:p>
    <w:p w:rsidR="003105D5" w:rsidRDefault="003105D5" w:rsidP="003105D5">
      <w:pPr>
        <w:autoSpaceDE w:val="0"/>
        <w:autoSpaceDN w:val="0"/>
        <w:adjustRightInd w:val="0"/>
        <w:ind w:firstLine="709"/>
        <w:jc w:val="both"/>
      </w:pPr>
      <w: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w:t>
      </w:r>
      <w:r>
        <w:lastRenderedPageBreak/>
        <w:t>отношении которой утверждены проект планировки территории и (или) проект межевания территории;</w:t>
      </w:r>
    </w:p>
    <w:p w:rsidR="003105D5" w:rsidRDefault="003105D5" w:rsidP="003105D5">
      <w:pPr>
        <w:autoSpaceDE w:val="0"/>
        <w:autoSpaceDN w:val="0"/>
        <w:adjustRightInd w:val="0"/>
        <w:ind w:firstLine="709"/>
        <w:jc w:val="both"/>
      </w:pPr>
      <w:r>
        <w:t>2) о границах земельного участка и о кадастровом номере земельного участка (при его наличии);</w:t>
      </w:r>
    </w:p>
    <w:p w:rsidR="003105D5" w:rsidRDefault="003105D5" w:rsidP="003105D5">
      <w:pPr>
        <w:autoSpaceDE w:val="0"/>
        <w:autoSpaceDN w:val="0"/>
        <w:adjustRightInd w:val="0"/>
        <w:ind w:firstLine="709"/>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3105D5" w:rsidRDefault="003105D5" w:rsidP="003105D5">
      <w:pPr>
        <w:autoSpaceDE w:val="0"/>
        <w:autoSpaceDN w:val="0"/>
        <w:adjustRightInd w:val="0"/>
        <w:ind w:firstLine="709"/>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3105D5" w:rsidRDefault="003105D5" w:rsidP="003105D5">
      <w:pPr>
        <w:autoSpaceDE w:val="0"/>
        <w:autoSpaceDN w:val="0"/>
        <w:adjustRightInd w:val="0"/>
        <w:ind w:firstLine="709"/>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3105D5" w:rsidRDefault="003105D5" w:rsidP="003105D5">
      <w:pPr>
        <w:autoSpaceDE w:val="0"/>
        <w:autoSpaceDN w:val="0"/>
        <w:adjustRightInd w:val="0"/>
        <w:ind w:firstLine="709"/>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3105D5" w:rsidRDefault="003105D5" w:rsidP="003105D5">
      <w:pPr>
        <w:autoSpaceDE w:val="0"/>
        <w:autoSpaceDN w:val="0"/>
        <w:adjustRightInd w:val="0"/>
        <w:ind w:firstLine="709"/>
        <w:jc w:val="both"/>
      </w:pPr>
      <w: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3105D5" w:rsidRDefault="003105D5" w:rsidP="003105D5">
      <w:pPr>
        <w:autoSpaceDE w:val="0"/>
        <w:autoSpaceDN w:val="0"/>
        <w:adjustRightInd w:val="0"/>
        <w:ind w:firstLine="709"/>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3105D5" w:rsidRDefault="003105D5" w:rsidP="003105D5">
      <w:pPr>
        <w:autoSpaceDE w:val="0"/>
        <w:autoSpaceDN w:val="0"/>
        <w:adjustRightInd w:val="0"/>
        <w:ind w:firstLine="709"/>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3105D5" w:rsidRDefault="003105D5" w:rsidP="003105D5">
      <w:pPr>
        <w:autoSpaceDE w:val="0"/>
        <w:autoSpaceDN w:val="0"/>
        <w:adjustRightInd w:val="0"/>
        <w:ind w:firstLine="709"/>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3105D5" w:rsidRDefault="003105D5" w:rsidP="003105D5">
      <w:pPr>
        <w:autoSpaceDE w:val="0"/>
        <w:autoSpaceDN w:val="0"/>
        <w:adjustRightInd w:val="0"/>
        <w:ind w:firstLine="709"/>
        <w:jc w:val="both"/>
      </w:pPr>
      <w:r>
        <w:t>11) о границах зон действия публичных сервитутов;</w:t>
      </w:r>
    </w:p>
    <w:p w:rsidR="003105D5" w:rsidRDefault="003105D5" w:rsidP="003105D5">
      <w:pPr>
        <w:autoSpaceDE w:val="0"/>
        <w:autoSpaceDN w:val="0"/>
        <w:adjustRightInd w:val="0"/>
        <w:ind w:firstLine="709"/>
        <w:jc w:val="both"/>
      </w:pPr>
      <w:r>
        <w:t>12) о номере и (или) наименовании элемента планировочной структуры, в границах которого расположен земельный участок;</w:t>
      </w:r>
    </w:p>
    <w:p w:rsidR="003105D5" w:rsidRDefault="003105D5" w:rsidP="003105D5">
      <w:pPr>
        <w:autoSpaceDE w:val="0"/>
        <w:autoSpaceDN w:val="0"/>
        <w:adjustRightInd w:val="0"/>
        <w:ind w:firstLine="709"/>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3105D5" w:rsidRDefault="003105D5" w:rsidP="003105D5">
      <w:pPr>
        <w:autoSpaceDE w:val="0"/>
        <w:autoSpaceDN w:val="0"/>
        <w:adjustRightInd w:val="0"/>
        <w:ind w:firstLine="709"/>
        <w:jc w:val="both"/>
      </w:pPr>
      <w:r>
        <w:t>14) о наличии или отсутствии в границах земельного участка объектов культурного наследия, о границах территорий таких объектов;</w:t>
      </w:r>
    </w:p>
    <w:p w:rsidR="003105D5" w:rsidRDefault="003105D5" w:rsidP="003105D5">
      <w:pPr>
        <w:autoSpaceDE w:val="0"/>
        <w:autoSpaceDN w:val="0"/>
        <w:adjustRightInd w:val="0"/>
        <w:ind w:firstLine="709"/>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3105D5" w:rsidRDefault="003105D5" w:rsidP="003105D5">
      <w:pPr>
        <w:autoSpaceDE w:val="0"/>
        <w:autoSpaceDN w:val="0"/>
        <w:adjustRightInd w:val="0"/>
        <w:ind w:firstLine="709"/>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3105D5" w:rsidRDefault="003105D5" w:rsidP="003105D5">
      <w:pPr>
        <w:autoSpaceDE w:val="0"/>
        <w:autoSpaceDN w:val="0"/>
        <w:adjustRightInd w:val="0"/>
        <w:ind w:firstLine="709"/>
        <w:jc w:val="both"/>
      </w:pPr>
      <w:r>
        <w:t>17) о красных линиях.</w:t>
      </w:r>
    </w:p>
    <w:p w:rsidR="003105D5" w:rsidRDefault="003105D5" w:rsidP="003105D5">
      <w:pPr>
        <w:autoSpaceDE w:val="0"/>
        <w:autoSpaceDN w:val="0"/>
        <w:adjustRightInd w:val="0"/>
        <w:ind w:firstLine="709"/>
        <w:jc w:val="both"/>
      </w:pPr>
      <w:r>
        <w:lastRenderedPageBreak/>
        <w:t>4. В случае, если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3105D5" w:rsidRDefault="003105D5" w:rsidP="003105D5">
      <w:pPr>
        <w:autoSpaceDE w:val="0"/>
        <w:autoSpaceDN w:val="0"/>
        <w:adjustRightInd w:val="0"/>
        <w:ind w:firstLine="709"/>
        <w:jc w:val="both"/>
      </w:pPr>
      <w:bookmarkStart w:id="110" w:name="Par21"/>
      <w:bookmarkEnd w:id="110"/>
      <w:r>
        <w:t>5. В целях получения градостроительного плана земельного участка правообладатель земельного участка обращается с заявлением А</w:t>
      </w:r>
      <w:r w:rsidRPr="00E23E1D">
        <w:t>дминистраци</w:t>
      </w:r>
      <w:r w:rsidR="00216215">
        <w:t>ю района</w:t>
      </w:r>
      <w:r>
        <w:t>. Заявление о выдаче градостроительного плана земельного участка может быть подано заявителем через многофункциональный центр.</w:t>
      </w:r>
    </w:p>
    <w:p w:rsidR="003105D5" w:rsidRDefault="003105D5" w:rsidP="003105D5">
      <w:pPr>
        <w:autoSpaceDE w:val="0"/>
        <w:autoSpaceDN w:val="0"/>
        <w:adjustRightInd w:val="0"/>
        <w:ind w:firstLine="709"/>
        <w:jc w:val="both"/>
      </w:pPr>
      <w:r>
        <w:t>6. А</w:t>
      </w:r>
      <w:r w:rsidRPr="00E23E1D">
        <w:t>дминистраци</w:t>
      </w:r>
      <w:r w:rsidR="00216215">
        <w:t>я</w:t>
      </w:r>
      <w:r w:rsidR="0021468C">
        <w:t xml:space="preserve"> </w:t>
      </w:r>
      <w:r>
        <w:t xml:space="preserve">в течение </w:t>
      </w:r>
      <w:r w:rsidRPr="006B70A4">
        <w:t>в течение четырнадцати рабочих дней</w:t>
      </w:r>
      <w:r>
        <w:t xml:space="preserve">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3105D5" w:rsidRDefault="003105D5" w:rsidP="003105D5">
      <w:pPr>
        <w:autoSpaceDE w:val="0"/>
        <w:autoSpaceDN w:val="0"/>
        <w:adjustRightInd w:val="0"/>
        <w:ind w:firstLine="709"/>
        <w:jc w:val="both"/>
      </w:pPr>
      <w:r>
        <w:t xml:space="preserve">7. </w:t>
      </w:r>
      <w:hyperlink r:id="rId34" w:history="1">
        <w:r w:rsidRPr="00E73487">
          <w:t>Форма</w:t>
        </w:r>
      </w:hyperlink>
      <w:r w:rsidRPr="00E73487">
        <w:t xml:space="preserve"> градостроительного плана земельного участка, </w:t>
      </w:r>
      <w:hyperlink r:id="rId35" w:history="1">
        <w:r w:rsidRPr="00E73487">
          <w:t>порядок</w:t>
        </w:r>
      </w:hyperlink>
      <w:r w:rsidRPr="00E73487">
        <w:t xml:space="preserve"> ее заполнения устанавливаются уполномоченным Правительством Российской </w:t>
      </w:r>
      <w:r>
        <w:t>Федерации федеральным органом исполнительной власти.</w:t>
      </w:r>
    </w:p>
    <w:p w:rsidR="004649DB" w:rsidRPr="001E175F" w:rsidRDefault="003105D5" w:rsidP="003105D5">
      <w:pPr>
        <w:pStyle w:val="11"/>
      </w:pPr>
      <w:r>
        <w:t>8.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8F2F1D" w:rsidRPr="001E175F" w:rsidRDefault="008F2F1D" w:rsidP="003105D5">
      <w:pPr>
        <w:pStyle w:val="2"/>
        <w:spacing w:after="240"/>
        <w:ind w:firstLine="709"/>
        <w:rPr>
          <w:rFonts w:ascii="Times New Roman" w:hAnsi="Times New Roman" w:cs="Times New Roman"/>
          <w:i w:val="0"/>
          <w:sz w:val="24"/>
          <w:szCs w:val="24"/>
        </w:rPr>
      </w:pPr>
      <w:bookmarkStart w:id="111" w:name="_Toc88207063"/>
      <w:r w:rsidRPr="001E175F">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23</w:t>
      </w:r>
      <w:r w:rsidRPr="001E175F">
        <w:rPr>
          <w:rFonts w:ascii="Times New Roman" w:hAnsi="Times New Roman" w:cs="Times New Roman"/>
          <w:i w:val="0"/>
          <w:sz w:val="24"/>
          <w:szCs w:val="24"/>
        </w:rPr>
        <w:t>. Подготовка проектной документации</w:t>
      </w:r>
      <w:bookmarkEnd w:id="111"/>
    </w:p>
    <w:bookmarkEnd w:id="108"/>
    <w:p w:rsidR="00F72E0B" w:rsidRPr="001E175F" w:rsidRDefault="00F72E0B" w:rsidP="003105D5">
      <w:pPr>
        <w:pStyle w:val="ConsNormal"/>
        <w:ind w:firstLine="709"/>
        <w:jc w:val="both"/>
        <w:rPr>
          <w:rFonts w:ascii="Times New Roman" w:hAnsi="Times New Roman" w:cs="Times New Roman"/>
          <w:sz w:val="24"/>
          <w:szCs w:val="24"/>
        </w:rPr>
      </w:pPr>
      <w:r w:rsidRPr="001E175F">
        <w:rPr>
          <w:rFonts w:ascii="Times New Roman" w:hAnsi="Times New Roman" w:cs="Times New Roman"/>
          <w:sz w:val="24"/>
          <w:szCs w:val="24"/>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72E0B" w:rsidRPr="001E175F" w:rsidRDefault="00F72E0B" w:rsidP="003105D5">
      <w:pPr>
        <w:ind w:firstLine="709"/>
        <w:jc w:val="both"/>
      </w:pPr>
      <w:r w:rsidRPr="001E175F">
        <w:t>2. Проектная документация подготавливается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w:t>
      </w:r>
    </w:p>
    <w:p w:rsidR="00F72E0B" w:rsidRPr="001E175F" w:rsidRDefault="00F72E0B" w:rsidP="003105D5">
      <w:pPr>
        <w:ind w:firstLine="709"/>
        <w:jc w:val="both"/>
      </w:pPr>
      <w:r w:rsidRPr="001E175F">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72E0B" w:rsidRPr="001E175F" w:rsidRDefault="00F72E0B" w:rsidP="003105D5">
      <w:pPr>
        <w:pStyle w:val="ConsNormal"/>
        <w:ind w:firstLine="709"/>
        <w:jc w:val="both"/>
        <w:rPr>
          <w:rFonts w:ascii="Times New Roman" w:hAnsi="Times New Roman" w:cs="Times New Roman"/>
          <w:sz w:val="24"/>
          <w:szCs w:val="24"/>
        </w:rPr>
      </w:pPr>
      <w:r w:rsidRPr="001E175F">
        <w:rPr>
          <w:rFonts w:ascii="Times New Roman" w:hAnsi="Times New Roman" w:cs="Times New Roman"/>
          <w:sz w:val="24"/>
          <w:szCs w:val="24"/>
        </w:rPr>
        <w:t>4.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F72E0B" w:rsidRPr="001E175F" w:rsidRDefault="00F72E0B" w:rsidP="003105D5">
      <w:pPr>
        <w:ind w:firstLine="709"/>
        <w:jc w:val="both"/>
      </w:pPr>
      <w:bookmarkStart w:id="112" w:name="sub_4704"/>
      <w:r w:rsidRPr="001E175F">
        <w:t>5.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F72E0B" w:rsidRPr="001E175F" w:rsidRDefault="00F72E0B" w:rsidP="003105D5">
      <w:pPr>
        <w:ind w:firstLine="709"/>
        <w:jc w:val="both"/>
      </w:pPr>
      <w:bookmarkStart w:id="113" w:name="sub_47041"/>
      <w:bookmarkEnd w:id="112"/>
      <w:r w:rsidRPr="001E175F">
        <w:t>1) материалов о природных условиях территории, на которой будут осуществляться строительство (реконструкция) и факторах техногенного воздействия на окружающую среду;</w:t>
      </w:r>
    </w:p>
    <w:p w:rsidR="00F72E0B" w:rsidRPr="001E175F" w:rsidRDefault="00F72E0B" w:rsidP="003105D5">
      <w:pPr>
        <w:ind w:firstLine="709"/>
        <w:jc w:val="both"/>
      </w:pPr>
      <w:bookmarkStart w:id="114" w:name="sub_47042"/>
      <w:bookmarkEnd w:id="113"/>
      <w:r w:rsidRPr="001E175F">
        <w:t xml:space="preserve">2) материалов, необходимых для обоснования компоновки зданий, строений, сооружений, принятия конструктивных и объемно-планировочных решений в </w:t>
      </w:r>
      <w:r w:rsidRPr="001E175F">
        <w:lastRenderedPageBreak/>
        <w:t>отношении этих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F72E0B" w:rsidRPr="001E175F" w:rsidRDefault="00F72E0B" w:rsidP="003105D5">
      <w:pPr>
        <w:ind w:firstLine="709"/>
        <w:jc w:val="both"/>
      </w:pPr>
      <w:bookmarkStart w:id="115" w:name="sub_47043"/>
      <w:bookmarkEnd w:id="114"/>
      <w:r w:rsidRPr="001E175F">
        <w:t>3) материалов, необходимых для проведения расчетов оснований, фундаментов и конструкций зданий, строений, сооружений, их инженерной защиты, выполнения земляных работ.</w:t>
      </w:r>
    </w:p>
    <w:p w:rsidR="00F72E0B" w:rsidRPr="001E175F" w:rsidRDefault="00F72E0B" w:rsidP="003105D5">
      <w:pPr>
        <w:ind w:firstLine="709"/>
        <w:jc w:val="both"/>
      </w:pPr>
      <w:r w:rsidRPr="001E175F">
        <w:t>6. Проектная документация подготавливается на основании договоров, заключаемых между застройщиком (заказчиком) и исполнителем проектной документации. Застройщик (заказчик) обязан предоставить исполнителю:</w:t>
      </w:r>
    </w:p>
    <w:p w:rsidR="00F72E0B" w:rsidRPr="001E175F" w:rsidRDefault="00F72E0B" w:rsidP="003105D5">
      <w:pPr>
        <w:ind w:firstLine="709"/>
        <w:jc w:val="both"/>
      </w:pPr>
      <w:bookmarkStart w:id="116" w:name="sub_48061"/>
      <w:r w:rsidRPr="001E175F">
        <w:t>1) градостроительный план земельного участка;</w:t>
      </w:r>
    </w:p>
    <w:p w:rsidR="00F72E0B" w:rsidRPr="001E175F" w:rsidRDefault="00F72E0B" w:rsidP="003105D5">
      <w:pPr>
        <w:ind w:firstLine="709"/>
        <w:jc w:val="both"/>
      </w:pPr>
      <w:bookmarkStart w:id="117" w:name="sub_48062"/>
      <w:bookmarkEnd w:id="116"/>
      <w:r w:rsidRPr="001E175F">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F72E0B" w:rsidRPr="001E175F" w:rsidRDefault="00F72E0B" w:rsidP="003105D5">
      <w:pPr>
        <w:ind w:firstLine="709"/>
        <w:jc w:val="both"/>
      </w:pPr>
      <w:bookmarkStart w:id="118" w:name="sub_48063"/>
      <w:bookmarkEnd w:id="117"/>
      <w:r w:rsidRPr="001E175F">
        <w:t>3)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F72E0B" w:rsidRPr="001E175F" w:rsidRDefault="00F72E0B" w:rsidP="003105D5">
      <w:pPr>
        <w:ind w:firstLine="709"/>
        <w:jc w:val="both"/>
      </w:pPr>
      <w:r w:rsidRPr="001E175F">
        <w:t xml:space="preserve">7. Технические условия подключения объекта к сетям инженерно-технического обеспечения предоставляются организациями, осуществляющими эксплуатацию сетей без взимания платы в течение четырнадцати дней по запросам Администрации </w:t>
      </w:r>
      <w:r w:rsidR="003105D5">
        <w:t>района</w:t>
      </w:r>
      <w:r w:rsidRPr="001E175F">
        <w:t xml:space="preserve"> или правообладателей земельных участков.</w:t>
      </w:r>
    </w:p>
    <w:p w:rsidR="003105D5" w:rsidRPr="006B70A4" w:rsidRDefault="00F72E0B" w:rsidP="003105D5">
      <w:pPr>
        <w:autoSpaceDE w:val="0"/>
        <w:autoSpaceDN w:val="0"/>
        <w:adjustRightInd w:val="0"/>
        <w:ind w:firstLine="709"/>
        <w:jc w:val="both"/>
      </w:pPr>
      <w:r w:rsidRPr="001E175F">
        <w:t>8.</w:t>
      </w:r>
      <w:bookmarkStart w:id="119" w:name="sub_48012"/>
      <w:bookmarkStart w:id="120" w:name="sub_4801212"/>
      <w:bookmarkEnd w:id="119"/>
      <w:r w:rsidR="003105D5" w:rsidRPr="006B70A4">
        <w:t xml:space="preserve">В состав проектной документации объектов капитального строительства с учетом особенностей, предусмотренных </w:t>
      </w:r>
      <w:hyperlink r:id="rId36" w:history="1">
        <w:r w:rsidR="003105D5" w:rsidRPr="006B70A4">
          <w:t>частью 1</w:t>
        </w:r>
        <w:r w:rsidR="003105D5">
          <w:t>2</w:t>
        </w:r>
      </w:hyperlink>
      <w:r w:rsidR="003105D5" w:rsidRPr="006B70A4">
        <w:t xml:space="preserve"> статьи 48 Градостроительного кодекса РФ, включаются следующие разделы:</w:t>
      </w:r>
    </w:p>
    <w:p w:rsidR="003105D5" w:rsidRPr="006B70A4" w:rsidRDefault="003105D5" w:rsidP="003105D5">
      <w:pPr>
        <w:autoSpaceDE w:val="0"/>
        <w:autoSpaceDN w:val="0"/>
        <w:adjustRightInd w:val="0"/>
        <w:ind w:firstLine="709"/>
        <w:jc w:val="both"/>
      </w:pPr>
      <w:r w:rsidRPr="006B70A4">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3105D5" w:rsidRPr="006B70A4" w:rsidRDefault="003105D5" w:rsidP="003105D5">
      <w:pPr>
        <w:autoSpaceDE w:val="0"/>
        <w:autoSpaceDN w:val="0"/>
        <w:adjustRightInd w:val="0"/>
        <w:ind w:firstLine="709"/>
        <w:jc w:val="both"/>
      </w:pPr>
      <w:r w:rsidRPr="006B70A4">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105D5" w:rsidRPr="006B70A4" w:rsidRDefault="003105D5" w:rsidP="003105D5">
      <w:pPr>
        <w:autoSpaceDE w:val="0"/>
        <w:autoSpaceDN w:val="0"/>
        <w:adjustRightInd w:val="0"/>
        <w:ind w:firstLine="709"/>
        <w:jc w:val="both"/>
      </w:pPr>
      <w:r w:rsidRPr="006B70A4">
        <w:t>3) разделы, содержащие архитектурные, функционально</w:t>
      </w:r>
      <w:r w:rsidR="00864FB0">
        <w:t xml:space="preserve"> </w:t>
      </w:r>
      <w:r w:rsidRPr="006B70A4">
        <w:t>-</w:t>
      </w:r>
      <w:r w:rsidR="00864FB0">
        <w:t xml:space="preserve"> </w:t>
      </w:r>
      <w:r w:rsidRPr="006B70A4">
        <w:t>технологические, конструктивные, инженерно-технические решения и (или) мероприятия, направленные на обеспечение соблюдения:</w:t>
      </w:r>
    </w:p>
    <w:p w:rsidR="003105D5" w:rsidRPr="006B70A4" w:rsidRDefault="003105D5" w:rsidP="003105D5">
      <w:pPr>
        <w:autoSpaceDE w:val="0"/>
        <w:autoSpaceDN w:val="0"/>
        <w:adjustRightInd w:val="0"/>
        <w:ind w:firstLine="709"/>
        <w:jc w:val="both"/>
      </w:pPr>
      <w:r w:rsidRPr="006B70A4">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3105D5" w:rsidRPr="006B70A4" w:rsidRDefault="003105D5" w:rsidP="003105D5">
      <w:pPr>
        <w:autoSpaceDE w:val="0"/>
        <w:autoSpaceDN w:val="0"/>
        <w:adjustRightInd w:val="0"/>
        <w:ind w:firstLine="709"/>
        <w:jc w:val="both"/>
      </w:pPr>
      <w:r w:rsidRPr="006B70A4">
        <w:lastRenderedPageBreak/>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3105D5" w:rsidRPr="006B70A4" w:rsidRDefault="003105D5" w:rsidP="003105D5">
      <w:pPr>
        <w:autoSpaceDE w:val="0"/>
        <w:autoSpaceDN w:val="0"/>
        <w:adjustRightInd w:val="0"/>
        <w:ind w:firstLine="709"/>
        <w:jc w:val="both"/>
      </w:pPr>
      <w:r w:rsidRPr="006B70A4">
        <w:t>в) требований к процессам проектирования, строительства, монтажа, наладки, эксплуатации зданий и сооружений;</w:t>
      </w:r>
    </w:p>
    <w:p w:rsidR="003105D5" w:rsidRPr="006B70A4" w:rsidRDefault="003105D5" w:rsidP="003105D5">
      <w:pPr>
        <w:autoSpaceDE w:val="0"/>
        <w:autoSpaceDN w:val="0"/>
        <w:adjustRightInd w:val="0"/>
        <w:ind w:firstLine="709"/>
        <w:jc w:val="both"/>
      </w:pPr>
      <w:r w:rsidRPr="006B70A4">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3105D5" w:rsidRPr="006B70A4" w:rsidRDefault="003105D5" w:rsidP="003105D5">
      <w:pPr>
        <w:autoSpaceDE w:val="0"/>
        <w:autoSpaceDN w:val="0"/>
        <w:adjustRightInd w:val="0"/>
        <w:ind w:firstLine="709"/>
        <w:jc w:val="both"/>
      </w:pPr>
      <w:r w:rsidRPr="006B70A4">
        <w:t>4) проект организации строительства объектов капитального строительства;</w:t>
      </w:r>
    </w:p>
    <w:p w:rsidR="003105D5" w:rsidRPr="006B70A4" w:rsidRDefault="003105D5" w:rsidP="003105D5">
      <w:pPr>
        <w:autoSpaceDE w:val="0"/>
        <w:autoSpaceDN w:val="0"/>
        <w:adjustRightInd w:val="0"/>
        <w:ind w:firstLine="709"/>
        <w:jc w:val="both"/>
      </w:pPr>
      <w:r w:rsidRPr="006B70A4">
        <w:t>5) требования к обеспечению безопасной эксплуатации объектов капитального строительства;</w:t>
      </w:r>
    </w:p>
    <w:p w:rsidR="00F72E0B" w:rsidRPr="001E175F" w:rsidRDefault="003105D5" w:rsidP="003105D5">
      <w:pPr>
        <w:ind w:firstLine="709"/>
        <w:jc w:val="both"/>
      </w:pPr>
      <w:r w:rsidRPr="006B70A4">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w:t>
      </w:r>
      <w:r>
        <w:t>бъеме и составе указанных работ</w:t>
      </w:r>
      <w:r w:rsidRPr="00C63732">
        <w:t>.</w:t>
      </w:r>
    </w:p>
    <w:bookmarkEnd w:id="120"/>
    <w:p w:rsidR="00F72E0B" w:rsidRPr="001E175F" w:rsidRDefault="00F72E0B" w:rsidP="00BA7A53">
      <w:pPr>
        <w:ind w:firstLine="709"/>
        <w:jc w:val="both"/>
      </w:pPr>
      <w:r w:rsidRPr="001E175F">
        <w:t>9.</w:t>
      </w:r>
      <w:bookmarkStart w:id="121" w:name="sub_4901"/>
      <w:bookmarkEnd w:id="115"/>
      <w:bookmarkEnd w:id="118"/>
      <w:r w:rsidRPr="001E175F">
        <w:t xml:space="preserve"> Проектная документация утверждается застройщиком или заказчиком. В случаях, предусмотренных градостроительным законодательством, проектная документация утверждается при наличии положительного заключ</w:t>
      </w:r>
      <w:r w:rsidR="00C14B9A" w:rsidRPr="001E175F">
        <w:t>ения государственной экспертизы</w:t>
      </w:r>
      <w:r w:rsidRPr="001E175F">
        <w:t xml:space="preserve">.  </w:t>
      </w:r>
    </w:p>
    <w:bookmarkEnd w:id="121"/>
    <w:p w:rsidR="00F72E0B" w:rsidRPr="001E175F" w:rsidRDefault="00F72E0B" w:rsidP="00BA7A53">
      <w:pPr>
        <w:ind w:firstLine="709"/>
        <w:jc w:val="both"/>
      </w:pPr>
      <w:r w:rsidRPr="001E175F">
        <w:t>10. Порядок выполнения инженерных изысканий,</w:t>
      </w:r>
      <w:r w:rsidR="00686658" w:rsidRPr="001E175F">
        <w:t xml:space="preserve"> порядок проведения архитектурно-строительного проектирования,</w:t>
      </w:r>
      <w:r w:rsidRPr="001E175F">
        <w:t xml:space="preserve"> порядок организации и проведения государственной</w:t>
      </w:r>
      <w:r w:rsidR="00686658" w:rsidRPr="001E175F">
        <w:t xml:space="preserve"> и негосударственной</w:t>
      </w:r>
      <w:r w:rsidRPr="001E175F">
        <w:t xml:space="preserve"> экспертиз проектной документации установлены статьями 47</w:t>
      </w:r>
      <w:r w:rsidR="00686658" w:rsidRPr="001E175F">
        <w:t>, 48,</w:t>
      </w:r>
      <w:r w:rsidRPr="001E175F">
        <w:t xml:space="preserve"> 49</w:t>
      </w:r>
      <w:r w:rsidR="00686658" w:rsidRPr="001E175F">
        <w:t>, 50</w:t>
      </w:r>
      <w:r w:rsidRPr="001E175F">
        <w:t xml:space="preserve"> Градостроительного </w:t>
      </w:r>
      <w:r w:rsidR="00686658" w:rsidRPr="001E175F">
        <w:t>к</w:t>
      </w:r>
      <w:r w:rsidR="005455F2" w:rsidRPr="001E175F">
        <w:t>одекса</w:t>
      </w:r>
      <w:r w:rsidRPr="001E175F">
        <w:t xml:space="preserve"> Российской Федерации.</w:t>
      </w:r>
    </w:p>
    <w:p w:rsidR="00F72E0B" w:rsidRPr="001E175F" w:rsidRDefault="008F2F1D" w:rsidP="006D11A0">
      <w:pPr>
        <w:pStyle w:val="2"/>
        <w:spacing w:after="240"/>
        <w:ind w:firstLine="539"/>
        <w:jc w:val="both"/>
        <w:rPr>
          <w:rFonts w:ascii="Times New Roman" w:hAnsi="Times New Roman" w:cs="Times New Roman"/>
          <w:i w:val="0"/>
          <w:sz w:val="24"/>
          <w:szCs w:val="24"/>
        </w:rPr>
      </w:pPr>
      <w:bookmarkStart w:id="122" w:name="_Toc88207064"/>
      <w:bookmarkStart w:id="123" w:name="_Toc154142030"/>
      <w:r w:rsidRPr="001E175F">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24</w:t>
      </w:r>
      <w:r w:rsidRPr="001E175F">
        <w:rPr>
          <w:rFonts w:ascii="Times New Roman" w:hAnsi="Times New Roman" w:cs="Times New Roman"/>
          <w:i w:val="0"/>
          <w:sz w:val="24"/>
          <w:szCs w:val="24"/>
        </w:rPr>
        <w:t>. Разрешение на строительство</w:t>
      </w:r>
      <w:bookmarkEnd w:id="122"/>
    </w:p>
    <w:bookmarkEnd w:id="123"/>
    <w:p w:rsidR="00F72E0B" w:rsidRDefault="00B763CF" w:rsidP="00BA7A53">
      <w:pPr>
        <w:ind w:firstLine="709"/>
        <w:jc w:val="both"/>
      </w:pPr>
      <w:r>
        <w:t xml:space="preserve">1. </w:t>
      </w:r>
      <w:hyperlink r:id="rId37" w:history="1">
        <w:r w:rsidR="00BA7A53" w:rsidRPr="00BA7A53">
          <w:t>Разрешение</w:t>
        </w:r>
      </w:hyperlink>
      <w:r w:rsidR="00BA7A53">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пунктом 1.1 настоящей статьи), проектом планировки территории и проектом межевания территории (за исключением случаев, если в соответствии с </w:t>
      </w:r>
      <w:r w:rsidR="00BA7A53" w:rsidRPr="001E175F">
        <w:t>Градостроительн</w:t>
      </w:r>
      <w:r w:rsidR="00BA7A53">
        <w:t>ым</w:t>
      </w:r>
      <w:r w:rsidR="00BA7A53" w:rsidRPr="001E175F">
        <w:t xml:space="preserve"> кодекс</w:t>
      </w:r>
      <w:r w:rsidR="00BA7A53">
        <w:t>ом</w:t>
      </w:r>
      <w:r w:rsidR="00BA7A53" w:rsidRPr="001E175F">
        <w:t xml:space="preserve"> Российской Федерации</w:t>
      </w:r>
      <w:r w:rsidR="00BA7A53">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sidR="00BA7A53" w:rsidRPr="001E175F">
        <w:t>Градостроительн</w:t>
      </w:r>
      <w:r w:rsidR="00BA7A53">
        <w:t>ым</w:t>
      </w:r>
      <w:r w:rsidR="00BA7A53" w:rsidRPr="001E175F">
        <w:t xml:space="preserve"> кодекс</w:t>
      </w:r>
      <w:r w:rsidR="00BA7A53">
        <w:t>ом</w:t>
      </w:r>
      <w:r w:rsidR="00BA7A53" w:rsidRPr="001E175F">
        <w:t xml:space="preserve"> Российской Федерации</w:t>
      </w:r>
      <w:r w:rsidR="00F72E0B" w:rsidRPr="001E175F">
        <w:t>.</w:t>
      </w:r>
    </w:p>
    <w:p w:rsidR="00BA7A53" w:rsidRDefault="00BA7A53" w:rsidP="00BA7A53">
      <w:pPr>
        <w:ind w:firstLine="709"/>
        <w:jc w:val="both"/>
      </w:pPr>
      <w:r>
        <w:lastRenderedPageBreak/>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520" w:history="1">
        <w:r w:rsidRPr="00BA7A53">
          <w:t>частью 7 статьи 36</w:t>
        </w:r>
      </w:hyperlink>
      <w:r w:rsidRPr="001E175F">
        <w:t>Градостроительн</w:t>
      </w:r>
      <w:r>
        <w:t>ого</w:t>
      </w:r>
      <w:r w:rsidRPr="001E175F">
        <w:t xml:space="preserve"> кодекс</w:t>
      </w:r>
      <w:r>
        <w:t>а</w:t>
      </w:r>
      <w:r w:rsidRPr="001E175F">
        <w:t xml:space="preserve"> Российской Федерации</w:t>
      </w:r>
      <w:r>
        <w:t xml:space="preserve"> требованиям к назначению, параметрам и размещению объекта капитального строительства на указанном земельном участке.</w:t>
      </w:r>
    </w:p>
    <w:p w:rsidR="00B763CF" w:rsidRDefault="00B763CF" w:rsidP="00BA7A53">
      <w:pPr>
        <w:ind w:firstLine="709"/>
        <w:jc w:val="both"/>
      </w:pPr>
      <w:r w:rsidRPr="009B744F">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D315C6" w:rsidRDefault="00D315C6" w:rsidP="00BA7A53">
      <w:pPr>
        <w:ind w:firstLine="709"/>
        <w:jc w:val="both"/>
      </w:pPr>
      <w:r>
        <w:t xml:space="preserve">3. </w:t>
      </w:r>
      <w:r w:rsidR="00C24988">
        <w:t xml:space="preserve">Орган, </w:t>
      </w:r>
      <w:r w:rsidR="00305732">
        <w:t xml:space="preserve">уполномоченный на выдачу </w:t>
      </w:r>
      <w:r w:rsidR="00C24988">
        <w:t>р</w:t>
      </w:r>
      <w:r>
        <w:t>азрешени</w:t>
      </w:r>
      <w:r w:rsidR="00305732">
        <w:t>я</w:t>
      </w:r>
      <w:r>
        <w:t xml:space="preserve"> на строительство</w:t>
      </w:r>
      <w:r w:rsidR="005929FF" w:rsidRPr="008E4DDF">
        <w:t>,</w:t>
      </w:r>
      <w:r w:rsidR="00864FB0">
        <w:t xml:space="preserve"> </w:t>
      </w:r>
      <w:r w:rsidR="00C24988">
        <w:t>определяется</w:t>
      </w:r>
      <w:r w:rsidR="00864FB0">
        <w:t xml:space="preserve"> </w:t>
      </w:r>
      <w:hyperlink r:id="rId38" w:history="1">
        <w:r w:rsidRPr="00D315C6">
          <w:t>частями</w:t>
        </w:r>
        <w:r w:rsidR="00C24988">
          <w:t xml:space="preserve"> 4,</w:t>
        </w:r>
        <w:r w:rsidRPr="00D315C6">
          <w:t xml:space="preserve"> 5</w:t>
        </w:r>
      </w:hyperlink>
      <w:r w:rsidRPr="00D315C6">
        <w:t xml:space="preserve"> и </w:t>
      </w:r>
      <w:hyperlink r:id="rId39" w:history="1">
        <w:r w:rsidRPr="00D315C6">
          <w:t>6</w:t>
        </w:r>
      </w:hyperlink>
      <w:r>
        <w:t xml:space="preserve">статьи 51 </w:t>
      </w:r>
      <w:r w:rsidRPr="001E175F">
        <w:t>Градостроительного кодекса Российской Федерации</w:t>
      </w:r>
      <w:r>
        <w:t xml:space="preserve"> и другими федеральными законами.</w:t>
      </w:r>
    </w:p>
    <w:p w:rsidR="004527F6" w:rsidRPr="001E175F" w:rsidRDefault="00D315C6" w:rsidP="00BA7A53">
      <w:pPr>
        <w:ind w:firstLine="709"/>
        <w:jc w:val="both"/>
      </w:pPr>
      <w:r>
        <w:t>4</w:t>
      </w:r>
      <w:r w:rsidR="00C3443A" w:rsidRPr="001E175F">
        <w:t xml:space="preserve">. </w:t>
      </w:r>
      <w:r w:rsidR="007E5945" w:rsidRPr="001E175F">
        <w:t>Порядок выдачи разрешений на строительство установлен статьей 51 Градостроительного кодекса Российской Федерации</w:t>
      </w:r>
      <w:r w:rsidR="00760C42">
        <w:t xml:space="preserve">, </w:t>
      </w:r>
      <w:r w:rsidR="00760C42" w:rsidRPr="004E21F5">
        <w:t>административным регламент</w:t>
      </w:r>
      <w:r w:rsidR="00760C42">
        <w:t>ом</w:t>
      </w:r>
      <w:r w:rsidR="00760C42" w:rsidRPr="004E21F5">
        <w:t xml:space="preserve"> предоставления муниципальн</w:t>
      </w:r>
      <w:r w:rsidR="00760C42">
        <w:t>ой</w:t>
      </w:r>
      <w:r w:rsidR="00760C42" w:rsidRPr="004E21F5">
        <w:t xml:space="preserve"> услуг</w:t>
      </w:r>
      <w:r w:rsidR="00760C42">
        <w:t>и</w:t>
      </w:r>
      <w:r w:rsidR="00760C42" w:rsidRPr="004E21F5">
        <w:t xml:space="preserve"> по выдаче разрешения на строительство</w:t>
      </w:r>
      <w:r w:rsidR="004527F6" w:rsidRPr="001E175F">
        <w:t>.</w:t>
      </w:r>
    </w:p>
    <w:p w:rsidR="000B6D71" w:rsidRDefault="00D315C6" w:rsidP="00253286">
      <w:pPr>
        <w:ind w:firstLine="709"/>
        <w:jc w:val="both"/>
      </w:pPr>
      <w:bookmarkStart w:id="124" w:name="sub_5107"/>
      <w:r w:rsidRPr="00253286">
        <w:t>5</w:t>
      </w:r>
      <w:r w:rsidR="00F72E0B" w:rsidRPr="00253286">
        <w:t>. В цел</w:t>
      </w:r>
      <w:r w:rsidR="00401667" w:rsidRPr="00253286">
        <w:t>ях строительства, реконструкции</w:t>
      </w:r>
      <w:r w:rsidR="00F72E0B" w:rsidRPr="00253286">
        <w:t xml:space="preserve"> объекта капитального строительства застройщик направляет</w:t>
      </w:r>
      <w:r w:rsidR="00C24988" w:rsidRPr="00253286">
        <w:t xml:space="preserve"> в </w:t>
      </w:r>
      <w:r w:rsidR="00BA7A53" w:rsidRPr="00253286">
        <w:t>Администрацию района</w:t>
      </w:r>
      <w:r w:rsidR="00864FB0">
        <w:t xml:space="preserve"> </w:t>
      </w:r>
      <w:r w:rsidR="000B6D71" w:rsidRPr="00253286">
        <w:t>заявление о выдаче разрешения на строительство. Для принятия решения о выдаче разрешения на строительство необходимы документы</w:t>
      </w:r>
      <w:r w:rsidR="00CF7370">
        <w:t xml:space="preserve">, установленные частью 7 статьи 51 </w:t>
      </w:r>
      <w:r w:rsidR="00CF7370" w:rsidRPr="001E175F">
        <w:t>Градостроительного кодекса Российской Федерации.</w:t>
      </w:r>
    </w:p>
    <w:p w:rsidR="00B00324" w:rsidRPr="00B00324" w:rsidRDefault="00B00324" w:rsidP="00B00324">
      <w:pPr>
        <w:pStyle w:val="2"/>
        <w:spacing w:after="240"/>
        <w:ind w:firstLine="709"/>
        <w:jc w:val="both"/>
        <w:rPr>
          <w:rFonts w:ascii="Times New Roman" w:hAnsi="Times New Roman" w:cs="Times New Roman"/>
          <w:i w:val="0"/>
          <w:sz w:val="24"/>
          <w:szCs w:val="24"/>
        </w:rPr>
      </w:pPr>
      <w:bookmarkStart w:id="125" w:name="_Toc88207065"/>
      <w:r w:rsidRPr="001E175F">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25</w:t>
      </w:r>
      <w:r w:rsidRPr="001E175F">
        <w:rPr>
          <w:rFonts w:ascii="Times New Roman" w:hAnsi="Times New Roman" w:cs="Times New Roman"/>
          <w:i w:val="0"/>
          <w:sz w:val="24"/>
          <w:szCs w:val="24"/>
        </w:rPr>
        <w:t xml:space="preserve">. Разрешение на </w:t>
      </w:r>
      <w:r w:rsidRPr="00B00324">
        <w:rPr>
          <w:rFonts w:ascii="Times New Roman" w:hAnsi="Times New Roman" w:cs="Times New Roman"/>
          <w:i w:val="0"/>
          <w:sz w:val="24"/>
          <w:szCs w:val="24"/>
        </w:rPr>
        <w:t>строительство объекта индивидуального жилищного строительства или садового дома</w:t>
      </w:r>
      <w:bookmarkEnd w:id="125"/>
    </w:p>
    <w:p w:rsidR="00CF7370" w:rsidRPr="00CF7370" w:rsidRDefault="00B00324" w:rsidP="00CF7370">
      <w:pPr>
        <w:pStyle w:val="ConsPlusNormal"/>
        <w:ind w:firstLine="709"/>
        <w:jc w:val="both"/>
        <w:rPr>
          <w:rFonts w:ascii="Times New Roman" w:hAnsi="Times New Roman" w:cs="Times New Roman"/>
          <w:sz w:val="24"/>
          <w:szCs w:val="24"/>
        </w:rPr>
      </w:pPr>
      <w:bookmarkStart w:id="126" w:name="sub_51076"/>
      <w:bookmarkEnd w:id="124"/>
      <w:r>
        <w:rPr>
          <w:rFonts w:ascii="Times New Roman" w:hAnsi="Times New Roman" w:cs="Times New Roman"/>
          <w:sz w:val="24"/>
          <w:szCs w:val="24"/>
        </w:rPr>
        <w:t>1</w:t>
      </w:r>
      <w:r w:rsidR="00173DB6" w:rsidRPr="00990F3A">
        <w:rPr>
          <w:rFonts w:ascii="Times New Roman" w:hAnsi="Times New Roman" w:cs="Times New Roman"/>
          <w:sz w:val="24"/>
          <w:szCs w:val="24"/>
        </w:rPr>
        <w:t xml:space="preserve">. </w:t>
      </w:r>
      <w:bookmarkStart w:id="127" w:name="sub_51010"/>
      <w:bookmarkEnd w:id="126"/>
      <w:r w:rsidR="00CF7370" w:rsidRPr="00CF7370">
        <w:rPr>
          <w:rFonts w:ascii="Times New Roman" w:hAnsi="Times New Roman" w:cs="Times New Roman"/>
          <w:sz w:val="24"/>
          <w:szCs w:val="24"/>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Администрацию района, в том числе через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w:t>
      </w:r>
      <w:r w:rsidR="00CF7370">
        <w:rPr>
          <w:rFonts w:ascii="Times New Roman" w:hAnsi="Times New Roman" w:cs="Times New Roman"/>
          <w:sz w:val="24"/>
          <w:szCs w:val="24"/>
        </w:rPr>
        <w:t>–</w:t>
      </w:r>
      <w:r w:rsidR="00CF7370" w:rsidRPr="00CF7370">
        <w:rPr>
          <w:rFonts w:ascii="Times New Roman" w:hAnsi="Times New Roman" w:cs="Times New Roman"/>
          <w:sz w:val="24"/>
          <w:szCs w:val="24"/>
        </w:rPr>
        <w:t xml:space="preserve"> уведомление о планируемом строительстве), содержащее следующие сведения:</w:t>
      </w:r>
    </w:p>
    <w:p w:rsidR="00CF7370" w:rsidRPr="00CF7370" w:rsidRDefault="00CF7370" w:rsidP="00CF7370">
      <w:pPr>
        <w:pStyle w:val="ConsPlusNormal"/>
        <w:ind w:firstLine="709"/>
        <w:jc w:val="both"/>
        <w:rPr>
          <w:rFonts w:ascii="Times New Roman" w:hAnsi="Times New Roman" w:cs="Times New Roman"/>
          <w:sz w:val="24"/>
          <w:szCs w:val="24"/>
        </w:rPr>
      </w:pPr>
      <w:bookmarkStart w:id="128" w:name="P3122"/>
      <w:bookmarkEnd w:id="128"/>
      <w:r w:rsidRPr="00CF7370">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CF7370" w:rsidRPr="00CF7370" w:rsidRDefault="00CF7370" w:rsidP="00CF7370">
      <w:pPr>
        <w:pStyle w:val="ConsPlusNormal"/>
        <w:ind w:firstLine="709"/>
        <w:jc w:val="both"/>
        <w:rPr>
          <w:rFonts w:ascii="Times New Roman" w:hAnsi="Times New Roman" w:cs="Times New Roman"/>
          <w:sz w:val="24"/>
          <w:szCs w:val="24"/>
        </w:rPr>
      </w:pPr>
      <w:r w:rsidRPr="00CF7370">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F7370" w:rsidRPr="00CF7370" w:rsidRDefault="00CF7370" w:rsidP="00CF7370">
      <w:pPr>
        <w:pStyle w:val="ConsPlusNormal"/>
        <w:ind w:firstLine="709"/>
        <w:jc w:val="both"/>
        <w:rPr>
          <w:rFonts w:ascii="Times New Roman" w:hAnsi="Times New Roman" w:cs="Times New Roman"/>
          <w:sz w:val="24"/>
          <w:szCs w:val="24"/>
        </w:rPr>
      </w:pPr>
      <w:r w:rsidRPr="00CF7370">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CF7370" w:rsidRPr="00CF7370" w:rsidRDefault="00CF7370" w:rsidP="00CF7370">
      <w:pPr>
        <w:pStyle w:val="ConsPlusNormal"/>
        <w:ind w:firstLine="709"/>
        <w:jc w:val="both"/>
        <w:rPr>
          <w:rFonts w:ascii="Times New Roman" w:hAnsi="Times New Roman" w:cs="Times New Roman"/>
          <w:sz w:val="24"/>
          <w:szCs w:val="24"/>
        </w:rPr>
      </w:pPr>
      <w:r w:rsidRPr="00CF7370">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CF7370" w:rsidRPr="00CF7370" w:rsidRDefault="00CF7370" w:rsidP="00CF7370">
      <w:pPr>
        <w:pStyle w:val="ConsPlusNormal"/>
        <w:ind w:firstLine="709"/>
        <w:jc w:val="both"/>
        <w:rPr>
          <w:rFonts w:ascii="Times New Roman" w:hAnsi="Times New Roman" w:cs="Times New Roman"/>
          <w:sz w:val="24"/>
          <w:szCs w:val="24"/>
        </w:rPr>
      </w:pPr>
      <w:bookmarkStart w:id="129" w:name="P3126"/>
      <w:bookmarkEnd w:id="129"/>
      <w:r w:rsidRPr="00CF7370">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F7370" w:rsidRPr="00CF7370" w:rsidRDefault="00CF7370" w:rsidP="00CF7370">
      <w:pPr>
        <w:pStyle w:val="ConsPlusNormal"/>
        <w:ind w:firstLine="709"/>
        <w:jc w:val="both"/>
        <w:rPr>
          <w:rFonts w:ascii="Times New Roman" w:hAnsi="Times New Roman" w:cs="Times New Roman"/>
          <w:sz w:val="24"/>
          <w:szCs w:val="24"/>
        </w:rPr>
      </w:pPr>
      <w:r w:rsidRPr="00CF7370">
        <w:rPr>
          <w:rFonts w:ascii="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F7370" w:rsidRPr="00CF7370" w:rsidRDefault="00CF7370" w:rsidP="00CF7370">
      <w:pPr>
        <w:pStyle w:val="ConsPlusNormal"/>
        <w:ind w:firstLine="709"/>
        <w:jc w:val="both"/>
        <w:rPr>
          <w:rFonts w:ascii="Times New Roman" w:hAnsi="Times New Roman" w:cs="Times New Roman"/>
          <w:sz w:val="24"/>
          <w:szCs w:val="24"/>
        </w:rPr>
      </w:pPr>
      <w:bookmarkStart w:id="130" w:name="P3128"/>
      <w:bookmarkEnd w:id="130"/>
      <w:r w:rsidRPr="00CF7370">
        <w:rPr>
          <w:rFonts w:ascii="Times New Roman" w:hAnsi="Times New Roman" w:cs="Times New Roman"/>
          <w:sz w:val="24"/>
          <w:szCs w:val="24"/>
        </w:rPr>
        <w:t xml:space="preserve">7) сведения о том, что объект индивидуального жилищного строительства или </w:t>
      </w:r>
      <w:r w:rsidRPr="00CF7370">
        <w:rPr>
          <w:rFonts w:ascii="Times New Roman" w:hAnsi="Times New Roman" w:cs="Times New Roman"/>
          <w:sz w:val="24"/>
          <w:szCs w:val="24"/>
        </w:rPr>
        <w:lastRenderedPageBreak/>
        <w:t>садовый дом не предназначен для раздела на самостоятельные объекты недвижимости;</w:t>
      </w:r>
    </w:p>
    <w:p w:rsidR="00CF7370" w:rsidRPr="00CF7370" w:rsidRDefault="00CF7370" w:rsidP="00CF7370">
      <w:pPr>
        <w:pStyle w:val="ConsPlusNormal"/>
        <w:ind w:firstLine="709"/>
        <w:jc w:val="both"/>
        <w:rPr>
          <w:rFonts w:ascii="Times New Roman" w:hAnsi="Times New Roman" w:cs="Times New Roman"/>
          <w:sz w:val="24"/>
          <w:szCs w:val="24"/>
        </w:rPr>
      </w:pPr>
      <w:bookmarkStart w:id="131" w:name="P3129"/>
      <w:bookmarkEnd w:id="131"/>
      <w:r w:rsidRPr="00CF7370">
        <w:rPr>
          <w:rFonts w:ascii="Times New Roman" w:hAnsi="Times New Roman" w:cs="Times New Roman"/>
          <w:sz w:val="24"/>
          <w:szCs w:val="24"/>
        </w:rPr>
        <w:t>8) почтовый адрес и (или) адрес электронной почты для связи с застройщиком;</w:t>
      </w:r>
    </w:p>
    <w:p w:rsidR="00CF7370" w:rsidRPr="00CF7370" w:rsidRDefault="00CF7370" w:rsidP="00CF7370">
      <w:pPr>
        <w:pStyle w:val="ConsPlusNormal"/>
        <w:ind w:firstLine="709"/>
        <w:jc w:val="both"/>
        <w:rPr>
          <w:rFonts w:ascii="Times New Roman" w:hAnsi="Times New Roman" w:cs="Times New Roman"/>
          <w:sz w:val="24"/>
          <w:szCs w:val="24"/>
        </w:rPr>
      </w:pPr>
      <w:r w:rsidRPr="00CF7370">
        <w:rPr>
          <w:rFonts w:ascii="Times New Roman" w:hAnsi="Times New Roman" w:cs="Times New Roman"/>
          <w:sz w:val="24"/>
          <w:szCs w:val="24"/>
        </w:rPr>
        <w:t>9) способ направления застройщику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00864FB0">
        <w:rPr>
          <w:rFonts w:ascii="Times New Roman" w:hAnsi="Times New Roman" w:cs="Times New Roman"/>
          <w:sz w:val="24"/>
          <w:szCs w:val="24"/>
        </w:rPr>
        <w:t xml:space="preserve"> </w:t>
      </w:r>
      <w:r w:rsidRPr="00CF7370">
        <w:rPr>
          <w:rFonts w:ascii="Times New Roman" w:hAnsi="Times New Roman" w:cs="Times New Roman"/>
          <w:sz w:val="24"/>
          <w:szCs w:val="24"/>
        </w:rPr>
        <w:t>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990F3A">
        <w:rPr>
          <w:rFonts w:ascii="Times New Roman" w:hAnsi="Times New Roman" w:cs="Times New Roman"/>
          <w:sz w:val="24"/>
          <w:szCs w:val="24"/>
        </w:rPr>
        <w:t xml:space="preserve"> (далее – уведомление о соответствии </w:t>
      </w:r>
      <w:r w:rsidR="00990F3A" w:rsidRPr="00CF7370">
        <w:rPr>
          <w:rFonts w:ascii="Times New Roman" w:hAnsi="Times New Roman" w:cs="Times New Roman"/>
          <w:sz w:val="24"/>
          <w:szCs w:val="24"/>
        </w:rPr>
        <w:t>планируемо</w:t>
      </w:r>
      <w:r w:rsidR="00990F3A">
        <w:rPr>
          <w:rFonts w:ascii="Times New Roman" w:hAnsi="Times New Roman" w:cs="Times New Roman"/>
          <w:sz w:val="24"/>
          <w:szCs w:val="24"/>
        </w:rPr>
        <w:t>го</w:t>
      </w:r>
      <w:r w:rsidR="00990F3A" w:rsidRPr="00CF7370">
        <w:rPr>
          <w:rFonts w:ascii="Times New Roman" w:hAnsi="Times New Roman" w:cs="Times New Roman"/>
          <w:sz w:val="24"/>
          <w:szCs w:val="24"/>
        </w:rPr>
        <w:t xml:space="preserve"> строительств</w:t>
      </w:r>
      <w:r w:rsidR="00990F3A">
        <w:rPr>
          <w:rFonts w:ascii="Times New Roman" w:hAnsi="Times New Roman" w:cs="Times New Roman"/>
          <w:sz w:val="24"/>
          <w:szCs w:val="24"/>
        </w:rPr>
        <w:t>а)</w:t>
      </w:r>
      <w:r w:rsidRPr="00CF7370">
        <w:rPr>
          <w:rFonts w:ascii="Times New Roman" w:hAnsi="Times New Roman" w:cs="Times New Roman"/>
          <w:sz w:val="24"/>
          <w:szCs w:val="24"/>
        </w:rPr>
        <w:t>.</w:t>
      </w:r>
    </w:p>
    <w:p w:rsidR="00990F3A" w:rsidRPr="00061925" w:rsidRDefault="00B00324" w:rsidP="00990F3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D93CC9" w:rsidRPr="00061925">
        <w:rPr>
          <w:rFonts w:ascii="Times New Roman" w:hAnsi="Times New Roman" w:cs="Times New Roman"/>
          <w:sz w:val="24"/>
          <w:szCs w:val="24"/>
        </w:rPr>
        <w:t xml:space="preserve">. </w:t>
      </w:r>
      <w:r w:rsidR="00990F3A" w:rsidRPr="00061925">
        <w:rPr>
          <w:rFonts w:ascii="Times New Roman" w:hAnsi="Times New Roman" w:cs="Times New Roman"/>
          <w:sz w:val="24"/>
          <w:szCs w:val="24"/>
        </w:rPr>
        <w:t>Порядок выдачи уведомлени</w:t>
      </w:r>
      <w:r w:rsidR="00216215">
        <w:rPr>
          <w:rFonts w:ascii="Times New Roman" w:hAnsi="Times New Roman" w:cs="Times New Roman"/>
          <w:sz w:val="24"/>
          <w:szCs w:val="24"/>
        </w:rPr>
        <w:t>я</w:t>
      </w:r>
      <w:r w:rsidR="00990F3A" w:rsidRPr="00061925">
        <w:rPr>
          <w:rFonts w:ascii="Times New Roman" w:hAnsi="Times New Roman" w:cs="Times New Roman"/>
          <w:sz w:val="24"/>
          <w:szCs w:val="24"/>
        </w:rPr>
        <w:t xml:space="preserve"> о соответствии планируемого строительства установлен статьей 51.1 Градостроительного кодекса Российской Федерации</w:t>
      </w:r>
      <w:r w:rsidR="00061925" w:rsidRPr="00061925">
        <w:rPr>
          <w:rFonts w:ascii="Times New Roman" w:hAnsi="Times New Roman" w:cs="Times New Roman"/>
          <w:sz w:val="24"/>
          <w:szCs w:val="24"/>
        </w:rPr>
        <w:t xml:space="preserve">, административным регламентом предоставления муниципальной услуги по выдаче </w:t>
      </w:r>
      <w:r w:rsidR="00061925">
        <w:rPr>
          <w:rFonts w:ascii="Times New Roman" w:hAnsi="Times New Roman" w:cs="Times New Roman"/>
          <w:sz w:val="24"/>
          <w:szCs w:val="24"/>
        </w:rPr>
        <w:t xml:space="preserve">уведомления о соответствии </w:t>
      </w:r>
      <w:r w:rsidR="00061925" w:rsidRPr="00CF7370">
        <w:rPr>
          <w:rFonts w:ascii="Times New Roman" w:hAnsi="Times New Roman" w:cs="Times New Roman"/>
          <w:sz w:val="24"/>
          <w:szCs w:val="24"/>
        </w:rPr>
        <w:t>планируемо</w:t>
      </w:r>
      <w:r w:rsidR="00061925">
        <w:rPr>
          <w:rFonts w:ascii="Times New Roman" w:hAnsi="Times New Roman" w:cs="Times New Roman"/>
          <w:sz w:val="24"/>
          <w:szCs w:val="24"/>
        </w:rPr>
        <w:t>го</w:t>
      </w:r>
      <w:r w:rsidR="00061925" w:rsidRPr="00CF7370">
        <w:rPr>
          <w:rFonts w:ascii="Times New Roman" w:hAnsi="Times New Roman" w:cs="Times New Roman"/>
          <w:sz w:val="24"/>
          <w:szCs w:val="24"/>
        </w:rPr>
        <w:t xml:space="preserve"> строительств</w:t>
      </w:r>
      <w:r w:rsidR="00061925">
        <w:rPr>
          <w:rFonts w:ascii="Times New Roman" w:hAnsi="Times New Roman" w:cs="Times New Roman"/>
          <w:sz w:val="24"/>
          <w:szCs w:val="24"/>
        </w:rPr>
        <w:t>а</w:t>
      </w:r>
      <w:r w:rsidR="00990F3A" w:rsidRPr="00061925">
        <w:rPr>
          <w:rFonts w:ascii="Times New Roman" w:hAnsi="Times New Roman" w:cs="Times New Roman"/>
          <w:sz w:val="24"/>
          <w:szCs w:val="24"/>
        </w:rPr>
        <w:t>.</w:t>
      </w:r>
    </w:p>
    <w:p w:rsidR="00D93CC9" w:rsidRPr="00990F3A" w:rsidRDefault="00B00324" w:rsidP="00990F3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990F3A">
        <w:rPr>
          <w:rFonts w:ascii="Times New Roman" w:hAnsi="Times New Roman" w:cs="Times New Roman"/>
          <w:sz w:val="24"/>
          <w:szCs w:val="24"/>
        </w:rPr>
        <w:t xml:space="preserve">. </w:t>
      </w:r>
      <w:r w:rsidR="00990F3A" w:rsidRPr="00990F3A">
        <w:rPr>
          <w:rFonts w:ascii="Times New Roman" w:hAnsi="Times New Roman" w:cs="Times New Roman"/>
          <w:sz w:val="24"/>
          <w:szCs w:val="24"/>
        </w:rPr>
        <w:t>К уведомлению о планируемом строительстве прилагаются</w:t>
      </w:r>
      <w:r w:rsidR="00864FB0">
        <w:rPr>
          <w:rFonts w:ascii="Times New Roman" w:hAnsi="Times New Roman" w:cs="Times New Roman"/>
          <w:sz w:val="24"/>
          <w:szCs w:val="24"/>
        </w:rPr>
        <w:t xml:space="preserve"> </w:t>
      </w:r>
      <w:r w:rsidR="00990F3A" w:rsidRPr="00990F3A">
        <w:rPr>
          <w:rFonts w:ascii="Times New Roman" w:hAnsi="Times New Roman" w:cs="Times New Roman"/>
          <w:sz w:val="24"/>
          <w:szCs w:val="24"/>
        </w:rPr>
        <w:t>документы, установленные частью 3</w:t>
      </w:r>
      <w:r w:rsidR="00D93CC9" w:rsidRPr="00990F3A">
        <w:rPr>
          <w:rFonts w:ascii="Times New Roman" w:hAnsi="Times New Roman" w:cs="Times New Roman"/>
          <w:sz w:val="24"/>
          <w:szCs w:val="24"/>
        </w:rPr>
        <w:t xml:space="preserve"> статьи 51</w:t>
      </w:r>
      <w:r w:rsidR="00990F3A" w:rsidRPr="00990F3A">
        <w:rPr>
          <w:rFonts w:ascii="Times New Roman" w:hAnsi="Times New Roman" w:cs="Times New Roman"/>
          <w:sz w:val="24"/>
          <w:szCs w:val="24"/>
        </w:rPr>
        <w:t>.1</w:t>
      </w:r>
      <w:r w:rsidR="00D93CC9" w:rsidRPr="00990F3A">
        <w:rPr>
          <w:rFonts w:ascii="Times New Roman" w:hAnsi="Times New Roman" w:cs="Times New Roman"/>
          <w:sz w:val="24"/>
          <w:szCs w:val="24"/>
        </w:rPr>
        <w:t xml:space="preserve"> Градостроительного кодекса Российской Федерации. </w:t>
      </w:r>
    </w:p>
    <w:p w:rsidR="0030116E" w:rsidRPr="001E175F" w:rsidRDefault="004D56A3" w:rsidP="00BE7409">
      <w:pPr>
        <w:pStyle w:val="2"/>
        <w:spacing w:after="240"/>
        <w:ind w:firstLine="709"/>
        <w:jc w:val="both"/>
        <w:rPr>
          <w:rFonts w:ascii="Times New Roman" w:hAnsi="Times New Roman" w:cs="Times New Roman"/>
          <w:i w:val="0"/>
          <w:sz w:val="24"/>
          <w:szCs w:val="24"/>
        </w:rPr>
      </w:pPr>
      <w:bookmarkStart w:id="132" w:name="_Toc88207066"/>
      <w:bookmarkEnd w:id="127"/>
      <w:r w:rsidRPr="001E175F">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26</w:t>
      </w:r>
      <w:r w:rsidRPr="001E175F">
        <w:rPr>
          <w:rFonts w:ascii="Times New Roman" w:hAnsi="Times New Roman" w:cs="Times New Roman"/>
          <w:i w:val="0"/>
          <w:sz w:val="24"/>
          <w:szCs w:val="24"/>
        </w:rPr>
        <w:t>. Строительный контроль</w:t>
      </w:r>
      <w:bookmarkEnd w:id="132"/>
    </w:p>
    <w:p w:rsidR="00F72E0B" w:rsidRPr="001E175F" w:rsidRDefault="00F72E0B" w:rsidP="00FC0099">
      <w:pPr>
        <w:ind w:firstLine="709"/>
        <w:jc w:val="both"/>
      </w:pPr>
      <w:r w:rsidRPr="001E175F">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F72E0B" w:rsidRPr="001E175F" w:rsidRDefault="00F72E0B" w:rsidP="00FC0099">
      <w:pPr>
        <w:ind w:firstLine="709"/>
        <w:jc w:val="both"/>
      </w:pPr>
      <w:r w:rsidRPr="001E175F">
        <w:t>Строительный контроль проводится:</w:t>
      </w:r>
    </w:p>
    <w:p w:rsidR="008F4D0B" w:rsidRPr="001E175F" w:rsidRDefault="008F4D0B" w:rsidP="00FC0099">
      <w:pPr>
        <w:ind w:firstLine="709"/>
        <w:jc w:val="both"/>
      </w:pPr>
      <w:r w:rsidRPr="001E175F">
        <w:t>1)</w:t>
      </w:r>
      <w:r w:rsidR="00760C42">
        <w:t>л</w:t>
      </w:r>
      <w:r w:rsidRPr="001E175F">
        <w:t>ицом, осуществляющим строительство.</w:t>
      </w:r>
    </w:p>
    <w:p w:rsidR="008F4D0B" w:rsidRDefault="008F4D0B" w:rsidP="00FC0099">
      <w:pPr>
        <w:ind w:firstLine="709"/>
        <w:jc w:val="both"/>
      </w:pPr>
      <w:r w:rsidRPr="001E175F">
        <w:t>2)</w:t>
      </w:r>
      <w:r w:rsidR="00760C42">
        <w:t xml:space="preserve"> з</w:t>
      </w:r>
      <w:r w:rsidRPr="001E175F">
        <w:t>астройщиком или заказчиком, в случае осуществления строительства, реконструкции, капитального ремонта на основании договора.</w:t>
      </w:r>
    </w:p>
    <w:p w:rsidR="005F79AC" w:rsidRPr="001E175F" w:rsidRDefault="005F79AC" w:rsidP="00FC0099">
      <w:pPr>
        <w:ind w:firstLine="709"/>
        <w:jc w:val="both"/>
      </w:pPr>
      <w:r>
        <w:t xml:space="preserve">3) </w:t>
      </w:r>
      <w:r w:rsidR="00760C42">
        <w:t>п</w:t>
      </w:r>
      <w:r w:rsidRPr="00193B41">
        <w:t>ривлекаемым застройщиком или заказчиком  на основании договора физическим или юридическим лицом.</w:t>
      </w:r>
    </w:p>
    <w:p w:rsidR="008F4D0B" w:rsidRPr="001E175F" w:rsidRDefault="00907A32" w:rsidP="00FC0099">
      <w:pPr>
        <w:ind w:firstLine="709"/>
        <w:jc w:val="both"/>
      </w:pPr>
      <w:r w:rsidRPr="001E175F">
        <w:t>2.</w:t>
      </w:r>
      <w:r w:rsidR="008F4D0B" w:rsidRPr="001E175F">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F72E0B" w:rsidRPr="001E175F" w:rsidRDefault="00907A32" w:rsidP="00FC0099">
      <w:pPr>
        <w:ind w:firstLine="709"/>
        <w:jc w:val="both"/>
      </w:pPr>
      <w:r w:rsidRPr="001E175F">
        <w:t>3.</w:t>
      </w:r>
      <w:r w:rsidR="00F72E0B" w:rsidRPr="001E175F">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B65B7" w:rsidRPr="001E175F" w:rsidRDefault="00907A32" w:rsidP="00FC0099">
      <w:pPr>
        <w:ind w:firstLine="709"/>
        <w:jc w:val="both"/>
        <w:rPr>
          <w:snapToGrid w:val="0"/>
        </w:rPr>
      </w:pPr>
      <w:r w:rsidRPr="001E175F">
        <w:rPr>
          <w:snapToGrid w:val="0"/>
        </w:rPr>
        <w:t>4.</w:t>
      </w:r>
      <w:r w:rsidR="009B65B7" w:rsidRPr="001E175F">
        <w:rPr>
          <w:snapToGrid w:val="0"/>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w:t>
      </w:r>
      <w:r w:rsidR="009B65B7" w:rsidRPr="001E175F">
        <w:rPr>
          <w:snapToGrid w:val="0"/>
        </w:rPr>
        <w:lastRenderedPageBreak/>
        <w:t xml:space="preserve">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F72E0B" w:rsidRPr="001E175F" w:rsidRDefault="00907A32" w:rsidP="00FC0099">
      <w:pPr>
        <w:ind w:firstLine="709"/>
        <w:jc w:val="both"/>
      </w:pPr>
      <w:r w:rsidRPr="001E175F">
        <w:t>5.</w:t>
      </w:r>
      <w:r w:rsidR="00F72E0B" w:rsidRPr="001E175F">
        <w:t>При выявлении недостатков указанных в пункте</w:t>
      </w:r>
      <w:r w:rsidRPr="001E175F">
        <w:t xml:space="preserve"> 4  настоящей статьи </w:t>
      </w:r>
      <w:r w:rsidR="00F72E0B" w:rsidRPr="001E175F">
        <w:t>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w:t>
      </w:r>
      <w:r w:rsidR="00864FB0">
        <w:t xml:space="preserve"> </w:t>
      </w:r>
      <w:r w:rsidRPr="001E175F">
        <w:rPr>
          <w:snapToGrid w:val="0"/>
        </w:rPr>
        <w:t>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907A32" w:rsidRPr="001E175F" w:rsidRDefault="00907A32" w:rsidP="00FC0099">
      <w:pPr>
        <w:ind w:firstLine="709"/>
        <w:jc w:val="both"/>
        <w:rPr>
          <w:rFonts w:ascii="Arial" w:hAnsi="Arial" w:cs="Arial"/>
          <w:snapToGrid w:val="0"/>
        </w:rPr>
      </w:pPr>
      <w:bookmarkStart w:id="133" w:name="sub_5306"/>
      <w:bookmarkStart w:id="134" w:name="sub_5307"/>
      <w:bookmarkEnd w:id="133"/>
      <w:r w:rsidRPr="001E175F">
        <w:rPr>
          <w:snapToGrid w:val="0"/>
        </w:rPr>
        <w:t xml:space="preserve">6.В случаях, если выполнение указанных в пункте 4 </w:t>
      </w:r>
      <w:r w:rsidR="00BC38F8" w:rsidRPr="001E175F">
        <w:rPr>
          <w:snapToGrid w:val="0"/>
        </w:rPr>
        <w:t>настоящей статьи</w:t>
      </w:r>
      <w:r w:rsidRPr="001E175F">
        <w:rPr>
          <w:snapToGrid w:val="0"/>
        </w:rPr>
        <w:t xml:space="preserve">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r w:rsidRPr="001E175F">
        <w:rPr>
          <w:rFonts w:ascii="Arial" w:hAnsi="Arial" w:cs="Arial"/>
          <w:snapToGrid w:val="0"/>
        </w:rPr>
        <w:t>.</w:t>
      </w:r>
    </w:p>
    <w:p w:rsidR="00F72E0B" w:rsidRDefault="00BC38F8" w:rsidP="00FC0099">
      <w:pPr>
        <w:ind w:firstLine="709"/>
        <w:jc w:val="both"/>
      </w:pPr>
      <w:r w:rsidRPr="001E175F">
        <w:t>7</w:t>
      </w:r>
      <w:r w:rsidR="00907A32" w:rsidRPr="001E175F">
        <w:t>.</w:t>
      </w:r>
      <w:r w:rsidR="00F72E0B" w:rsidRPr="001E175F">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B00324" w:rsidRPr="001E175F" w:rsidRDefault="00B00324" w:rsidP="00B00324">
      <w:pPr>
        <w:pStyle w:val="2"/>
        <w:spacing w:after="240"/>
        <w:ind w:firstLine="709"/>
        <w:jc w:val="both"/>
        <w:rPr>
          <w:rFonts w:ascii="Times New Roman" w:hAnsi="Times New Roman" w:cs="Times New Roman"/>
          <w:i w:val="0"/>
          <w:sz w:val="24"/>
          <w:szCs w:val="24"/>
        </w:rPr>
      </w:pPr>
      <w:bookmarkStart w:id="135" w:name="_Toc88207067"/>
      <w:r w:rsidRPr="001E175F">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27</w:t>
      </w:r>
      <w:r w:rsidRPr="001E175F">
        <w:rPr>
          <w:rFonts w:ascii="Times New Roman" w:hAnsi="Times New Roman" w:cs="Times New Roman"/>
          <w:i w:val="0"/>
          <w:sz w:val="24"/>
          <w:szCs w:val="24"/>
        </w:rPr>
        <w:t>. Государственный строительный надзор</w:t>
      </w:r>
      <w:bookmarkEnd w:id="135"/>
    </w:p>
    <w:p w:rsidR="00F72E0B" w:rsidRPr="00B00324" w:rsidRDefault="00B00324" w:rsidP="00FC0099">
      <w:pPr>
        <w:ind w:firstLine="709"/>
        <w:jc w:val="both"/>
      </w:pPr>
      <w:bookmarkStart w:id="136" w:name="sub_5401"/>
      <w:bookmarkEnd w:id="134"/>
      <w:r>
        <w:t>1</w:t>
      </w:r>
      <w:r w:rsidR="00F72E0B" w:rsidRPr="001E175F">
        <w:t xml:space="preserve">. </w:t>
      </w:r>
      <w:r w:rsidR="00F72E0B" w:rsidRPr="00B00324">
        <w:t>Государственный строительный надзор осуществляется при:</w:t>
      </w:r>
    </w:p>
    <w:p w:rsidR="00F72E0B" w:rsidRPr="001E175F" w:rsidRDefault="00F72E0B" w:rsidP="00FC0099">
      <w:pPr>
        <w:tabs>
          <w:tab w:val="left" w:pos="720"/>
        </w:tabs>
        <w:ind w:firstLine="709"/>
        <w:jc w:val="both"/>
      </w:pPr>
      <w:bookmarkStart w:id="137" w:name="sub_54011"/>
      <w:bookmarkEnd w:id="136"/>
      <w:r w:rsidRPr="00B00324">
        <w:t>1) строительстве объектов капитального</w:t>
      </w:r>
      <w:r w:rsidRPr="001E175F">
        <w:t xml:space="preserve"> строительства, проектная документация которых подлежит государственной экспертизе, либо является типовой проектной документацией или ее модификацией;</w:t>
      </w:r>
    </w:p>
    <w:p w:rsidR="00F72E0B" w:rsidRPr="001E175F" w:rsidRDefault="00DD4D9A" w:rsidP="00FC0099">
      <w:pPr>
        <w:tabs>
          <w:tab w:val="left" w:pos="720"/>
        </w:tabs>
        <w:ind w:firstLine="709"/>
        <w:jc w:val="both"/>
      </w:pPr>
      <w:bookmarkStart w:id="138" w:name="sub_54012"/>
      <w:bookmarkEnd w:id="137"/>
      <w:r>
        <w:t>2) реконструкции</w:t>
      </w:r>
      <w:r w:rsidR="00F72E0B" w:rsidRPr="001E175F">
        <w:t xml:space="preserve"> объектов капитального строительства, если проектная документация на их осуществление подлежит государственной экспертизе.</w:t>
      </w:r>
    </w:p>
    <w:p w:rsidR="00E309D3" w:rsidRPr="001E175F" w:rsidRDefault="00B00324" w:rsidP="00FC0099">
      <w:pPr>
        <w:tabs>
          <w:tab w:val="left" w:pos="720"/>
        </w:tabs>
        <w:ind w:firstLine="709"/>
        <w:jc w:val="both"/>
      </w:pPr>
      <w:bookmarkStart w:id="139" w:name="sub_5402"/>
      <w:bookmarkEnd w:id="138"/>
      <w:r>
        <w:t>2</w:t>
      </w:r>
      <w:r w:rsidR="00F72E0B" w:rsidRPr="001E175F">
        <w:t xml:space="preserve">. </w:t>
      </w:r>
      <w:r w:rsidR="00E309D3" w:rsidRPr="001E175F">
        <w:t>Предметом государственного строительного надзора является проверка:</w:t>
      </w:r>
    </w:p>
    <w:p w:rsidR="00E309D3" w:rsidRPr="001E175F" w:rsidRDefault="00E309D3" w:rsidP="00FC0099">
      <w:pPr>
        <w:tabs>
          <w:tab w:val="left" w:pos="720"/>
        </w:tabs>
        <w:ind w:firstLine="709"/>
        <w:jc w:val="both"/>
      </w:pPr>
      <w:r w:rsidRPr="001E175F">
        <w:t>1) соответствия выполнения работ и применяемых строительных материалов в процес</w:t>
      </w:r>
      <w:r w:rsidR="00DD4D9A">
        <w:t>се строительства, реконструкции</w:t>
      </w:r>
      <w:r w:rsidRPr="001E175F">
        <w:t xml:space="preserve">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309D3" w:rsidRPr="001E175F" w:rsidRDefault="00E309D3" w:rsidP="00FC0099">
      <w:pPr>
        <w:tabs>
          <w:tab w:val="left" w:pos="720"/>
        </w:tabs>
        <w:ind w:firstLine="709"/>
        <w:jc w:val="both"/>
      </w:pPr>
      <w:r w:rsidRPr="001E175F">
        <w:lastRenderedPageBreak/>
        <w:t>2) наличия разрешения на строительство;</w:t>
      </w:r>
    </w:p>
    <w:p w:rsidR="00E309D3" w:rsidRPr="001E175F" w:rsidRDefault="00E309D3" w:rsidP="00FC0099">
      <w:pPr>
        <w:tabs>
          <w:tab w:val="left" w:pos="720"/>
        </w:tabs>
        <w:ind w:firstLine="709"/>
        <w:jc w:val="both"/>
      </w:pPr>
      <w:r w:rsidRPr="001E175F">
        <w:t>3) выполнения требований частей 2 и 3 статьи 52 Градостроительного кодекса Российской Федерации.</w:t>
      </w:r>
    </w:p>
    <w:p w:rsidR="00D7393E" w:rsidRPr="001E175F" w:rsidRDefault="00B00324" w:rsidP="00FC0099">
      <w:pPr>
        <w:tabs>
          <w:tab w:val="left" w:pos="720"/>
        </w:tabs>
        <w:ind w:firstLine="709"/>
        <w:jc w:val="both"/>
      </w:pPr>
      <w:bookmarkStart w:id="140" w:name="sub_5403"/>
      <w:bookmarkEnd w:id="139"/>
      <w:r>
        <w:t>3</w:t>
      </w:r>
      <w:r w:rsidR="00F72E0B" w:rsidRPr="001E175F">
        <w:t>. Государственный строительный надзор осуществляется</w:t>
      </w:r>
      <w:r w:rsidR="00E309D3" w:rsidRPr="001E175F">
        <w:t xml:space="preserve"> органами, установленными статьей 54 Градостроительного кодекса Российской Федерации.</w:t>
      </w:r>
    </w:p>
    <w:p w:rsidR="00F72E0B" w:rsidRPr="001E175F" w:rsidRDefault="00B00324" w:rsidP="00760C42">
      <w:pPr>
        <w:ind w:firstLine="709"/>
        <w:jc w:val="both"/>
      </w:pPr>
      <w:bookmarkStart w:id="141" w:name="sub_5405"/>
      <w:bookmarkEnd w:id="140"/>
      <w:r>
        <w:t>4</w:t>
      </w:r>
      <w:r w:rsidR="00F72E0B" w:rsidRPr="001E175F">
        <w:t>. Должностные лица, осуществляющие государственный строительный надзор, имеют право беспрепятственного доступа на все о</w:t>
      </w:r>
      <w:hyperlink w:anchor="sub_1010" w:history="1">
        <w:r w:rsidR="00F72E0B" w:rsidRPr="001E175F">
          <w:rPr>
            <w:color w:val="000000"/>
          </w:rPr>
          <w:t>бъекты капитального строительства</w:t>
        </w:r>
      </w:hyperlink>
      <w:r w:rsidR="00F72E0B" w:rsidRPr="001E175F">
        <w:rPr>
          <w:color w:val="000000"/>
        </w:rPr>
        <w:t xml:space="preserve">, </w:t>
      </w:r>
      <w:r w:rsidR="00F72E0B" w:rsidRPr="001E175F">
        <w:t>подпадающие под действие государственного строительного надзора.</w:t>
      </w:r>
    </w:p>
    <w:bookmarkEnd w:id="141"/>
    <w:p w:rsidR="00F72E0B" w:rsidRPr="001E175F" w:rsidRDefault="00B00324" w:rsidP="00760C42">
      <w:pPr>
        <w:ind w:firstLine="709"/>
        <w:jc w:val="both"/>
      </w:pPr>
      <w:r>
        <w:t>5</w:t>
      </w:r>
      <w:r w:rsidR="00F72E0B" w:rsidRPr="001E175F">
        <w:t>.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w:t>
      </w:r>
      <w:r w:rsidR="00A56FBC">
        <w:t>ва, реконструкции</w:t>
      </w:r>
      <w:r w:rsidR="00F72E0B" w:rsidRPr="001E175F">
        <w:t xml:space="preserve"> объекта капитального строительства на указанный срок осуществляется в порядке, установленном законодательством Российской Федерации.</w:t>
      </w:r>
    </w:p>
    <w:p w:rsidR="00F72E0B" w:rsidRPr="001E175F" w:rsidRDefault="00B00324" w:rsidP="00760C42">
      <w:pPr>
        <w:ind w:firstLine="709"/>
        <w:jc w:val="both"/>
      </w:pPr>
      <w:r>
        <w:t>6</w:t>
      </w:r>
      <w:r w:rsidR="00F72E0B" w:rsidRPr="001E175F">
        <w:t>. Не допускается осуществление иных видов государственного надзора при строительс</w:t>
      </w:r>
      <w:r w:rsidR="00AA4763">
        <w:t>тве, реконструкции</w:t>
      </w:r>
      <w:r w:rsidR="00F72E0B" w:rsidRPr="001E175F">
        <w:t xml:space="preserve"> объектов капитального строительства, кроме государственного строительного надзора, предусмотренного Градостроительным </w:t>
      </w:r>
      <w:r w:rsidR="005455F2" w:rsidRPr="001E175F">
        <w:t>Кодекс</w:t>
      </w:r>
      <w:r w:rsidR="00F72E0B" w:rsidRPr="001E175F">
        <w:t>ом Российской Федерации.</w:t>
      </w:r>
    </w:p>
    <w:p w:rsidR="00F72E0B" w:rsidRPr="001E175F" w:rsidRDefault="00B00324" w:rsidP="00760C42">
      <w:pPr>
        <w:ind w:firstLine="709"/>
        <w:jc w:val="both"/>
      </w:pPr>
      <w:r>
        <w:t>7</w:t>
      </w:r>
      <w:r w:rsidR="00F72E0B" w:rsidRPr="001E175F">
        <w:t xml:space="preserve">. Осуществление государственного строительного надзора производится в соответствии с </w:t>
      </w:r>
      <w:r w:rsidR="00B674A3" w:rsidRPr="001E175F">
        <w:t>П</w:t>
      </w:r>
      <w:r w:rsidR="00F72E0B" w:rsidRPr="001E175F">
        <w:t xml:space="preserve">орядком, установленным Постановлением Правительства Российской Федерации от </w:t>
      </w:r>
      <w:r w:rsidR="00216215">
        <w:t>0</w:t>
      </w:r>
      <w:r w:rsidR="00F72E0B" w:rsidRPr="001E175F">
        <w:t>1</w:t>
      </w:r>
      <w:r w:rsidR="002065D4" w:rsidRPr="001E175F">
        <w:t>.02.</w:t>
      </w:r>
      <w:r w:rsidR="00F72E0B" w:rsidRPr="001E175F">
        <w:t>2006 № 54</w:t>
      </w:r>
      <w:r w:rsidR="007F74AC" w:rsidRPr="001E175F">
        <w:t xml:space="preserve"> «О государственном строительном надзоре в Российской Федерации»</w:t>
      </w:r>
      <w:bookmarkStart w:id="142" w:name="sub_5408"/>
      <w:bookmarkEnd w:id="142"/>
      <w:r w:rsidR="000A01EA">
        <w:t>.</w:t>
      </w:r>
    </w:p>
    <w:p w:rsidR="0030116E" w:rsidRPr="001E175F" w:rsidRDefault="007D3BB9" w:rsidP="00760C42">
      <w:pPr>
        <w:pStyle w:val="2"/>
        <w:spacing w:after="240"/>
        <w:ind w:firstLine="709"/>
        <w:rPr>
          <w:rFonts w:ascii="Times New Roman" w:hAnsi="Times New Roman" w:cs="Times New Roman"/>
          <w:i w:val="0"/>
          <w:sz w:val="24"/>
          <w:szCs w:val="24"/>
        </w:rPr>
      </w:pPr>
      <w:bookmarkStart w:id="143" w:name="_Toc88207068"/>
      <w:bookmarkStart w:id="144" w:name="_Toc154142031"/>
      <w:r w:rsidRPr="001E175F">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28</w:t>
      </w:r>
      <w:r w:rsidRPr="001E175F">
        <w:rPr>
          <w:rFonts w:ascii="Times New Roman" w:hAnsi="Times New Roman" w:cs="Times New Roman"/>
          <w:i w:val="0"/>
          <w:sz w:val="24"/>
          <w:szCs w:val="24"/>
        </w:rPr>
        <w:t xml:space="preserve">. </w:t>
      </w:r>
      <w:r w:rsidR="00873F53">
        <w:rPr>
          <w:rFonts w:ascii="Times New Roman" w:hAnsi="Times New Roman" w:cs="Times New Roman"/>
          <w:i w:val="0"/>
          <w:sz w:val="24"/>
          <w:szCs w:val="24"/>
        </w:rPr>
        <w:t>Р</w:t>
      </w:r>
      <w:r w:rsidRPr="001E175F">
        <w:rPr>
          <w:rFonts w:ascii="Times New Roman" w:hAnsi="Times New Roman" w:cs="Times New Roman"/>
          <w:i w:val="0"/>
          <w:sz w:val="24"/>
          <w:szCs w:val="24"/>
        </w:rPr>
        <w:t>азрешени</w:t>
      </w:r>
      <w:r w:rsidR="00873F53">
        <w:rPr>
          <w:rFonts w:ascii="Times New Roman" w:hAnsi="Times New Roman" w:cs="Times New Roman"/>
          <w:i w:val="0"/>
          <w:sz w:val="24"/>
          <w:szCs w:val="24"/>
        </w:rPr>
        <w:t>е</w:t>
      </w:r>
      <w:r w:rsidRPr="001E175F">
        <w:rPr>
          <w:rFonts w:ascii="Times New Roman" w:hAnsi="Times New Roman" w:cs="Times New Roman"/>
          <w:i w:val="0"/>
          <w:sz w:val="24"/>
          <w:szCs w:val="24"/>
        </w:rPr>
        <w:t xml:space="preserve"> на ввод объекта в эксплуатацию</w:t>
      </w:r>
      <w:bookmarkEnd w:id="143"/>
    </w:p>
    <w:bookmarkEnd w:id="144"/>
    <w:p w:rsidR="0018493A" w:rsidRDefault="00D2566D" w:rsidP="00760C42">
      <w:pPr>
        <w:ind w:firstLine="709"/>
        <w:jc w:val="both"/>
      </w:pPr>
      <w:r w:rsidRPr="001E175F">
        <w:t xml:space="preserve">1. </w:t>
      </w:r>
      <w:r w:rsidR="00760C42">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18493A" w:rsidRDefault="00D2566D" w:rsidP="00061925">
      <w:pPr>
        <w:ind w:firstLine="709"/>
        <w:jc w:val="both"/>
      </w:pPr>
      <w:r w:rsidRPr="001E175F">
        <w:t xml:space="preserve">2. </w:t>
      </w:r>
      <w:r w:rsidR="0018493A">
        <w:t xml:space="preserve">Для ввода объекта в эксплуатацию застройщик обращается в орган местного самоуправления, выдавший разрешение на строительство, с </w:t>
      </w:r>
      <w:hyperlink r:id="rId40" w:history="1">
        <w:r w:rsidR="0018493A" w:rsidRPr="0018493A">
          <w:t>заявлением</w:t>
        </w:r>
      </w:hyperlink>
      <w:r w:rsidR="0018493A">
        <w:t xml:space="preserve"> о выдаче разрешения на ввод объекта в эксплуатацию.</w:t>
      </w:r>
    </w:p>
    <w:p w:rsidR="00D2566D" w:rsidRPr="001E175F" w:rsidRDefault="00D2566D" w:rsidP="00061925">
      <w:pPr>
        <w:ind w:firstLine="709"/>
        <w:jc w:val="both"/>
      </w:pPr>
      <w:r w:rsidRPr="001E175F">
        <w:t xml:space="preserve">3. </w:t>
      </w:r>
      <w:r w:rsidR="00061925" w:rsidRPr="001E175F">
        <w:t>Порядок выдачи разрешений на ввод объекта в эксплуатацию установлен статьей 5</w:t>
      </w:r>
      <w:r w:rsidR="00061925">
        <w:t>5</w:t>
      </w:r>
      <w:r w:rsidR="00061925" w:rsidRPr="001E175F">
        <w:t xml:space="preserve"> Градостроительного кодекса Российской Федерации</w:t>
      </w:r>
      <w:r w:rsidR="00061925">
        <w:t xml:space="preserve">, </w:t>
      </w:r>
      <w:r w:rsidR="00061925" w:rsidRPr="004E21F5">
        <w:t>административным регламент</w:t>
      </w:r>
      <w:r w:rsidR="00061925">
        <w:t>ом</w:t>
      </w:r>
      <w:r w:rsidR="00061925" w:rsidRPr="004E21F5">
        <w:t xml:space="preserve"> предоставления муниципальн</w:t>
      </w:r>
      <w:r w:rsidR="00061925">
        <w:t>ой</w:t>
      </w:r>
      <w:r w:rsidR="00061925" w:rsidRPr="004E21F5">
        <w:t xml:space="preserve"> услуг</w:t>
      </w:r>
      <w:r w:rsidR="00061925">
        <w:t>и</w:t>
      </w:r>
      <w:r w:rsidR="00061925" w:rsidRPr="004E21F5">
        <w:t xml:space="preserve"> по выдаче разрешения </w:t>
      </w:r>
      <w:r w:rsidR="00061925">
        <w:t>на ввод объекта в эксплуатацию</w:t>
      </w:r>
      <w:r w:rsidRPr="001E175F">
        <w:t>.</w:t>
      </w:r>
    </w:p>
    <w:p w:rsidR="00C06BA0" w:rsidRDefault="00D2566D" w:rsidP="00061925">
      <w:pPr>
        <w:ind w:firstLine="709"/>
        <w:jc w:val="both"/>
      </w:pPr>
      <w:r w:rsidRPr="001E175F">
        <w:lastRenderedPageBreak/>
        <w:t xml:space="preserve">4. </w:t>
      </w:r>
      <w:r w:rsidR="00061925">
        <w:t xml:space="preserve">Для принятия решения </w:t>
      </w:r>
      <w:r w:rsidR="00061925" w:rsidRPr="001E175F">
        <w:t xml:space="preserve">о выдаче разрешения на ввод объекта в эксплуатацию </w:t>
      </w:r>
      <w:r w:rsidR="00061925">
        <w:t>необходимы</w:t>
      </w:r>
      <w:r w:rsidR="00061925" w:rsidRPr="001E175F">
        <w:t xml:space="preserve"> документы</w:t>
      </w:r>
      <w:r w:rsidR="00061925">
        <w:t xml:space="preserve">, установленные частью 3 статьи 55 </w:t>
      </w:r>
      <w:r w:rsidR="00061925" w:rsidRPr="001E175F">
        <w:t>Градостроительного кодекса Российской Федерации.</w:t>
      </w:r>
    </w:p>
    <w:p w:rsidR="00B00324" w:rsidRPr="00B00324" w:rsidRDefault="00B00324" w:rsidP="00B00324">
      <w:pPr>
        <w:pStyle w:val="2"/>
        <w:spacing w:after="240"/>
        <w:ind w:firstLine="709"/>
        <w:jc w:val="both"/>
        <w:rPr>
          <w:rFonts w:ascii="Times New Roman" w:hAnsi="Times New Roman" w:cs="Times New Roman"/>
          <w:i w:val="0"/>
          <w:sz w:val="24"/>
          <w:szCs w:val="24"/>
        </w:rPr>
      </w:pPr>
      <w:bookmarkStart w:id="145" w:name="_Toc88207069"/>
      <w:r w:rsidRPr="001E175F">
        <w:rPr>
          <w:rFonts w:ascii="Times New Roman" w:hAnsi="Times New Roman" w:cs="Times New Roman"/>
          <w:i w:val="0"/>
          <w:sz w:val="24"/>
          <w:szCs w:val="24"/>
        </w:rPr>
        <w:t xml:space="preserve">Статья </w:t>
      </w:r>
      <w:r w:rsidR="007A1C5F">
        <w:rPr>
          <w:rFonts w:ascii="Times New Roman" w:hAnsi="Times New Roman" w:cs="Times New Roman"/>
          <w:i w:val="0"/>
          <w:sz w:val="24"/>
          <w:szCs w:val="24"/>
        </w:rPr>
        <w:t>29</w:t>
      </w:r>
      <w:r w:rsidRPr="001E175F">
        <w:rPr>
          <w:rFonts w:ascii="Times New Roman" w:hAnsi="Times New Roman" w:cs="Times New Roman"/>
          <w:i w:val="0"/>
          <w:sz w:val="24"/>
          <w:szCs w:val="24"/>
        </w:rPr>
        <w:t xml:space="preserve">. </w:t>
      </w:r>
      <w:r w:rsidR="00873F53">
        <w:rPr>
          <w:rFonts w:ascii="Times New Roman" w:hAnsi="Times New Roman" w:cs="Times New Roman"/>
          <w:i w:val="0"/>
          <w:sz w:val="24"/>
          <w:szCs w:val="24"/>
        </w:rPr>
        <w:t>Р</w:t>
      </w:r>
      <w:r w:rsidRPr="001E175F">
        <w:rPr>
          <w:rFonts w:ascii="Times New Roman" w:hAnsi="Times New Roman" w:cs="Times New Roman"/>
          <w:i w:val="0"/>
          <w:sz w:val="24"/>
          <w:szCs w:val="24"/>
        </w:rPr>
        <w:t>азрешени</w:t>
      </w:r>
      <w:r w:rsidR="00873F53">
        <w:rPr>
          <w:rFonts w:ascii="Times New Roman" w:hAnsi="Times New Roman" w:cs="Times New Roman"/>
          <w:i w:val="0"/>
          <w:sz w:val="24"/>
          <w:szCs w:val="24"/>
        </w:rPr>
        <w:t>е</w:t>
      </w:r>
      <w:r w:rsidRPr="001E175F">
        <w:rPr>
          <w:rFonts w:ascii="Times New Roman" w:hAnsi="Times New Roman" w:cs="Times New Roman"/>
          <w:i w:val="0"/>
          <w:sz w:val="24"/>
          <w:szCs w:val="24"/>
        </w:rPr>
        <w:t xml:space="preserve"> на ввод объекта в эксплуатацию</w:t>
      </w:r>
      <w:r w:rsidR="00864FB0">
        <w:rPr>
          <w:rFonts w:ascii="Times New Roman" w:hAnsi="Times New Roman" w:cs="Times New Roman"/>
          <w:i w:val="0"/>
          <w:sz w:val="24"/>
          <w:szCs w:val="24"/>
        </w:rPr>
        <w:t xml:space="preserve"> </w:t>
      </w:r>
      <w:r w:rsidRPr="00B00324">
        <w:rPr>
          <w:rFonts w:ascii="Times New Roman" w:hAnsi="Times New Roman" w:cs="Times New Roman"/>
          <w:i w:val="0"/>
          <w:sz w:val="24"/>
          <w:szCs w:val="24"/>
        </w:rPr>
        <w:t>объекта индивидуального жилищного строительства или садового дома</w:t>
      </w:r>
      <w:bookmarkEnd w:id="145"/>
    </w:p>
    <w:p w:rsidR="00061925" w:rsidRPr="00061925" w:rsidRDefault="00B00324" w:rsidP="000619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61925" w:rsidRPr="00061925">
        <w:rPr>
          <w:rFonts w:ascii="Times New Roman" w:hAnsi="Times New Roman" w:cs="Times New Roman"/>
          <w:sz w:val="24"/>
          <w:szCs w:val="24"/>
        </w:rPr>
        <w:t>.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Администрацию района, в том числе через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w:t>
      </w:r>
      <w:r>
        <w:rPr>
          <w:rFonts w:ascii="Times New Roman" w:hAnsi="Times New Roman" w:cs="Times New Roman"/>
          <w:sz w:val="24"/>
          <w:szCs w:val="24"/>
        </w:rPr>
        <w:t xml:space="preserve"> – </w:t>
      </w:r>
      <w:r w:rsidR="00061925" w:rsidRPr="00061925">
        <w:rPr>
          <w:rFonts w:ascii="Times New Roman" w:hAnsi="Times New Roman" w:cs="Times New Roman"/>
          <w:sz w:val="24"/>
          <w:szCs w:val="24"/>
        </w:rPr>
        <w:t xml:space="preserve">уведомление об окончании строительства). Уведомление об окончании строительства должно содержать сведения, предусмотренные </w:t>
      </w:r>
      <w:hyperlink w:anchor="P3122" w:history="1">
        <w:r w:rsidR="00061925" w:rsidRPr="00061925">
          <w:rPr>
            <w:rFonts w:ascii="Times New Roman" w:hAnsi="Times New Roman" w:cs="Times New Roman"/>
            <w:sz w:val="24"/>
            <w:szCs w:val="24"/>
          </w:rPr>
          <w:t>пунктами 1</w:t>
        </w:r>
      </w:hyperlink>
      <w:r w:rsidR="00061925" w:rsidRPr="00061925">
        <w:rPr>
          <w:rFonts w:ascii="Times New Roman" w:hAnsi="Times New Roman" w:cs="Times New Roman"/>
          <w:sz w:val="24"/>
          <w:szCs w:val="24"/>
        </w:rPr>
        <w:t xml:space="preserve"> - </w:t>
      </w:r>
      <w:hyperlink w:anchor="P3126" w:history="1">
        <w:r w:rsidR="00061925" w:rsidRPr="00061925">
          <w:rPr>
            <w:rFonts w:ascii="Times New Roman" w:hAnsi="Times New Roman" w:cs="Times New Roman"/>
            <w:sz w:val="24"/>
            <w:szCs w:val="24"/>
          </w:rPr>
          <w:t>5</w:t>
        </w:r>
      </w:hyperlink>
      <w:r w:rsidR="00061925" w:rsidRPr="00061925">
        <w:rPr>
          <w:rFonts w:ascii="Times New Roman" w:hAnsi="Times New Roman" w:cs="Times New Roman"/>
          <w:sz w:val="24"/>
          <w:szCs w:val="24"/>
        </w:rPr>
        <w:t xml:space="preserve">, </w:t>
      </w:r>
      <w:hyperlink w:anchor="P3128" w:history="1">
        <w:r w:rsidR="00061925" w:rsidRPr="00061925">
          <w:rPr>
            <w:rFonts w:ascii="Times New Roman" w:hAnsi="Times New Roman" w:cs="Times New Roman"/>
            <w:sz w:val="24"/>
            <w:szCs w:val="24"/>
          </w:rPr>
          <w:t>7</w:t>
        </w:r>
      </w:hyperlink>
      <w:r w:rsidR="00061925" w:rsidRPr="00061925">
        <w:rPr>
          <w:rFonts w:ascii="Times New Roman" w:hAnsi="Times New Roman" w:cs="Times New Roman"/>
          <w:sz w:val="24"/>
          <w:szCs w:val="24"/>
        </w:rPr>
        <w:t xml:space="preserve"> и </w:t>
      </w:r>
      <w:hyperlink w:anchor="P3129" w:history="1">
        <w:r w:rsidR="00061925" w:rsidRPr="00061925">
          <w:rPr>
            <w:rFonts w:ascii="Times New Roman" w:hAnsi="Times New Roman" w:cs="Times New Roman"/>
            <w:sz w:val="24"/>
            <w:szCs w:val="24"/>
          </w:rPr>
          <w:t>8 части 1 статьи 51.1</w:t>
        </w:r>
      </w:hyperlink>
      <w:r w:rsidR="00061925" w:rsidRPr="00061925">
        <w:rPr>
          <w:rFonts w:ascii="Times New Roman" w:hAnsi="Times New Roman" w:cs="Times New Roman"/>
          <w:sz w:val="24"/>
          <w:szCs w:val="24"/>
        </w:rPr>
        <w:t xml:space="preserve">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403" w:history="1">
        <w:r w:rsidR="00061925" w:rsidRPr="00061925">
          <w:rPr>
            <w:rFonts w:ascii="Times New Roman" w:hAnsi="Times New Roman" w:cs="Times New Roman"/>
            <w:sz w:val="24"/>
            <w:szCs w:val="24"/>
          </w:rPr>
          <w:t>пунктом 5 части 19</w:t>
        </w:r>
      </w:hyperlink>
      <w:r w:rsidR="00061925" w:rsidRPr="00061925">
        <w:rPr>
          <w:rFonts w:ascii="Times New Roman" w:hAnsi="Times New Roman" w:cs="Times New Roman"/>
          <w:sz w:val="24"/>
          <w:szCs w:val="24"/>
        </w:rPr>
        <w:t xml:space="preserve"> статьи 55 Градостроительного кодекса Российской Федерации. К уведомлению об окончании строительства прилагаются:</w:t>
      </w:r>
    </w:p>
    <w:p w:rsidR="00061925" w:rsidRPr="00061925" w:rsidRDefault="00061925" w:rsidP="00061925">
      <w:pPr>
        <w:pStyle w:val="ConsPlusNormal"/>
        <w:ind w:firstLine="709"/>
        <w:jc w:val="both"/>
        <w:rPr>
          <w:rFonts w:ascii="Times New Roman" w:hAnsi="Times New Roman" w:cs="Times New Roman"/>
          <w:sz w:val="24"/>
          <w:szCs w:val="24"/>
        </w:rPr>
      </w:pPr>
      <w:bookmarkStart w:id="146" w:name="P3390"/>
      <w:bookmarkEnd w:id="146"/>
      <w:r w:rsidRPr="00061925">
        <w:rPr>
          <w:rFonts w:ascii="Times New Roman" w:hAnsi="Times New Roman" w:cs="Times New Roman"/>
          <w:sz w:val="24"/>
          <w:szCs w:val="24"/>
        </w:rPr>
        <w:t xml:space="preserve">1) документы, предусмотренные </w:t>
      </w:r>
      <w:hyperlink w:anchor="P3134" w:history="1">
        <w:r w:rsidRPr="00061925">
          <w:rPr>
            <w:rFonts w:ascii="Times New Roman" w:hAnsi="Times New Roman" w:cs="Times New Roman"/>
            <w:sz w:val="24"/>
            <w:szCs w:val="24"/>
          </w:rPr>
          <w:t>пунктами 2</w:t>
        </w:r>
      </w:hyperlink>
      <w:r w:rsidRPr="00061925">
        <w:rPr>
          <w:rFonts w:ascii="Times New Roman" w:hAnsi="Times New Roman" w:cs="Times New Roman"/>
          <w:sz w:val="24"/>
          <w:szCs w:val="24"/>
        </w:rPr>
        <w:t xml:space="preserve"> и </w:t>
      </w:r>
      <w:hyperlink w:anchor="P3135" w:history="1">
        <w:r w:rsidRPr="00061925">
          <w:rPr>
            <w:rFonts w:ascii="Times New Roman" w:hAnsi="Times New Roman" w:cs="Times New Roman"/>
            <w:sz w:val="24"/>
            <w:szCs w:val="24"/>
          </w:rPr>
          <w:t>3 части 3 статьи 51.1</w:t>
        </w:r>
      </w:hyperlink>
      <w:r w:rsidRPr="00061925">
        <w:rPr>
          <w:rFonts w:ascii="Times New Roman" w:hAnsi="Times New Roman" w:cs="Times New Roman"/>
          <w:sz w:val="24"/>
          <w:szCs w:val="24"/>
        </w:rPr>
        <w:t xml:space="preserve"> Градостроительного кодекса Российской Федерации;</w:t>
      </w:r>
    </w:p>
    <w:p w:rsidR="00061925" w:rsidRPr="00061925" w:rsidRDefault="00061925" w:rsidP="00061925">
      <w:pPr>
        <w:pStyle w:val="ConsPlusNormal"/>
        <w:ind w:firstLine="709"/>
        <w:jc w:val="both"/>
        <w:rPr>
          <w:rFonts w:ascii="Times New Roman" w:hAnsi="Times New Roman" w:cs="Times New Roman"/>
          <w:sz w:val="24"/>
          <w:szCs w:val="24"/>
        </w:rPr>
      </w:pPr>
      <w:r w:rsidRPr="00061925">
        <w:rPr>
          <w:rFonts w:ascii="Times New Roman" w:hAnsi="Times New Roman" w:cs="Times New Roman"/>
          <w:sz w:val="24"/>
          <w:szCs w:val="24"/>
        </w:rPr>
        <w:t>2) технический план объекта индивидуального жилищного строительства или садового дома;</w:t>
      </w:r>
    </w:p>
    <w:p w:rsidR="00061925" w:rsidRDefault="00061925" w:rsidP="00061925">
      <w:pPr>
        <w:pStyle w:val="ConsPlusNormal"/>
        <w:ind w:firstLine="709"/>
        <w:jc w:val="both"/>
        <w:rPr>
          <w:rFonts w:ascii="Times New Roman" w:hAnsi="Times New Roman" w:cs="Times New Roman"/>
          <w:sz w:val="24"/>
          <w:szCs w:val="24"/>
        </w:rPr>
      </w:pPr>
      <w:bookmarkStart w:id="147" w:name="P3392"/>
      <w:bookmarkEnd w:id="147"/>
      <w:r w:rsidRPr="00061925">
        <w:rPr>
          <w:rFonts w:ascii="Times New Roman" w:hAnsi="Times New Roman" w:cs="Times New Roman"/>
          <w:sz w:val="24"/>
          <w:szCs w:val="24"/>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00324" w:rsidRPr="001E175F" w:rsidRDefault="00B00324" w:rsidP="00B00324">
      <w:pPr>
        <w:ind w:firstLine="709"/>
        <w:jc w:val="both"/>
      </w:pPr>
      <w:r>
        <w:t>2</w:t>
      </w:r>
      <w:r w:rsidRPr="001E175F">
        <w:t xml:space="preserve">. Порядок выдачи </w:t>
      </w:r>
      <w:r w:rsidR="00AC3F8A">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E175F">
        <w:t xml:space="preserve"> установлен </w:t>
      </w:r>
      <w:r w:rsidR="00AC3F8A">
        <w:t xml:space="preserve">частями 16 – 21 </w:t>
      </w:r>
      <w:r w:rsidRPr="001E175F">
        <w:t>стать</w:t>
      </w:r>
      <w:r w:rsidR="00AC3F8A">
        <w:t>и</w:t>
      </w:r>
      <w:r w:rsidRPr="001E175F">
        <w:t xml:space="preserve"> 5</w:t>
      </w:r>
      <w:r>
        <w:t>5</w:t>
      </w:r>
      <w:r w:rsidRPr="001E175F">
        <w:t xml:space="preserve"> Градостроительного кодекса Российской Федерации</w:t>
      </w:r>
      <w:r>
        <w:t xml:space="preserve">, </w:t>
      </w:r>
      <w:r w:rsidRPr="004E21F5">
        <w:t>административным регламент</w:t>
      </w:r>
      <w:r>
        <w:t>ом</w:t>
      </w:r>
      <w:r w:rsidRPr="004E21F5">
        <w:t xml:space="preserve"> предоставления муниципальн</w:t>
      </w:r>
      <w:r>
        <w:t>ой</w:t>
      </w:r>
      <w:r w:rsidRPr="004E21F5">
        <w:t xml:space="preserve"> услуг</w:t>
      </w:r>
      <w:r>
        <w:t>и</w:t>
      </w:r>
      <w:r w:rsidRPr="004E21F5">
        <w:t xml:space="preserve"> по выдаче разрешения </w:t>
      </w:r>
      <w:r>
        <w:t>на ввод объекта в эксплуатацию</w:t>
      </w:r>
      <w:r w:rsidRPr="001E175F">
        <w:t>.</w:t>
      </w:r>
    </w:p>
    <w:p w:rsidR="0030116E" w:rsidRPr="00370B07" w:rsidRDefault="00D7393E" w:rsidP="00061925">
      <w:pPr>
        <w:pStyle w:val="2"/>
        <w:ind w:right="-2" w:firstLine="709"/>
        <w:jc w:val="both"/>
        <w:rPr>
          <w:rFonts w:ascii="Times New Roman" w:hAnsi="Times New Roman" w:cs="Times New Roman"/>
          <w:i w:val="0"/>
          <w:sz w:val="24"/>
          <w:szCs w:val="24"/>
        </w:rPr>
      </w:pPr>
      <w:bookmarkStart w:id="148" w:name="_Toc88207070"/>
      <w:r w:rsidRPr="00370B07">
        <w:rPr>
          <w:rFonts w:ascii="Times New Roman" w:eastAsia="Calibri" w:hAnsi="Times New Roman" w:cs="Times New Roman"/>
          <w:i w:val="0"/>
          <w:sz w:val="24"/>
          <w:szCs w:val="24"/>
        </w:rPr>
        <w:t xml:space="preserve">Статья </w:t>
      </w:r>
      <w:r w:rsidR="007A1C5F">
        <w:rPr>
          <w:rFonts w:ascii="Times New Roman" w:eastAsia="Calibri" w:hAnsi="Times New Roman" w:cs="Times New Roman"/>
          <w:i w:val="0"/>
          <w:sz w:val="24"/>
          <w:szCs w:val="24"/>
        </w:rPr>
        <w:t>30</w:t>
      </w:r>
      <w:r w:rsidRPr="00370B07">
        <w:rPr>
          <w:rFonts w:ascii="Times New Roman" w:eastAsia="Calibri" w:hAnsi="Times New Roman" w:cs="Times New Roman"/>
          <w:i w:val="0"/>
          <w:sz w:val="24"/>
          <w:szCs w:val="24"/>
        </w:rPr>
        <w:t>.</w:t>
      </w:r>
      <w:r w:rsidRPr="00370B07">
        <w:rPr>
          <w:rFonts w:ascii="Times New Roman" w:hAnsi="Times New Roman" w:cs="Times New Roman"/>
          <w:i w:val="0"/>
          <w:color w:val="000000"/>
          <w:sz w:val="24"/>
          <w:szCs w:val="24"/>
        </w:rPr>
        <w:t xml:space="preserve"> Присвоение</w:t>
      </w:r>
      <w:r w:rsidRPr="00370B07">
        <w:rPr>
          <w:rFonts w:ascii="Times New Roman" w:hAnsi="Times New Roman" w:cs="Times New Roman"/>
          <w:i w:val="0"/>
          <w:sz w:val="24"/>
          <w:szCs w:val="24"/>
        </w:rPr>
        <w:t xml:space="preserve"> названий улицам, адресов зданиям, строениям и сооружениям</w:t>
      </w:r>
      <w:bookmarkEnd w:id="148"/>
    </w:p>
    <w:p w:rsidR="00B86F88" w:rsidRDefault="00B86F88" w:rsidP="0039547E">
      <w:pPr>
        <w:pStyle w:val="ConsNormal"/>
        <w:ind w:right="-406" w:firstLine="540"/>
        <w:jc w:val="both"/>
        <w:rPr>
          <w:rFonts w:ascii="Times New Roman" w:hAnsi="Times New Roman" w:cs="Times New Roman"/>
          <w:sz w:val="24"/>
          <w:szCs w:val="24"/>
        </w:rPr>
      </w:pPr>
    </w:p>
    <w:p w:rsidR="00F72E0B" w:rsidRPr="001E175F" w:rsidRDefault="00F72E0B" w:rsidP="00061925">
      <w:pPr>
        <w:pStyle w:val="ConsNormal"/>
        <w:ind w:right="-406" w:firstLine="709"/>
        <w:jc w:val="both"/>
        <w:rPr>
          <w:rFonts w:ascii="Times New Roman" w:hAnsi="Times New Roman" w:cs="Times New Roman"/>
          <w:sz w:val="24"/>
          <w:szCs w:val="24"/>
        </w:rPr>
      </w:pPr>
      <w:r w:rsidRPr="001E175F">
        <w:rPr>
          <w:rFonts w:ascii="Times New Roman" w:hAnsi="Times New Roman" w:cs="Times New Roman"/>
          <w:sz w:val="24"/>
          <w:szCs w:val="24"/>
        </w:rPr>
        <w:t xml:space="preserve">1. Присвоение названий улицам, переулкам, площадям, а также их переименование производится решением Совета </w:t>
      </w:r>
      <w:r w:rsidR="007A1C5F">
        <w:rPr>
          <w:rFonts w:ascii="Times New Roman" w:hAnsi="Times New Roman" w:cs="Times New Roman"/>
          <w:sz w:val="24"/>
          <w:szCs w:val="24"/>
        </w:rPr>
        <w:t>сель</w:t>
      </w:r>
      <w:r w:rsidR="00234249" w:rsidRPr="00234249">
        <w:rPr>
          <w:rFonts w:ascii="Times New Roman" w:hAnsi="Times New Roman" w:cs="Times New Roman"/>
          <w:sz w:val="24"/>
          <w:szCs w:val="24"/>
        </w:rPr>
        <w:t>ского</w:t>
      </w:r>
      <w:r w:rsidR="00864FB0">
        <w:rPr>
          <w:rFonts w:ascii="Times New Roman" w:hAnsi="Times New Roman" w:cs="Times New Roman"/>
          <w:sz w:val="24"/>
          <w:szCs w:val="24"/>
        </w:rPr>
        <w:t xml:space="preserve"> </w:t>
      </w:r>
      <w:r w:rsidR="00A5143F" w:rsidRPr="001E175F">
        <w:rPr>
          <w:rFonts w:ascii="Times New Roman" w:hAnsi="Times New Roman" w:cs="Times New Roman"/>
          <w:sz w:val="24"/>
          <w:szCs w:val="24"/>
        </w:rPr>
        <w:t>поселения</w:t>
      </w:r>
      <w:r w:rsidRPr="001E175F">
        <w:rPr>
          <w:rFonts w:ascii="Times New Roman" w:hAnsi="Times New Roman" w:cs="Times New Roman"/>
          <w:color w:val="000000"/>
          <w:sz w:val="24"/>
          <w:szCs w:val="24"/>
        </w:rPr>
        <w:t xml:space="preserve"> на основании заявлений заинтересованных лиц. Порядок рассмотрения заявлений и перечень прилагаемых к </w:t>
      </w:r>
      <w:r w:rsidRPr="001E175F">
        <w:rPr>
          <w:rFonts w:ascii="Times New Roman" w:hAnsi="Times New Roman" w:cs="Times New Roman"/>
          <w:sz w:val="24"/>
          <w:szCs w:val="24"/>
        </w:rPr>
        <w:t xml:space="preserve">ним документов определяется Советом </w:t>
      </w:r>
      <w:r w:rsidR="00A5143F" w:rsidRPr="001E175F">
        <w:rPr>
          <w:rFonts w:ascii="Times New Roman" w:hAnsi="Times New Roman" w:cs="Times New Roman"/>
          <w:sz w:val="24"/>
          <w:szCs w:val="24"/>
        </w:rPr>
        <w:t>поселения</w:t>
      </w:r>
      <w:r w:rsidRPr="001E175F">
        <w:rPr>
          <w:rFonts w:ascii="Times New Roman" w:hAnsi="Times New Roman" w:cs="Times New Roman"/>
          <w:sz w:val="24"/>
          <w:szCs w:val="24"/>
        </w:rPr>
        <w:t>.</w:t>
      </w:r>
    </w:p>
    <w:p w:rsidR="00F72E0B" w:rsidRPr="001E175F" w:rsidRDefault="00F72E0B" w:rsidP="00061925">
      <w:pPr>
        <w:pStyle w:val="ConsNormal"/>
        <w:ind w:right="-406" w:firstLine="709"/>
        <w:jc w:val="both"/>
        <w:rPr>
          <w:rFonts w:ascii="Times New Roman" w:hAnsi="Times New Roman" w:cs="Times New Roman"/>
          <w:sz w:val="24"/>
          <w:szCs w:val="24"/>
        </w:rPr>
      </w:pPr>
      <w:r w:rsidRPr="001E175F">
        <w:rPr>
          <w:rFonts w:ascii="Times New Roman" w:hAnsi="Times New Roman" w:cs="Times New Roman"/>
          <w:sz w:val="24"/>
          <w:szCs w:val="24"/>
        </w:rPr>
        <w:t xml:space="preserve">2. Адреса зданиям, строениям и сооружениям присваиваются постановлением Главы </w:t>
      </w:r>
      <w:r w:rsidR="00A5143F" w:rsidRPr="001E175F">
        <w:rPr>
          <w:rFonts w:ascii="Times New Roman" w:hAnsi="Times New Roman" w:cs="Times New Roman"/>
          <w:sz w:val="24"/>
          <w:szCs w:val="24"/>
        </w:rPr>
        <w:t>поселения</w:t>
      </w:r>
      <w:r w:rsidRPr="001E175F">
        <w:rPr>
          <w:rFonts w:ascii="Times New Roman" w:hAnsi="Times New Roman" w:cs="Times New Roman"/>
          <w:sz w:val="24"/>
          <w:szCs w:val="24"/>
        </w:rPr>
        <w:t>.</w:t>
      </w:r>
    </w:p>
    <w:p w:rsidR="00F72E0B" w:rsidRPr="001E175F" w:rsidRDefault="00F72E0B" w:rsidP="00061925">
      <w:pPr>
        <w:pStyle w:val="ConsNormal"/>
        <w:ind w:right="-406" w:firstLine="709"/>
        <w:jc w:val="both"/>
        <w:rPr>
          <w:rFonts w:ascii="Times New Roman" w:hAnsi="Times New Roman" w:cs="Times New Roman"/>
          <w:sz w:val="24"/>
          <w:szCs w:val="24"/>
        </w:rPr>
      </w:pPr>
      <w:r w:rsidRPr="001E175F">
        <w:rPr>
          <w:rFonts w:ascii="Times New Roman" w:hAnsi="Times New Roman" w:cs="Times New Roman"/>
          <w:sz w:val="24"/>
          <w:szCs w:val="24"/>
        </w:rPr>
        <w:lastRenderedPageBreak/>
        <w:t xml:space="preserve">3. Физические и юридические лица, заинтересованные в присвоении адресов зданиям, строениям и сооружениям, владельцами которых являются, обращаются с заявлением в  администрацию </w:t>
      </w:r>
      <w:r w:rsidR="00A5143F" w:rsidRPr="001E175F">
        <w:rPr>
          <w:rFonts w:ascii="Times New Roman" w:hAnsi="Times New Roman" w:cs="Times New Roman"/>
          <w:sz w:val="24"/>
          <w:szCs w:val="24"/>
        </w:rPr>
        <w:t>поселения</w:t>
      </w:r>
      <w:r w:rsidRPr="001E175F">
        <w:rPr>
          <w:rFonts w:ascii="Times New Roman" w:hAnsi="Times New Roman" w:cs="Times New Roman"/>
          <w:sz w:val="24"/>
          <w:szCs w:val="24"/>
        </w:rPr>
        <w:t>.</w:t>
      </w:r>
    </w:p>
    <w:p w:rsidR="00F72E0B" w:rsidRPr="001E175F" w:rsidRDefault="00F72E0B" w:rsidP="00061925">
      <w:pPr>
        <w:pStyle w:val="ConsNormal"/>
        <w:ind w:right="-406" w:firstLine="709"/>
        <w:jc w:val="both"/>
        <w:rPr>
          <w:rFonts w:ascii="Times New Roman" w:hAnsi="Times New Roman" w:cs="Times New Roman"/>
          <w:sz w:val="24"/>
          <w:szCs w:val="24"/>
        </w:rPr>
      </w:pPr>
      <w:r w:rsidRPr="001E175F">
        <w:rPr>
          <w:rFonts w:ascii="Times New Roman" w:hAnsi="Times New Roman" w:cs="Times New Roman"/>
          <w:sz w:val="24"/>
          <w:szCs w:val="24"/>
        </w:rPr>
        <w:t>К заявлению прилагаются:</w:t>
      </w:r>
    </w:p>
    <w:p w:rsidR="00F72E0B" w:rsidRPr="001E175F" w:rsidRDefault="00F72E0B" w:rsidP="00061925">
      <w:pPr>
        <w:pStyle w:val="ConsNormal"/>
        <w:ind w:right="-406" w:firstLine="709"/>
        <w:jc w:val="both"/>
        <w:rPr>
          <w:rFonts w:ascii="Times New Roman" w:hAnsi="Times New Roman" w:cs="Times New Roman"/>
          <w:sz w:val="24"/>
          <w:szCs w:val="24"/>
        </w:rPr>
      </w:pPr>
      <w:r w:rsidRPr="001E175F">
        <w:rPr>
          <w:rFonts w:ascii="Times New Roman" w:hAnsi="Times New Roman" w:cs="Times New Roman"/>
          <w:sz w:val="24"/>
          <w:szCs w:val="24"/>
        </w:rPr>
        <w:t>- правоустанавливающие документы на земельный участок;</w:t>
      </w:r>
    </w:p>
    <w:p w:rsidR="00F72E0B" w:rsidRPr="001E175F" w:rsidRDefault="00F72E0B" w:rsidP="00061925">
      <w:pPr>
        <w:pStyle w:val="ConsNormal"/>
        <w:ind w:right="-406" w:firstLine="709"/>
        <w:jc w:val="both"/>
        <w:rPr>
          <w:rFonts w:ascii="Times New Roman" w:hAnsi="Times New Roman" w:cs="Times New Roman"/>
          <w:sz w:val="24"/>
          <w:szCs w:val="24"/>
        </w:rPr>
      </w:pPr>
      <w:r w:rsidRPr="001E175F">
        <w:rPr>
          <w:rFonts w:ascii="Times New Roman" w:hAnsi="Times New Roman" w:cs="Times New Roman"/>
          <w:sz w:val="24"/>
          <w:szCs w:val="24"/>
        </w:rPr>
        <w:t>- градостроительный план земельного участка;</w:t>
      </w:r>
    </w:p>
    <w:p w:rsidR="00F72E0B" w:rsidRPr="001E175F" w:rsidRDefault="000703F1" w:rsidP="00061925">
      <w:pPr>
        <w:pStyle w:val="ConsNormal"/>
        <w:ind w:right="-406" w:firstLine="709"/>
        <w:jc w:val="both"/>
        <w:rPr>
          <w:rFonts w:ascii="Times New Roman" w:hAnsi="Times New Roman" w:cs="Times New Roman"/>
          <w:color w:val="000000"/>
          <w:sz w:val="24"/>
          <w:szCs w:val="24"/>
        </w:rPr>
      </w:pPr>
      <w:r w:rsidRPr="001E175F">
        <w:rPr>
          <w:rFonts w:ascii="Times New Roman" w:hAnsi="Times New Roman" w:cs="Times New Roman"/>
          <w:color w:val="000000"/>
          <w:sz w:val="24"/>
          <w:szCs w:val="24"/>
        </w:rPr>
        <w:t xml:space="preserve">- </w:t>
      </w:r>
      <w:r w:rsidR="00F72E0B" w:rsidRPr="001E175F">
        <w:rPr>
          <w:rFonts w:ascii="Times New Roman" w:hAnsi="Times New Roman" w:cs="Times New Roman"/>
          <w:color w:val="000000"/>
          <w:sz w:val="24"/>
          <w:szCs w:val="24"/>
        </w:rPr>
        <w:t>технический план (кадастровый паспорт) объекта капитального строительства.</w:t>
      </w:r>
    </w:p>
    <w:p w:rsidR="00F72E0B" w:rsidRPr="001E175F" w:rsidRDefault="00F72E0B" w:rsidP="00061925">
      <w:pPr>
        <w:pStyle w:val="ConsNormal"/>
        <w:ind w:right="-406" w:firstLine="709"/>
        <w:jc w:val="both"/>
        <w:rPr>
          <w:rFonts w:ascii="Times New Roman" w:hAnsi="Times New Roman" w:cs="Times New Roman"/>
          <w:color w:val="000000"/>
          <w:sz w:val="24"/>
          <w:szCs w:val="24"/>
        </w:rPr>
      </w:pPr>
      <w:r w:rsidRPr="001E175F">
        <w:rPr>
          <w:rFonts w:ascii="Times New Roman" w:hAnsi="Times New Roman" w:cs="Times New Roman"/>
          <w:color w:val="000000"/>
          <w:sz w:val="24"/>
          <w:szCs w:val="24"/>
        </w:rPr>
        <w:t xml:space="preserve">4. Решения и </w:t>
      </w:r>
      <w:r w:rsidRPr="001E175F">
        <w:rPr>
          <w:rFonts w:ascii="Times New Roman" w:hAnsi="Times New Roman" w:cs="Times New Roman"/>
          <w:sz w:val="24"/>
          <w:szCs w:val="24"/>
        </w:rPr>
        <w:t>постановления, указанные</w:t>
      </w:r>
      <w:r w:rsidRPr="001E175F">
        <w:rPr>
          <w:rFonts w:ascii="Times New Roman" w:hAnsi="Times New Roman" w:cs="Times New Roman"/>
          <w:color w:val="000000"/>
          <w:sz w:val="24"/>
          <w:szCs w:val="24"/>
        </w:rPr>
        <w:t xml:space="preserve"> в данной </w:t>
      </w:r>
      <w:r w:rsidRPr="001E175F">
        <w:rPr>
          <w:rFonts w:ascii="Times New Roman" w:hAnsi="Times New Roman" w:cs="Times New Roman"/>
          <w:sz w:val="24"/>
          <w:szCs w:val="24"/>
        </w:rPr>
        <w:t>статье, являются</w:t>
      </w:r>
      <w:r w:rsidRPr="001E175F">
        <w:rPr>
          <w:rFonts w:ascii="Times New Roman" w:hAnsi="Times New Roman" w:cs="Times New Roman"/>
          <w:color w:val="000000"/>
          <w:sz w:val="24"/>
          <w:szCs w:val="24"/>
        </w:rPr>
        <w:t xml:space="preserve"> неотъемлемой частью информационной системы обеспечения градостроительной деятельности  муниципального </w:t>
      </w:r>
      <w:r w:rsidR="000703F1" w:rsidRPr="001E175F">
        <w:rPr>
          <w:rFonts w:ascii="Times New Roman" w:hAnsi="Times New Roman" w:cs="Times New Roman"/>
          <w:color w:val="000000"/>
          <w:sz w:val="24"/>
          <w:szCs w:val="24"/>
        </w:rPr>
        <w:t>образования</w:t>
      </w:r>
      <w:r w:rsidRPr="001E175F">
        <w:rPr>
          <w:rFonts w:ascii="Times New Roman" w:hAnsi="Times New Roman" w:cs="Times New Roman"/>
          <w:color w:val="000000"/>
          <w:sz w:val="24"/>
          <w:szCs w:val="24"/>
        </w:rPr>
        <w:t>.</w:t>
      </w:r>
    </w:p>
    <w:p w:rsidR="00FB41E0" w:rsidRPr="001E175F" w:rsidRDefault="000703F1" w:rsidP="009F09CA">
      <w:pPr>
        <w:pStyle w:val="2"/>
        <w:spacing w:after="240"/>
        <w:ind w:right="-406" w:firstLine="709"/>
        <w:rPr>
          <w:rFonts w:ascii="Times New Roman" w:hAnsi="Times New Roman" w:cs="Times New Roman"/>
          <w:i w:val="0"/>
          <w:sz w:val="24"/>
          <w:szCs w:val="24"/>
        </w:rPr>
      </w:pPr>
      <w:bookmarkStart w:id="149" w:name="_Toc88207071"/>
      <w:r w:rsidRPr="001E175F">
        <w:rPr>
          <w:rFonts w:ascii="Times New Roman" w:eastAsia="Calibri" w:hAnsi="Times New Roman" w:cs="Times New Roman"/>
          <w:i w:val="0"/>
          <w:sz w:val="24"/>
          <w:szCs w:val="24"/>
        </w:rPr>
        <w:t>Статья</w:t>
      </w:r>
      <w:r w:rsidR="007A1C5F">
        <w:rPr>
          <w:rFonts w:ascii="Times New Roman" w:eastAsia="Calibri" w:hAnsi="Times New Roman" w:cs="Times New Roman"/>
          <w:i w:val="0"/>
          <w:sz w:val="24"/>
          <w:szCs w:val="24"/>
        </w:rPr>
        <w:t>31</w:t>
      </w:r>
      <w:r w:rsidRPr="001E175F">
        <w:rPr>
          <w:rFonts w:ascii="Times New Roman" w:eastAsia="Calibri" w:hAnsi="Times New Roman" w:cs="Times New Roman"/>
          <w:i w:val="0"/>
          <w:sz w:val="24"/>
          <w:szCs w:val="24"/>
        </w:rPr>
        <w:t>.</w:t>
      </w:r>
      <w:r w:rsidRPr="001E175F">
        <w:rPr>
          <w:rFonts w:ascii="Times New Roman" w:hAnsi="Times New Roman" w:cs="Times New Roman"/>
          <w:i w:val="0"/>
          <w:color w:val="000000"/>
          <w:sz w:val="24"/>
          <w:szCs w:val="24"/>
        </w:rPr>
        <w:t xml:space="preserve"> Ограждение земельных участков</w:t>
      </w:r>
      <w:bookmarkEnd w:id="149"/>
    </w:p>
    <w:p w:rsidR="00DD250C" w:rsidRPr="00DD250C" w:rsidRDefault="00DD250C" w:rsidP="00DD250C">
      <w:pPr>
        <w:ind w:right="-406" w:firstLine="709"/>
        <w:jc w:val="both"/>
        <w:rPr>
          <w:rFonts w:ascii="Times New Roman CYR" w:hAnsi="Times New Roman CYR"/>
        </w:rPr>
      </w:pPr>
      <w:r w:rsidRPr="00DD250C">
        <w:rPr>
          <w:rFonts w:ascii="Times New Roman CYR" w:hAnsi="Times New Roman CYR"/>
        </w:rPr>
        <w:t>1. Ограждение земельных участков, примыкающих к жилому дому, должно быть единообразным, то есть одинаковым по высоте, материалу и виду, с обеих сторон улицы на протяжении не менее одного квартала и иметь высоту не более 1,5 м. Ограждения перед домом в пределах отступа от красной линии могут быть не сплошными и высотой не более 1,5 м. Тип ограждения участков со стороны улицы согласуется с главой администрации Новогоркинского сельского поселения.</w:t>
      </w:r>
    </w:p>
    <w:p w:rsidR="00DD250C" w:rsidRPr="00DD250C" w:rsidRDefault="00DD250C" w:rsidP="00DD250C">
      <w:pPr>
        <w:ind w:right="-406" w:firstLine="709"/>
        <w:jc w:val="both"/>
        <w:rPr>
          <w:rFonts w:ascii="Times New Roman CYR" w:hAnsi="Times New Roman CYR"/>
        </w:rPr>
      </w:pPr>
      <w:r w:rsidRPr="00DD250C">
        <w:rPr>
          <w:rFonts w:ascii="Times New Roman CYR" w:hAnsi="Times New Roman CYR"/>
        </w:rPr>
        <w:t>2. Запрещается установка сплошных ограждений на фасадной части строений, выходящих на общую территорию улиц, проездов и т.д., а также за «красной линией» - границы, отделяющие территории кварталов, микрорайонов и других элементов планировочной структуры от улиц, проездов и площадей в поселениях, являются красными линиями. За пределы в сторону улицы или площади не должны выступать здания, строения, сооружения.</w:t>
      </w:r>
    </w:p>
    <w:p w:rsidR="00DD250C" w:rsidRPr="00DD250C" w:rsidRDefault="00DD250C" w:rsidP="00DD250C">
      <w:pPr>
        <w:ind w:right="-406" w:firstLine="709"/>
        <w:jc w:val="both"/>
        <w:rPr>
          <w:rFonts w:ascii="Times New Roman CYR" w:hAnsi="Times New Roman CYR"/>
        </w:rPr>
      </w:pPr>
      <w:r w:rsidRPr="00DD250C">
        <w:rPr>
          <w:rFonts w:ascii="Times New Roman CYR" w:hAnsi="Times New Roman CYR"/>
        </w:rPr>
        <w:t xml:space="preserve">3. Ограждение участков </w:t>
      </w:r>
      <w:r w:rsidR="00681712">
        <w:rPr>
          <w:rFonts w:ascii="Times New Roman CYR" w:hAnsi="Times New Roman CYR"/>
        </w:rPr>
        <w:t>рекомендуется</w:t>
      </w:r>
      <w:r w:rsidRPr="00DD250C">
        <w:rPr>
          <w:rFonts w:ascii="Times New Roman CYR" w:hAnsi="Times New Roman CYR"/>
        </w:rPr>
        <w:t xml:space="preserve"> осуществлять по следующему правилу: а) от начала улицы (по нечетной стороне) владелец земельного участка устанавливает забор с правой стороны (относительно фасадной части дома со стороны улицы); б) от начала улицы (по четной стороне) владелец земельного участка устанавливает забор с левой стороны (относительно фасадной части дома со стороны улицы); в)  по задней стороне участка забор устанавливается совместно с владельцами соседних земельных участков. При этом столбы устанавливаются на границе участка, а само ограждение устанавливается со своей стороны, если невозможна его установка по границе. При наличии нескольких домовладений с задней стороны участка устанавливается половина ограждения с каждым соседним участком. </w:t>
      </w:r>
    </w:p>
    <w:p w:rsidR="00DD250C" w:rsidRPr="00DD250C" w:rsidRDefault="00DD250C" w:rsidP="00DD250C">
      <w:pPr>
        <w:ind w:right="-406" w:firstLine="709"/>
        <w:jc w:val="both"/>
        <w:rPr>
          <w:rFonts w:ascii="Times New Roman CYR" w:hAnsi="Times New Roman CYR"/>
        </w:rPr>
      </w:pPr>
      <w:r w:rsidRPr="00DD250C">
        <w:rPr>
          <w:rFonts w:ascii="Times New Roman CYR" w:hAnsi="Times New Roman CYR"/>
        </w:rPr>
        <w:t>На границе с соседним земельным участком допускается устанавливать ограждения, которые должны быть сетчатыми (металлическая или пластиковая сетка), решетчатыми (металлическая, пластиковая или деревянная решетка), дощатыми (из досок с разрывами) и других типов с площадью просвета (площади, свободной от конструкций забора) к общей площади забора не менее 50% по всей высоте забора, с целью минимального затенения территории соседнего участка и высотой не более 2 м и не выше ограждения по фасадной части. Не допускается устройство ограждения из сплошного, в том числе светопрозрачного (стекло, оргстекло, поликарбонат и др.), материала.</w:t>
      </w:r>
    </w:p>
    <w:p w:rsidR="00DD250C" w:rsidRPr="00DD250C" w:rsidRDefault="00DD250C" w:rsidP="00DD250C">
      <w:pPr>
        <w:ind w:right="-406" w:firstLine="709"/>
        <w:jc w:val="both"/>
        <w:rPr>
          <w:rFonts w:ascii="Times New Roman CYR" w:hAnsi="Times New Roman CYR"/>
        </w:rPr>
      </w:pPr>
      <w:r w:rsidRPr="00DD250C">
        <w:rPr>
          <w:rFonts w:ascii="Times New Roman CYR" w:hAnsi="Times New Roman CYR"/>
        </w:rPr>
        <w:t>Ограждение участков, выходящих на магистральные улицы и дороги местного значения поселения, районного значения, согласовывается с администрацией Новогоркинского сельского поселения.</w:t>
      </w:r>
    </w:p>
    <w:p w:rsidR="00DD250C" w:rsidRPr="00DD250C" w:rsidRDefault="00DD250C" w:rsidP="00DD250C">
      <w:pPr>
        <w:ind w:right="-406" w:firstLine="709"/>
        <w:jc w:val="both"/>
        <w:rPr>
          <w:rFonts w:ascii="Times New Roman CYR" w:hAnsi="Times New Roman CYR"/>
        </w:rPr>
      </w:pPr>
      <w:r w:rsidRPr="00DD250C">
        <w:rPr>
          <w:rFonts w:ascii="Times New Roman CYR" w:hAnsi="Times New Roman CYR"/>
        </w:rPr>
        <w:t>4. Если дом принадлежит на праве общей долевой собственности нескольким совладельцам и земельный участок находится в их общем пользовании, допускается устройство решетчатых или сетчатых заборов высотой до 2 м или живой изгороди при определении внутренних границ пользования.</w:t>
      </w:r>
    </w:p>
    <w:p w:rsidR="00DD250C" w:rsidRPr="00DD250C" w:rsidRDefault="00DD250C" w:rsidP="00DD250C">
      <w:pPr>
        <w:ind w:right="-406" w:firstLine="709"/>
        <w:jc w:val="both"/>
        <w:rPr>
          <w:rFonts w:ascii="Times New Roman CYR" w:hAnsi="Times New Roman CYR"/>
        </w:rPr>
      </w:pPr>
      <w:r w:rsidRPr="00DD250C">
        <w:rPr>
          <w:rFonts w:ascii="Times New Roman CYR" w:hAnsi="Times New Roman CYR"/>
        </w:rPr>
        <w:t xml:space="preserve">5. Ограды в виде живой изгороди должны устраиваться посадкой одного ряда кустарника в заранее подготовленные траншеи шириной и глубиной не менее 50 см. На </w:t>
      </w:r>
      <w:r w:rsidRPr="00DD250C">
        <w:rPr>
          <w:rFonts w:ascii="Times New Roman CYR" w:hAnsi="Times New Roman CYR"/>
        </w:rPr>
        <w:lastRenderedPageBreak/>
        <w:t xml:space="preserve">каждый последующий ряд посадок кустарника ширина траншей должна быть увеличена на 20 см. В состав многорядной живой изгороди могут быть включены деревья, а также заполнения из проволоки на стойках. </w:t>
      </w:r>
    </w:p>
    <w:p w:rsidR="00DD250C" w:rsidRPr="00DD250C" w:rsidRDefault="00DD250C" w:rsidP="00DD250C">
      <w:pPr>
        <w:ind w:right="-406" w:firstLine="709"/>
        <w:jc w:val="both"/>
        <w:rPr>
          <w:rFonts w:ascii="Times New Roman CYR" w:hAnsi="Times New Roman CYR"/>
        </w:rPr>
      </w:pPr>
      <w:r w:rsidRPr="00DD250C">
        <w:rPr>
          <w:rFonts w:ascii="Times New Roman CYR" w:hAnsi="Times New Roman CYR"/>
        </w:rPr>
        <w:t xml:space="preserve">6. Ограда из проволоки должна повторять рельеф местности. Проволоку следует устанавливать параллельными земле рядами не реже, чем через 25 см. Ограда из колючей проволоки дополняется крестообразными пересечениями проволоки в каждой секции. Все пересечения параллельных рядов колючей проволоки с крестовыми должны быть связаны вязальной проволокой. Применение колючей проволоки на границах земельных участков с участками общего пользования (улицы, проезды, проходы, скверы и т.д.) запрещено. </w:t>
      </w:r>
    </w:p>
    <w:p w:rsidR="00DD250C" w:rsidRPr="00DD250C" w:rsidRDefault="00DD250C" w:rsidP="00DD250C">
      <w:pPr>
        <w:ind w:right="-406" w:firstLine="709"/>
        <w:jc w:val="both"/>
        <w:rPr>
          <w:rFonts w:ascii="Times New Roman CYR" w:hAnsi="Times New Roman CYR"/>
        </w:rPr>
      </w:pPr>
      <w:r w:rsidRPr="00DD250C">
        <w:rPr>
          <w:rFonts w:ascii="Times New Roman CYR" w:hAnsi="Times New Roman CYR"/>
        </w:rPr>
        <w:t>7. Ограды из стальной сетки должны выполняться в виде секций, устанавливаемых между стойками.</w:t>
      </w:r>
    </w:p>
    <w:p w:rsidR="00DD250C" w:rsidRPr="00DD250C" w:rsidRDefault="00DD250C" w:rsidP="00DD250C">
      <w:pPr>
        <w:ind w:right="-406" w:firstLine="709"/>
        <w:jc w:val="both"/>
        <w:rPr>
          <w:rFonts w:ascii="Times New Roman CYR" w:hAnsi="Times New Roman CYR"/>
        </w:rPr>
      </w:pPr>
      <w:r w:rsidRPr="00DD250C">
        <w:rPr>
          <w:rFonts w:ascii="Times New Roman CYR" w:hAnsi="Times New Roman CYR"/>
        </w:rPr>
        <w:t>8. Отвод дождевых и талых вод с крыш домов осуществляется посредством водостоков. Выпуск дождевых вод из внутренних водостоков следует принимать открыто в лотки около здания (открытый выпуск); при этом, как правило, следует предусматривать мероприятия, исключающие размыв поверхности земли около здания. При отводе грунтовых вод допускается предусматривать дренаж, совмещенный с дренажной системой улицы (при ее наличии).</w:t>
      </w:r>
    </w:p>
    <w:p w:rsidR="00DD250C" w:rsidRPr="00DD250C" w:rsidRDefault="00DD250C" w:rsidP="00DD250C">
      <w:pPr>
        <w:ind w:right="-406" w:firstLine="709"/>
        <w:jc w:val="both"/>
        <w:rPr>
          <w:rFonts w:ascii="Times New Roman CYR" w:hAnsi="Times New Roman CYR"/>
        </w:rPr>
      </w:pPr>
      <w:r w:rsidRPr="00DD250C">
        <w:rPr>
          <w:rFonts w:ascii="Times New Roman CYR" w:hAnsi="Times New Roman CYR"/>
        </w:rPr>
        <w:t>9. При возведении на садовом, дачном участке хозяйственных построек, располагаемых на расстоянии 1 м от границ соседнего садового, дачного участка, скат крыши следует ориентировать таким образом, чтобы сток дождевой воды не попал на соседний участок.</w:t>
      </w:r>
    </w:p>
    <w:p w:rsidR="00DD250C" w:rsidRPr="00DD250C" w:rsidRDefault="00DD250C" w:rsidP="00DD250C">
      <w:pPr>
        <w:ind w:right="-406" w:firstLine="709"/>
        <w:jc w:val="both"/>
        <w:rPr>
          <w:rFonts w:ascii="Times New Roman CYR" w:hAnsi="Times New Roman CYR"/>
        </w:rPr>
      </w:pPr>
      <w:r w:rsidRPr="00DD250C">
        <w:rPr>
          <w:rFonts w:ascii="Times New Roman CYR" w:hAnsi="Times New Roman CYR"/>
        </w:rPr>
        <w:t>10. В районах малоэтажной жилой застройки с приусадебными участками, при наличии возможности, допускается устройство палисадника длина которого равна длине жилого дома по главному уличному фасаду, ширина (расстояние от фасада индивидуального жилого дома до ограждения) не более 3,0 метров, высота до 1,2 метров,  из прозрачных материалов.</w:t>
      </w:r>
    </w:p>
    <w:p w:rsidR="00DD250C" w:rsidRPr="00DD250C" w:rsidRDefault="00DD250C" w:rsidP="00DD250C">
      <w:pPr>
        <w:ind w:right="-406" w:firstLine="709"/>
        <w:jc w:val="both"/>
        <w:rPr>
          <w:rFonts w:ascii="Times New Roman CYR" w:hAnsi="Times New Roman CYR"/>
        </w:rPr>
      </w:pPr>
      <w:r w:rsidRPr="00DD250C">
        <w:rPr>
          <w:rFonts w:ascii="Times New Roman CYR" w:hAnsi="Times New Roman CYR"/>
        </w:rPr>
        <w:t>Палисадники перед фасадами домов могут иметь декоративные, прозрачные ограждения из штакетника, решеток или сеток, а также кованых элементов и должны иметь эстетический вид.</w:t>
      </w:r>
    </w:p>
    <w:p w:rsidR="00DD250C" w:rsidRDefault="00DD250C" w:rsidP="00DD250C">
      <w:pPr>
        <w:ind w:right="-406" w:firstLine="709"/>
        <w:jc w:val="both"/>
        <w:rPr>
          <w:rFonts w:ascii="Times New Roman CYR" w:hAnsi="Times New Roman CYR"/>
        </w:rPr>
      </w:pPr>
      <w:r w:rsidRPr="00DD250C">
        <w:rPr>
          <w:rFonts w:ascii="Times New Roman CYR" w:hAnsi="Times New Roman CYR"/>
        </w:rPr>
        <w:t>Примечание: устройство палисадника не может являться препятствием                                  для использования земли в общественных целях (например, строительства линейных объектов любого значения, пешеходных тротуаров и т.п.). Перед началом строительства объекта в общественных целях, вне зависимости от наименования застройщика, владелец палисадника освобождает земельный участок, то есть демонтирует часть палисадника, препятствующую строительству, либо, при необходимости, демонтирует его полностью                 со всеми объектами, находящимися внутри него. Застройщик может самостоятельно демонтировать препятствующие строительству объекты при наличии согласования                         с собственником жилого дома, перед которым они устроены. По окончании строительства линейного объекта владелец дома, при наличии возможности, может вновь установить палисадник.</w:t>
      </w:r>
    </w:p>
    <w:p w:rsidR="00343C1B" w:rsidRDefault="00343C1B" w:rsidP="00DD250C">
      <w:pPr>
        <w:ind w:right="-406" w:firstLine="709"/>
        <w:jc w:val="both"/>
        <w:rPr>
          <w:rFonts w:ascii="Times New Roman CYR" w:hAnsi="Times New Roman CYR"/>
        </w:rPr>
      </w:pPr>
    </w:p>
    <w:p w:rsidR="00343C1B" w:rsidRDefault="00343C1B" w:rsidP="00343C1B">
      <w:pPr>
        <w:pStyle w:val="2"/>
        <w:spacing w:after="240"/>
        <w:ind w:right="-406" w:firstLine="709"/>
        <w:rPr>
          <w:rFonts w:ascii="Times New Roman" w:hAnsi="Times New Roman" w:cs="Times New Roman"/>
          <w:i w:val="0"/>
          <w:color w:val="000000"/>
          <w:sz w:val="24"/>
          <w:szCs w:val="24"/>
        </w:rPr>
      </w:pPr>
      <w:bookmarkStart w:id="150" w:name="_Toc88207072"/>
      <w:r w:rsidRPr="001E175F">
        <w:rPr>
          <w:rFonts w:ascii="Times New Roman" w:eastAsia="Calibri" w:hAnsi="Times New Roman" w:cs="Times New Roman"/>
          <w:i w:val="0"/>
          <w:sz w:val="24"/>
          <w:szCs w:val="24"/>
        </w:rPr>
        <w:t>Статья</w:t>
      </w:r>
      <w:r>
        <w:rPr>
          <w:rFonts w:ascii="Times New Roman" w:eastAsia="Calibri" w:hAnsi="Times New Roman" w:cs="Times New Roman"/>
          <w:i w:val="0"/>
          <w:sz w:val="24"/>
          <w:szCs w:val="24"/>
        </w:rPr>
        <w:t xml:space="preserve"> 3</w:t>
      </w:r>
      <w:r w:rsidRPr="00343C1B">
        <w:rPr>
          <w:rFonts w:ascii="Times New Roman" w:eastAsia="Calibri" w:hAnsi="Times New Roman" w:cs="Times New Roman"/>
          <w:i w:val="0"/>
          <w:sz w:val="24"/>
          <w:szCs w:val="24"/>
        </w:rPr>
        <w:t>2</w:t>
      </w:r>
      <w:r w:rsidRPr="001E175F">
        <w:rPr>
          <w:rFonts w:ascii="Times New Roman" w:eastAsia="Calibri" w:hAnsi="Times New Roman" w:cs="Times New Roman"/>
          <w:i w:val="0"/>
          <w:sz w:val="24"/>
          <w:szCs w:val="24"/>
        </w:rPr>
        <w:t>.</w:t>
      </w:r>
      <w:r w:rsidRPr="00343C1B">
        <w:rPr>
          <w:rFonts w:ascii="Times New Roman" w:hAnsi="Times New Roman" w:cs="Times New Roman"/>
          <w:i w:val="0"/>
          <w:color w:val="000000"/>
          <w:sz w:val="24"/>
          <w:szCs w:val="24"/>
        </w:rPr>
        <w:t>Состав и назначение территорий общего пользования</w:t>
      </w:r>
      <w:bookmarkEnd w:id="150"/>
    </w:p>
    <w:p w:rsidR="00343C1B" w:rsidRDefault="00343C1B" w:rsidP="00343C1B">
      <w:pPr>
        <w:ind w:firstLine="567"/>
        <w:jc w:val="both"/>
      </w:pPr>
      <w:r>
        <w:t>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rsidR="00343C1B" w:rsidRDefault="00343C1B" w:rsidP="00343C1B">
      <w:pPr>
        <w:ind w:firstLine="567"/>
        <w:jc w:val="both"/>
      </w:pPr>
      <w:r>
        <w:t>Территории общего пользования предназначены для размещения объектов транспортной и инженерной инфраструктуры.</w:t>
      </w:r>
    </w:p>
    <w:p w:rsidR="00343C1B" w:rsidRDefault="00343C1B" w:rsidP="00343C1B">
      <w:pPr>
        <w:ind w:firstLine="567"/>
        <w:jc w:val="both"/>
      </w:pPr>
      <w:r>
        <w:t xml:space="preserve">2. Земельные участки в границах территорий, занятых парками, скверами могут быть предоставлены физическим или юридическим лицам для размещения вспомогательных строений и инфраструктуры для отдыха: фонтанов; игровых </w:t>
      </w:r>
      <w:r>
        <w:lastRenderedPageBreak/>
        <w:t>площадок, спортплощадок; проката игрового и спортивного инвентаря; комплексов аттракционов; бильярдных залов; помещений для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объектов мелкорозничной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rsidR="00343C1B" w:rsidRDefault="00343C1B" w:rsidP="00343C1B">
      <w:pPr>
        <w:ind w:firstLine="567"/>
        <w:jc w:val="both"/>
      </w:pPr>
      <w:r>
        <w:t>3. 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предприятий общественного питания (кафе, летние кафе, рестораны); вспомогательных сооружений набережных: причалов, иные сооружений; пунктов оказания первой медицинской помощи; оранжерей; опорных пунктов полиции;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rsidR="00343C1B" w:rsidRDefault="00343C1B" w:rsidP="00343C1B">
      <w:pPr>
        <w:ind w:firstLine="567"/>
        <w:jc w:val="both"/>
      </w:pPr>
      <w:r>
        <w:t>4. Земельные участки в границах территорий, занятых бульварами,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киосков, временных объектов мелкорозничной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rsidR="00343C1B" w:rsidRDefault="00343C1B" w:rsidP="00343C1B">
      <w:pPr>
        <w:ind w:firstLine="567"/>
        <w:jc w:val="both"/>
      </w:pPr>
      <w:r>
        <w:t xml:space="preserve">5. 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временных объектов мелкорозничной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(парковок); мемориальных комплексов; и других подобных объектов. Кроме того, в кварталах индивидуальной жилой застройки земельные участки могут быть предоставлены для садоводства при условии сохранения ширины улично-дорожной сети не менее 15 метров.  </w:t>
      </w:r>
    </w:p>
    <w:p w:rsidR="00343C1B" w:rsidRDefault="00343C1B" w:rsidP="00343C1B">
      <w:pPr>
        <w:ind w:firstLine="567"/>
        <w:jc w:val="both"/>
      </w:pPr>
      <w:r>
        <w:t>6. 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(до пяти лет) аренду в порядке, установленном нормативным правовым актом.</w:t>
      </w:r>
    </w:p>
    <w:p w:rsidR="00343C1B" w:rsidRPr="00343C1B" w:rsidRDefault="00343C1B" w:rsidP="00343C1B"/>
    <w:p w:rsidR="00343C1B" w:rsidRDefault="00343C1B" w:rsidP="00DD250C">
      <w:pPr>
        <w:ind w:right="-406" w:firstLine="709"/>
        <w:jc w:val="both"/>
        <w:rPr>
          <w:rFonts w:ascii="Times New Roman CYR" w:hAnsi="Times New Roman CYR"/>
        </w:rPr>
      </w:pPr>
    </w:p>
    <w:p w:rsidR="007359F3" w:rsidRPr="007A1C5F" w:rsidRDefault="00D01E58" w:rsidP="00BA7C69">
      <w:pPr>
        <w:pStyle w:val="1"/>
        <w:spacing w:after="240"/>
        <w:jc w:val="center"/>
        <w:rPr>
          <w:rFonts w:ascii="Times New Roman" w:hAnsi="Times New Roman" w:cs="Times New Roman"/>
          <w:sz w:val="28"/>
          <w:szCs w:val="28"/>
        </w:rPr>
      </w:pPr>
      <w:bookmarkStart w:id="151" w:name="_Toc88207073"/>
      <w:bookmarkStart w:id="152" w:name="_Toc154142033"/>
      <w:r w:rsidRPr="007A1C5F">
        <w:rPr>
          <w:rFonts w:ascii="Times New Roman" w:hAnsi="Times New Roman" w:cs="Times New Roman"/>
          <w:sz w:val="28"/>
          <w:szCs w:val="28"/>
        </w:rPr>
        <w:t xml:space="preserve">ЧАСТЬ </w:t>
      </w:r>
      <w:r w:rsidR="008A265E" w:rsidRPr="007A1C5F">
        <w:rPr>
          <w:rFonts w:ascii="Times New Roman" w:hAnsi="Times New Roman" w:cs="Times New Roman"/>
          <w:sz w:val="28"/>
          <w:szCs w:val="28"/>
          <w:lang w:val="en-US"/>
        </w:rPr>
        <w:t>II</w:t>
      </w:r>
      <w:r w:rsidRPr="007A1C5F">
        <w:rPr>
          <w:rFonts w:ascii="Times New Roman" w:hAnsi="Times New Roman" w:cs="Times New Roman"/>
          <w:sz w:val="28"/>
          <w:szCs w:val="28"/>
        </w:rPr>
        <w:t xml:space="preserve">. </w:t>
      </w:r>
      <w:r w:rsidR="00A7346E">
        <w:rPr>
          <w:rFonts w:ascii="Times New Roman" w:hAnsi="Times New Roman" w:cs="Times New Roman"/>
          <w:sz w:val="28"/>
          <w:szCs w:val="28"/>
        </w:rPr>
        <w:t xml:space="preserve">КАРТА </w:t>
      </w:r>
      <w:r w:rsidRPr="007A1C5F">
        <w:rPr>
          <w:rFonts w:ascii="Times New Roman" w:hAnsi="Times New Roman" w:cs="Times New Roman"/>
          <w:sz w:val="28"/>
          <w:szCs w:val="28"/>
        </w:rPr>
        <w:t>ГРАДОСТРОИТЕЛЬНО</w:t>
      </w:r>
      <w:r w:rsidR="00A7346E">
        <w:rPr>
          <w:rFonts w:ascii="Times New Roman" w:hAnsi="Times New Roman" w:cs="Times New Roman"/>
          <w:sz w:val="28"/>
          <w:szCs w:val="28"/>
        </w:rPr>
        <w:t>ГО</w:t>
      </w:r>
      <w:r w:rsidRPr="007A1C5F">
        <w:rPr>
          <w:rFonts w:ascii="Times New Roman" w:hAnsi="Times New Roman" w:cs="Times New Roman"/>
          <w:sz w:val="28"/>
          <w:szCs w:val="28"/>
        </w:rPr>
        <w:t xml:space="preserve"> ЗОНИРОВАНИ</w:t>
      </w:r>
      <w:r w:rsidR="00A7346E">
        <w:rPr>
          <w:rFonts w:ascii="Times New Roman" w:hAnsi="Times New Roman" w:cs="Times New Roman"/>
          <w:sz w:val="28"/>
          <w:szCs w:val="28"/>
        </w:rPr>
        <w:t>Я</w:t>
      </w:r>
      <w:bookmarkEnd w:id="151"/>
    </w:p>
    <w:bookmarkEnd w:id="152"/>
    <w:p w:rsidR="00A7346E" w:rsidRPr="00A7346E" w:rsidRDefault="00A7346E" w:rsidP="00A734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A7346E">
        <w:rPr>
          <w:rFonts w:ascii="Times New Roman" w:hAnsi="Times New Roman" w:cs="Times New Roman"/>
          <w:sz w:val="24"/>
          <w:szCs w:val="24"/>
        </w:rPr>
        <w:t>.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w:t>
      </w:r>
      <w:r>
        <w:rPr>
          <w:rFonts w:ascii="Times New Roman" w:hAnsi="Times New Roman" w:cs="Times New Roman"/>
          <w:sz w:val="24"/>
          <w:szCs w:val="24"/>
        </w:rPr>
        <w:t xml:space="preserve"> законодательством</w:t>
      </w:r>
      <w:r w:rsidRPr="00A7346E">
        <w:rPr>
          <w:rFonts w:ascii="Times New Roman" w:hAnsi="Times New Roman" w:cs="Times New Roman"/>
          <w:sz w:val="24"/>
          <w:szCs w:val="24"/>
        </w:rPr>
        <w:t xml:space="preserve"> могут пересекать границы территориальных зон.</w:t>
      </w:r>
    </w:p>
    <w:p w:rsidR="00A7346E" w:rsidRPr="00A7346E" w:rsidRDefault="00A7346E" w:rsidP="00A734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A7346E">
        <w:rPr>
          <w:rFonts w:ascii="Times New Roman" w:hAnsi="Times New Roman" w:cs="Times New Roman"/>
          <w:sz w:val="24"/>
          <w:szCs w:val="24"/>
        </w:rPr>
        <w:t xml:space="preserve">. На карте градостроительного зонирования отображаются границы населенных пунктов, входящих в состав поселения, границы зон с особыми условиями </w:t>
      </w:r>
      <w:r w:rsidRPr="00A7346E">
        <w:rPr>
          <w:rFonts w:ascii="Times New Roman" w:hAnsi="Times New Roman" w:cs="Times New Roman"/>
          <w:sz w:val="24"/>
          <w:szCs w:val="24"/>
        </w:rPr>
        <w:lastRenderedPageBreak/>
        <w:t xml:space="preserve">использования территорий, границы территорий объектов культурного наследия. </w:t>
      </w:r>
    </w:p>
    <w:p w:rsidR="00A7346E" w:rsidRPr="00A7346E" w:rsidRDefault="00A7346E" w:rsidP="00A734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A7346E">
        <w:rPr>
          <w:rFonts w:ascii="Times New Roman" w:hAnsi="Times New Roman" w:cs="Times New Roman"/>
          <w:sz w:val="24"/>
          <w:szCs w:val="24"/>
        </w:rPr>
        <w:t>. На карте градостроительного зонирования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w:t>
      </w:r>
      <w:r>
        <w:rPr>
          <w:rFonts w:ascii="Times New Roman" w:hAnsi="Times New Roman" w:cs="Times New Roman"/>
          <w:sz w:val="24"/>
          <w:szCs w:val="24"/>
        </w:rPr>
        <w:t xml:space="preserve"> Градостроительным кодексом Российской Федерации.</w:t>
      </w:r>
    </w:p>
    <w:p w:rsidR="00522AC0" w:rsidRPr="001E175F" w:rsidRDefault="00522AC0" w:rsidP="00A7346E">
      <w:pPr>
        <w:pStyle w:val="1"/>
        <w:spacing w:before="0" w:after="0"/>
        <w:ind w:firstLine="709"/>
        <w:rPr>
          <w:rFonts w:ascii="Times New Roman" w:hAnsi="Times New Roman" w:cs="Times New Roman"/>
          <w:b w:val="0"/>
          <w:color w:val="FF0000"/>
          <w:sz w:val="24"/>
          <w:szCs w:val="24"/>
        </w:rPr>
      </w:pPr>
    </w:p>
    <w:sectPr w:rsidR="00522AC0" w:rsidRPr="001E175F" w:rsidSect="00D2222E">
      <w:headerReference w:type="even" r:id="rId41"/>
      <w:headerReference w:type="default" r:id="rId42"/>
      <w:footerReference w:type="even" r:id="rId43"/>
      <w:footerReference w:type="default" r:id="rId44"/>
      <w:pgSz w:w="11906" w:h="16838"/>
      <w:pgMar w:top="1134" w:right="1418" w:bottom="1134"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657" w:rsidRDefault="009C7657">
      <w:r>
        <w:separator/>
      </w:r>
    </w:p>
  </w:endnote>
  <w:endnote w:type="continuationSeparator" w:id="1">
    <w:p w:rsidR="009C7657" w:rsidRDefault="009C76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6E" w:rsidRDefault="00FD186E" w:rsidP="00736862">
    <w:pPr>
      <w:pStyle w:val="af1"/>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D186E" w:rsidRDefault="00FD186E" w:rsidP="00F27FCD">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6E" w:rsidRDefault="00FD186E" w:rsidP="00AF2951">
    <w:pPr>
      <w:pStyle w:val="af1"/>
      <w:framePr w:wrap="around" w:vAnchor="text" w:hAnchor="page" w:x="11161" w:y="-13"/>
      <w:rPr>
        <w:rStyle w:val="a9"/>
        <w:sz w:val="20"/>
        <w:szCs w:val="20"/>
      </w:rPr>
    </w:pPr>
  </w:p>
  <w:p w:rsidR="00FD186E" w:rsidRPr="00B37493" w:rsidRDefault="00FD186E" w:rsidP="00AF2951">
    <w:pPr>
      <w:pStyle w:val="af1"/>
      <w:framePr w:wrap="around" w:vAnchor="text" w:hAnchor="page" w:x="11161" w:y="-13"/>
      <w:rPr>
        <w:rStyle w:val="a9"/>
        <w:sz w:val="20"/>
        <w:szCs w:val="20"/>
      </w:rPr>
    </w:pPr>
  </w:p>
  <w:p w:rsidR="00FD186E" w:rsidRDefault="00FD186E" w:rsidP="0039547E">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657" w:rsidRDefault="009C7657">
      <w:r>
        <w:separator/>
      </w:r>
    </w:p>
  </w:footnote>
  <w:footnote w:type="continuationSeparator" w:id="1">
    <w:p w:rsidR="009C7657" w:rsidRDefault="009C7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6E" w:rsidRDefault="00FD186E" w:rsidP="00EF090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D186E" w:rsidRDefault="00FD186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6E" w:rsidRDefault="00FD186E" w:rsidP="00EF0905">
    <w:pPr>
      <w:pStyle w:val="a7"/>
      <w:framePr w:wrap="around" w:vAnchor="text" w:hAnchor="margin" w:xAlign="center" w:y="1"/>
      <w:rPr>
        <w:rStyle w:val="a9"/>
      </w:rPr>
    </w:pPr>
  </w:p>
  <w:p w:rsidR="00FD186E" w:rsidRPr="003831D1" w:rsidRDefault="00FD186E" w:rsidP="00580836">
    <w:pPr>
      <w:jc w:val="center"/>
      <w:rPr>
        <w:rFonts w:ascii="Candara" w:hAnsi="Candara"/>
        <w:i/>
        <w:color w:val="E36C0A" w:themeColor="accent6" w:themeShade="BF"/>
        <w:sz w:val="16"/>
        <w:szCs w:val="16"/>
      </w:rPr>
    </w:pPr>
    <w:r w:rsidRPr="007E5AFA">
      <w:rPr>
        <w:noProof/>
        <w:color w:val="E36C0A" w:themeColor="accent6" w:themeShade="BF"/>
        <w:sz w:val="18"/>
        <w:szCs w:val="18"/>
        <w:lang w:eastAsia="zh-TW"/>
      </w:rPr>
      <w:pict>
        <v:shapetype id="_x0000_t202" coordsize="21600,21600" o:spt="202" path="m,l,21600r21600,l21600,xe">
          <v:stroke joinstyle="miter"/>
          <v:path gradientshapeok="t" o:connecttype="rect"/>
        </v:shapetype>
        <v:shape id="_x0000_s1031" type="#_x0000_t202" style="position:absolute;left:0;text-align:left;margin-left:7in;margin-top:37.65pt;width:37pt;height:18.4pt;z-index:251658240;mso-position-horizontal-relative:page;mso-position-vertical-relative:page;mso-width-relative:right-margin-area;v-text-anchor:middle" filled="f" fillcolor="#4f81bd" stroked="f">
          <v:textbox style="mso-next-textbox:#_x0000_s1031;mso-fit-shape-to-text:t" inset=",0,,0">
            <w:txbxContent>
              <w:p w:rsidR="00FD186E" w:rsidRPr="003831D1" w:rsidRDefault="00FD186E" w:rsidP="00D2222E">
                <w:pPr>
                  <w:ind w:left="-426"/>
                  <w:jc w:val="center"/>
                  <w:rPr>
                    <w:color w:val="E36C0A" w:themeColor="accent6" w:themeShade="BF"/>
                    <w:sz w:val="32"/>
                    <w:szCs w:val="32"/>
                  </w:rPr>
                </w:pPr>
                <w:r w:rsidRPr="003831D1">
                  <w:rPr>
                    <w:color w:val="E36C0A" w:themeColor="accent6" w:themeShade="BF"/>
                    <w:sz w:val="32"/>
                    <w:szCs w:val="32"/>
                  </w:rPr>
                  <w:fldChar w:fldCharType="begin"/>
                </w:r>
                <w:r w:rsidRPr="003831D1">
                  <w:rPr>
                    <w:color w:val="E36C0A" w:themeColor="accent6" w:themeShade="BF"/>
                    <w:sz w:val="32"/>
                    <w:szCs w:val="32"/>
                  </w:rPr>
                  <w:instrText xml:space="preserve"> PAGE   \* MERGEFORMAT </w:instrText>
                </w:r>
                <w:r w:rsidRPr="003831D1">
                  <w:rPr>
                    <w:color w:val="E36C0A" w:themeColor="accent6" w:themeShade="BF"/>
                    <w:sz w:val="32"/>
                    <w:szCs w:val="32"/>
                  </w:rPr>
                  <w:fldChar w:fldCharType="separate"/>
                </w:r>
                <w:r w:rsidR="00864FB0">
                  <w:rPr>
                    <w:noProof/>
                    <w:color w:val="E36C0A" w:themeColor="accent6" w:themeShade="BF"/>
                    <w:sz w:val="32"/>
                    <w:szCs w:val="32"/>
                  </w:rPr>
                  <w:t>63</w:t>
                </w:r>
                <w:r w:rsidRPr="003831D1">
                  <w:rPr>
                    <w:color w:val="E36C0A" w:themeColor="accent6" w:themeShade="BF"/>
                    <w:sz w:val="32"/>
                    <w:szCs w:val="32"/>
                  </w:rPr>
                  <w:fldChar w:fldCharType="end"/>
                </w:r>
              </w:p>
              <w:p w:rsidR="00FD186E" w:rsidRPr="00580836" w:rsidRDefault="00FD186E" w:rsidP="00D2222E">
                <w:pPr>
                  <w:ind w:left="-426"/>
                  <w:jc w:val="center"/>
                  <w:rPr>
                    <w:sz w:val="32"/>
                    <w:szCs w:val="32"/>
                  </w:rPr>
                </w:pPr>
              </w:p>
            </w:txbxContent>
          </v:textbox>
          <w10:wrap anchorx="page" anchory="margin"/>
        </v:shape>
      </w:pict>
    </w:r>
    <w:r w:rsidRPr="007E5AFA">
      <w:rPr>
        <w:noProof/>
        <w:color w:val="E36C0A" w:themeColor="accent6" w:themeShade="BF"/>
        <w:sz w:val="18"/>
        <w:szCs w:val="18"/>
      </w:rPr>
      <w:pict>
        <v:rect id="_x0000_s1030" style="position:absolute;left:0;text-align:left;margin-left:0;margin-top:2.2pt;width:465.6pt;height:22.4pt;z-index:-251659264" fillcolor="#d8d8d8" stroked="f"/>
      </w:pict>
    </w:r>
    <w:r w:rsidRPr="007E5AFA">
      <w:rPr>
        <w:noProof/>
        <w:color w:val="E36C0A" w:themeColor="accent6" w:themeShade="BF"/>
        <w:sz w:val="18"/>
        <w:szCs w:val="18"/>
      </w:rPr>
      <w:pict>
        <v:rect id="_x0000_s1029" style="position:absolute;left:0;text-align:left;margin-left:7.65pt;margin-top:-2.7pt;width:455.45pt;height:23.3pt;z-index:-251660288" fillcolor="#d8d8d8" stroked="f"/>
      </w:pict>
    </w:r>
    <w:r w:rsidRPr="007E5AFA">
      <w:rPr>
        <w:noProof/>
        <w:color w:val="E36C0A" w:themeColor="accent6" w:themeShade="BF"/>
        <w:sz w:val="18"/>
        <w:szCs w:val="18"/>
      </w:rPr>
      <w:pict>
        <v:rect id="_x0000_s1032" style="position:absolute;left:0;text-align:left;margin-left:0;margin-top:-3.75pt;width:465.6pt;height:28.35pt;z-index:-251657216" fillcolor="#d8d8d8" stroked="f"/>
      </w:pict>
    </w:r>
    <w:r w:rsidRPr="003831D1">
      <w:rPr>
        <w:color w:val="E36C0A" w:themeColor="accent6" w:themeShade="BF"/>
        <w:sz w:val="18"/>
        <w:szCs w:val="18"/>
      </w:rPr>
      <w:t xml:space="preserve">ПРАВИЛА ЗЕМЛЕПОЛЬЗОВАНИЯ И ЗАСТРОЙКИ  </w:t>
    </w:r>
    <w:r>
      <w:rPr>
        <w:color w:val="E36C0A" w:themeColor="accent6" w:themeShade="BF"/>
        <w:sz w:val="18"/>
        <w:szCs w:val="18"/>
      </w:rPr>
      <w:t>НОВОГОРКИН</w:t>
    </w:r>
    <w:r w:rsidRPr="003831D1">
      <w:rPr>
        <w:color w:val="E36C0A" w:themeColor="accent6" w:themeShade="BF"/>
        <w:sz w:val="18"/>
        <w:szCs w:val="18"/>
      </w:rPr>
      <w:t xml:space="preserve">СКОГО </w:t>
    </w:r>
    <w:r>
      <w:rPr>
        <w:color w:val="E36C0A" w:themeColor="accent6" w:themeShade="BF"/>
        <w:sz w:val="18"/>
        <w:szCs w:val="18"/>
      </w:rPr>
      <w:t>СЕЛЬ</w:t>
    </w:r>
    <w:r w:rsidRPr="003831D1">
      <w:rPr>
        <w:color w:val="E36C0A" w:themeColor="accent6" w:themeShade="BF"/>
        <w:sz w:val="18"/>
        <w:szCs w:val="18"/>
      </w:rPr>
      <w:t>СКОГО  ПОСЕЛЕНИЯ</w:t>
    </w:r>
    <w:r w:rsidRPr="003831D1">
      <w:rPr>
        <w:b/>
        <w:color w:val="E36C0A" w:themeColor="accent6" w:themeShade="BF"/>
        <w:sz w:val="20"/>
        <w:szCs w:val="20"/>
      </w:rPr>
      <w:tab/>
    </w:r>
    <w:r w:rsidRPr="003831D1">
      <w:rPr>
        <w:i/>
        <w:color w:val="E36C0A" w:themeColor="accent6" w:themeShade="BF"/>
        <w:sz w:val="16"/>
        <w:szCs w:val="16"/>
      </w:rPr>
      <w:t>Порядок применения ПЗЗ и внесения изменений в них</w:t>
    </w:r>
  </w:p>
  <w:p w:rsidR="00FD186E" w:rsidRDefault="00FD186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bullet"/>
      <w:lvlText w:val=""/>
      <w:lvlJc w:val="left"/>
      <w:pPr>
        <w:tabs>
          <w:tab w:val="num" w:pos="502"/>
        </w:tabs>
        <w:ind w:left="502" w:hanging="360"/>
      </w:pPr>
      <w:rPr>
        <w:rFonts w:ascii="Symbol" w:hAnsi="Symbol"/>
      </w:rPr>
    </w:lvl>
  </w:abstractNum>
  <w:abstractNum w:abstractNumId="1">
    <w:nsid w:val="0000000F"/>
    <w:multiLevelType w:val="multilevel"/>
    <w:tmpl w:val="0000000F"/>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9840DD"/>
    <w:multiLevelType w:val="hybridMultilevel"/>
    <w:tmpl w:val="4E42B74C"/>
    <w:lvl w:ilvl="0" w:tplc="E24E8F16">
      <w:start w:val="1"/>
      <w:numFmt w:val="decimal"/>
      <w:lvlText w:val="%1)"/>
      <w:lvlJc w:val="left"/>
      <w:pPr>
        <w:ind w:left="720" w:hanging="360"/>
      </w:pPr>
    </w:lvl>
    <w:lvl w:ilvl="1" w:tplc="A4108E86" w:tentative="1">
      <w:start w:val="1"/>
      <w:numFmt w:val="lowerLetter"/>
      <w:lvlText w:val="%2."/>
      <w:lvlJc w:val="left"/>
      <w:pPr>
        <w:ind w:left="1440" w:hanging="360"/>
      </w:pPr>
    </w:lvl>
    <w:lvl w:ilvl="2" w:tplc="4490B356" w:tentative="1">
      <w:start w:val="1"/>
      <w:numFmt w:val="lowerRoman"/>
      <w:lvlText w:val="%3."/>
      <w:lvlJc w:val="right"/>
      <w:pPr>
        <w:ind w:left="2160" w:hanging="180"/>
      </w:pPr>
    </w:lvl>
    <w:lvl w:ilvl="3" w:tplc="8102CCD6" w:tentative="1">
      <w:start w:val="1"/>
      <w:numFmt w:val="decimal"/>
      <w:lvlText w:val="%4."/>
      <w:lvlJc w:val="left"/>
      <w:pPr>
        <w:ind w:left="2880" w:hanging="360"/>
      </w:pPr>
    </w:lvl>
    <w:lvl w:ilvl="4" w:tplc="D0D28916" w:tentative="1">
      <w:start w:val="1"/>
      <w:numFmt w:val="lowerLetter"/>
      <w:lvlText w:val="%5."/>
      <w:lvlJc w:val="left"/>
      <w:pPr>
        <w:ind w:left="3600" w:hanging="360"/>
      </w:pPr>
    </w:lvl>
    <w:lvl w:ilvl="5" w:tplc="82743E82" w:tentative="1">
      <w:start w:val="1"/>
      <w:numFmt w:val="lowerRoman"/>
      <w:lvlText w:val="%6."/>
      <w:lvlJc w:val="right"/>
      <w:pPr>
        <w:ind w:left="4320" w:hanging="180"/>
      </w:pPr>
    </w:lvl>
    <w:lvl w:ilvl="6" w:tplc="62AA906C" w:tentative="1">
      <w:start w:val="1"/>
      <w:numFmt w:val="decimal"/>
      <w:lvlText w:val="%7."/>
      <w:lvlJc w:val="left"/>
      <w:pPr>
        <w:ind w:left="5040" w:hanging="360"/>
      </w:pPr>
    </w:lvl>
    <w:lvl w:ilvl="7" w:tplc="0FD2358A" w:tentative="1">
      <w:start w:val="1"/>
      <w:numFmt w:val="lowerLetter"/>
      <w:lvlText w:val="%8."/>
      <w:lvlJc w:val="left"/>
      <w:pPr>
        <w:ind w:left="5760" w:hanging="360"/>
      </w:pPr>
    </w:lvl>
    <w:lvl w:ilvl="8" w:tplc="598A706A" w:tentative="1">
      <w:start w:val="1"/>
      <w:numFmt w:val="lowerRoman"/>
      <w:lvlText w:val="%9."/>
      <w:lvlJc w:val="right"/>
      <w:pPr>
        <w:ind w:left="6480" w:hanging="180"/>
      </w:pPr>
    </w:lvl>
  </w:abstractNum>
  <w:abstractNum w:abstractNumId="3">
    <w:nsid w:val="077849D8"/>
    <w:multiLevelType w:val="hybridMultilevel"/>
    <w:tmpl w:val="3E6AEF1A"/>
    <w:lvl w:ilvl="0" w:tplc="97A2A214">
      <w:start w:val="65535"/>
      <w:numFmt w:val="bullet"/>
      <w:lvlText w:val="-"/>
      <w:lvlJc w:val="left"/>
      <w:pPr>
        <w:ind w:left="720" w:hanging="360"/>
      </w:pPr>
      <w:rPr>
        <w:rFonts w:ascii="Arial" w:hAnsi="Arial" w:cs="Arial" w:hint="default"/>
      </w:rPr>
    </w:lvl>
    <w:lvl w:ilvl="1" w:tplc="602CFEBE" w:tentative="1">
      <w:start w:val="1"/>
      <w:numFmt w:val="bullet"/>
      <w:lvlText w:val="o"/>
      <w:lvlJc w:val="left"/>
      <w:pPr>
        <w:ind w:left="1440" w:hanging="360"/>
      </w:pPr>
      <w:rPr>
        <w:rFonts w:ascii="Courier New" w:hAnsi="Courier New" w:cs="Courier New" w:hint="default"/>
      </w:rPr>
    </w:lvl>
    <w:lvl w:ilvl="2" w:tplc="8B0266BE" w:tentative="1">
      <w:start w:val="1"/>
      <w:numFmt w:val="bullet"/>
      <w:lvlText w:val=""/>
      <w:lvlJc w:val="left"/>
      <w:pPr>
        <w:ind w:left="2160" w:hanging="360"/>
      </w:pPr>
      <w:rPr>
        <w:rFonts w:ascii="Wingdings" w:hAnsi="Wingdings" w:hint="default"/>
      </w:rPr>
    </w:lvl>
    <w:lvl w:ilvl="3" w:tplc="09A8B838" w:tentative="1">
      <w:start w:val="1"/>
      <w:numFmt w:val="bullet"/>
      <w:lvlText w:val=""/>
      <w:lvlJc w:val="left"/>
      <w:pPr>
        <w:ind w:left="2880" w:hanging="360"/>
      </w:pPr>
      <w:rPr>
        <w:rFonts w:ascii="Symbol" w:hAnsi="Symbol" w:hint="default"/>
      </w:rPr>
    </w:lvl>
    <w:lvl w:ilvl="4" w:tplc="C124F31A" w:tentative="1">
      <w:start w:val="1"/>
      <w:numFmt w:val="bullet"/>
      <w:lvlText w:val="o"/>
      <w:lvlJc w:val="left"/>
      <w:pPr>
        <w:ind w:left="3600" w:hanging="360"/>
      </w:pPr>
      <w:rPr>
        <w:rFonts w:ascii="Courier New" w:hAnsi="Courier New" w:cs="Courier New" w:hint="default"/>
      </w:rPr>
    </w:lvl>
    <w:lvl w:ilvl="5" w:tplc="E5D6FB76" w:tentative="1">
      <w:start w:val="1"/>
      <w:numFmt w:val="bullet"/>
      <w:lvlText w:val=""/>
      <w:lvlJc w:val="left"/>
      <w:pPr>
        <w:ind w:left="4320" w:hanging="360"/>
      </w:pPr>
      <w:rPr>
        <w:rFonts w:ascii="Wingdings" w:hAnsi="Wingdings" w:hint="default"/>
      </w:rPr>
    </w:lvl>
    <w:lvl w:ilvl="6" w:tplc="831C5B1E" w:tentative="1">
      <w:start w:val="1"/>
      <w:numFmt w:val="bullet"/>
      <w:lvlText w:val=""/>
      <w:lvlJc w:val="left"/>
      <w:pPr>
        <w:ind w:left="5040" w:hanging="360"/>
      </w:pPr>
      <w:rPr>
        <w:rFonts w:ascii="Symbol" w:hAnsi="Symbol" w:hint="default"/>
      </w:rPr>
    </w:lvl>
    <w:lvl w:ilvl="7" w:tplc="139A7F62" w:tentative="1">
      <w:start w:val="1"/>
      <w:numFmt w:val="bullet"/>
      <w:lvlText w:val="o"/>
      <w:lvlJc w:val="left"/>
      <w:pPr>
        <w:ind w:left="5760" w:hanging="360"/>
      </w:pPr>
      <w:rPr>
        <w:rFonts w:ascii="Courier New" w:hAnsi="Courier New" w:cs="Courier New" w:hint="default"/>
      </w:rPr>
    </w:lvl>
    <w:lvl w:ilvl="8" w:tplc="6D26AAF6" w:tentative="1">
      <w:start w:val="1"/>
      <w:numFmt w:val="bullet"/>
      <w:lvlText w:val=""/>
      <w:lvlJc w:val="left"/>
      <w:pPr>
        <w:ind w:left="6480" w:hanging="360"/>
      </w:pPr>
      <w:rPr>
        <w:rFonts w:ascii="Wingdings" w:hAnsi="Wingdings" w:hint="default"/>
      </w:rPr>
    </w:lvl>
  </w:abstractNum>
  <w:abstractNum w:abstractNumId="4">
    <w:nsid w:val="0C1525FD"/>
    <w:multiLevelType w:val="hybridMultilevel"/>
    <w:tmpl w:val="28C6B2AE"/>
    <w:lvl w:ilvl="0" w:tplc="CACC8A20">
      <w:start w:val="1"/>
      <w:numFmt w:val="decimal"/>
      <w:lvlText w:val="%1)"/>
      <w:lvlJc w:val="left"/>
      <w:pPr>
        <w:ind w:left="1426" w:hanging="360"/>
      </w:pPr>
    </w:lvl>
    <w:lvl w:ilvl="1" w:tplc="7BC224B0" w:tentative="1">
      <w:start w:val="1"/>
      <w:numFmt w:val="lowerLetter"/>
      <w:lvlText w:val="%2."/>
      <w:lvlJc w:val="left"/>
      <w:pPr>
        <w:ind w:left="2146" w:hanging="360"/>
      </w:pPr>
    </w:lvl>
    <w:lvl w:ilvl="2" w:tplc="E056D8CE" w:tentative="1">
      <w:start w:val="1"/>
      <w:numFmt w:val="lowerRoman"/>
      <w:lvlText w:val="%3."/>
      <w:lvlJc w:val="right"/>
      <w:pPr>
        <w:ind w:left="2866" w:hanging="180"/>
      </w:pPr>
    </w:lvl>
    <w:lvl w:ilvl="3" w:tplc="E6EA2D82" w:tentative="1">
      <w:start w:val="1"/>
      <w:numFmt w:val="decimal"/>
      <w:lvlText w:val="%4."/>
      <w:lvlJc w:val="left"/>
      <w:pPr>
        <w:ind w:left="3586" w:hanging="360"/>
      </w:pPr>
    </w:lvl>
    <w:lvl w:ilvl="4" w:tplc="2424F3DE" w:tentative="1">
      <w:start w:val="1"/>
      <w:numFmt w:val="lowerLetter"/>
      <w:lvlText w:val="%5."/>
      <w:lvlJc w:val="left"/>
      <w:pPr>
        <w:ind w:left="4306" w:hanging="360"/>
      </w:pPr>
    </w:lvl>
    <w:lvl w:ilvl="5" w:tplc="2B8C158C" w:tentative="1">
      <w:start w:val="1"/>
      <w:numFmt w:val="lowerRoman"/>
      <w:lvlText w:val="%6."/>
      <w:lvlJc w:val="right"/>
      <w:pPr>
        <w:ind w:left="5026" w:hanging="180"/>
      </w:pPr>
    </w:lvl>
    <w:lvl w:ilvl="6" w:tplc="EE46B282" w:tentative="1">
      <w:start w:val="1"/>
      <w:numFmt w:val="decimal"/>
      <w:lvlText w:val="%7."/>
      <w:lvlJc w:val="left"/>
      <w:pPr>
        <w:ind w:left="5746" w:hanging="360"/>
      </w:pPr>
    </w:lvl>
    <w:lvl w:ilvl="7" w:tplc="C6AE9CC0" w:tentative="1">
      <w:start w:val="1"/>
      <w:numFmt w:val="lowerLetter"/>
      <w:lvlText w:val="%8."/>
      <w:lvlJc w:val="left"/>
      <w:pPr>
        <w:ind w:left="6466" w:hanging="360"/>
      </w:pPr>
    </w:lvl>
    <w:lvl w:ilvl="8" w:tplc="EF22AC64" w:tentative="1">
      <w:start w:val="1"/>
      <w:numFmt w:val="lowerRoman"/>
      <w:lvlText w:val="%9."/>
      <w:lvlJc w:val="right"/>
      <w:pPr>
        <w:ind w:left="7186" w:hanging="180"/>
      </w:pPr>
    </w:lvl>
  </w:abstractNum>
  <w:abstractNum w:abstractNumId="5">
    <w:nsid w:val="0D570170"/>
    <w:multiLevelType w:val="hybridMultilevel"/>
    <w:tmpl w:val="93BC2FD0"/>
    <w:lvl w:ilvl="0" w:tplc="1124FEB4">
      <w:start w:val="1"/>
      <w:numFmt w:val="bullet"/>
      <w:lvlText w:val="-"/>
      <w:lvlJc w:val="left"/>
      <w:pPr>
        <w:ind w:left="720" w:hanging="360"/>
      </w:pPr>
      <w:rPr>
        <w:rFonts w:ascii="Times New Roman" w:eastAsia="Times New Roman" w:hAnsi="Times New Roman" w:cs="Times New Roman" w:hint="default"/>
      </w:rPr>
    </w:lvl>
    <w:lvl w:ilvl="1" w:tplc="E27090E6" w:tentative="1">
      <w:start w:val="1"/>
      <w:numFmt w:val="bullet"/>
      <w:lvlText w:val="o"/>
      <w:lvlJc w:val="left"/>
      <w:pPr>
        <w:ind w:left="1440" w:hanging="360"/>
      </w:pPr>
      <w:rPr>
        <w:rFonts w:ascii="Courier New" w:hAnsi="Courier New" w:cs="Courier New" w:hint="default"/>
      </w:rPr>
    </w:lvl>
    <w:lvl w:ilvl="2" w:tplc="56601D32" w:tentative="1">
      <w:start w:val="1"/>
      <w:numFmt w:val="bullet"/>
      <w:lvlText w:val=""/>
      <w:lvlJc w:val="left"/>
      <w:pPr>
        <w:ind w:left="2160" w:hanging="360"/>
      </w:pPr>
      <w:rPr>
        <w:rFonts w:ascii="Wingdings" w:hAnsi="Wingdings" w:hint="default"/>
      </w:rPr>
    </w:lvl>
    <w:lvl w:ilvl="3" w:tplc="80CECC5E" w:tentative="1">
      <w:start w:val="1"/>
      <w:numFmt w:val="bullet"/>
      <w:lvlText w:val=""/>
      <w:lvlJc w:val="left"/>
      <w:pPr>
        <w:ind w:left="2880" w:hanging="360"/>
      </w:pPr>
      <w:rPr>
        <w:rFonts w:ascii="Symbol" w:hAnsi="Symbol" w:hint="default"/>
      </w:rPr>
    </w:lvl>
    <w:lvl w:ilvl="4" w:tplc="BF6C2F24" w:tentative="1">
      <w:start w:val="1"/>
      <w:numFmt w:val="bullet"/>
      <w:lvlText w:val="o"/>
      <w:lvlJc w:val="left"/>
      <w:pPr>
        <w:ind w:left="3600" w:hanging="360"/>
      </w:pPr>
      <w:rPr>
        <w:rFonts w:ascii="Courier New" w:hAnsi="Courier New" w:cs="Courier New" w:hint="default"/>
      </w:rPr>
    </w:lvl>
    <w:lvl w:ilvl="5" w:tplc="CC706280" w:tentative="1">
      <w:start w:val="1"/>
      <w:numFmt w:val="bullet"/>
      <w:lvlText w:val=""/>
      <w:lvlJc w:val="left"/>
      <w:pPr>
        <w:ind w:left="4320" w:hanging="360"/>
      </w:pPr>
      <w:rPr>
        <w:rFonts w:ascii="Wingdings" w:hAnsi="Wingdings" w:hint="default"/>
      </w:rPr>
    </w:lvl>
    <w:lvl w:ilvl="6" w:tplc="35D21C3E" w:tentative="1">
      <w:start w:val="1"/>
      <w:numFmt w:val="bullet"/>
      <w:lvlText w:val=""/>
      <w:lvlJc w:val="left"/>
      <w:pPr>
        <w:ind w:left="5040" w:hanging="360"/>
      </w:pPr>
      <w:rPr>
        <w:rFonts w:ascii="Symbol" w:hAnsi="Symbol" w:hint="default"/>
      </w:rPr>
    </w:lvl>
    <w:lvl w:ilvl="7" w:tplc="D46E34E4" w:tentative="1">
      <w:start w:val="1"/>
      <w:numFmt w:val="bullet"/>
      <w:lvlText w:val="o"/>
      <w:lvlJc w:val="left"/>
      <w:pPr>
        <w:ind w:left="5760" w:hanging="360"/>
      </w:pPr>
      <w:rPr>
        <w:rFonts w:ascii="Courier New" w:hAnsi="Courier New" w:cs="Courier New" w:hint="default"/>
      </w:rPr>
    </w:lvl>
    <w:lvl w:ilvl="8" w:tplc="83584BC4" w:tentative="1">
      <w:start w:val="1"/>
      <w:numFmt w:val="bullet"/>
      <w:lvlText w:val=""/>
      <w:lvlJc w:val="left"/>
      <w:pPr>
        <w:ind w:left="6480" w:hanging="360"/>
      </w:pPr>
      <w:rPr>
        <w:rFonts w:ascii="Wingdings" w:hAnsi="Wingdings" w:hint="default"/>
      </w:rPr>
    </w:lvl>
  </w:abstractNum>
  <w:abstractNum w:abstractNumId="6">
    <w:nsid w:val="0E6453E0"/>
    <w:multiLevelType w:val="hybridMultilevel"/>
    <w:tmpl w:val="DFEE61C0"/>
    <w:name w:val="WW8StyleNum"/>
    <w:lvl w:ilvl="0" w:tplc="4A922246">
      <w:start w:val="1"/>
      <w:numFmt w:val="decimal"/>
      <w:lvlText w:val="%1)"/>
      <w:lvlJc w:val="left"/>
      <w:pPr>
        <w:ind w:left="1260" w:hanging="360"/>
      </w:pPr>
    </w:lvl>
    <w:lvl w:ilvl="1" w:tplc="5F942C0C" w:tentative="1">
      <w:start w:val="1"/>
      <w:numFmt w:val="lowerLetter"/>
      <w:lvlText w:val="%2."/>
      <w:lvlJc w:val="left"/>
      <w:pPr>
        <w:ind w:left="1980" w:hanging="360"/>
      </w:pPr>
    </w:lvl>
    <w:lvl w:ilvl="2" w:tplc="3A3452B2" w:tentative="1">
      <w:start w:val="1"/>
      <w:numFmt w:val="lowerRoman"/>
      <w:lvlText w:val="%3."/>
      <w:lvlJc w:val="right"/>
      <w:pPr>
        <w:ind w:left="2700" w:hanging="180"/>
      </w:pPr>
    </w:lvl>
    <w:lvl w:ilvl="3" w:tplc="C90A17A2" w:tentative="1">
      <w:start w:val="1"/>
      <w:numFmt w:val="decimal"/>
      <w:lvlText w:val="%4."/>
      <w:lvlJc w:val="left"/>
      <w:pPr>
        <w:ind w:left="3420" w:hanging="360"/>
      </w:pPr>
    </w:lvl>
    <w:lvl w:ilvl="4" w:tplc="131A1394" w:tentative="1">
      <w:start w:val="1"/>
      <w:numFmt w:val="lowerLetter"/>
      <w:lvlText w:val="%5."/>
      <w:lvlJc w:val="left"/>
      <w:pPr>
        <w:ind w:left="4140" w:hanging="360"/>
      </w:pPr>
    </w:lvl>
    <w:lvl w:ilvl="5" w:tplc="5216AE56" w:tentative="1">
      <w:start w:val="1"/>
      <w:numFmt w:val="lowerRoman"/>
      <w:lvlText w:val="%6."/>
      <w:lvlJc w:val="right"/>
      <w:pPr>
        <w:ind w:left="4860" w:hanging="180"/>
      </w:pPr>
    </w:lvl>
    <w:lvl w:ilvl="6" w:tplc="85AA60BC" w:tentative="1">
      <w:start w:val="1"/>
      <w:numFmt w:val="decimal"/>
      <w:lvlText w:val="%7."/>
      <w:lvlJc w:val="left"/>
      <w:pPr>
        <w:ind w:left="5580" w:hanging="360"/>
      </w:pPr>
    </w:lvl>
    <w:lvl w:ilvl="7" w:tplc="67A6E9C2" w:tentative="1">
      <w:start w:val="1"/>
      <w:numFmt w:val="lowerLetter"/>
      <w:lvlText w:val="%8."/>
      <w:lvlJc w:val="left"/>
      <w:pPr>
        <w:ind w:left="6300" w:hanging="360"/>
      </w:pPr>
    </w:lvl>
    <w:lvl w:ilvl="8" w:tplc="54BC2D32" w:tentative="1">
      <w:start w:val="1"/>
      <w:numFmt w:val="lowerRoman"/>
      <w:lvlText w:val="%9."/>
      <w:lvlJc w:val="right"/>
      <w:pPr>
        <w:ind w:left="7020" w:hanging="180"/>
      </w:pPr>
    </w:lvl>
  </w:abstractNum>
  <w:abstractNum w:abstractNumId="7">
    <w:nsid w:val="0EB74250"/>
    <w:multiLevelType w:val="hybridMultilevel"/>
    <w:tmpl w:val="8EBA019A"/>
    <w:lvl w:ilvl="0" w:tplc="04190011">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
    <w:nsid w:val="10CB630A"/>
    <w:multiLevelType w:val="hybridMultilevel"/>
    <w:tmpl w:val="AA946362"/>
    <w:lvl w:ilvl="0" w:tplc="04601C74">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
    <w:nsid w:val="15AF1635"/>
    <w:multiLevelType w:val="hybridMultilevel"/>
    <w:tmpl w:val="677EE0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7D4D55"/>
    <w:multiLevelType w:val="hybridMultilevel"/>
    <w:tmpl w:val="F86045CE"/>
    <w:lvl w:ilvl="0" w:tplc="CE9E0A8E">
      <w:start w:val="1"/>
      <w:numFmt w:val="decimal"/>
      <w:lvlText w:val="%1)"/>
      <w:lvlJc w:val="left"/>
      <w:pPr>
        <w:ind w:left="1260" w:hanging="360"/>
      </w:pPr>
    </w:lvl>
    <w:lvl w:ilvl="1" w:tplc="04190003"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1">
    <w:nsid w:val="193F39A5"/>
    <w:multiLevelType w:val="hybridMultilevel"/>
    <w:tmpl w:val="3F1C65EA"/>
    <w:lvl w:ilvl="0" w:tplc="04190011">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nsid w:val="1CE36630"/>
    <w:multiLevelType w:val="hybridMultilevel"/>
    <w:tmpl w:val="0E52A0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D06BD7"/>
    <w:multiLevelType w:val="hybridMultilevel"/>
    <w:tmpl w:val="D65296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5667864"/>
    <w:multiLevelType w:val="hybridMultilevel"/>
    <w:tmpl w:val="B62061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945C77"/>
    <w:multiLevelType w:val="hybridMultilevel"/>
    <w:tmpl w:val="374CB5F4"/>
    <w:lvl w:ilvl="0" w:tplc="04190011">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290F53F1"/>
    <w:multiLevelType w:val="hybridMultilevel"/>
    <w:tmpl w:val="864C799E"/>
    <w:lvl w:ilvl="0" w:tplc="CE9E0A8E">
      <w:start w:val="1"/>
      <w:numFmt w:val="decimal"/>
      <w:lvlText w:val="%1)"/>
      <w:lvlJc w:val="left"/>
      <w:pPr>
        <w:ind w:left="1620" w:hanging="360"/>
      </w:pPr>
    </w:lvl>
    <w:lvl w:ilvl="1" w:tplc="04190003" w:tentative="1">
      <w:start w:val="1"/>
      <w:numFmt w:val="lowerLetter"/>
      <w:lvlText w:val="%2."/>
      <w:lvlJc w:val="left"/>
      <w:pPr>
        <w:ind w:left="2340" w:hanging="360"/>
      </w:pPr>
    </w:lvl>
    <w:lvl w:ilvl="2" w:tplc="04190005" w:tentative="1">
      <w:start w:val="1"/>
      <w:numFmt w:val="lowerRoman"/>
      <w:lvlText w:val="%3."/>
      <w:lvlJc w:val="right"/>
      <w:pPr>
        <w:ind w:left="3060" w:hanging="180"/>
      </w:pPr>
    </w:lvl>
    <w:lvl w:ilvl="3" w:tplc="04190001" w:tentative="1">
      <w:start w:val="1"/>
      <w:numFmt w:val="decimal"/>
      <w:lvlText w:val="%4."/>
      <w:lvlJc w:val="left"/>
      <w:pPr>
        <w:ind w:left="3780" w:hanging="360"/>
      </w:pPr>
    </w:lvl>
    <w:lvl w:ilvl="4" w:tplc="04190003" w:tentative="1">
      <w:start w:val="1"/>
      <w:numFmt w:val="lowerLetter"/>
      <w:lvlText w:val="%5."/>
      <w:lvlJc w:val="left"/>
      <w:pPr>
        <w:ind w:left="4500" w:hanging="360"/>
      </w:pPr>
    </w:lvl>
    <w:lvl w:ilvl="5" w:tplc="04190005" w:tentative="1">
      <w:start w:val="1"/>
      <w:numFmt w:val="lowerRoman"/>
      <w:lvlText w:val="%6."/>
      <w:lvlJc w:val="right"/>
      <w:pPr>
        <w:ind w:left="5220" w:hanging="180"/>
      </w:pPr>
    </w:lvl>
    <w:lvl w:ilvl="6" w:tplc="04190001" w:tentative="1">
      <w:start w:val="1"/>
      <w:numFmt w:val="decimal"/>
      <w:lvlText w:val="%7."/>
      <w:lvlJc w:val="left"/>
      <w:pPr>
        <w:ind w:left="5940" w:hanging="360"/>
      </w:pPr>
    </w:lvl>
    <w:lvl w:ilvl="7" w:tplc="04190003" w:tentative="1">
      <w:start w:val="1"/>
      <w:numFmt w:val="lowerLetter"/>
      <w:lvlText w:val="%8."/>
      <w:lvlJc w:val="left"/>
      <w:pPr>
        <w:ind w:left="6660" w:hanging="360"/>
      </w:pPr>
    </w:lvl>
    <w:lvl w:ilvl="8" w:tplc="04190005" w:tentative="1">
      <w:start w:val="1"/>
      <w:numFmt w:val="lowerRoman"/>
      <w:lvlText w:val="%9."/>
      <w:lvlJc w:val="right"/>
      <w:pPr>
        <w:ind w:left="7380" w:hanging="180"/>
      </w:pPr>
    </w:lvl>
  </w:abstractNum>
  <w:abstractNum w:abstractNumId="17">
    <w:nsid w:val="2C8B13E7"/>
    <w:multiLevelType w:val="hybridMultilevel"/>
    <w:tmpl w:val="954C1F36"/>
    <w:lvl w:ilvl="0" w:tplc="CE9E0A8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nsid w:val="2FA21538"/>
    <w:multiLevelType w:val="hybridMultilevel"/>
    <w:tmpl w:val="71FC513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0335B6A"/>
    <w:multiLevelType w:val="hybridMultilevel"/>
    <w:tmpl w:val="87D6962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1503EF"/>
    <w:multiLevelType w:val="hybridMultilevel"/>
    <w:tmpl w:val="0A5CC3FE"/>
    <w:lvl w:ilvl="0" w:tplc="04190011">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1">
    <w:nsid w:val="384F6293"/>
    <w:multiLevelType w:val="hybridMultilevel"/>
    <w:tmpl w:val="D58ABE58"/>
    <w:lvl w:ilvl="0" w:tplc="CE9E0A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AF4160"/>
    <w:multiLevelType w:val="hybridMultilevel"/>
    <w:tmpl w:val="78AAB12A"/>
    <w:lvl w:ilvl="0" w:tplc="357653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FA2021"/>
    <w:multiLevelType w:val="hybridMultilevel"/>
    <w:tmpl w:val="B5540164"/>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916BCB"/>
    <w:multiLevelType w:val="hybridMultilevel"/>
    <w:tmpl w:val="501E2246"/>
    <w:lvl w:ilvl="0" w:tplc="04190011">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E72FFC"/>
    <w:multiLevelType w:val="hybridMultilevel"/>
    <w:tmpl w:val="3EB28036"/>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5503"/>
    <w:multiLevelType w:val="hybridMultilevel"/>
    <w:tmpl w:val="560A336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3F6A0F4A"/>
    <w:multiLevelType w:val="hybridMultilevel"/>
    <w:tmpl w:val="89341AD8"/>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4870DE"/>
    <w:multiLevelType w:val="hybridMultilevel"/>
    <w:tmpl w:val="80BACA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7304E2A"/>
    <w:multiLevelType w:val="hybridMultilevel"/>
    <w:tmpl w:val="C7CEBBFE"/>
    <w:lvl w:ilvl="0" w:tplc="04190011">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4AA90662"/>
    <w:multiLevelType w:val="hybridMultilevel"/>
    <w:tmpl w:val="0BEA6A3C"/>
    <w:lvl w:ilvl="0" w:tplc="1ED898B8">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53C6234E"/>
    <w:multiLevelType w:val="hybridMultilevel"/>
    <w:tmpl w:val="465466D0"/>
    <w:lvl w:ilvl="0" w:tplc="CE9E0A8E">
      <w:start w:val="1"/>
      <w:numFmt w:val="decimal"/>
      <w:lvlText w:val="%1)"/>
      <w:lvlJc w:val="left"/>
      <w:pPr>
        <w:ind w:left="1260" w:hanging="360"/>
      </w:pPr>
    </w:lvl>
    <w:lvl w:ilvl="1" w:tplc="04190003"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32">
    <w:nsid w:val="546A2B13"/>
    <w:multiLevelType w:val="hybridMultilevel"/>
    <w:tmpl w:val="493ABDE0"/>
    <w:lvl w:ilvl="0" w:tplc="04190011">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54877944"/>
    <w:multiLevelType w:val="hybridMultilevel"/>
    <w:tmpl w:val="D8DAC8F0"/>
    <w:lvl w:ilvl="0" w:tplc="CE9E0A8E">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7495E67"/>
    <w:multiLevelType w:val="hybridMultilevel"/>
    <w:tmpl w:val="A1443B3C"/>
    <w:lvl w:ilvl="0" w:tplc="04190011">
      <w:start w:val="1"/>
      <w:numFmt w:val="bullet"/>
      <w:lvlText w:val="-"/>
      <w:lvlJc w:val="left"/>
      <w:pPr>
        <w:ind w:left="1571" w:hanging="360"/>
      </w:pPr>
      <w:rPr>
        <w:rFonts w:ascii="Times New Roman" w:eastAsia="Times New Roman" w:hAnsi="Times New Roman" w:cs="Times New Roman"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35">
    <w:nsid w:val="5AB05130"/>
    <w:multiLevelType w:val="hybridMultilevel"/>
    <w:tmpl w:val="A5BA5708"/>
    <w:lvl w:ilvl="0" w:tplc="CE9E0A8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6">
    <w:nsid w:val="5BEA69C4"/>
    <w:multiLevelType w:val="hybridMultilevel"/>
    <w:tmpl w:val="7E6C60F6"/>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5D1ECB"/>
    <w:multiLevelType w:val="hybridMultilevel"/>
    <w:tmpl w:val="2A508524"/>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29779D"/>
    <w:multiLevelType w:val="hybridMultilevel"/>
    <w:tmpl w:val="20D26A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36D237D"/>
    <w:multiLevelType w:val="multilevel"/>
    <w:tmpl w:val="FFFA9CC8"/>
    <w:lvl w:ilvl="0">
      <w:start w:val="1"/>
      <w:numFmt w:val="bullet"/>
      <w:pStyle w:val="a"/>
      <w:suff w:val="space"/>
      <w:lvlText w:val="–"/>
      <w:lvlJc w:val="left"/>
      <w:pPr>
        <w:ind w:left="113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0">
    <w:nsid w:val="65693510"/>
    <w:multiLevelType w:val="hybridMultilevel"/>
    <w:tmpl w:val="C3B8144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C32989"/>
    <w:multiLevelType w:val="hybridMultilevel"/>
    <w:tmpl w:val="39ACD66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734B50"/>
    <w:multiLevelType w:val="hybridMultilevel"/>
    <w:tmpl w:val="EC4E255E"/>
    <w:lvl w:ilvl="0" w:tplc="04190011">
      <w:start w:val="1"/>
      <w:numFmt w:val="bullet"/>
      <w:lvlText w:val="-"/>
      <w:lvlJc w:val="left"/>
      <w:pPr>
        <w:ind w:left="3338" w:hanging="360"/>
      </w:pPr>
      <w:rPr>
        <w:rFonts w:ascii="Times New Roman" w:eastAsia="Times New Roman" w:hAnsi="Times New Roman" w:cs="Times New Roman" w:hint="default"/>
      </w:rPr>
    </w:lvl>
    <w:lvl w:ilvl="1" w:tplc="04190019" w:tentative="1">
      <w:start w:val="1"/>
      <w:numFmt w:val="bullet"/>
      <w:lvlText w:val="o"/>
      <w:lvlJc w:val="left"/>
      <w:pPr>
        <w:ind w:left="4058" w:hanging="360"/>
      </w:pPr>
      <w:rPr>
        <w:rFonts w:ascii="Courier New" w:hAnsi="Courier New" w:cs="Courier New" w:hint="default"/>
      </w:rPr>
    </w:lvl>
    <w:lvl w:ilvl="2" w:tplc="0419001B" w:tentative="1">
      <w:start w:val="1"/>
      <w:numFmt w:val="bullet"/>
      <w:lvlText w:val=""/>
      <w:lvlJc w:val="left"/>
      <w:pPr>
        <w:ind w:left="4778" w:hanging="360"/>
      </w:pPr>
      <w:rPr>
        <w:rFonts w:ascii="Wingdings" w:hAnsi="Wingdings" w:hint="default"/>
      </w:rPr>
    </w:lvl>
    <w:lvl w:ilvl="3" w:tplc="0419000F" w:tentative="1">
      <w:start w:val="1"/>
      <w:numFmt w:val="bullet"/>
      <w:lvlText w:val=""/>
      <w:lvlJc w:val="left"/>
      <w:pPr>
        <w:ind w:left="5498" w:hanging="360"/>
      </w:pPr>
      <w:rPr>
        <w:rFonts w:ascii="Symbol" w:hAnsi="Symbol" w:hint="default"/>
      </w:rPr>
    </w:lvl>
    <w:lvl w:ilvl="4" w:tplc="04190019" w:tentative="1">
      <w:start w:val="1"/>
      <w:numFmt w:val="bullet"/>
      <w:lvlText w:val="o"/>
      <w:lvlJc w:val="left"/>
      <w:pPr>
        <w:ind w:left="6218" w:hanging="360"/>
      </w:pPr>
      <w:rPr>
        <w:rFonts w:ascii="Courier New" w:hAnsi="Courier New" w:cs="Courier New" w:hint="default"/>
      </w:rPr>
    </w:lvl>
    <w:lvl w:ilvl="5" w:tplc="0419001B" w:tentative="1">
      <w:start w:val="1"/>
      <w:numFmt w:val="bullet"/>
      <w:lvlText w:val=""/>
      <w:lvlJc w:val="left"/>
      <w:pPr>
        <w:ind w:left="6938" w:hanging="360"/>
      </w:pPr>
      <w:rPr>
        <w:rFonts w:ascii="Wingdings" w:hAnsi="Wingdings" w:hint="default"/>
      </w:rPr>
    </w:lvl>
    <w:lvl w:ilvl="6" w:tplc="0419000F" w:tentative="1">
      <w:start w:val="1"/>
      <w:numFmt w:val="bullet"/>
      <w:lvlText w:val=""/>
      <w:lvlJc w:val="left"/>
      <w:pPr>
        <w:ind w:left="7658" w:hanging="360"/>
      </w:pPr>
      <w:rPr>
        <w:rFonts w:ascii="Symbol" w:hAnsi="Symbol" w:hint="default"/>
      </w:rPr>
    </w:lvl>
    <w:lvl w:ilvl="7" w:tplc="04190019" w:tentative="1">
      <w:start w:val="1"/>
      <w:numFmt w:val="bullet"/>
      <w:lvlText w:val="o"/>
      <w:lvlJc w:val="left"/>
      <w:pPr>
        <w:ind w:left="8378" w:hanging="360"/>
      </w:pPr>
      <w:rPr>
        <w:rFonts w:ascii="Courier New" w:hAnsi="Courier New" w:cs="Courier New" w:hint="default"/>
      </w:rPr>
    </w:lvl>
    <w:lvl w:ilvl="8" w:tplc="0419001B" w:tentative="1">
      <w:start w:val="1"/>
      <w:numFmt w:val="bullet"/>
      <w:lvlText w:val=""/>
      <w:lvlJc w:val="left"/>
      <w:pPr>
        <w:ind w:left="9098" w:hanging="360"/>
      </w:pPr>
      <w:rPr>
        <w:rFonts w:ascii="Wingdings" w:hAnsi="Wingdings" w:hint="default"/>
      </w:rPr>
    </w:lvl>
  </w:abstractNum>
  <w:abstractNum w:abstractNumId="43">
    <w:nsid w:val="68D15CEC"/>
    <w:multiLevelType w:val="hybridMultilevel"/>
    <w:tmpl w:val="8BEC738A"/>
    <w:lvl w:ilvl="0" w:tplc="CE9E0A8E">
      <w:start w:val="1"/>
      <w:numFmt w:val="decimal"/>
      <w:lvlText w:val="%1)"/>
      <w:lvlJc w:val="left"/>
      <w:pPr>
        <w:ind w:left="1260" w:hanging="360"/>
      </w:pPr>
      <w:rPr>
        <w:color w:val="auto"/>
      </w:rPr>
    </w:lvl>
    <w:lvl w:ilvl="1" w:tplc="04190003"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44">
    <w:nsid w:val="68EC0243"/>
    <w:multiLevelType w:val="hybridMultilevel"/>
    <w:tmpl w:val="FBC6A918"/>
    <w:lvl w:ilvl="0" w:tplc="CE9E0A8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5">
    <w:nsid w:val="695074D9"/>
    <w:multiLevelType w:val="hybridMultilevel"/>
    <w:tmpl w:val="0088D2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4D6B94"/>
    <w:multiLevelType w:val="hybridMultilevel"/>
    <w:tmpl w:val="2286E3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59A5FA2"/>
    <w:multiLevelType w:val="hybridMultilevel"/>
    <w:tmpl w:val="050E2B16"/>
    <w:lvl w:ilvl="0" w:tplc="CE9E0A8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8">
    <w:nsid w:val="761E3DC9"/>
    <w:multiLevelType w:val="hybridMultilevel"/>
    <w:tmpl w:val="F60CBBD6"/>
    <w:lvl w:ilvl="0" w:tplc="D5860EDC">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9">
    <w:nsid w:val="778D280A"/>
    <w:multiLevelType w:val="hybridMultilevel"/>
    <w:tmpl w:val="A36280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nsid w:val="787A2666"/>
    <w:multiLevelType w:val="hybridMultilevel"/>
    <w:tmpl w:val="AE2C594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D20087D"/>
    <w:multiLevelType w:val="hybridMultilevel"/>
    <w:tmpl w:val="B08C737E"/>
    <w:lvl w:ilvl="0" w:tplc="04190011">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2">
    <w:nsid w:val="7D311056"/>
    <w:multiLevelType w:val="hybridMultilevel"/>
    <w:tmpl w:val="C2E676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40"/>
  </w:num>
  <w:num w:numId="3">
    <w:abstractNumId w:val="51"/>
  </w:num>
  <w:num w:numId="4">
    <w:abstractNumId w:val="7"/>
  </w:num>
  <w:num w:numId="5">
    <w:abstractNumId w:val="32"/>
  </w:num>
  <w:num w:numId="6">
    <w:abstractNumId w:val="21"/>
  </w:num>
  <w:num w:numId="7">
    <w:abstractNumId w:val="15"/>
  </w:num>
  <w:num w:numId="8">
    <w:abstractNumId w:val="19"/>
  </w:num>
  <w:num w:numId="9">
    <w:abstractNumId w:val="25"/>
  </w:num>
  <w:num w:numId="10">
    <w:abstractNumId w:val="11"/>
  </w:num>
  <w:num w:numId="11">
    <w:abstractNumId w:val="41"/>
  </w:num>
  <w:num w:numId="12">
    <w:abstractNumId w:val="50"/>
  </w:num>
  <w:num w:numId="13">
    <w:abstractNumId w:val="27"/>
  </w:num>
  <w:num w:numId="14">
    <w:abstractNumId w:val="35"/>
  </w:num>
  <w:num w:numId="15">
    <w:abstractNumId w:val="8"/>
  </w:num>
  <w:num w:numId="16">
    <w:abstractNumId w:val="45"/>
  </w:num>
  <w:num w:numId="17">
    <w:abstractNumId w:val="26"/>
  </w:num>
  <w:num w:numId="18">
    <w:abstractNumId w:val="31"/>
  </w:num>
  <w:num w:numId="19">
    <w:abstractNumId w:val="5"/>
  </w:num>
  <w:num w:numId="20">
    <w:abstractNumId w:val="37"/>
  </w:num>
  <w:num w:numId="21">
    <w:abstractNumId w:val="36"/>
  </w:num>
  <w:num w:numId="22">
    <w:abstractNumId w:val="10"/>
  </w:num>
  <w:num w:numId="23">
    <w:abstractNumId w:val="16"/>
  </w:num>
  <w:num w:numId="24">
    <w:abstractNumId w:val="22"/>
  </w:num>
  <w:num w:numId="25">
    <w:abstractNumId w:val="29"/>
  </w:num>
  <w:num w:numId="26">
    <w:abstractNumId w:val="4"/>
  </w:num>
  <w:num w:numId="27">
    <w:abstractNumId w:val="6"/>
  </w:num>
  <w:num w:numId="28">
    <w:abstractNumId w:val="13"/>
  </w:num>
  <w:num w:numId="29">
    <w:abstractNumId w:val="2"/>
  </w:num>
  <w:num w:numId="30">
    <w:abstractNumId w:val="44"/>
  </w:num>
  <w:num w:numId="31">
    <w:abstractNumId w:val="14"/>
  </w:num>
  <w:num w:numId="32">
    <w:abstractNumId w:val="33"/>
  </w:num>
  <w:num w:numId="33">
    <w:abstractNumId w:val="34"/>
  </w:num>
  <w:num w:numId="34">
    <w:abstractNumId w:val="42"/>
  </w:num>
  <w:num w:numId="35">
    <w:abstractNumId w:val="52"/>
  </w:num>
  <w:num w:numId="36">
    <w:abstractNumId w:val="17"/>
  </w:num>
  <w:num w:numId="37">
    <w:abstractNumId w:val="43"/>
  </w:num>
  <w:num w:numId="38">
    <w:abstractNumId w:val="47"/>
  </w:num>
  <w:num w:numId="39">
    <w:abstractNumId w:val="20"/>
  </w:num>
  <w:num w:numId="40">
    <w:abstractNumId w:val="9"/>
  </w:num>
  <w:num w:numId="41">
    <w:abstractNumId w:val="23"/>
  </w:num>
  <w:num w:numId="42">
    <w:abstractNumId w:val="18"/>
  </w:num>
  <w:num w:numId="43">
    <w:abstractNumId w:val="49"/>
  </w:num>
  <w:num w:numId="44">
    <w:abstractNumId w:val="48"/>
  </w:num>
  <w:num w:numId="45">
    <w:abstractNumId w:val="24"/>
  </w:num>
  <w:num w:numId="46">
    <w:abstractNumId w:val="3"/>
  </w:num>
  <w:num w:numId="47">
    <w:abstractNumId w:val="0"/>
  </w:num>
  <w:num w:numId="48">
    <w:abstractNumId w:val="1"/>
  </w:num>
  <w:num w:numId="49">
    <w:abstractNumId w:val="12"/>
  </w:num>
  <w:num w:numId="50">
    <w:abstractNumId w:val="38"/>
  </w:num>
  <w:num w:numId="51">
    <w:abstractNumId w:val="28"/>
  </w:num>
  <w:num w:numId="52">
    <w:abstractNumId w:val="46"/>
  </w:num>
  <w:num w:numId="53">
    <w:abstractNumId w:val="3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drawingGridHorizontalSpacing w:val="12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294EB9"/>
    <w:rsid w:val="0000313F"/>
    <w:rsid w:val="0000378C"/>
    <w:rsid w:val="00004152"/>
    <w:rsid w:val="0000455F"/>
    <w:rsid w:val="000046D2"/>
    <w:rsid w:val="000055A9"/>
    <w:rsid w:val="00006543"/>
    <w:rsid w:val="00006DE3"/>
    <w:rsid w:val="00007946"/>
    <w:rsid w:val="0001021F"/>
    <w:rsid w:val="00010402"/>
    <w:rsid w:val="00012422"/>
    <w:rsid w:val="0001287B"/>
    <w:rsid w:val="000144C8"/>
    <w:rsid w:val="000149D4"/>
    <w:rsid w:val="00015D91"/>
    <w:rsid w:val="00017C28"/>
    <w:rsid w:val="00017D4A"/>
    <w:rsid w:val="00017DEC"/>
    <w:rsid w:val="00020186"/>
    <w:rsid w:val="000241DB"/>
    <w:rsid w:val="00024386"/>
    <w:rsid w:val="0002438B"/>
    <w:rsid w:val="00024B50"/>
    <w:rsid w:val="000254B9"/>
    <w:rsid w:val="000259BC"/>
    <w:rsid w:val="0002678E"/>
    <w:rsid w:val="00030353"/>
    <w:rsid w:val="00031151"/>
    <w:rsid w:val="00032430"/>
    <w:rsid w:val="0003257C"/>
    <w:rsid w:val="000372E9"/>
    <w:rsid w:val="000379A1"/>
    <w:rsid w:val="00037BB6"/>
    <w:rsid w:val="00040111"/>
    <w:rsid w:val="00042752"/>
    <w:rsid w:val="00042FCB"/>
    <w:rsid w:val="00045A07"/>
    <w:rsid w:val="0004605B"/>
    <w:rsid w:val="000464A2"/>
    <w:rsid w:val="0004748D"/>
    <w:rsid w:val="000521A7"/>
    <w:rsid w:val="0005439E"/>
    <w:rsid w:val="000546DB"/>
    <w:rsid w:val="00055069"/>
    <w:rsid w:val="00055870"/>
    <w:rsid w:val="00055C48"/>
    <w:rsid w:val="00055F72"/>
    <w:rsid w:val="00056A8E"/>
    <w:rsid w:val="00057C8B"/>
    <w:rsid w:val="00060323"/>
    <w:rsid w:val="00060BEA"/>
    <w:rsid w:val="00060E69"/>
    <w:rsid w:val="0006146A"/>
    <w:rsid w:val="00061925"/>
    <w:rsid w:val="00062AB3"/>
    <w:rsid w:val="00062DD5"/>
    <w:rsid w:val="000640D9"/>
    <w:rsid w:val="0006461D"/>
    <w:rsid w:val="000702D5"/>
    <w:rsid w:val="00070354"/>
    <w:rsid w:val="000703F1"/>
    <w:rsid w:val="00071A20"/>
    <w:rsid w:val="00071B43"/>
    <w:rsid w:val="00072E65"/>
    <w:rsid w:val="000730B5"/>
    <w:rsid w:val="0007313E"/>
    <w:rsid w:val="0007331E"/>
    <w:rsid w:val="000744DE"/>
    <w:rsid w:val="00075E7D"/>
    <w:rsid w:val="00075EDF"/>
    <w:rsid w:val="00081BFD"/>
    <w:rsid w:val="000823CC"/>
    <w:rsid w:val="000828EA"/>
    <w:rsid w:val="0008416B"/>
    <w:rsid w:val="00084DFC"/>
    <w:rsid w:val="000852DB"/>
    <w:rsid w:val="00085817"/>
    <w:rsid w:val="0008673A"/>
    <w:rsid w:val="00086EBB"/>
    <w:rsid w:val="0008727E"/>
    <w:rsid w:val="000906D5"/>
    <w:rsid w:val="000948C5"/>
    <w:rsid w:val="0009553B"/>
    <w:rsid w:val="000972BA"/>
    <w:rsid w:val="000A01EA"/>
    <w:rsid w:val="000A0D45"/>
    <w:rsid w:val="000A3503"/>
    <w:rsid w:val="000A66E0"/>
    <w:rsid w:val="000A6E72"/>
    <w:rsid w:val="000A70F4"/>
    <w:rsid w:val="000A7DDB"/>
    <w:rsid w:val="000B0895"/>
    <w:rsid w:val="000B2934"/>
    <w:rsid w:val="000B2CED"/>
    <w:rsid w:val="000B31AB"/>
    <w:rsid w:val="000B3313"/>
    <w:rsid w:val="000B40D5"/>
    <w:rsid w:val="000B591C"/>
    <w:rsid w:val="000B6D71"/>
    <w:rsid w:val="000B7515"/>
    <w:rsid w:val="000C078D"/>
    <w:rsid w:val="000C246D"/>
    <w:rsid w:val="000C29EC"/>
    <w:rsid w:val="000C3191"/>
    <w:rsid w:val="000C49F7"/>
    <w:rsid w:val="000C7A5A"/>
    <w:rsid w:val="000C7F8C"/>
    <w:rsid w:val="000D1D58"/>
    <w:rsid w:val="000D4980"/>
    <w:rsid w:val="000D55F1"/>
    <w:rsid w:val="000D59F3"/>
    <w:rsid w:val="000D5A72"/>
    <w:rsid w:val="000D7324"/>
    <w:rsid w:val="000D7AA5"/>
    <w:rsid w:val="000D7DAA"/>
    <w:rsid w:val="000E137C"/>
    <w:rsid w:val="000E2295"/>
    <w:rsid w:val="000E22A4"/>
    <w:rsid w:val="000E3539"/>
    <w:rsid w:val="000E3CBF"/>
    <w:rsid w:val="000E68A3"/>
    <w:rsid w:val="000E6ABC"/>
    <w:rsid w:val="000F2816"/>
    <w:rsid w:val="000F2A4C"/>
    <w:rsid w:val="000F4DE4"/>
    <w:rsid w:val="000F4ED1"/>
    <w:rsid w:val="0010049C"/>
    <w:rsid w:val="00102C26"/>
    <w:rsid w:val="00103162"/>
    <w:rsid w:val="00105AE8"/>
    <w:rsid w:val="001078FD"/>
    <w:rsid w:val="001129F6"/>
    <w:rsid w:val="00116873"/>
    <w:rsid w:val="00120999"/>
    <w:rsid w:val="00124F17"/>
    <w:rsid w:val="001256F7"/>
    <w:rsid w:val="001260F6"/>
    <w:rsid w:val="0012705B"/>
    <w:rsid w:val="0013146C"/>
    <w:rsid w:val="001336F5"/>
    <w:rsid w:val="00134EFE"/>
    <w:rsid w:val="00136876"/>
    <w:rsid w:val="0014160E"/>
    <w:rsid w:val="00142B4E"/>
    <w:rsid w:val="001431B3"/>
    <w:rsid w:val="001455F5"/>
    <w:rsid w:val="001456F8"/>
    <w:rsid w:val="00146C24"/>
    <w:rsid w:val="00147C77"/>
    <w:rsid w:val="001514DD"/>
    <w:rsid w:val="00151EEB"/>
    <w:rsid w:val="00153265"/>
    <w:rsid w:val="00153EC0"/>
    <w:rsid w:val="00153FBF"/>
    <w:rsid w:val="0015508F"/>
    <w:rsid w:val="001561E3"/>
    <w:rsid w:val="00162017"/>
    <w:rsid w:val="001649FA"/>
    <w:rsid w:val="00164D29"/>
    <w:rsid w:val="00164DE9"/>
    <w:rsid w:val="001666D9"/>
    <w:rsid w:val="00170267"/>
    <w:rsid w:val="0017044C"/>
    <w:rsid w:val="00171457"/>
    <w:rsid w:val="00171D13"/>
    <w:rsid w:val="0017200C"/>
    <w:rsid w:val="001733E1"/>
    <w:rsid w:val="00173DB6"/>
    <w:rsid w:val="001745C8"/>
    <w:rsid w:val="00176191"/>
    <w:rsid w:val="0017698E"/>
    <w:rsid w:val="00180B47"/>
    <w:rsid w:val="00180B53"/>
    <w:rsid w:val="00183140"/>
    <w:rsid w:val="0018493A"/>
    <w:rsid w:val="00185D81"/>
    <w:rsid w:val="0018765F"/>
    <w:rsid w:val="00191EC3"/>
    <w:rsid w:val="00193B41"/>
    <w:rsid w:val="001957A2"/>
    <w:rsid w:val="00197DF2"/>
    <w:rsid w:val="001A0D82"/>
    <w:rsid w:val="001A11AB"/>
    <w:rsid w:val="001A4DC0"/>
    <w:rsid w:val="001A5428"/>
    <w:rsid w:val="001A66C2"/>
    <w:rsid w:val="001A74D0"/>
    <w:rsid w:val="001B1A41"/>
    <w:rsid w:val="001B58E3"/>
    <w:rsid w:val="001B7FCF"/>
    <w:rsid w:val="001C17F1"/>
    <w:rsid w:val="001C245F"/>
    <w:rsid w:val="001C29A7"/>
    <w:rsid w:val="001C2AEF"/>
    <w:rsid w:val="001C30CF"/>
    <w:rsid w:val="001C46AD"/>
    <w:rsid w:val="001C5239"/>
    <w:rsid w:val="001C6A5A"/>
    <w:rsid w:val="001C6DBB"/>
    <w:rsid w:val="001C7CB3"/>
    <w:rsid w:val="001D02FD"/>
    <w:rsid w:val="001D1997"/>
    <w:rsid w:val="001D2436"/>
    <w:rsid w:val="001D3510"/>
    <w:rsid w:val="001D525C"/>
    <w:rsid w:val="001D7855"/>
    <w:rsid w:val="001D79F3"/>
    <w:rsid w:val="001E02B7"/>
    <w:rsid w:val="001E095C"/>
    <w:rsid w:val="001E1736"/>
    <w:rsid w:val="001E175F"/>
    <w:rsid w:val="001E2A68"/>
    <w:rsid w:val="001F01B0"/>
    <w:rsid w:val="001F03AC"/>
    <w:rsid w:val="001F0F35"/>
    <w:rsid w:val="001F1D17"/>
    <w:rsid w:val="001F3994"/>
    <w:rsid w:val="001F70FE"/>
    <w:rsid w:val="001F7D8F"/>
    <w:rsid w:val="00202636"/>
    <w:rsid w:val="00203816"/>
    <w:rsid w:val="00204D84"/>
    <w:rsid w:val="002065D4"/>
    <w:rsid w:val="00206CC5"/>
    <w:rsid w:val="00207015"/>
    <w:rsid w:val="00210735"/>
    <w:rsid w:val="00210B16"/>
    <w:rsid w:val="00211B79"/>
    <w:rsid w:val="0021468C"/>
    <w:rsid w:val="00214A01"/>
    <w:rsid w:val="00215DF3"/>
    <w:rsid w:val="00216215"/>
    <w:rsid w:val="0021707A"/>
    <w:rsid w:val="00220F6C"/>
    <w:rsid w:val="00221D94"/>
    <w:rsid w:val="00222745"/>
    <w:rsid w:val="0022422E"/>
    <w:rsid w:val="002243B6"/>
    <w:rsid w:val="00224CF9"/>
    <w:rsid w:val="00224F22"/>
    <w:rsid w:val="002266D2"/>
    <w:rsid w:val="0023020A"/>
    <w:rsid w:val="00231A4D"/>
    <w:rsid w:val="00232DAA"/>
    <w:rsid w:val="00233665"/>
    <w:rsid w:val="00233D14"/>
    <w:rsid w:val="00234233"/>
    <w:rsid w:val="00234249"/>
    <w:rsid w:val="00235ACA"/>
    <w:rsid w:val="0023652C"/>
    <w:rsid w:val="00236B7A"/>
    <w:rsid w:val="00240A09"/>
    <w:rsid w:val="00242303"/>
    <w:rsid w:val="00243248"/>
    <w:rsid w:val="002445A6"/>
    <w:rsid w:val="00245036"/>
    <w:rsid w:val="0024505C"/>
    <w:rsid w:val="00245BC5"/>
    <w:rsid w:val="0024634C"/>
    <w:rsid w:val="00250CA4"/>
    <w:rsid w:val="00253170"/>
    <w:rsid w:val="00253286"/>
    <w:rsid w:val="00254265"/>
    <w:rsid w:val="00254411"/>
    <w:rsid w:val="002547AD"/>
    <w:rsid w:val="00255ED1"/>
    <w:rsid w:val="002567A0"/>
    <w:rsid w:val="00257970"/>
    <w:rsid w:val="00257C75"/>
    <w:rsid w:val="00257F95"/>
    <w:rsid w:val="00260712"/>
    <w:rsid w:val="00261A25"/>
    <w:rsid w:val="00262098"/>
    <w:rsid w:val="002621A9"/>
    <w:rsid w:val="00262284"/>
    <w:rsid w:val="00264C73"/>
    <w:rsid w:val="00264DD6"/>
    <w:rsid w:val="0026541E"/>
    <w:rsid w:val="00267E1F"/>
    <w:rsid w:val="002702DA"/>
    <w:rsid w:val="002721F8"/>
    <w:rsid w:val="00272244"/>
    <w:rsid w:val="002739EC"/>
    <w:rsid w:val="0027484F"/>
    <w:rsid w:val="0027487E"/>
    <w:rsid w:val="0027530E"/>
    <w:rsid w:val="0027552B"/>
    <w:rsid w:val="002768D1"/>
    <w:rsid w:val="00277663"/>
    <w:rsid w:val="00280161"/>
    <w:rsid w:val="0028030E"/>
    <w:rsid w:val="002807EF"/>
    <w:rsid w:val="00280BA8"/>
    <w:rsid w:val="0028150B"/>
    <w:rsid w:val="00283F40"/>
    <w:rsid w:val="002849EF"/>
    <w:rsid w:val="00285B02"/>
    <w:rsid w:val="002868AC"/>
    <w:rsid w:val="002868B8"/>
    <w:rsid w:val="0028779C"/>
    <w:rsid w:val="0029003B"/>
    <w:rsid w:val="002918D1"/>
    <w:rsid w:val="00292C36"/>
    <w:rsid w:val="00292C98"/>
    <w:rsid w:val="00293F17"/>
    <w:rsid w:val="00294EB9"/>
    <w:rsid w:val="0029625A"/>
    <w:rsid w:val="00297D02"/>
    <w:rsid w:val="002A0AA9"/>
    <w:rsid w:val="002A0B29"/>
    <w:rsid w:val="002A2AFD"/>
    <w:rsid w:val="002A2B2A"/>
    <w:rsid w:val="002A2C1E"/>
    <w:rsid w:val="002A3318"/>
    <w:rsid w:val="002A5587"/>
    <w:rsid w:val="002A74CD"/>
    <w:rsid w:val="002A7D2F"/>
    <w:rsid w:val="002B0587"/>
    <w:rsid w:val="002B0DB2"/>
    <w:rsid w:val="002B3292"/>
    <w:rsid w:val="002B52CD"/>
    <w:rsid w:val="002B549F"/>
    <w:rsid w:val="002B58A3"/>
    <w:rsid w:val="002B5CA0"/>
    <w:rsid w:val="002B64D1"/>
    <w:rsid w:val="002B65AF"/>
    <w:rsid w:val="002B79CC"/>
    <w:rsid w:val="002C086C"/>
    <w:rsid w:val="002C13AA"/>
    <w:rsid w:val="002C2C94"/>
    <w:rsid w:val="002C3045"/>
    <w:rsid w:val="002C4348"/>
    <w:rsid w:val="002C4ECF"/>
    <w:rsid w:val="002C54E8"/>
    <w:rsid w:val="002D1C5C"/>
    <w:rsid w:val="002D2A08"/>
    <w:rsid w:val="002D32CD"/>
    <w:rsid w:val="002D644E"/>
    <w:rsid w:val="002D7359"/>
    <w:rsid w:val="002D7D66"/>
    <w:rsid w:val="002E0438"/>
    <w:rsid w:val="002E1C07"/>
    <w:rsid w:val="002E37D8"/>
    <w:rsid w:val="002E51D5"/>
    <w:rsid w:val="002E5F66"/>
    <w:rsid w:val="002E699E"/>
    <w:rsid w:val="002E79A7"/>
    <w:rsid w:val="002E7D04"/>
    <w:rsid w:val="002F0CF6"/>
    <w:rsid w:val="002F167F"/>
    <w:rsid w:val="002F2E2B"/>
    <w:rsid w:val="002F40A3"/>
    <w:rsid w:val="002F57E8"/>
    <w:rsid w:val="002F5BE8"/>
    <w:rsid w:val="002F6E2B"/>
    <w:rsid w:val="002F730A"/>
    <w:rsid w:val="003007BA"/>
    <w:rsid w:val="003009A1"/>
    <w:rsid w:val="0030116E"/>
    <w:rsid w:val="00301F7C"/>
    <w:rsid w:val="00305732"/>
    <w:rsid w:val="0030622C"/>
    <w:rsid w:val="0030642D"/>
    <w:rsid w:val="00307E5F"/>
    <w:rsid w:val="003105D5"/>
    <w:rsid w:val="00313B79"/>
    <w:rsid w:val="00313C7A"/>
    <w:rsid w:val="003154BB"/>
    <w:rsid w:val="00315E90"/>
    <w:rsid w:val="00316EA4"/>
    <w:rsid w:val="0031717A"/>
    <w:rsid w:val="0031764F"/>
    <w:rsid w:val="003243D0"/>
    <w:rsid w:val="0032491D"/>
    <w:rsid w:val="00324ACB"/>
    <w:rsid w:val="00325076"/>
    <w:rsid w:val="00327F8F"/>
    <w:rsid w:val="00330A4A"/>
    <w:rsid w:val="00332FBE"/>
    <w:rsid w:val="0033304B"/>
    <w:rsid w:val="00334B4A"/>
    <w:rsid w:val="00334FDB"/>
    <w:rsid w:val="0033660F"/>
    <w:rsid w:val="00336685"/>
    <w:rsid w:val="0033759F"/>
    <w:rsid w:val="003375AA"/>
    <w:rsid w:val="0034044D"/>
    <w:rsid w:val="00341FF2"/>
    <w:rsid w:val="00343A2D"/>
    <w:rsid w:val="00343C1B"/>
    <w:rsid w:val="00343CAE"/>
    <w:rsid w:val="00344B52"/>
    <w:rsid w:val="00345171"/>
    <w:rsid w:val="00345550"/>
    <w:rsid w:val="00347273"/>
    <w:rsid w:val="00347977"/>
    <w:rsid w:val="00347E6E"/>
    <w:rsid w:val="003501E1"/>
    <w:rsid w:val="00352515"/>
    <w:rsid w:val="003544EF"/>
    <w:rsid w:val="00354E45"/>
    <w:rsid w:val="0035561D"/>
    <w:rsid w:val="003559D8"/>
    <w:rsid w:val="00355D65"/>
    <w:rsid w:val="003570FF"/>
    <w:rsid w:val="003572EE"/>
    <w:rsid w:val="00357507"/>
    <w:rsid w:val="00357617"/>
    <w:rsid w:val="00357F1D"/>
    <w:rsid w:val="00361EAE"/>
    <w:rsid w:val="00362045"/>
    <w:rsid w:val="003635D5"/>
    <w:rsid w:val="00363A3B"/>
    <w:rsid w:val="003666EE"/>
    <w:rsid w:val="00366EC2"/>
    <w:rsid w:val="00370178"/>
    <w:rsid w:val="0037028D"/>
    <w:rsid w:val="0037072C"/>
    <w:rsid w:val="00370AF8"/>
    <w:rsid w:val="00370B07"/>
    <w:rsid w:val="0037157E"/>
    <w:rsid w:val="003715A8"/>
    <w:rsid w:val="00372B81"/>
    <w:rsid w:val="003755B6"/>
    <w:rsid w:val="00375896"/>
    <w:rsid w:val="00375C92"/>
    <w:rsid w:val="00376EE6"/>
    <w:rsid w:val="0037749B"/>
    <w:rsid w:val="0037749C"/>
    <w:rsid w:val="003775D6"/>
    <w:rsid w:val="0038031D"/>
    <w:rsid w:val="003815A0"/>
    <w:rsid w:val="00381A44"/>
    <w:rsid w:val="003827B9"/>
    <w:rsid w:val="003831D1"/>
    <w:rsid w:val="00383524"/>
    <w:rsid w:val="00385F09"/>
    <w:rsid w:val="00390887"/>
    <w:rsid w:val="00391828"/>
    <w:rsid w:val="00394A85"/>
    <w:rsid w:val="00394C7E"/>
    <w:rsid w:val="00394F5C"/>
    <w:rsid w:val="0039547E"/>
    <w:rsid w:val="003958E1"/>
    <w:rsid w:val="00396016"/>
    <w:rsid w:val="00397D99"/>
    <w:rsid w:val="003A0088"/>
    <w:rsid w:val="003A03E9"/>
    <w:rsid w:val="003A0F73"/>
    <w:rsid w:val="003A1957"/>
    <w:rsid w:val="003A196D"/>
    <w:rsid w:val="003A1D4D"/>
    <w:rsid w:val="003A1EF1"/>
    <w:rsid w:val="003A4CAD"/>
    <w:rsid w:val="003A4D33"/>
    <w:rsid w:val="003B0A46"/>
    <w:rsid w:val="003B2401"/>
    <w:rsid w:val="003B2438"/>
    <w:rsid w:val="003B4DCC"/>
    <w:rsid w:val="003B6331"/>
    <w:rsid w:val="003B7F3E"/>
    <w:rsid w:val="003C23B5"/>
    <w:rsid w:val="003C791B"/>
    <w:rsid w:val="003D0229"/>
    <w:rsid w:val="003D0A6A"/>
    <w:rsid w:val="003D1917"/>
    <w:rsid w:val="003D1D92"/>
    <w:rsid w:val="003D2B7F"/>
    <w:rsid w:val="003D37CE"/>
    <w:rsid w:val="003D40D3"/>
    <w:rsid w:val="003D4DC8"/>
    <w:rsid w:val="003D577B"/>
    <w:rsid w:val="003D5D32"/>
    <w:rsid w:val="003D5E88"/>
    <w:rsid w:val="003D6380"/>
    <w:rsid w:val="003D6639"/>
    <w:rsid w:val="003E2EF7"/>
    <w:rsid w:val="003E63C2"/>
    <w:rsid w:val="003F1AF5"/>
    <w:rsid w:val="003F334A"/>
    <w:rsid w:val="003F3716"/>
    <w:rsid w:val="00400800"/>
    <w:rsid w:val="00400A10"/>
    <w:rsid w:val="004011EB"/>
    <w:rsid w:val="00401667"/>
    <w:rsid w:val="00401922"/>
    <w:rsid w:val="004021C5"/>
    <w:rsid w:val="0040390A"/>
    <w:rsid w:val="00403B29"/>
    <w:rsid w:val="0040447D"/>
    <w:rsid w:val="00405B9F"/>
    <w:rsid w:val="00406F3E"/>
    <w:rsid w:val="00410380"/>
    <w:rsid w:val="0041144F"/>
    <w:rsid w:val="0041174B"/>
    <w:rsid w:val="00412707"/>
    <w:rsid w:val="00413257"/>
    <w:rsid w:val="00415CBA"/>
    <w:rsid w:val="00417001"/>
    <w:rsid w:val="004201BA"/>
    <w:rsid w:val="00420586"/>
    <w:rsid w:val="00422000"/>
    <w:rsid w:val="00422385"/>
    <w:rsid w:val="004223A3"/>
    <w:rsid w:val="004229C8"/>
    <w:rsid w:val="00423C73"/>
    <w:rsid w:val="00424955"/>
    <w:rsid w:val="00424BD0"/>
    <w:rsid w:val="00424F83"/>
    <w:rsid w:val="00425519"/>
    <w:rsid w:val="004258E4"/>
    <w:rsid w:val="00426DD6"/>
    <w:rsid w:val="00427140"/>
    <w:rsid w:val="004273CE"/>
    <w:rsid w:val="004307E6"/>
    <w:rsid w:val="004321CA"/>
    <w:rsid w:val="004348B5"/>
    <w:rsid w:val="004354F7"/>
    <w:rsid w:val="00437EDF"/>
    <w:rsid w:val="00440FB5"/>
    <w:rsid w:val="00442464"/>
    <w:rsid w:val="00442F35"/>
    <w:rsid w:val="0044408F"/>
    <w:rsid w:val="0044508F"/>
    <w:rsid w:val="00446177"/>
    <w:rsid w:val="00451283"/>
    <w:rsid w:val="0045264F"/>
    <w:rsid w:val="004527F6"/>
    <w:rsid w:val="0045366F"/>
    <w:rsid w:val="0045472E"/>
    <w:rsid w:val="00454E1A"/>
    <w:rsid w:val="0045579F"/>
    <w:rsid w:val="004569D9"/>
    <w:rsid w:val="004574E0"/>
    <w:rsid w:val="004578CA"/>
    <w:rsid w:val="004615D7"/>
    <w:rsid w:val="004621B9"/>
    <w:rsid w:val="00462980"/>
    <w:rsid w:val="00463763"/>
    <w:rsid w:val="0046405B"/>
    <w:rsid w:val="00464309"/>
    <w:rsid w:val="004649DB"/>
    <w:rsid w:val="00466418"/>
    <w:rsid w:val="00467AC3"/>
    <w:rsid w:val="0047327C"/>
    <w:rsid w:val="0047569C"/>
    <w:rsid w:val="00475B8A"/>
    <w:rsid w:val="00476992"/>
    <w:rsid w:val="004769EF"/>
    <w:rsid w:val="004772BA"/>
    <w:rsid w:val="0047730F"/>
    <w:rsid w:val="00477C19"/>
    <w:rsid w:val="0048027F"/>
    <w:rsid w:val="004816C3"/>
    <w:rsid w:val="004826BF"/>
    <w:rsid w:val="004840C8"/>
    <w:rsid w:val="00486CE2"/>
    <w:rsid w:val="004875DA"/>
    <w:rsid w:val="00491960"/>
    <w:rsid w:val="00492B45"/>
    <w:rsid w:val="00492E74"/>
    <w:rsid w:val="00495D73"/>
    <w:rsid w:val="00497D02"/>
    <w:rsid w:val="004A1F22"/>
    <w:rsid w:val="004A25AE"/>
    <w:rsid w:val="004A2832"/>
    <w:rsid w:val="004A3180"/>
    <w:rsid w:val="004A47F7"/>
    <w:rsid w:val="004A4DBD"/>
    <w:rsid w:val="004A65C3"/>
    <w:rsid w:val="004A67E5"/>
    <w:rsid w:val="004B1640"/>
    <w:rsid w:val="004B1B7C"/>
    <w:rsid w:val="004B2A24"/>
    <w:rsid w:val="004B44BD"/>
    <w:rsid w:val="004B64B8"/>
    <w:rsid w:val="004B745A"/>
    <w:rsid w:val="004C0D51"/>
    <w:rsid w:val="004C135A"/>
    <w:rsid w:val="004C1451"/>
    <w:rsid w:val="004C2778"/>
    <w:rsid w:val="004C3DEA"/>
    <w:rsid w:val="004C3E16"/>
    <w:rsid w:val="004C6842"/>
    <w:rsid w:val="004C6B36"/>
    <w:rsid w:val="004C779E"/>
    <w:rsid w:val="004D07C3"/>
    <w:rsid w:val="004D2D6D"/>
    <w:rsid w:val="004D3277"/>
    <w:rsid w:val="004D4E69"/>
    <w:rsid w:val="004D515D"/>
    <w:rsid w:val="004D56A3"/>
    <w:rsid w:val="004D6650"/>
    <w:rsid w:val="004D6C84"/>
    <w:rsid w:val="004E2901"/>
    <w:rsid w:val="004E39CC"/>
    <w:rsid w:val="004E4D07"/>
    <w:rsid w:val="004E5D25"/>
    <w:rsid w:val="004F277F"/>
    <w:rsid w:val="004F4321"/>
    <w:rsid w:val="004F46B3"/>
    <w:rsid w:val="004F5320"/>
    <w:rsid w:val="004F63BD"/>
    <w:rsid w:val="004F7126"/>
    <w:rsid w:val="004F78E7"/>
    <w:rsid w:val="00500DE4"/>
    <w:rsid w:val="00500F8C"/>
    <w:rsid w:val="0050121C"/>
    <w:rsid w:val="00501BCF"/>
    <w:rsid w:val="00503BC2"/>
    <w:rsid w:val="00503ED6"/>
    <w:rsid w:val="00505AB9"/>
    <w:rsid w:val="00505BA5"/>
    <w:rsid w:val="005061E6"/>
    <w:rsid w:val="00506592"/>
    <w:rsid w:val="00506653"/>
    <w:rsid w:val="0050732B"/>
    <w:rsid w:val="00511791"/>
    <w:rsid w:val="00513C71"/>
    <w:rsid w:val="00515255"/>
    <w:rsid w:val="00515857"/>
    <w:rsid w:val="00516381"/>
    <w:rsid w:val="00516920"/>
    <w:rsid w:val="00517455"/>
    <w:rsid w:val="00517752"/>
    <w:rsid w:val="00520C0A"/>
    <w:rsid w:val="00520E2E"/>
    <w:rsid w:val="005216EB"/>
    <w:rsid w:val="0052248F"/>
    <w:rsid w:val="00522AC0"/>
    <w:rsid w:val="00524764"/>
    <w:rsid w:val="005269BF"/>
    <w:rsid w:val="00526B3B"/>
    <w:rsid w:val="00526D3F"/>
    <w:rsid w:val="00530FAB"/>
    <w:rsid w:val="00531AC7"/>
    <w:rsid w:val="00531C12"/>
    <w:rsid w:val="0053704F"/>
    <w:rsid w:val="00537779"/>
    <w:rsid w:val="00537E6F"/>
    <w:rsid w:val="00540CC2"/>
    <w:rsid w:val="00540DEE"/>
    <w:rsid w:val="005418D4"/>
    <w:rsid w:val="00542484"/>
    <w:rsid w:val="005425FD"/>
    <w:rsid w:val="005437E0"/>
    <w:rsid w:val="00543B78"/>
    <w:rsid w:val="005455F2"/>
    <w:rsid w:val="00546529"/>
    <w:rsid w:val="00550A91"/>
    <w:rsid w:val="00552D2F"/>
    <w:rsid w:val="005538BF"/>
    <w:rsid w:val="0055597C"/>
    <w:rsid w:val="00555C6B"/>
    <w:rsid w:val="00555F0D"/>
    <w:rsid w:val="0055647B"/>
    <w:rsid w:val="0055756C"/>
    <w:rsid w:val="005579B3"/>
    <w:rsid w:val="00557ABC"/>
    <w:rsid w:val="00557AE6"/>
    <w:rsid w:val="00560FF4"/>
    <w:rsid w:val="00562298"/>
    <w:rsid w:val="0056309C"/>
    <w:rsid w:val="005657F0"/>
    <w:rsid w:val="00566026"/>
    <w:rsid w:val="00567E87"/>
    <w:rsid w:val="00571660"/>
    <w:rsid w:val="00572145"/>
    <w:rsid w:val="00573070"/>
    <w:rsid w:val="00573AC5"/>
    <w:rsid w:val="00573CBE"/>
    <w:rsid w:val="00574177"/>
    <w:rsid w:val="00574D0A"/>
    <w:rsid w:val="00575356"/>
    <w:rsid w:val="005762EC"/>
    <w:rsid w:val="005768BF"/>
    <w:rsid w:val="00577AE1"/>
    <w:rsid w:val="00577F2B"/>
    <w:rsid w:val="00580836"/>
    <w:rsid w:val="00580943"/>
    <w:rsid w:val="00580AFA"/>
    <w:rsid w:val="00580C05"/>
    <w:rsid w:val="00581133"/>
    <w:rsid w:val="00582B26"/>
    <w:rsid w:val="005830EB"/>
    <w:rsid w:val="005834DC"/>
    <w:rsid w:val="00586B09"/>
    <w:rsid w:val="005878DD"/>
    <w:rsid w:val="005912A2"/>
    <w:rsid w:val="005929FF"/>
    <w:rsid w:val="00594469"/>
    <w:rsid w:val="0059545B"/>
    <w:rsid w:val="00596D7A"/>
    <w:rsid w:val="00597232"/>
    <w:rsid w:val="00597566"/>
    <w:rsid w:val="00597619"/>
    <w:rsid w:val="005A068A"/>
    <w:rsid w:val="005A06FD"/>
    <w:rsid w:val="005A0ADA"/>
    <w:rsid w:val="005A12CB"/>
    <w:rsid w:val="005A2E41"/>
    <w:rsid w:val="005A3A98"/>
    <w:rsid w:val="005A4927"/>
    <w:rsid w:val="005A4986"/>
    <w:rsid w:val="005A5925"/>
    <w:rsid w:val="005A5DE9"/>
    <w:rsid w:val="005B0B4C"/>
    <w:rsid w:val="005B2840"/>
    <w:rsid w:val="005B2D47"/>
    <w:rsid w:val="005B33C8"/>
    <w:rsid w:val="005B4A30"/>
    <w:rsid w:val="005B5033"/>
    <w:rsid w:val="005B52BD"/>
    <w:rsid w:val="005B6A3D"/>
    <w:rsid w:val="005B6F1D"/>
    <w:rsid w:val="005B7206"/>
    <w:rsid w:val="005B7A40"/>
    <w:rsid w:val="005C0F80"/>
    <w:rsid w:val="005C0FDC"/>
    <w:rsid w:val="005C120E"/>
    <w:rsid w:val="005C4D48"/>
    <w:rsid w:val="005C5256"/>
    <w:rsid w:val="005C5ADF"/>
    <w:rsid w:val="005C6A9A"/>
    <w:rsid w:val="005C6B68"/>
    <w:rsid w:val="005C7432"/>
    <w:rsid w:val="005C7A7A"/>
    <w:rsid w:val="005D03C9"/>
    <w:rsid w:val="005D08E7"/>
    <w:rsid w:val="005D131F"/>
    <w:rsid w:val="005D25C6"/>
    <w:rsid w:val="005D2A44"/>
    <w:rsid w:val="005D4CB2"/>
    <w:rsid w:val="005D4E41"/>
    <w:rsid w:val="005D5DEB"/>
    <w:rsid w:val="005D753B"/>
    <w:rsid w:val="005D7E19"/>
    <w:rsid w:val="005E01A6"/>
    <w:rsid w:val="005E1B83"/>
    <w:rsid w:val="005E2B5C"/>
    <w:rsid w:val="005F1F3A"/>
    <w:rsid w:val="005F2D38"/>
    <w:rsid w:val="005F32BC"/>
    <w:rsid w:val="005F33EB"/>
    <w:rsid w:val="005F3B20"/>
    <w:rsid w:val="005F3CDE"/>
    <w:rsid w:val="005F5001"/>
    <w:rsid w:val="005F656D"/>
    <w:rsid w:val="005F79AC"/>
    <w:rsid w:val="00600208"/>
    <w:rsid w:val="006026AA"/>
    <w:rsid w:val="00602916"/>
    <w:rsid w:val="00603142"/>
    <w:rsid w:val="00604155"/>
    <w:rsid w:val="00604566"/>
    <w:rsid w:val="00604AF5"/>
    <w:rsid w:val="00606430"/>
    <w:rsid w:val="00606D2C"/>
    <w:rsid w:val="00607148"/>
    <w:rsid w:val="00607800"/>
    <w:rsid w:val="00610495"/>
    <w:rsid w:val="00611032"/>
    <w:rsid w:val="00611BCD"/>
    <w:rsid w:val="00612AFD"/>
    <w:rsid w:val="006135F2"/>
    <w:rsid w:val="0061367D"/>
    <w:rsid w:val="00616B36"/>
    <w:rsid w:val="00616D0C"/>
    <w:rsid w:val="00617429"/>
    <w:rsid w:val="00620949"/>
    <w:rsid w:val="00620CE4"/>
    <w:rsid w:val="00622172"/>
    <w:rsid w:val="00626B09"/>
    <w:rsid w:val="006270D5"/>
    <w:rsid w:val="00627758"/>
    <w:rsid w:val="00627C3C"/>
    <w:rsid w:val="0063020D"/>
    <w:rsid w:val="006308CE"/>
    <w:rsid w:val="00631FD4"/>
    <w:rsid w:val="0063231F"/>
    <w:rsid w:val="00632B24"/>
    <w:rsid w:val="006331A6"/>
    <w:rsid w:val="006337F1"/>
    <w:rsid w:val="00633A0A"/>
    <w:rsid w:val="006351B8"/>
    <w:rsid w:val="00636ED7"/>
    <w:rsid w:val="006404A6"/>
    <w:rsid w:val="0064109A"/>
    <w:rsid w:val="00641F15"/>
    <w:rsid w:val="00642BD9"/>
    <w:rsid w:val="00645D42"/>
    <w:rsid w:val="00646915"/>
    <w:rsid w:val="00646CCD"/>
    <w:rsid w:val="00647600"/>
    <w:rsid w:val="006502B3"/>
    <w:rsid w:val="006502D2"/>
    <w:rsid w:val="0065056B"/>
    <w:rsid w:val="00652DBC"/>
    <w:rsid w:val="0065333B"/>
    <w:rsid w:val="00653411"/>
    <w:rsid w:val="00654E4E"/>
    <w:rsid w:val="00656285"/>
    <w:rsid w:val="006575B1"/>
    <w:rsid w:val="0066055D"/>
    <w:rsid w:val="00660634"/>
    <w:rsid w:val="0066072E"/>
    <w:rsid w:val="006608EA"/>
    <w:rsid w:val="00660E24"/>
    <w:rsid w:val="00663271"/>
    <w:rsid w:val="00666385"/>
    <w:rsid w:val="006708EB"/>
    <w:rsid w:val="00670E80"/>
    <w:rsid w:val="006714E1"/>
    <w:rsid w:val="0067159C"/>
    <w:rsid w:val="006721EB"/>
    <w:rsid w:val="00674925"/>
    <w:rsid w:val="006756DD"/>
    <w:rsid w:val="00677098"/>
    <w:rsid w:val="00680718"/>
    <w:rsid w:val="00681583"/>
    <w:rsid w:val="00681712"/>
    <w:rsid w:val="00682CED"/>
    <w:rsid w:val="0068369A"/>
    <w:rsid w:val="00685657"/>
    <w:rsid w:val="00686658"/>
    <w:rsid w:val="00686712"/>
    <w:rsid w:val="00687B9B"/>
    <w:rsid w:val="00690965"/>
    <w:rsid w:val="00691B21"/>
    <w:rsid w:val="006921EC"/>
    <w:rsid w:val="00693976"/>
    <w:rsid w:val="00693A77"/>
    <w:rsid w:val="00693B3E"/>
    <w:rsid w:val="00693CBB"/>
    <w:rsid w:val="00693E60"/>
    <w:rsid w:val="006949B8"/>
    <w:rsid w:val="00696012"/>
    <w:rsid w:val="00696725"/>
    <w:rsid w:val="006A1E1D"/>
    <w:rsid w:val="006A2651"/>
    <w:rsid w:val="006A297F"/>
    <w:rsid w:val="006A3C19"/>
    <w:rsid w:val="006A3F49"/>
    <w:rsid w:val="006A5105"/>
    <w:rsid w:val="006A63C4"/>
    <w:rsid w:val="006A72DE"/>
    <w:rsid w:val="006B11BF"/>
    <w:rsid w:val="006B1C61"/>
    <w:rsid w:val="006B3040"/>
    <w:rsid w:val="006B3D48"/>
    <w:rsid w:val="006B49B1"/>
    <w:rsid w:val="006B4E7A"/>
    <w:rsid w:val="006B4F17"/>
    <w:rsid w:val="006B68CB"/>
    <w:rsid w:val="006B7887"/>
    <w:rsid w:val="006B7B76"/>
    <w:rsid w:val="006C00D4"/>
    <w:rsid w:val="006C124F"/>
    <w:rsid w:val="006C4C85"/>
    <w:rsid w:val="006C536B"/>
    <w:rsid w:val="006C7DAB"/>
    <w:rsid w:val="006D01F1"/>
    <w:rsid w:val="006D085C"/>
    <w:rsid w:val="006D11A0"/>
    <w:rsid w:val="006D20D2"/>
    <w:rsid w:val="006D36D5"/>
    <w:rsid w:val="006D6AB3"/>
    <w:rsid w:val="006E0356"/>
    <w:rsid w:val="006E16DE"/>
    <w:rsid w:val="006E1FB8"/>
    <w:rsid w:val="006E2901"/>
    <w:rsid w:val="006E3C37"/>
    <w:rsid w:val="006E3E99"/>
    <w:rsid w:val="006E4515"/>
    <w:rsid w:val="006E506A"/>
    <w:rsid w:val="006E58E0"/>
    <w:rsid w:val="006E70A4"/>
    <w:rsid w:val="006E7BED"/>
    <w:rsid w:val="006F01C8"/>
    <w:rsid w:val="006F0EA2"/>
    <w:rsid w:val="006F215B"/>
    <w:rsid w:val="006F2EA0"/>
    <w:rsid w:val="006F34D5"/>
    <w:rsid w:val="006F468D"/>
    <w:rsid w:val="006F5306"/>
    <w:rsid w:val="006F56CB"/>
    <w:rsid w:val="006F5A71"/>
    <w:rsid w:val="006F60FC"/>
    <w:rsid w:val="006F64C6"/>
    <w:rsid w:val="006F6AB6"/>
    <w:rsid w:val="006F723C"/>
    <w:rsid w:val="006F7BE3"/>
    <w:rsid w:val="00700C1F"/>
    <w:rsid w:val="00701093"/>
    <w:rsid w:val="00701207"/>
    <w:rsid w:val="00701474"/>
    <w:rsid w:val="0070292A"/>
    <w:rsid w:val="00702C29"/>
    <w:rsid w:val="00703511"/>
    <w:rsid w:val="007037E5"/>
    <w:rsid w:val="0070401F"/>
    <w:rsid w:val="00705690"/>
    <w:rsid w:val="00706558"/>
    <w:rsid w:val="007114F7"/>
    <w:rsid w:val="00711D4B"/>
    <w:rsid w:val="007133B8"/>
    <w:rsid w:val="0071376C"/>
    <w:rsid w:val="00713BC2"/>
    <w:rsid w:val="0071460C"/>
    <w:rsid w:val="007146B0"/>
    <w:rsid w:val="00714E46"/>
    <w:rsid w:val="00716733"/>
    <w:rsid w:val="0071784C"/>
    <w:rsid w:val="00721AC9"/>
    <w:rsid w:val="007245FB"/>
    <w:rsid w:val="00724657"/>
    <w:rsid w:val="00724CEB"/>
    <w:rsid w:val="0072554A"/>
    <w:rsid w:val="007255F3"/>
    <w:rsid w:val="00725EF8"/>
    <w:rsid w:val="00730149"/>
    <w:rsid w:val="0073025E"/>
    <w:rsid w:val="007307C6"/>
    <w:rsid w:val="0073115B"/>
    <w:rsid w:val="007319E3"/>
    <w:rsid w:val="00732025"/>
    <w:rsid w:val="007342FD"/>
    <w:rsid w:val="00734702"/>
    <w:rsid w:val="007359F3"/>
    <w:rsid w:val="00736862"/>
    <w:rsid w:val="0073774A"/>
    <w:rsid w:val="0074113C"/>
    <w:rsid w:val="00741384"/>
    <w:rsid w:val="00743F0D"/>
    <w:rsid w:val="00743F2C"/>
    <w:rsid w:val="00746CED"/>
    <w:rsid w:val="007471A4"/>
    <w:rsid w:val="00750EB8"/>
    <w:rsid w:val="00753C24"/>
    <w:rsid w:val="0075413F"/>
    <w:rsid w:val="007549E7"/>
    <w:rsid w:val="00755973"/>
    <w:rsid w:val="00755E97"/>
    <w:rsid w:val="00756B65"/>
    <w:rsid w:val="007577D5"/>
    <w:rsid w:val="0076003B"/>
    <w:rsid w:val="00760147"/>
    <w:rsid w:val="00760C42"/>
    <w:rsid w:val="00761BEE"/>
    <w:rsid w:val="007633B8"/>
    <w:rsid w:val="007637DC"/>
    <w:rsid w:val="007653A7"/>
    <w:rsid w:val="007664A3"/>
    <w:rsid w:val="00767849"/>
    <w:rsid w:val="00767C4A"/>
    <w:rsid w:val="007702D0"/>
    <w:rsid w:val="00771792"/>
    <w:rsid w:val="00771D2E"/>
    <w:rsid w:val="007740A4"/>
    <w:rsid w:val="0077667D"/>
    <w:rsid w:val="00776AEF"/>
    <w:rsid w:val="00777336"/>
    <w:rsid w:val="0078141C"/>
    <w:rsid w:val="00782564"/>
    <w:rsid w:val="0078369F"/>
    <w:rsid w:val="00784ADA"/>
    <w:rsid w:val="00785A53"/>
    <w:rsid w:val="007860F7"/>
    <w:rsid w:val="007863DB"/>
    <w:rsid w:val="00787794"/>
    <w:rsid w:val="00787F87"/>
    <w:rsid w:val="00790FE4"/>
    <w:rsid w:val="0079150F"/>
    <w:rsid w:val="00792EA6"/>
    <w:rsid w:val="0079372B"/>
    <w:rsid w:val="007944D4"/>
    <w:rsid w:val="0079454D"/>
    <w:rsid w:val="00794BDA"/>
    <w:rsid w:val="0079533C"/>
    <w:rsid w:val="00796120"/>
    <w:rsid w:val="00797526"/>
    <w:rsid w:val="007A0620"/>
    <w:rsid w:val="007A1C5F"/>
    <w:rsid w:val="007A210A"/>
    <w:rsid w:val="007A4D13"/>
    <w:rsid w:val="007A64B1"/>
    <w:rsid w:val="007B0555"/>
    <w:rsid w:val="007B1890"/>
    <w:rsid w:val="007B233B"/>
    <w:rsid w:val="007B33DE"/>
    <w:rsid w:val="007B6424"/>
    <w:rsid w:val="007B7BB9"/>
    <w:rsid w:val="007C0472"/>
    <w:rsid w:val="007C1485"/>
    <w:rsid w:val="007C35EC"/>
    <w:rsid w:val="007C3F8A"/>
    <w:rsid w:val="007C5B0F"/>
    <w:rsid w:val="007C7A63"/>
    <w:rsid w:val="007D0358"/>
    <w:rsid w:val="007D066E"/>
    <w:rsid w:val="007D1C40"/>
    <w:rsid w:val="007D2B43"/>
    <w:rsid w:val="007D2F45"/>
    <w:rsid w:val="007D31FB"/>
    <w:rsid w:val="007D3BB9"/>
    <w:rsid w:val="007D3CD6"/>
    <w:rsid w:val="007D4C07"/>
    <w:rsid w:val="007D502C"/>
    <w:rsid w:val="007D75CF"/>
    <w:rsid w:val="007E018A"/>
    <w:rsid w:val="007E042F"/>
    <w:rsid w:val="007E0DE6"/>
    <w:rsid w:val="007E13BF"/>
    <w:rsid w:val="007E1C4D"/>
    <w:rsid w:val="007E2D33"/>
    <w:rsid w:val="007E3036"/>
    <w:rsid w:val="007E4E3E"/>
    <w:rsid w:val="007E5143"/>
    <w:rsid w:val="007E5848"/>
    <w:rsid w:val="007E5945"/>
    <w:rsid w:val="007E5AFA"/>
    <w:rsid w:val="007E62F5"/>
    <w:rsid w:val="007E7868"/>
    <w:rsid w:val="007F0820"/>
    <w:rsid w:val="007F0CCF"/>
    <w:rsid w:val="007F1D65"/>
    <w:rsid w:val="007F2E68"/>
    <w:rsid w:val="007F3D67"/>
    <w:rsid w:val="007F448B"/>
    <w:rsid w:val="007F4754"/>
    <w:rsid w:val="007F5483"/>
    <w:rsid w:val="007F5865"/>
    <w:rsid w:val="007F633D"/>
    <w:rsid w:val="007F74AC"/>
    <w:rsid w:val="008004F6"/>
    <w:rsid w:val="00800DA0"/>
    <w:rsid w:val="00801D4A"/>
    <w:rsid w:val="00801ECF"/>
    <w:rsid w:val="00803589"/>
    <w:rsid w:val="00804DF7"/>
    <w:rsid w:val="008053D8"/>
    <w:rsid w:val="00806710"/>
    <w:rsid w:val="00807FD8"/>
    <w:rsid w:val="00810CEF"/>
    <w:rsid w:val="00810DDC"/>
    <w:rsid w:val="00811015"/>
    <w:rsid w:val="0081253F"/>
    <w:rsid w:val="0081307E"/>
    <w:rsid w:val="008135D0"/>
    <w:rsid w:val="00816298"/>
    <w:rsid w:val="00817B9D"/>
    <w:rsid w:val="00820992"/>
    <w:rsid w:val="00822823"/>
    <w:rsid w:val="0082424B"/>
    <w:rsid w:val="0082471C"/>
    <w:rsid w:val="008247B7"/>
    <w:rsid w:val="00824916"/>
    <w:rsid w:val="00825172"/>
    <w:rsid w:val="008317A0"/>
    <w:rsid w:val="00831E30"/>
    <w:rsid w:val="00832807"/>
    <w:rsid w:val="008333F6"/>
    <w:rsid w:val="00834203"/>
    <w:rsid w:val="00834EC7"/>
    <w:rsid w:val="008352F3"/>
    <w:rsid w:val="00835576"/>
    <w:rsid w:val="00836A8F"/>
    <w:rsid w:val="00841422"/>
    <w:rsid w:val="008420E6"/>
    <w:rsid w:val="008433FD"/>
    <w:rsid w:val="008439CC"/>
    <w:rsid w:val="00843D0C"/>
    <w:rsid w:val="00843E0F"/>
    <w:rsid w:val="00843FA6"/>
    <w:rsid w:val="00844399"/>
    <w:rsid w:val="00844661"/>
    <w:rsid w:val="00844AF8"/>
    <w:rsid w:val="008464F7"/>
    <w:rsid w:val="00846B13"/>
    <w:rsid w:val="00847F36"/>
    <w:rsid w:val="00850E0A"/>
    <w:rsid w:val="0085104A"/>
    <w:rsid w:val="00851446"/>
    <w:rsid w:val="00852EFC"/>
    <w:rsid w:val="008533D6"/>
    <w:rsid w:val="00853836"/>
    <w:rsid w:val="00854158"/>
    <w:rsid w:val="0085475B"/>
    <w:rsid w:val="00854E1B"/>
    <w:rsid w:val="00855D12"/>
    <w:rsid w:val="0085635D"/>
    <w:rsid w:val="00856B1E"/>
    <w:rsid w:val="00856E9E"/>
    <w:rsid w:val="00860780"/>
    <w:rsid w:val="00864DDA"/>
    <w:rsid w:val="00864FB0"/>
    <w:rsid w:val="00864FCC"/>
    <w:rsid w:val="00865A9C"/>
    <w:rsid w:val="00865BFB"/>
    <w:rsid w:val="008660A5"/>
    <w:rsid w:val="00867E46"/>
    <w:rsid w:val="0087217A"/>
    <w:rsid w:val="00873F53"/>
    <w:rsid w:val="00874CBE"/>
    <w:rsid w:val="00874CF4"/>
    <w:rsid w:val="00875401"/>
    <w:rsid w:val="008758EC"/>
    <w:rsid w:val="00875BEA"/>
    <w:rsid w:val="008813AB"/>
    <w:rsid w:val="00881B08"/>
    <w:rsid w:val="00883124"/>
    <w:rsid w:val="00885C8D"/>
    <w:rsid w:val="00886033"/>
    <w:rsid w:val="00886D10"/>
    <w:rsid w:val="00887EF5"/>
    <w:rsid w:val="00893E2D"/>
    <w:rsid w:val="00894A7A"/>
    <w:rsid w:val="00895269"/>
    <w:rsid w:val="00895BFE"/>
    <w:rsid w:val="00896310"/>
    <w:rsid w:val="00896D92"/>
    <w:rsid w:val="008A090E"/>
    <w:rsid w:val="008A0C7B"/>
    <w:rsid w:val="008A0E27"/>
    <w:rsid w:val="008A0FBE"/>
    <w:rsid w:val="008A2150"/>
    <w:rsid w:val="008A265E"/>
    <w:rsid w:val="008A3940"/>
    <w:rsid w:val="008A43D8"/>
    <w:rsid w:val="008A52F5"/>
    <w:rsid w:val="008A544C"/>
    <w:rsid w:val="008A614B"/>
    <w:rsid w:val="008A7104"/>
    <w:rsid w:val="008B09E7"/>
    <w:rsid w:val="008B102B"/>
    <w:rsid w:val="008B140E"/>
    <w:rsid w:val="008B526A"/>
    <w:rsid w:val="008B5836"/>
    <w:rsid w:val="008B7D94"/>
    <w:rsid w:val="008C16F0"/>
    <w:rsid w:val="008C2034"/>
    <w:rsid w:val="008C3222"/>
    <w:rsid w:val="008C35A1"/>
    <w:rsid w:val="008C3DE1"/>
    <w:rsid w:val="008C4537"/>
    <w:rsid w:val="008C457E"/>
    <w:rsid w:val="008C626F"/>
    <w:rsid w:val="008C662A"/>
    <w:rsid w:val="008D062C"/>
    <w:rsid w:val="008D0EFC"/>
    <w:rsid w:val="008D1230"/>
    <w:rsid w:val="008D18D6"/>
    <w:rsid w:val="008D18EE"/>
    <w:rsid w:val="008D2619"/>
    <w:rsid w:val="008D3B19"/>
    <w:rsid w:val="008D3D2C"/>
    <w:rsid w:val="008D4932"/>
    <w:rsid w:val="008D4CC7"/>
    <w:rsid w:val="008D5616"/>
    <w:rsid w:val="008D577E"/>
    <w:rsid w:val="008D6790"/>
    <w:rsid w:val="008D6D4E"/>
    <w:rsid w:val="008D7401"/>
    <w:rsid w:val="008D7E22"/>
    <w:rsid w:val="008E1159"/>
    <w:rsid w:val="008E271A"/>
    <w:rsid w:val="008E3708"/>
    <w:rsid w:val="008E4381"/>
    <w:rsid w:val="008E4DDF"/>
    <w:rsid w:val="008E5FC6"/>
    <w:rsid w:val="008E60EA"/>
    <w:rsid w:val="008E6451"/>
    <w:rsid w:val="008E7439"/>
    <w:rsid w:val="008E7BFD"/>
    <w:rsid w:val="008F0DE5"/>
    <w:rsid w:val="008F0F48"/>
    <w:rsid w:val="008F235E"/>
    <w:rsid w:val="008F24A6"/>
    <w:rsid w:val="008F2AB5"/>
    <w:rsid w:val="008F2F1D"/>
    <w:rsid w:val="008F38DD"/>
    <w:rsid w:val="008F4D0B"/>
    <w:rsid w:val="00900225"/>
    <w:rsid w:val="009004D2"/>
    <w:rsid w:val="00900A08"/>
    <w:rsid w:val="0090111B"/>
    <w:rsid w:val="0090239F"/>
    <w:rsid w:val="00902B3B"/>
    <w:rsid w:val="0090539D"/>
    <w:rsid w:val="009061B5"/>
    <w:rsid w:val="00907A32"/>
    <w:rsid w:val="0091013F"/>
    <w:rsid w:val="009123E5"/>
    <w:rsid w:val="00913252"/>
    <w:rsid w:val="00916016"/>
    <w:rsid w:val="00916D0F"/>
    <w:rsid w:val="00921B0D"/>
    <w:rsid w:val="009224DC"/>
    <w:rsid w:val="00923846"/>
    <w:rsid w:val="00923F0B"/>
    <w:rsid w:val="009242D5"/>
    <w:rsid w:val="00927CA2"/>
    <w:rsid w:val="009321F7"/>
    <w:rsid w:val="00932F73"/>
    <w:rsid w:val="009332D4"/>
    <w:rsid w:val="00935690"/>
    <w:rsid w:val="00936270"/>
    <w:rsid w:val="00936E65"/>
    <w:rsid w:val="00937844"/>
    <w:rsid w:val="00937CA8"/>
    <w:rsid w:val="009400E3"/>
    <w:rsid w:val="009400F5"/>
    <w:rsid w:val="00941DDF"/>
    <w:rsid w:val="00942136"/>
    <w:rsid w:val="0094231B"/>
    <w:rsid w:val="00944582"/>
    <w:rsid w:val="009458DA"/>
    <w:rsid w:val="0094751D"/>
    <w:rsid w:val="00950996"/>
    <w:rsid w:val="00951EC2"/>
    <w:rsid w:val="00953AB5"/>
    <w:rsid w:val="009542EE"/>
    <w:rsid w:val="0095527D"/>
    <w:rsid w:val="0096071D"/>
    <w:rsid w:val="0096095C"/>
    <w:rsid w:val="00960A30"/>
    <w:rsid w:val="00961AC8"/>
    <w:rsid w:val="00965E7E"/>
    <w:rsid w:val="00966402"/>
    <w:rsid w:val="009678B7"/>
    <w:rsid w:val="009714F4"/>
    <w:rsid w:val="0097208F"/>
    <w:rsid w:val="00972F15"/>
    <w:rsid w:val="00973A0A"/>
    <w:rsid w:val="0097464D"/>
    <w:rsid w:val="00974E54"/>
    <w:rsid w:val="00974FF0"/>
    <w:rsid w:val="00975126"/>
    <w:rsid w:val="009766BF"/>
    <w:rsid w:val="00977BA8"/>
    <w:rsid w:val="00977E0D"/>
    <w:rsid w:val="00981CBE"/>
    <w:rsid w:val="0098266A"/>
    <w:rsid w:val="00983241"/>
    <w:rsid w:val="00984E5F"/>
    <w:rsid w:val="009855E9"/>
    <w:rsid w:val="00986ED3"/>
    <w:rsid w:val="00987FDC"/>
    <w:rsid w:val="00990F3A"/>
    <w:rsid w:val="009917A5"/>
    <w:rsid w:val="00991B29"/>
    <w:rsid w:val="00991EDF"/>
    <w:rsid w:val="009958EB"/>
    <w:rsid w:val="00995AA9"/>
    <w:rsid w:val="00996166"/>
    <w:rsid w:val="00996734"/>
    <w:rsid w:val="00997BDE"/>
    <w:rsid w:val="009A2D5C"/>
    <w:rsid w:val="009A42D0"/>
    <w:rsid w:val="009A5E4C"/>
    <w:rsid w:val="009A68BD"/>
    <w:rsid w:val="009A7842"/>
    <w:rsid w:val="009B328E"/>
    <w:rsid w:val="009B3A4D"/>
    <w:rsid w:val="009B3B39"/>
    <w:rsid w:val="009B459D"/>
    <w:rsid w:val="009B4621"/>
    <w:rsid w:val="009B4841"/>
    <w:rsid w:val="009B574C"/>
    <w:rsid w:val="009B5E19"/>
    <w:rsid w:val="009B65B7"/>
    <w:rsid w:val="009B6870"/>
    <w:rsid w:val="009B6A6B"/>
    <w:rsid w:val="009B7329"/>
    <w:rsid w:val="009B744F"/>
    <w:rsid w:val="009B7EA5"/>
    <w:rsid w:val="009C0234"/>
    <w:rsid w:val="009C0A94"/>
    <w:rsid w:val="009C1419"/>
    <w:rsid w:val="009C1DAB"/>
    <w:rsid w:val="009C51C7"/>
    <w:rsid w:val="009C665A"/>
    <w:rsid w:val="009C69F2"/>
    <w:rsid w:val="009C7524"/>
    <w:rsid w:val="009C7657"/>
    <w:rsid w:val="009C7AA5"/>
    <w:rsid w:val="009D139C"/>
    <w:rsid w:val="009D1433"/>
    <w:rsid w:val="009D1696"/>
    <w:rsid w:val="009D28F6"/>
    <w:rsid w:val="009D358B"/>
    <w:rsid w:val="009D3853"/>
    <w:rsid w:val="009D5900"/>
    <w:rsid w:val="009D678A"/>
    <w:rsid w:val="009D7101"/>
    <w:rsid w:val="009D7F3C"/>
    <w:rsid w:val="009E0CEE"/>
    <w:rsid w:val="009E4A7E"/>
    <w:rsid w:val="009E5E60"/>
    <w:rsid w:val="009E69C7"/>
    <w:rsid w:val="009F09CA"/>
    <w:rsid w:val="009F2D38"/>
    <w:rsid w:val="009F3A60"/>
    <w:rsid w:val="009F3EBB"/>
    <w:rsid w:val="009F6C35"/>
    <w:rsid w:val="009F7313"/>
    <w:rsid w:val="00A00007"/>
    <w:rsid w:val="00A00565"/>
    <w:rsid w:val="00A0313B"/>
    <w:rsid w:val="00A04666"/>
    <w:rsid w:val="00A04C78"/>
    <w:rsid w:val="00A04CCF"/>
    <w:rsid w:val="00A0730C"/>
    <w:rsid w:val="00A0746D"/>
    <w:rsid w:val="00A075D1"/>
    <w:rsid w:val="00A077EA"/>
    <w:rsid w:val="00A07BDC"/>
    <w:rsid w:val="00A07CA1"/>
    <w:rsid w:val="00A11EA4"/>
    <w:rsid w:val="00A121EA"/>
    <w:rsid w:val="00A143A1"/>
    <w:rsid w:val="00A1489D"/>
    <w:rsid w:val="00A17646"/>
    <w:rsid w:val="00A23385"/>
    <w:rsid w:val="00A239E1"/>
    <w:rsid w:val="00A2544F"/>
    <w:rsid w:val="00A2557A"/>
    <w:rsid w:val="00A26C28"/>
    <w:rsid w:val="00A30EC9"/>
    <w:rsid w:val="00A3153A"/>
    <w:rsid w:val="00A3251D"/>
    <w:rsid w:val="00A33320"/>
    <w:rsid w:val="00A336EC"/>
    <w:rsid w:val="00A34056"/>
    <w:rsid w:val="00A341BD"/>
    <w:rsid w:val="00A365F3"/>
    <w:rsid w:val="00A4176C"/>
    <w:rsid w:val="00A41F58"/>
    <w:rsid w:val="00A42424"/>
    <w:rsid w:val="00A425E1"/>
    <w:rsid w:val="00A45BAF"/>
    <w:rsid w:val="00A4632D"/>
    <w:rsid w:val="00A4679C"/>
    <w:rsid w:val="00A50890"/>
    <w:rsid w:val="00A5143F"/>
    <w:rsid w:val="00A51EE6"/>
    <w:rsid w:val="00A53F70"/>
    <w:rsid w:val="00A547A3"/>
    <w:rsid w:val="00A5493D"/>
    <w:rsid w:val="00A55550"/>
    <w:rsid w:val="00A56FBC"/>
    <w:rsid w:val="00A5782E"/>
    <w:rsid w:val="00A61D05"/>
    <w:rsid w:val="00A62AB9"/>
    <w:rsid w:val="00A62F9A"/>
    <w:rsid w:val="00A6364F"/>
    <w:rsid w:val="00A63DBA"/>
    <w:rsid w:val="00A64D9F"/>
    <w:rsid w:val="00A6774E"/>
    <w:rsid w:val="00A71F17"/>
    <w:rsid w:val="00A7346E"/>
    <w:rsid w:val="00A7589B"/>
    <w:rsid w:val="00A765BA"/>
    <w:rsid w:val="00A83686"/>
    <w:rsid w:val="00A84009"/>
    <w:rsid w:val="00A841E0"/>
    <w:rsid w:val="00A84C2D"/>
    <w:rsid w:val="00A84E02"/>
    <w:rsid w:val="00A8509E"/>
    <w:rsid w:val="00A865DE"/>
    <w:rsid w:val="00A86BD3"/>
    <w:rsid w:val="00A871CB"/>
    <w:rsid w:val="00A90359"/>
    <w:rsid w:val="00A91AAE"/>
    <w:rsid w:val="00A91C65"/>
    <w:rsid w:val="00A92905"/>
    <w:rsid w:val="00A93B3C"/>
    <w:rsid w:val="00A946C0"/>
    <w:rsid w:val="00A95071"/>
    <w:rsid w:val="00A954BB"/>
    <w:rsid w:val="00AA0415"/>
    <w:rsid w:val="00AA2493"/>
    <w:rsid w:val="00AA36C4"/>
    <w:rsid w:val="00AA3A12"/>
    <w:rsid w:val="00AA413B"/>
    <w:rsid w:val="00AA4491"/>
    <w:rsid w:val="00AA4763"/>
    <w:rsid w:val="00AA5007"/>
    <w:rsid w:val="00AA6780"/>
    <w:rsid w:val="00AA6B72"/>
    <w:rsid w:val="00AA709D"/>
    <w:rsid w:val="00AA72F1"/>
    <w:rsid w:val="00AB04F0"/>
    <w:rsid w:val="00AB0DA4"/>
    <w:rsid w:val="00AB1116"/>
    <w:rsid w:val="00AB3008"/>
    <w:rsid w:val="00AB33BC"/>
    <w:rsid w:val="00AB47E1"/>
    <w:rsid w:val="00AB4DD7"/>
    <w:rsid w:val="00AB67A4"/>
    <w:rsid w:val="00AC0B8B"/>
    <w:rsid w:val="00AC282A"/>
    <w:rsid w:val="00AC2E07"/>
    <w:rsid w:val="00AC3F8A"/>
    <w:rsid w:val="00AC450C"/>
    <w:rsid w:val="00AC5236"/>
    <w:rsid w:val="00AC7823"/>
    <w:rsid w:val="00AD282C"/>
    <w:rsid w:val="00AD3D26"/>
    <w:rsid w:val="00AD6087"/>
    <w:rsid w:val="00AD745F"/>
    <w:rsid w:val="00AE0B78"/>
    <w:rsid w:val="00AE12C4"/>
    <w:rsid w:val="00AE3457"/>
    <w:rsid w:val="00AE4050"/>
    <w:rsid w:val="00AE4B7F"/>
    <w:rsid w:val="00AE4EDD"/>
    <w:rsid w:val="00AE5A95"/>
    <w:rsid w:val="00AE5D2C"/>
    <w:rsid w:val="00AE695B"/>
    <w:rsid w:val="00AE699A"/>
    <w:rsid w:val="00AE6A6E"/>
    <w:rsid w:val="00AE7985"/>
    <w:rsid w:val="00AE7F95"/>
    <w:rsid w:val="00AF03BD"/>
    <w:rsid w:val="00AF1100"/>
    <w:rsid w:val="00AF1DA7"/>
    <w:rsid w:val="00AF2951"/>
    <w:rsid w:val="00AF2EBD"/>
    <w:rsid w:val="00AF3908"/>
    <w:rsid w:val="00AF4081"/>
    <w:rsid w:val="00AF7BF6"/>
    <w:rsid w:val="00B000C6"/>
    <w:rsid w:val="00B00324"/>
    <w:rsid w:val="00B00E29"/>
    <w:rsid w:val="00B02DF7"/>
    <w:rsid w:val="00B032F7"/>
    <w:rsid w:val="00B03E11"/>
    <w:rsid w:val="00B03F42"/>
    <w:rsid w:val="00B04C92"/>
    <w:rsid w:val="00B05792"/>
    <w:rsid w:val="00B05D74"/>
    <w:rsid w:val="00B06529"/>
    <w:rsid w:val="00B07183"/>
    <w:rsid w:val="00B10E0C"/>
    <w:rsid w:val="00B11D4F"/>
    <w:rsid w:val="00B14544"/>
    <w:rsid w:val="00B1555B"/>
    <w:rsid w:val="00B15F67"/>
    <w:rsid w:val="00B15FE7"/>
    <w:rsid w:val="00B20523"/>
    <w:rsid w:val="00B20534"/>
    <w:rsid w:val="00B20CED"/>
    <w:rsid w:val="00B21DD8"/>
    <w:rsid w:val="00B2499C"/>
    <w:rsid w:val="00B24AA0"/>
    <w:rsid w:val="00B255CC"/>
    <w:rsid w:val="00B26134"/>
    <w:rsid w:val="00B2644D"/>
    <w:rsid w:val="00B267E1"/>
    <w:rsid w:val="00B26A92"/>
    <w:rsid w:val="00B274D7"/>
    <w:rsid w:val="00B311CF"/>
    <w:rsid w:val="00B31436"/>
    <w:rsid w:val="00B318EC"/>
    <w:rsid w:val="00B32DBA"/>
    <w:rsid w:val="00B32F3C"/>
    <w:rsid w:val="00B34414"/>
    <w:rsid w:val="00B34431"/>
    <w:rsid w:val="00B35894"/>
    <w:rsid w:val="00B35F83"/>
    <w:rsid w:val="00B368FD"/>
    <w:rsid w:val="00B37493"/>
    <w:rsid w:val="00B37BFF"/>
    <w:rsid w:val="00B40719"/>
    <w:rsid w:val="00B41A45"/>
    <w:rsid w:val="00B41F53"/>
    <w:rsid w:val="00B42F25"/>
    <w:rsid w:val="00B439E1"/>
    <w:rsid w:val="00B441E0"/>
    <w:rsid w:val="00B46DCD"/>
    <w:rsid w:val="00B52C25"/>
    <w:rsid w:val="00B52E04"/>
    <w:rsid w:val="00B54406"/>
    <w:rsid w:val="00B5447D"/>
    <w:rsid w:val="00B559A4"/>
    <w:rsid w:val="00B57284"/>
    <w:rsid w:val="00B57FC5"/>
    <w:rsid w:val="00B60004"/>
    <w:rsid w:val="00B61BC1"/>
    <w:rsid w:val="00B61E02"/>
    <w:rsid w:val="00B64161"/>
    <w:rsid w:val="00B65AE2"/>
    <w:rsid w:val="00B65B29"/>
    <w:rsid w:val="00B666E5"/>
    <w:rsid w:val="00B674A3"/>
    <w:rsid w:val="00B716BC"/>
    <w:rsid w:val="00B721E9"/>
    <w:rsid w:val="00B72330"/>
    <w:rsid w:val="00B75D99"/>
    <w:rsid w:val="00B763CF"/>
    <w:rsid w:val="00B7698C"/>
    <w:rsid w:val="00B76F0C"/>
    <w:rsid w:val="00B77A68"/>
    <w:rsid w:val="00B81EBA"/>
    <w:rsid w:val="00B82061"/>
    <w:rsid w:val="00B826C0"/>
    <w:rsid w:val="00B83545"/>
    <w:rsid w:val="00B83F30"/>
    <w:rsid w:val="00B8593D"/>
    <w:rsid w:val="00B85F45"/>
    <w:rsid w:val="00B86F88"/>
    <w:rsid w:val="00B87356"/>
    <w:rsid w:val="00B8791E"/>
    <w:rsid w:val="00B87F4A"/>
    <w:rsid w:val="00B91210"/>
    <w:rsid w:val="00B918ED"/>
    <w:rsid w:val="00B94399"/>
    <w:rsid w:val="00B9641F"/>
    <w:rsid w:val="00B971D1"/>
    <w:rsid w:val="00B97C48"/>
    <w:rsid w:val="00BA1959"/>
    <w:rsid w:val="00BA2C3A"/>
    <w:rsid w:val="00BA332E"/>
    <w:rsid w:val="00BA3D80"/>
    <w:rsid w:val="00BA4BD1"/>
    <w:rsid w:val="00BA7A53"/>
    <w:rsid w:val="00BA7C69"/>
    <w:rsid w:val="00BB170A"/>
    <w:rsid w:val="00BB1B3D"/>
    <w:rsid w:val="00BB1D03"/>
    <w:rsid w:val="00BB315F"/>
    <w:rsid w:val="00BB3D50"/>
    <w:rsid w:val="00BB48E5"/>
    <w:rsid w:val="00BB4A02"/>
    <w:rsid w:val="00BB56E5"/>
    <w:rsid w:val="00BB699D"/>
    <w:rsid w:val="00BB73A4"/>
    <w:rsid w:val="00BB74C7"/>
    <w:rsid w:val="00BC102C"/>
    <w:rsid w:val="00BC24EB"/>
    <w:rsid w:val="00BC25DD"/>
    <w:rsid w:val="00BC25E4"/>
    <w:rsid w:val="00BC3798"/>
    <w:rsid w:val="00BC38F8"/>
    <w:rsid w:val="00BC4A74"/>
    <w:rsid w:val="00BC5319"/>
    <w:rsid w:val="00BC60C6"/>
    <w:rsid w:val="00BC7DF0"/>
    <w:rsid w:val="00BD126D"/>
    <w:rsid w:val="00BD2D3C"/>
    <w:rsid w:val="00BD3A66"/>
    <w:rsid w:val="00BD515E"/>
    <w:rsid w:val="00BD51FD"/>
    <w:rsid w:val="00BD59AB"/>
    <w:rsid w:val="00BE0942"/>
    <w:rsid w:val="00BE0BE8"/>
    <w:rsid w:val="00BE1738"/>
    <w:rsid w:val="00BE19BF"/>
    <w:rsid w:val="00BE2BE6"/>
    <w:rsid w:val="00BE2D1E"/>
    <w:rsid w:val="00BE35D0"/>
    <w:rsid w:val="00BE39FA"/>
    <w:rsid w:val="00BE3BFC"/>
    <w:rsid w:val="00BE3EC0"/>
    <w:rsid w:val="00BE41B3"/>
    <w:rsid w:val="00BE7409"/>
    <w:rsid w:val="00BE7F5B"/>
    <w:rsid w:val="00BE7FC8"/>
    <w:rsid w:val="00BF0BCE"/>
    <w:rsid w:val="00BF4B7E"/>
    <w:rsid w:val="00BF7778"/>
    <w:rsid w:val="00BF7BC8"/>
    <w:rsid w:val="00C00E80"/>
    <w:rsid w:val="00C02225"/>
    <w:rsid w:val="00C049DB"/>
    <w:rsid w:val="00C0537D"/>
    <w:rsid w:val="00C067B4"/>
    <w:rsid w:val="00C06BA0"/>
    <w:rsid w:val="00C07571"/>
    <w:rsid w:val="00C07614"/>
    <w:rsid w:val="00C07FDB"/>
    <w:rsid w:val="00C10493"/>
    <w:rsid w:val="00C106BA"/>
    <w:rsid w:val="00C11430"/>
    <w:rsid w:val="00C123A1"/>
    <w:rsid w:val="00C129EF"/>
    <w:rsid w:val="00C1337C"/>
    <w:rsid w:val="00C13FF1"/>
    <w:rsid w:val="00C14B9A"/>
    <w:rsid w:val="00C164BE"/>
    <w:rsid w:val="00C166E9"/>
    <w:rsid w:val="00C20B08"/>
    <w:rsid w:val="00C20B48"/>
    <w:rsid w:val="00C20DAD"/>
    <w:rsid w:val="00C20EAD"/>
    <w:rsid w:val="00C2105D"/>
    <w:rsid w:val="00C215F2"/>
    <w:rsid w:val="00C216A0"/>
    <w:rsid w:val="00C24988"/>
    <w:rsid w:val="00C2613A"/>
    <w:rsid w:val="00C26843"/>
    <w:rsid w:val="00C26A4D"/>
    <w:rsid w:val="00C30041"/>
    <w:rsid w:val="00C30BC8"/>
    <w:rsid w:val="00C328BC"/>
    <w:rsid w:val="00C33185"/>
    <w:rsid w:val="00C336E1"/>
    <w:rsid w:val="00C3443A"/>
    <w:rsid w:val="00C35327"/>
    <w:rsid w:val="00C35FEC"/>
    <w:rsid w:val="00C3621A"/>
    <w:rsid w:val="00C40C28"/>
    <w:rsid w:val="00C42854"/>
    <w:rsid w:val="00C43CA4"/>
    <w:rsid w:val="00C45268"/>
    <w:rsid w:val="00C45EC4"/>
    <w:rsid w:val="00C4699C"/>
    <w:rsid w:val="00C47D96"/>
    <w:rsid w:val="00C518EC"/>
    <w:rsid w:val="00C51DF2"/>
    <w:rsid w:val="00C549F9"/>
    <w:rsid w:val="00C555C8"/>
    <w:rsid w:val="00C565E6"/>
    <w:rsid w:val="00C574A0"/>
    <w:rsid w:val="00C5758E"/>
    <w:rsid w:val="00C603A6"/>
    <w:rsid w:val="00C63006"/>
    <w:rsid w:val="00C64114"/>
    <w:rsid w:val="00C66011"/>
    <w:rsid w:val="00C66B1A"/>
    <w:rsid w:val="00C66F50"/>
    <w:rsid w:val="00C678C2"/>
    <w:rsid w:val="00C72655"/>
    <w:rsid w:val="00C742C4"/>
    <w:rsid w:val="00C74CCB"/>
    <w:rsid w:val="00C74FAD"/>
    <w:rsid w:val="00C75353"/>
    <w:rsid w:val="00C822FC"/>
    <w:rsid w:val="00C827FC"/>
    <w:rsid w:val="00C828BC"/>
    <w:rsid w:val="00C82C2A"/>
    <w:rsid w:val="00C83EC6"/>
    <w:rsid w:val="00C86481"/>
    <w:rsid w:val="00C8720F"/>
    <w:rsid w:val="00C87507"/>
    <w:rsid w:val="00C902A7"/>
    <w:rsid w:val="00C920F6"/>
    <w:rsid w:val="00C954EB"/>
    <w:rsid w:val="00CA0B6D"/>
    <w:rsid w:val="00CA18D2"/>
    <w:rsid w:val="00CA1A05"/>
    <w:rsid w:val="00CA2A47"/>
    <w:rsid w:val="00CA518B"/>
    <w:rsid w:val="00CA671C"/>
    <w:rsid w:val="00CA6A63"/>
    <w:rsid w:val="00CA7676"/>
    <w:rsid w:val="00CA7718"/>
    <w:rsid w:val="00CB0E17"/>
    <w:rsid w:val="00CB1772"/>
    <w:rsid w:val="00CB1EA1"/>
    <w:rsid w:val="00CB288C"/>
    <w:rsid w:val="00CB3077"/>
    <w:rsid w:val="00CB3896"/>
    <w:rsid w:val="00CB38FB"/>
    <w:rsid w:val="00CB3EB7"/>
    <w:rsid w:val="00CB637E"/>
    <w:rsid w:val="00CB6419"/>
    <w:rsid w:val="00CC0A3F"/>
    <w:rsid w:val="00CC0BC0"/>
    <w:rsid w:val="00CC264F"/>
    <w:rsid w:val="00CC2E1D"/>
    <w:rsid w:val="00CC3DA1"/>
    <w:rsid w:val="00CC4FD7"/>
    <w:rsid w:val="00CC5FE3"/>
    <w:rsid w:val="00CC61E0"/>
    <w:rsid w:val="00CC628D"/>
    <w:rsid w:val="00CC77BF"/>
    <w:rsid w:val="00CD0CAB"/>
    <w:rsid w:val="00CD27AF"/>
    <w:rsid w:val="00CD290C"/>
    <w:rsid w:val="00CD35C5"/>
    <w:rsid w:val="00CD44E2"/>
    <w:rsid w:val="00CD4EAB"/>
    <w:rsid w:val="00CD5BA4"/>
    <w:rsid w:val="00CD5C4B"/>
    <w:rsid w:val="00CD5FAE"/>
    <w:rsid w:val="00CD682B"/>
    <w:rsid w:val="00CD6A9A"/>
    <w:rsid w:val="00CD7BD1"/>
    <w:rsid w:val="00CD7DC1"/>
    <w:rsid w:val="00CE16D0"/>
    <w:rsid w:val="00CE30C5"/>
    <w:rsid w:val="00CE404D"/>
    <w:rsid w:val="00CE47AA"/>
    <w:rsid w:val="00CE4AB3"/>
    <w:rsid w:val="00CE57A7"/>
    <w:rsid w:val="00CE5A1D"/>
    <w:rsid w:val="00CE669C"/>
    <w:rsid w:val="00CF0993"/>
    <w:rsid w:val="00CF0B00"/>
    <w:rsid w:val="00CF0F32"/>
    <w:rsid w:val="00CF15DC"/>
    <w:rsid w:val="00CF165E"/>
    <w:rsid w:val="00CF2936"/>
    <w:rsid w:val="00CF2A81"/>
    <w:rsid w:val="00CF3BDA"/>
    <w:rsid w:val="00CF7370"/>
    <w:rsid w:val="00D00A88"/>
    <w:rsid w:val="00D00DF8"/>
    <w:rsid w:val="00D01E58"/>
    <w:rsid w:val="00D01F30"/>
    <w:rsid w:val="00D04106"/>
    <w:rsid w:val="00D05695"/>
    <w:rsid w:val="00D05EB0"/>
    <w:rsid w:val="00D0770F"/>
    <w:rsid w:val="00D07891"/>
    <w:rsid w:val="00D10AE9"/>
    <w:rsid w:val="00D10C63"/>
    <w:rsid w:val="00D10F09"/>
    <w:rsid w:val="00D147A9"/>
    <w:rsid w:val="00D14FAA"/>
    <w:rsid w:val="00D175B3"/>
    <w:rsid w:val="00D17909"/>
    <w:rsid w:val="00D200E2"/>
    <w:rsid w:val="00D2095E"/>
    <w:rsid w:val="00D218D2"/>
    <w:rsid w:val="00D2222E"/>
    <w:rsid w:val="00D22FC4"/>
    <w:rsid w:val="00D2566D"/>
    <w:rsid w:val="00D25BAB"/>
    <w:rsid w:val="00D26186"/>
    <w:rsid w:val="00D311D5"/>
    <w:rsid w:val="00D313E5"/>
    <w:rsid w:val="00D315C6"/>
    <w:rsid w:val="00D31A97"/>
    <w:rsid w:val="00D3217A"/>
    <w:rsid w:val="00D321D5"/>
    <w:rsid w:val="00D32B2D"/>
    <w:rsid w:val="00D33536"/>
    <w:rsid w:val="00D34506"/>
    <w:rsid w:val="00D34657"/>
    <w:rsid w:val="00D34904"/>
    <w:rsid w:val="00D407C9"/>
    <w:rsid w:val="00D40D18"/>
    <w:rsid w:val="00D44670"/>
    <w:rsid w:val="00D45E9C"/>
    <w:rsid w:val="00D46BDC"/>
    <w:rsid w:val="00D470C7"/>
    <w:rsid w:val="00D47DC0"/>
    <w:rsid w:val="00D51AE1"/>
    <w:rsid w:val="00D51D01"/>
    <w:rsid w:val="00D52F56"/>
    <w:rsid w:val="00D54002"/>
    <w:rsid w:val="00D570A6"/>
    <w:rsid w:val="00D57EE5"/>
    <w:rsid w:val="00D643D6"/>
    <w:rsid w:val="00D67987"/>
    <w:rsid w:val="00D705DB"/>
    <w:rsid w:val="00D7393E"/>
    <w:rsid w:val="00D7407F"/>
    <w:rsid w:val="00D75044"/>
    <w:rsid w:val="00D75A16"/>
    <w:rsid w:val="00D75F4B"/>
    <w:rsid w:val="00D76A2D"/>
    <w:rsid w:val="00D76E01"/>
    <w:rsid w:val="00D7738D"/>
    <w:rsid w:val="00D8031C"/>
    <w:rsid w:val="00D80389"/>
    <w:rsid w:val="00D81580"/>
    <w:rsid w:val="00D84FE0"/>
    <w:rsid w:val="00D850C2"/>
    <w:rsid w:val="00D857EF"/>
    <w:rsid w:val="00D86C96"/>
    <w:rsid w:val="00D873F4"/>
    <w:rsid w:val="00D87849"/>
    <w:rsid w:val="00D901A2"/>
    <w:rsid w:val="00D90976"/>
    <w:rsid w:val="00D917C8"/>
    <w:rsid w:val="00D93AE8"/>
    <w:rsid w:val="00D93CC9"/>
    <w:rsid w:val="00D94020"/>
    <w:rsid w:val="00D942EB"/>
    <w:rsid w:val="00D94D00"/>
    <w:rsid w:val="00D9545A"/>
    <w:rsid w:val="00D962FB"/>
    <w:rsid w:val="00D96E6F"/>
    <w:rsid w:val="00DA1021"/>
    <w:rsid w:val="00DA1285"/>
    <w:rsid w:val="00DA245D"/>
    <w:rsid w:val="00DA397B"/>
    <w:rsid w:val="00DA5E53"/>
    <w:rsid w:val="00DA6D75"/>
    <w:rsid w:val="00DA72D8"/>
    <w:rsid w:val="00DB065A"/>
    <w:rsid w:val="00DB2DE0"/>
    <w:rsid w:val="00DB30F6"/>
    <w:rsid w:val="00DB31EF"/>
    <w:rsid w:val="00DB4167"/>
    <w:rsid w:val="00DB4463"/>
    <w:rsid w:val="00DB526C"/>
    <w:rsid w:val="00DB56CE"/>
    <w:rsid w:val="00DB5DEF"/>
    <w:rsid w:val="00DB6AC0"/>
    <w:rsid w:val="00DC0C97"/>
    <w:rsid w:val="00DC2042"/>
    <w:rsid w:val="00DC22F8"/>
    <w:rsid w:val="00DC33F0"/>
    <w:rsid w:val="00DC49A5"/>
    <w:rsid w:val="00DC5A69"/>
    <w:rsid w:val="00DC641F"/>
    <w:rsid w:val="00DD0664"/>
    <w:rsid w:val="00DD0C7A"/>
    <w:rsid w:val="00DD250C"/>
    <w:rsid w:val="00DD44A7"/>
    <w:rsid w:val="00DD4D9A"/>
    <w:rsid w:val="00DD6C7A"/>
    <w:rsid w:val="00DD7A77"/>
    <w:rsid w:val="00DE0A38"/>
    <w:rsid w:val="00DE1B05"/>
    <w:rsid w:val="00DE1B44"/>
    <w:rsid w:val="00DE2475"/>
    <w:rsid w:val="00DE2729"/>
    <w:rsid w:val="00DE6354"/>
    <w:rsid w:val="00DF14E8"/>
    <w:rsid w:val="00DF15CA"/>
    <w:rsid w:val="00DF2464"/>
    <w:rsid w:val="00DF27E3"/>
    <w:rsid w:val="00DF5A81"/>
    <w:rsid w:val="00DF635D"/>
    <w:rsid w:val="00DF63F0"/>
    <w:rsid w:val="00DF6718"/>
    <w:rsid w:val="00DF7375"/>
    <w:rsid w:val="00DF7746"/>
    <w:rsid w:val="00E00731"/>
    <w:rsid w:val="00E00EE0"/>
    <w:rsid w:val="00E016BF"/>
    <w:rsid w:val="00E0211D"/>
    <w:rsid w:val="00E03617"/>
    <w:rsid w:val="00E03918"/>
    <w:rsid w:val="00E05EE2"/>
    <w:rsid w:val="00E07E65"/>
    <w:rsid w:val="00E106B1"/>
    <w:rsid w:val="00E12302"/>
    <w:rsid w:val="00E13A09"/>
    <w:rsid w:val="00E1490C"/>
    <w:rsid w:val="00E16824"/>
    <w:rsid w:val="00E2026E"/>
    <w:rsid w:val="00E205E0"/>
    <w:rsid w:val="00E20A99"/>
    <w:rsid w:val="00E212E3"/>
    <w:rsid w:val="00E21722"/>
    <w:rsid w:val="00E23340"/>
    <w:rsid w:val="00E24557"/>
    <w:rsid w:val="00E249A6"/>
    <w:rsid w:val="00E24AF5"/>
    <w:rsid w:val="00E24CEA"/>
    <w:rsid w:val="00E24EE0"/>
    <w:rsid w:val="00E25098"/>
    <w:rsid w:val="00E25BCC"/>
    <w:rsid w:val="00E26ADE"/>
    <w:rsid w:val="00E309D3"/>
    <w:rsid w:val="00E31574"/>
    <w:rsid w:val="00E31794"/>
    <w:rsid w:val="00E3279F"/>
    <w:rsid w:val="00E354DB"/>
    <w:rsid w:val="00E35551"/>
    <w:rsid w:val="00E35F12"/>
    <w:rsid w:val="00E363CF"/>
    <w:rsid w:val="00E3700B"/>
    <w:rsid w:val="00E40977"/>
    <w:rsid w:val="00E4131F"/>
    <w:rsid w:val="00E415EE"/>
    <w:rsid w:val="00E42F54"/>
    <w:rsid w:val="00E431D3"/>
    <w:rsid w:val="00E43BA8"/>
    <w:rsid w:val="00E44095"/>
    <w:rsid w:val="00E446B6"/>
    <w:rsid w:val="00E459DE"/>
    <w:rsid w:val="00E461CB"/>
    <w:rsid w:val="00E51E7E"/>
    <w:rsid w:val="00E52C93"/>
    <w:rsid w:val="00E53E58"/>
    <w:rsid w:val="00E53FEB"/>
    <w:rsid w:val="00E560AC"/>
    <w:rsid w:val="00E567E9"/>
    <w:rsid w:val="00E570CF"/>
    <w:rsid w:val="00E60C35"/>
    <w:rsid w:val="00E6151B"/>
    <w:rsid w:val="00E61EE3"/>
    <w:rsid w:val="00E62540"/>
    <w:rsid w:val="00E625AC"/>
    <w:rsid w:val="00E64401"/>
    <w:rsid w:val="00E64BD3"/>
    <w:rsid w:val="00E65B66"/>
    <w:rsid w:val="00E65EFC"/>
    <w:rsid w:val="00E65F4B"/>
    <w:rsid w:val="00E66489"/>
    <w:rsid w:val="00E702FA"/>
    <w:rsid w:val="00E71069"/>
    <w:rsid w:val="00E7150D"/>
    <w:rsid w:val="00E7167E"/>
    <w:rsid w:val="00E72A72"/>
    <w:rsid w:val="00E732AF"/>
    <w:rsid w:val="00E734CB"/>
    <w:rsid w:val="00E73847"/>
    <w:rsid w:val="00E745D2"/>
    <w:rsid w:val="00E750C0"/>
    <w:rsid w:val="00E7528F"/>
    <w:rsid w:val="00E77156"/>
    <w:rsid w:val="00E77482"/>
    <w:rsid w:val="00E775FB"/>
    <w:rsid w:val="00E80BBC"/>
    <w:rsid w:val="00E817E6"/>
    <w:rsid w:val="00E8317D"/>
    <w:rsid w:val="00E83D2A"/>
    <w:rsid w:val="00E841F1"/>
    <w:rsid w:val="00E848AB"/>
    <w:rsid w:val="00E84D3A"/>
    <w:rsid w:val="00E873D1"/>
    <w:rsid w:val="00E874F0"/>
    <w:rsid w:val="00E87B5F"/>
    <w:rsid w:val="00E90A4D"/>
    <w:rsid w:val="00E90E79"/>
    <w:rsid w:val="00E912B9"/>
    <w:rsid w:val="00E9216A"/>
    <w:rsid w:val="00E92EE2"/>
    <w:rsid w:val="00E93F71"/>
    <w:rsid w:val="00E9568D"/>
    <w:rsid w:val="00E95819"/>
    <w:rsid w:val="00E96CF9"/>
    <w:rsid w:val="00E976EE"/>
    <w:rsid w:val="00EA0690"/>
    <w:rsid w:val="00EA34BF"/>
    <w:rsid w:val="00EA59BA"/>
    <w:rsid w:val="00EA5CDA"/>
    <w:rsid w:val="00EA663B"/>
    <w:rsid w:val="00EA6A8A"/>
    <w:rsid w:val="00EB1489"/>
    <w:rsid w:val="00EB1C4A"/>
    <w:rsid w:val="00EB235B"/>
    <w:rsid w:val="00EB27BA"/>
    <w:rsid w:val="00EB5727"/>
    <w:rsid w:val="00EB746B"/>
    <w:rsid w:val="00EC00EE"/>
    <w:rsid w:val="00EC0997"/>
    <w:rsid w:val="00EC1206"/>
    <w:rsid w:val="00EC1FB3"/>
    <w:rsid w:val="00EC3030"/>
    <w:rsid w:val="00EC3315"/>
    <w:rsid w:val="00EC57A9"/>
    <w:rsid w:val="00EC7A09"/>
    <w:rsid w:val="00ED0A18"/>
    <w:rsid w:val="00ED1F62"/>
    <w:rsid w:val="00ED3866"/>
    <w:rsid w:val="00ED38EC"/>
    <w:rsid w:val="00ED3C82"/>
    <w:rsid w:val="00ED503E"/>
    <w:rsid w:val="00ED5868"/>
    <w:rsid w:val="00EE0F5E"/>
    <w:rsid w:val="00EE3185"/>
    <w:rsid w:val="00EE33F6"/>
    <w:rsid w:val="00EE3A19"/>
    <w:rsid w:val="00EE44F7"/>
    <w:rsid w:val="00EE4903"/>
    <w:rsid w:val="00EE4EE2"/>
    <w:rsid w:val="00EE58AE"/>
    <w:rsid w:val="00EE6CB8"/>
    <w:rsid w:val="00EF04EB"/>
    <w:rsid w:val="00EF0707"/>
    <w:rsid w:val="00EF0905"/>
    <w:rsid w:val="00EF2063"/>
    <w:rsid w:val="00EF2B10"/>
    <w:rsid w:val="00EF3F4E"/>
    <w:rsid w:val="00EF5164"/>
    <w:rsid w:val="00EF65B6"/>
    <w:rsid w:val="00EF69FA"/>
    <w:rsid w:val="00EF6F94"/>
    <w:rsid w:val="00EF71BF"/>
    <w:rsid w:val="00F00169"/>
    <w:rsid w:val="00F00891"/>
    <w:rsid w:val="00F00C0D"/>
    <w:rsid w:val="00F00F86"/>
    <w:rsid w:val="00F0247B"/>
    <w:rsid w:val="00F03454"/>
    <w:rsid w:val="00F037C0"/>
    <w:rsid w:val="00F04C3F"/>
    <w:rsid w:val="00F06168"/>
    <w:rsid w:val="00F1099A"/>
    <w:rsid w:val="00F12374"/>
    <w:rsid w:val="00F12DE9"/>
    <w:rsid w:val="00F13152"/>
    <w:rsid w:val="00F1394E"/>
    <w:rsid w:val="00F13EF5"/>
    <w:rsid w:val="00F1653A"/>
    <w:rsid w:val="00F16C24"/>
    <w:rsid w:val="00F17D87"/>
    <w:rsid w:val="00F21447"/>
    <w:rsid w:val="00F21CF9"/>
    <w:rsid w:val="00F220D3"/>
    <w:rsid w:val="00F235EF"/>
    <w:rsid w:val="00F271BA"/>
    <w:rsid w:val="00F27FCD"/>
    <w:rsid w:val="00F30211"/>
    <w:rsid w:val="00F30451"/>
    <w:rsid w:val="00F3245E"/>
    <w:rsid w:val="00F33DFA"/>
    <w:rsid w:val="00F37865"/>
    <w:rsid w:val="00F37E82"/>
    <w:rsid w:val="00F4084D"/>
    <w:rsid w:val="00F41332"/>
    <w:rsid w:val="00F465FB"/>
    <w:rsid w:val="00F4678A"/>
    <w:rsid w:val="00F5018B"/>
    <w:rsid w:val="00F50D14"/>
    <w:rsid w:val="00F51175"/>
    <w:rsid w:val="00F5138F"/>
    <w:rsid w:val="00F51431"/>
    <w:rsid w:val="00F51885"/>
    <w:rsid w:val="00F53ACB"/>
    <w:rsid w:val="00F545E1"/>
    <w:rsid w:val="00F54ED6"/>
    <w:rsid w:val="00F563B7"/>
    <w:rsid w:val="00F56653"/>
    <w:rsid w:val="00F5688C"/>
    <w:rsid w:val="00F56969"/>
    <w:rsid w:val="00F57206"/>
    <w:rsid w:val="00F57CA4"/>
    <w:rsid w:val="00F607EE"/>
    <w:rsid w:val="00F61452"/>
    <w:rsid w:val="00F62B82"/>
    <w:rsid w:val="00F63BAE"/>
    <w:rsid w:val="00F63D6D"/>
    <w:rsid w:val="00F65303"/>
    <w:rsid w:val="00F65591"/>
    <w:rsid w:val="00F6694A"/>
    <w:rsid w:val="00F66DAA"/>
    <w:rsid w:val="00F703BF"/>
    <w:rsid w:val="00F70921"/>
    <w:rsid w:val="00F7248C"/>
    <w:rsid w:val="00F72869"/>
    <w:rsid w:val="00F72E0B"/>
    <w:rsid w:val="00F7351C"/>
    <w:rsid w:val="00F75296"/>
    <w:rsid w:val="00F75801"/>
    <w:rsid w:val="00F772AA"/>
    <w:rsid w:val="00F802FE"/>
    <w:rsid w:val="00F80790"/>
    <w:rsid w:val="00F809CE"/>
    <w:rsid w:val="00F81CC5"/>
    <w:rsid w:val="00F8233D"/>
    <w:rsid w:val="00F84CCD"/>
    <w:rsid w:val="00F852D1"/>
    <w:rsid w:val="00F86588"/>
    <w:rsid w:val="00F873B2"/>
    <w:rsid w:val="00F91588"/>
    <w:rsid w:val="00F92EF8"/>
    <w:rsid w:val="00F931EF"/>
    <w:rsid w:val="00F94242"/>
    <w:rsid w:val="00F94933"/>
    <w:rsid w:val="00F9539A"/>
    <w:rsid w:val="00F9608D"/>
    <w:rsid w:val="00F9706C"/>
    <w:rsid w:val="00F976BF"/>
    <w:rsid w:val="00F97F99"/>
    <w:rsid w:val="00FA0136"/>
    <w:rsid w:val="00FA0B82"/>
    <w:rsid w:val="00FA19CF"/>
    <w:rsid w:val="00FA227B"/>
    <w:rsid w:val="00FA2335"/>
    <w:rsid w:val="00FA2CF9"/>
    <w:rsid w:val="00FA45F6"/>
    <w:rsid w:val="00FA4831"/>
    <w:rsid w:val="00FB179D"/>
    <w:rsid w:val="00FB24D2"/>
    <w:rsid w:val="00FB29FE"/>
    <w:rsid w:val="00FB39C0"/>
    <w:rsid w:val="00FB3DCC"/>
    <w:rsid w:val="00FB3E99"/>
    <w:rsid w:val="00FB41E0"/>
    <w:rsid w:val="00FB5319"/>
    <w:rsid w:val="00FB7D82"/>
    <w:rsid w:val="00FC0099"/>
    <w:rsid w:val="00FC0B34"/>
    <w:rsid w:val="00FC12AC"/>
    <w:rsid w:val="00FC13C4"/>
    <w:rsid w:val="00FC23AC"/>
    <w:rsid w:val="00FC299C"/>
    <w:rsid w:val="00FC6258"/>
    <w:rsid w:val="00FC7EBF"/>
    <w:rsid w:val="00FD00D9"/>
    <w:rsid w:val="00FD0354"/>
    <w:rsid w:val="00FD03E9"/>
    <w:rsid w:val="00FD07E5"/>
    <w:rsid w:val="00FD0875"/>
    <w:rsid w:val="00FD0927"/>
    <w:rsid w:val="00FD0A00"/>
    <w:rsid w:val="00FD13D8"/>
    <w:rsid w:val="00FD1571"/>
    <w:rsid w:val="00FD186E"/>
    <w:rsid w:val="00FD3CC2"/>
    <w:rsid w:val="00FD4E31"/>
    <w:rsid w:val="00FD50C0"/>
    <w:rsid w:val="00FE0DDA"/>
    <w:rsid w:val="00FE0EEF"/>
    <w:rsid w:val="00FE1E0F"/>
    <w:rsid w:val="00FE2756"/>
    <w:rsid w:val="00FE2C76"/>
    <w:rsid w:val="00FE2FD3"/>
    <w:rsid w:val="00FE34FF"/>
    <w:rsid w:val="00FE420A"/>
    <w:rsid w:val="00FE444C"/>
    <w:rsid w:val="00FE4D17"/>
    <w:rsid w:val="00FE5301"/>
    <w:rsid w:val="00FE60A7"/>
    <w:rsid w:val="00FF0FD1"/>
    <w:rsid w:val="00FF4E42"/>
    <w:rsid w:val="00FF50FA"/>
    <w:rsid w:val="00FF6AF9"/>
    <w:rsid w:val="00FF6E80"/>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1D17"/>
    <w:rPr>
      <w:sz w:val="24"/>
      <w:szCs w:val="24"/>
    </w:rPr>
  </w:style>
  <w:style w:type="paragraph" w:styleId="1">
    <w:name w:val="heading 1"/>
    <w:basedOn w:val="a0"/>
    <w:next w:val="a0"/>
    <w:qFormat/>
    <w:rsid w:val="00E83D2A"/>
    <w:pPr>
      <w:keepNext/>
      <w:spacing w:before="240" w:after="60"/>
      <w:outlineLvl w:val="0"/>
    </w:pPr>
    <w:rPr>
      <w:rFonts w:ascii="Arial" w:hAnsi="Arial" w:cs="Arial"/>
      <w:b/>
      <w:bCs/>
      <w:kern w:val="32"/>
      <w:sz w:val="32"/>
      <w:szCs w:val="32"/>
    </w:rPr>
  </w:style>
  <w:style w:type="paragraph" w:styleId="2">
    <w:name w:val="heading 2"/>
    <w:basedOn w:val="a0"/>
    <w:next w:val="a0"/>
    <w:qFormat/>
    <w:rsid w:val="00E83D2A"/>
    <w:pPr>
      <w:keepNext/>
      <w:spacing w:before="240" w:after="60"/>
      <w:outlineLvl w:val="1"/>
    </w:pPr>
    <w:rPr>
      <w:rFonts w:ascii="Arial" w:hAnsi="Arial" w:cs="Arial"/>
      <w:b/>
      <w:bCs/>
      <w:i/>
      <w:iCs/>
      <w:sz w:val="28"/>
      <w:szCs w:val="28"/>
    </w:rPr>
  </w:style>
  <w:style w:type="paragraph" w:styleId="3">
    <w:name w:val="heading 3"/>
    <w:basedOn w:val="a0"/>
    <w:next w:val="a0"/>
    <w:qFormat/>
    <w:rsid w:val="00E83D2A"/>
    <w:pPr>
      <w:keepNext/>
      <w:spacing w:before="240" w:after="60"/>
      <w:outlineLvl w:val="2"/>
    </w:pPr>
    <w:rPr>
      <w:rFonts w:ascii="Arial" w:hAnsi="Arial" w:cs="Arial"/>
      <w:b/>
      <w:bCs/>
      <w:sz w:val="26"/>
      <w:szCs w:val="26"/>
    </w:rPr>
  </w:style>
  <w:style w:type="paragraph" w:styleId="7">
    <w:name w:val="heading 7"/>
    <w:basedOn w:val="a0"/>
    <w:next w:val="a0"/>
    <w:link w:val="70"/>
    <w:qFormat/>
    <w:rsid w:val="00E83D2A"/>
    <w:pPr>
      <w:spacing w:before="240" w:after="60" w:line="276"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Заголовок 7 Знак"/>
    <w:link w:val="7"/>
    <w:rsid w:val="00D7393E"/>
    <w:rPr>
      <w:sz w:val="24"/>
      <w:szCs w:val="24"/>
    </w:rPr>
  </w:style>
  <w:style w:type="paragraph" w:styleId="a4">
    <w:name w:val="Body Text"/>
    <w:basedOn w:val="a0"/>
    <w:rsid w:val="00E83D2A"/>
    <w:pPr>
      <w:jc w:val="center"/>
    </w:pPr>
    <w:rPr>
      <w:b/>
      <w:sz w:val="26"/>
      <w:szCs w:val="20"/>
    </w:rPr>
  </w:style>
  <w:style w:type="paragraph" w:styleId="a5">
    <w:name w:val="Body Text Indent"/>
    <w:basedOn w:val="a0"/>
    <w:rsid w:val="00E83D2A"/>
    <w:pPr>
      <w:spacing w:after="120"/>
      <w:ind w:left="283"/>
    </w:pPr>
  </w:style>
  <w:style w:type="paragraph" w:styleId="30">
    <w:name w:val="Body Text Indent 3"/>
    <w:basedOn w:val="a0"/>
    <w:rsid w:val="00E83D2A"/>
    <w:pPr>
      <w:spacing w:after="120"/>
      <w:ind w:left="283"/>
    </w:pPr>
    <w:rPr>
      <w:sz w:val="16"/>
      <w:szCs w:val="16"/>
    </w:rPr>
  </w:style>
  <w:style w:type="paragraph" w:customStyle="1" w:styleId="ConsNonformat">
    <w:name w:val="ConsNonformat"/>
    <w:rsid w:val="00E83D2A"/>
    <w:pPr>
      <w:widowControl w:val="0"/>
      <w:autoSpaceDE w:val="0"/>
      <w:autoSpaceDN w:val="0"/>
      <w:adjustRightInd w:val="0"/>
    </w:pPr>
    <w:rPr>
      <w:rFonts w:ascii="Courier New" w:hAnsi="Courier New" w:cs="Courier New"/>
    </w:rPr>
  </w:style>
  <w:style w:type="paragraph" w:customStyle="1" w:styleId="ConsTitle">
    <w:name w:val="ConsTitle"/>
    <w:rsid w:val="00E83D2A"/>
    <w:pPr>
      <w:widowControl w:val="0"/>
      <w:autoSpaceDE w:val="0"/>
      <w:autoSpaceDN w:val="0"/>
      <w:adjustRightInd w:val="0"/>
    </w:pPr>
    <w:rPr>
      <w:rFonts w:ascii="Arial" w:hAnsi="Arial" w:cs="Arial"/>
      <w:b/>
      <w:bCs/>
      <w:sz w:val="16"/>
      <w:szCs w:val="16"/>
    </w:rPr>
  </w:style>
  <w:style w:type="paragraph" w:customStyle="1" w:styleId="ConsNormal">
    <w:name w:val="ConsNormal"/>
    <w:rsid w:val="00E83D2A"/>
    <w:pPr>
      <w:widowControl w:val="0"/>
      <w:autoSpaceDE w:val="0"/>
      <w:autoSpaceDN w:val="0"/>
      <w:adjustRightInd w:val="0"/>
      <w:ind w:firstLine="720"/>
    </w:pPr>
    <w:rPr>
      <w:rFonts w:ascii="Arial" w:hAnsi="Arial" w:cs="Arial"/>
    </w:rPr>
  </w:style>
  <w:style w:type="paragraph" w:customStyle="1" w:styleId="a6">
    <w:name w:val="МОЕ"/>
    <w:basedOn w:val="a0"/>
    <w:rsid w:val="00E83D2A"/>
    <w:pPr>
      <w:ind w:firstLine="709"/>
      <w:jc w:val="both"/>
    </w:pPr>
    <w:rPr>
      <w:spacing w:val="10"/>
      <w:sz w:val="28"/>
      <w:szCs w:val="28"/>
    </w:rPr>
  </w:style>
  <w:style w:type="paragraph" w:styleId="a7">
    <w:name w:val="header"/>
    <w:aliases w:val="ВерхКолонтитул"/>
    <w:basedOn w:val="a0"/>
    <w:link w:val="a8"/>
    <w:uiPriority w:val="99"/>
    <w:rsid w:val="00E83D2A"/>
    <w:pPr>
      <w:tabs>
        <w:tab w:val="center" w:pos="4677"/>
        <w:tab w:val="right" w:pos="9355"/>
      </w:tabs>
    </w:pPr>
  </w:style>
  <w:style w:type="character" w:styleId="a9">
    <w:name w:val="page number"/>
    <w:basedOn w:val="a1"/>
    <w:rsid w:val="00E83D2A"/>
  </w:style>
  <w:style w:type="paragraph" w:customStyle="1" w:styleId="ConsPlusNormal">
    <w:name w:val="ConsPlusNormal"/>
    <w:rsid w:val="00E83D2A"/>
    <w:pPr>
      <w:widowControl w:val="0"/>
      <w:autoSpaceDE w:val="0"/>
      <w:autoSpaceDN w:val="0"/>
      <w:adjustRightInd w:val="0"/>
      <w:ind w:firstLine="720"/>
    </w:pPr>
    <w:rPr>
      <w:rFonts w:ascii="Arial" w:hAnsi="Arial" w:cs="Arial"/>
    </w:rPr>
  </w:style>
  <w:style w:type="paragraph" w:customStyle="1" w:styleId="ConsPlusNonformat">
    <w:name w:val="ConsPlusNonformat"/>
    <w:rsid w:val="00E83D2A"/>
    <w:pPr>
      <w:widowControl w:val="0"/>
      <w:autoSpaceDE w:val="0"/>
      <w:autoSpaceDN w:val="0"/>
      <w:adjustRightInd w:val="0"/>
    </w:pPr>
    <w:rPr>
      <w:rFonts w:ascii="Courier New" w:hAnsi="Courier New" w:cs="Courier New"/>
    </w:rPr>
  </w:style>
  <w:style w:type="paragraph" w:styleId="aa">
    <w:name w:val="footnote text"/>
    <w:basedOn w:val="a0"/>
    <w:semiHidden/>
    <w:rsid w:val="00E83D2A"/>
    <w:rPr>
      <w:sz w:val="20"/>
      <w:szCs w:val="20"/>
    </w:rPr>
  </w:style>
  <w:style w:type="character" w:customStyle="1" w:styleId="ab">
    <w:name w:val="Знак Знак"/>
    <w:rsid w:val="00E83D2A"/>
    <w:rPr>
      <w:lang w:val="ru-RU" w:eastAsia="ru-RU" w:bidi="ar-SA"/>
    </w:rPr>
  </w:style>
  <w:style w:type="character" w:styleId="ac">
    <w:name w:val="footnote reference"/>
    <w:semiHidden/>
    <w:rsid w:val="00E83D2A"/>
    <w:rPr>
      <w:vertAlign w:val="superscript"/>
    </w:rPr>
  </w:style>
  <w:style w:type="character" w:customStyle="1" w:styleId="ad">
    <w:name w:val="Гипертекстовая ссылка"/>
    <w:rsid w:val="00E83D2A"/>
    <w:rPr>
      <w:b/>
      <w:bCs/>
      <w:color w:val="008000"/>
      <w:sz w:val="20"/>
      <w:szCs w:val="20"/>
      <w:u w:val="single"/>
    </w:rPr>
  </w:style>
  <w:style w:type="paragraph" w:styleId="ae">
    <w:name w:val="Plain Text"/>
    <w:basedOn w:val="a0"/>
    <w:rsid w:val="00E83D2A"/>
    <w:rPr>
      <w:rFonts w:ascii="Courier New" w:hAnsi="Courier New"/>
      <w:sz w:val="20"/>
      <w:szCs w:val="20"/>
    </w:rPr>
  </w:style>
  <w:style w:type="paragraph" w:styleId="af">
    <w:name w:val="Normal (Web)"/>
    <w:basedOn w:val="a0"/>
    <w:rsid w:val="00E83D2A"/>
    <w:pPr>
      <w:spacing w:before="30" w:after="30"/>
    </w:pPr>
    <w:rPr>
      <w:rFonts w:ascii="Arial" w:hAnsi="Arial" w:cs="Arial"/>
      <w:sz w:val="18"/>
      <w:szCs w:val="18"/>
    </w:rPr>
  </w:style>
  <w:style w:type="character" w:styleId="af0">
    <w:name w:val="Hyperlink"/>
    <w:uiPriority w:val="99"/>
    <w:rsid w:val="00E83D2A"/>
    <w:rPr>
      <w:color w:val="0000FF"/>
      <w:u w:val="single"/>
    </w:rPr>
  </w:style>
  <w:style w:type="paragraph" w:styleId="10">
    <w:name w:val="toc 1"/>
    <w:basedOn w:val="a0"/>
    <w:next w:val="a0"/>
    <w:autoRedefine/>
    <w:uiPriority w:val="39"/>
    <w:rsid w:val="00E42F54"/>
    <w:pPr>
      <w:tabs>
        <w:tab w:val="right" w:leader="dot" w:pos="9498"/>
      </w:tabs>
      <w:spacing w:before="120" w:after="120"/>
    </w:pPr>
    <w:rPr>
      <w:b/>
      <w:bCs/>
      <w:caps/>
      <w:noProof/>
      <w:sz w:val="20"/>
      <w:szCs w:val="20"/>
    </w:rPr>
  </w:style>
  <w:style w:type="paragraph" w:styleId="af1">
    <w:name w:val="footer"/>
    <w:basedOn w:val="a0"/>
    <w:rsid w:val="00E83D2A"/>
    <w:pPr>
      <w:tabs>
        <w:tab w:val="center" w:pos="4677"/>
        <w:tab w:val="right" w:pos="9355"/>
      </w:tabs>
    </w:pPr>
  </w:style>
  <w:style w:type="paragraph" w:customStyle="1" w:styleId="ConsPlusTitle">
    <w:name w:val="ConsPlusTitle"/>
    <w:uiPriority w:val="99"/>
    <w:rsid w:val="00E83D2A"/>
    <w:pPr>
      <w:widowControl w:val="0"/>
      <w:autoSpaceDE w:val="0"/>
      <w:autoSpaceDN w:val="0"/>
      <w:adjustRightInd w:val="0"/>
    </w:pPr>
    <w:rPr>
      <w:rFonts w:ascii="Arial" w:hAnsi="Arial" w:cs="Arial"/>
      <w:b/>
      <w:bCs/>
    </w:rPr>
  </w:style>
  <w:style w:type="paragraph" w:customStyle="1" w:styleId="ConsPlusCell">
    <w:name w:val="ConsPlusCell"/>
    <w:uiPriority w:val="99"/>
    <w:rsid w:val="00E83D2A"/>
    <w:pPr>
      <w:widowControl w:val="0"/>
      <w:autoSpaceDE w:val="0"/>
      <w:autoSpaceDN w:val="0"/>
      <w:adjustRightInd w:val="0"/>
    </w:pPr>
    <w:rPr>
      <w:rFonts w:ascii="Arial" w:hAnsi="Arial" w:cs="Arial"/>
    </w:rPr>
  </w:style>
  <w:style w:type="paragraph" w:customStyle="1" w:styleId="Heading">
    <w:name w:val="Heading"/>
    <w:rsid w:val="00E83D2A"/>
    <w:pPr>
      <w:autoSpaceDE w:val="0"/>
      <w:autoSpaceDN w:val="0"/>
      <w:adjustRightInd w:val="0"/>
    </w:pPr>
    <w:rPr>
      <w:rFonts w:ascii="Arial" w:hAnsi="Arial" w:cs="Arial"/>
      <w:b/>
      <w:bCs/>
      <w:sz w:val="22"/>
      <w:szCs w:val="22"/>
    </w:rPr>
  </w:style>
  <w:style w:type="paragraph" w:customStyle="1" w:styleId="af2">
    <w:name w:val="Стиль"/>
    <w:rsid w:val="00E83D2A"/>
    <w:pPr>
      <w:widowControl w:val="0"/>
      <w:autoSpaceDE w:val="0"/>
      <w:autoSpaceDN w:val="0"/>
      <w:adjustRightInd w:val="0"/>
    </w:pPr>
    <w:rPr>
      <w:sz w:val="24"/>
      <w:szCs w:val="24"/>
    </w:rPr>
  </w:style>
  <w:style w:type="paragraph" w:styleId="20">
    <w:name w:val="Body Text 2"/>
    <w:basedOn w:val="a0"/>
    <w:rsid w:val="00E83D2A"/>
    <w:pPr>
      <w:spacing w:after="120" w:line="480" w:lineRule="auto"/>
    </w:pPr>
  </w:style>
  <w:style w:type="paragraph" w:customStyle="1" w:styleId="af3">
    <w:name w:val="Îáû÷íûé"/>
    <w:rsid w:val="00E83D2A"/>
    <w:pPr>
      <w:widowControl w:val="0"/>
    </w:pPr>
    <w:rPr>
      <w:rFonts w:ascii="TimesET" w:hAnsi="TimesET"/>
    </w:rPr>
  </w:style>
  <w:style w:type="character" w:customStyle="1" w:styleId="5">
    <w:name w:val="Знак Знак5"/>
    <w:rsid w:val="00E83D2A"/>
    <w:rPr>
      <w:rFonts w:ascii="Arial" w:hAnsi="Arial" w:cs="Arial"/>
      <w:b/>
      <w:bCs/>
      <w:kern w:val="32"/>
      <w:sz w:val="32"/>
      <w:szCs w:val="32"/>
      <w:lang w:val="ru-RU" w:eastAsia="ru-RU" w:bidi="ar-SA"/>
    </w:rPr>
  </w:style>
  <w:style w:type="paragraph" w:customStyle="1" w:styleId="ConsCell">
    <w:name w:val="ConsCell"/>
    <w:rsid w:val="00E83D2A"/>
    <w:pPr>
      <w:widowControl w:val="0"/>
      <w:autoSpaceDE w:val="0"/>
      <w:autoSpaceDN w:val="0"/>
      <w:adjustRightInd w:val="0"/>
    </w:pPr>
    <w:rPr>
      <w:rFonts w:ascii="Arial" w:hAnsi="Arial" w:cs="Arial"/>
    </w:rPr>
  </w:style>
  <w:style w:type="paragraph" w:customStyle="1" w:styleId="af4">
    <w:name w:val="Заголовок статьи"/>
    <w:basedOn w:val="a0"/>
    <w:next w:val="a0"/>
    <w:rsid w:val="00E83D2A"/>
    <w:pPr>
      <w:widowControl w:val="0"/>
      <w:autoSpaceDE w:val="0"/>
      <w:autoSpaceDN w:val="0"/>
      <w:adjustRightInd w:val="0"/>
      <w:ind w:left="1612" w:hanging="892"/>
      <w:jc w:val="both"/>
    </w:pPr>
    <w:rPr>
      <w:rFonts w:ascii="Arial" w:hAnsi="Arial" w:cs="Arial"/>
      <w:sz w:val="26"/>
      <w:szCs w:val="26"/>
    </w:rPr>
  </w:style>
  <w:style w:type="paragraph" w:customStyle="1" w:styleId="af5">
    <w:name w:val="Комментарий"/>
    <w:basedOn w:val="a0"/>
    <w:next w:val="a0"/>
    <w:rsid w:val="00E83D2A"/>
    <w:pPr>
      <w:widowControl w:val="0"/>
      <w:autoSpaceDE w:val="0"/>
      <w:autoSpaceDN w:val="0"/>
      <w:adjustRightInd w:val="0"/>
      <w:ind w:left="170"/>
      <w:jc w:val="both"/>
    </w:pPr>
    <w:rPr>
      <w:rFonts w:ascii="Arial" w:hAnsi="Arial" w:cs="Arial"/>
      <w:i/>
      <w:iCs/>
      <w:color w:val="800080"/>
      <w:sz w:val="26"/>
      <w:szCs w:val="26"/>
    </w:rPr>
  </w:style>
  <w:style w:type="paragraph" w:customStyle="1" w:styleId="af6">
    <w:name w:val="Таблицы (моноширинный)"/>
    <w:basedOn w:val="a0"/>
    <w:next w:val="a0"/>
    <w:rsid w:val="00E83D2A"/>
    <w:pPr>
      <w:widowControl w:val="0"/>
      <w:autoSpaceDE w:val="0"/>
      <w:autoSpaceDN w:val="0"/>
      <w:adjustRightInd w:val="0"/>
      <w:jc w:val="both"/>
    </w:pPr>
    <w:rPr>
      <w:rFonts w:ascii="Courier New" w:hAnsi="Courier New" w:cs="Courier New"/>
      <w:sz w:val="26"/>
      <w:szCs w:val="26"/>
    </w:rPr>
  </w:style>
  <w:style w:type="paragraph" w:styleId="af7">
    <w:name w:val="Document Map"/>
    <w:basedOn w:val="a0"/>
    <w:semiHidden/>
    <w:rsid w:val="00E83D2A"/>
    <w:pPr>
      <w:shd w:val="clear" w:color="auto" w:fill="000080"/>
    </w:pPr>
    <w:rPr>
      <w:rFonts w:ascii="Tahoma" w:hAnsi="Tahoma" w:cs="Tahoma"/>
      <w:sz w:val="20"/>
      <w:szCs w:val="20"/>
    </w:rPr>
  </w:style>
  <w:style w:type="paragraph" w:styleId="21">
    <w:name w:val="Body Text Indent 2"/>
    <w:basedOn w:val="a0"/>
    <w:rsid w:val="00E83D2A"/>
    <w:pPr>
      <w:autoSpaceDE w:val="0"/>
      <w:autoSpaceDN w:val="0"/>
      <w:adjustRightInd w:val="0"/>
      <w:ind w:firstLine="540"/>
      <w:jc w:val="both"/>
    </w:pPr>
    <w:rPr>
      <w:iCs/>
      <w:color w:val="FF0000"/>
    </w:rPr>
  </w:style>
  <w:style w:type="paragraph" w:styleId="af8">
    <w:name w:val="endnote text"/>
    <w:basedOn w:val="a0"/>
    <w:semiHidden/>
    <w:rsid w:val="00F72E0B"/>
    <w:rPr>
      <w:sz w:val="20"/>
      <w:szCs w:val="20"/>
    </w:rPr>
  </w:style>
  <w:style w:type="character" w:styleId="af9">
    <w:name w:val="endnote reference"/>
    <w:semiHidden/>
    <w:rsid w:val="00F72E0B"/>
    <w:rPr>
      <w:vertAlign w:val="superscript"/>
    </w:rPr>
  </w:style>
  <w:style w:type="table" w:styleId="afa">
    <w:name w:val="Table Grid"/>
    <w:basedOn w:val="a2"/>
    <w:rsid w:val="00F72E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с отступом 31"/>
    <w:basedOn w:val="a0"/>
    <w:rsid w:val="005B0B4C"/>
    <w:pPr>
      <w:tabs>
        <w:tab w:val="left" w:pos="709"/>
      </w:tabs>
      <w:ind w:firstLine="709"/>
      <w:jc w:val="both"/>
    </w:pPr>
    <w:rPr>
      <w:rFonts w:ascii="TimesET" w:eastAsia="TimesET" w:hAnsi="TimesET"/>
      <w:szCs w:val="20"/>
    </w:rPr>
  </w:style>
  <w:style w:type="paragraph" w:customStyle="1" w:styleId="22">
    <w:name w:val="Îñíîâíîé òåêñò 2"/>
    <w:basedOn w:val="af3"/>
    <w:rsid w:val="00856E9E"/>
    <w:pPr>
      <w:ind w:firstLine="720"/>
      <w:jc w:val="both"/>
    </w:pPr>
    <w:rPr>
      <w:rFonts w:ascii="Times New Roman" w:hAnsi="Times New Roman"/>
      <w:b/>
      <w:color w:val="000000"/>
      <w:sz w:val="24"/>
      <w:lang w:val="en-US"/>
    </w:rPr>
  </w:style>
  <w:style w:type="paragraph" w:customStyle="1" w:styleId="nienie">
    <w:name w:val="nienie"/>
    <w:basedOn w:val="a0"/>
    <w:rsid w:val="00442464"/>
    <w:pPr>
      <w:keepLines/>
      <w:widowControl w:val="0"/>
      <w:ind w:left="709" w:hanging="284"/>
      <w:jc w:val="both"/>
    </w:pPr>
    <w:rPr>
      <w:rFonts w:ascii="Peterburg" w:hAnsi="Peterburg"/>
      <w:szCs w:val="20"/>
    </w:rPr>
  </w:style>
  <w:style w:type="paragraph" w:customStyle="1" w:styleId="bodytextindent">
    <w:name w:val="bodytextindent"/>
    <w:basedOn w:val="a0"/>
    <w:rsid w:val="009B3B39"/>
    <w:pPr>
      <w:ind w:firstLine="567"/>
      <w:jc w:val="both"/>
    </w:pPr>
  </w:style>
  <w:style w:type="paragraph" w:styleId="23">
    <w:name w:val="toc 2"/>
    <w:basedOn w:val="a0"/>
    <w:next w:val="a0"/>
    <w:autoRedefine/>
    <w:uiPriority w:val="39"/>
    <w:rsid w:val="00AC3F8A"/>
    <w:pPr>
      <w:tabs>
        <w:tab w:val="right" w:leader="dot" w:pos="9498"/>
      </w:tabs>
    </w:pPr>
    <w:rPr>
      <w:smallCaps/>
      <w:sz w:val="20"/>
      <w:szCs w:val="20"/>
    </w:rPr>
  </w:style>
  <w:style w:type="paragraph" w:styleId="32">
    <w:name w:val="toc 3"/>
    <w:basedOn w:val="a0"/>
    <w:next w:val="a0"/>
    <w:autoRedefine/>
    <w:uiPriority w:val="39"/>
    <w:rsid w:val="00E42F54"/>
    <w:pPr>
      <w:tabs>
        <w:tab w:val="right" w:leader="dot" w:pos="9060"/>
      </w:tabs>
    </w:pPr>
    <w:rPr>
      <w:i/>
      <w:iCs/>
      <w:noProof/>
      <w:sz w:val="20"/>
      <w:szCs w:val="20"/>
    </w:rPr>
  </w:style>
  <w:style w:type="table" w:styleId="-3">
    <w:name w:val="Table Web 3"/>
    <w:basedOn w:val="a2"/>
    <w:rsid w:val="0045579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F6694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0"/>
    <w:next w:val="a0"/>
    <w:autoRedefine/>
    <w:uiPriority w:val="39"/>
    <w:unhideWhenUsed/>
    <w:rsid w:val="00A336EC"/>
    <w:pPr>
      <w:ind w:left="720"/>
    </w:pPr>
    <w:rPr>
      <w:rFonts w:ascii="Calibri" w:hAnsi="Calibri" w:cs="Calibri"/>
      <w:sz w:val="18"/>
      <w:szCs w:val="18"/>
    </w:rPr>
  </w:style>
  <w:style w:type="paragraph" w:styleId="50">
    <w:name w:val="toc 5"/>
    <w:basedOn w:val="a0"/>
    <w:next w:val="a0"/>
    <w:autoRedefine/>
    <w:uiPriority w:val="39"/>
    <w:unhideWhenUsed/>
    <w:rsid w:val="00A336EC"/>
    <w:pPr>
      <w:ind w:left="960"/>
    </w:pPr>
    <w:rPr>
      <w:rFonts w:ascii="Calibri" w:hAnsi="Calibri" w:cs="Calibri"/>
      <w:sz w:val="18"/>
      <w:szCs w:val="18"/>
    </w:rPr>
  </w:style>
  <w:style w:type="paragraph" w:styleId="6">
    <w:name w:val="toc 6"/>
    <w:basedOn w:val="a0"/>
    <w:next w:val="a0"/>
    <w:autoRedefine/>
    <w:uiPriority w:val="39"/>
    <w:unhideWhenUsed/>
    <w:rsid w:val="00A336EC"/>
    <w:pPr>
      <w:ind w:left="1200"/>
    </w:pPr>
    <w:rPr>
      <w:rFonts w:ascii="Calibri" w:hAnsi="Calibri" w:cs="Calibri"/>
      <w:sz w:val="18"/>
      <w:szCs w:val="18"/>
    </w:rPr>
  </w:style>
  <w:style w:type="paragraph" w:styleId="71">
    <w:name w:val="toc 7"/>
    <w:basedOn w:val="a0"/>
    <w:next w:val="a0"/>
    <w:autoRedefine/>
    <w:uiPriority w:val="39"/>
    <w:unhideWhenUsed/>
    <w:rsid w:val="00A336EC"/>
    <w:pPr>
      <w:ind w:left="1440"/>
    </w:pPr>
    <w:rPr>
      <w:rFonts w:ascii="Calibri" w:hAnsi="Calibri" w:cs="Calibri"/>
      <w:sz w:val="18"/>
      <w:szCs w:val="18"/>
    </w:rPr>
  </w:style>
  <w:style w:type="paragraph" w:styleId="8">
    <w:name w:val="toc 8"/>
    <w:basedOn w:val="a0"/>
    <w:next w:val="a0"/>
    <w:autoRedefine/>
    <w:uiPriority w:val="39"/>
    <w:unhideWhenUsed/>
    <w:rsid w:val="00A336EC"/>
    <w:pPr>
      <w:ind w:left="1680"/>
    </w:pPr>
    <w:rPr>
      <w:rFonts w:ascii="Calibri" w:hAnsi="Calibri" w:cs="Calibri"/>
      <w:sz w:val="18"/>
      <w:szCs w:val="18"/>
    </w:rPr>
  </w:style>
  <w:style w:type="paragraph" w:styleId="9">
    <w:name w:val="toc 9"/>
    <w:basedOn w:val="a0"/>
    <w:next w:val="a0"/>
    <w:autoRedefine/>
    <w:uiPriority w:val="39"/>
    <w:unhideWhenUsed/>
    <w:rsid w:val="00A336EC"/>
    <w:pPr>
      <w:ind w:left="1920"/>
    </w:pPr>
    <w:rPr>
      <w:rFonts w:ascii="Calibri" w:hAnsi="Calibri" w:cs="Calibri"/>
      <w:sz w:val="18"/>
      <w:szCs w:val="18"/>
    </w:rPr>
  </w:style>
  <w:style w:type="character" w:customStyle="1" w:styleId="a8">
    <w:name w:val="Верхний колонтитул Знак"/>
    <w:aliases w:val="ВерхКолонтитул Знак"/>
    <w:link w:val="a7"/>
    <w:uiPriority w:val="99"/>
    <w:rsid w:val="0090239F"/>
    <w:rPr>
      <w:sz w:val="24"/>
      <w:szCs w:val="24"/>
    </w:rPr>
  </w:style>
  <w:style w:type="character" w:customStyle="1" w:styleId="spelle">
    <w:name w:val="spelle"/>
    <w:basedOn w:val="a1"/>
    <w:rsid w:val="004C3E16"/>
  </w:style>
  <w:style w:type="character" w:customStyle="1" w:styleId="grame">
    <w:name w:val="grame"/>
    <w:basedOn w:val="a1"/>
    <w:rsid w:val="004C3E16"/>
  </w:style>
  <w:style w:type="paragraph" w:customStyle="1" w:styleId="Iauiue">
    <w:name w:val="Iau?iue"/>
    <w:rsid w:val="00A86BD3"/>
    <w:pPr>
      <w:widowControl w:val="0"/>
      <w:suppressAutoHyphens/>
    </w:pPr>
    <w:rPr>
      <w:rFonts w:cs="Calibri"/>
      <w:lang w:eastAsia="ar-SA"/>
    </w:rPr>
  </w:style>
  <w:style w:type="paragraph" w:customStyle="1" w:styleId="11">
    <w:name w:val="Стиль1"/>
    <w:basedOn w:val="a0"/>
    <w:link w:val="12"/>
    <w:qFormat/>
    <w:rsid w:val="005D753B"/>
    <w:pPr>
      <w:ind w:firstLine="709"/>
      <w:jc w:val="both"/>
    </w:pPr>
  </w:style>
  <w:style w:type="character" w:customStyle="1" w:styleId="12">
    <w:name w:val="Стиль1 Знак"/>
    <w:link w:val="11"/>
    <w:rsid w:val="005D753B"/>
    <w:rPr>
      <w:sz w:val="24"/>
      <w:szCs w:val="24"/>
    </w:rPr>
  </w:style>
  <w:style w:type="paragraph" w:customStyle="1" w:styleId="S">
    <w:name w:val="S_Титульный"/>
    <w:basedOn w:val="a0"/>
    <w:rsid w:val="00DF7375"/>
    <w:pPr>
      <w:suppressAutoHyphens/>
      <w:spacing w:line="360" w:lineRule="auto"/>
      <w:ind w:left="3060"/>
      <w:jc w:val="right"/>
    </w:pPr>
    <w:rPr>
      <w:b/>
      <w:caps/>
      <w:lang w:eastAsia="ar-SA"/>
    </w:rPr>
  </w:style>
  <w:style w:type="paragraph" w:customStyle="1" w:styleId="pboth">
    <w:name w:val="pboth"/>
    <w:basedOn w:val="a0"/>
    <w:rsid w:val="00D52F56"/>
    <w:pPr>
      <w:spacing w:before="100" w:beforeAutospacing="1" w:after="100" w:afterAutospacing="1"/>
    </w:pPr>
  </w:style>
  <w:style w:type="paragraph" w:styleId="afb">
    <w:name w:val="caption"/>
    <w:basedOn w:val="a0"/>
    <w:next w:val="a0"/>
    <w:qFormat/>
    <w:rsid w:val="004B1640"/>
    <w:pPr>
      <w:spacing w:before="120" w:after="120"/>
      <w:jc w:val="center"/>
    </w:pPr>
    <w:rPr>
      <w:b/>
      <w:bCs/>
      <w:sz w:val="22"/>
      <w:szCs w:val="20"/>
    </w:rPr>
  </w:style>
  <w:style w:type="character" w:customStyle="1" w:styleId="WW8Num6z0">
    <w:name w:val="WW8Num6z0"/>
    <w:rsid w:val="00A7589B"/>
    <w:rPr>
      <w:rFonts w:ascii="Symbol" w:hAnsi="Symbol"/>
    </w:rPr>
  </w:style>
  <w:style w:type="paragraph" w:customStyle="1" w:styleId="afc">
    <w:name w:val="Содержание"/>
    <w:basedOn w:val="a0"/>
    <w:rsid w:val="00285B02"/>
    <w:pPr>
      <w:widowControl w:val="0"/>
      <w:spacing w:before="240" w:after="240"/>
      <w:jc w:val="center"/>
    </w:pPr>
    <w:rPr>
      <w:b/>
      <w:caps/>
      <w:szCs w:val="20"/>
    </w:rPr>
  </w:style>
  <w:style w:type="paragraph" w:styleId="a">
    <w:name w:val="List"/>
    <w:basedOn w:val="a0"/>
    <w:link w:val="afd"/>
    <w:rsid w:val="00FD0A00"/>
    <w:pPr>
      <w:numPr>
        <w:numId w:val="53"/>
      </w:numPr>
      <w:spacing w:after="60"/>
      <w:jc w:val="both"/>
    </w:pPr>
    <w:rPr>
      <w:snapToGrid w:val="0"/>
    </w:rPr>
  </w:style>
  <w:style w:type="character" w:customStyle="1" w:styleId="afd">
    <w:name w:val="Список Знак"/>
    <w:link w:val="a"/>
    <w:rsid w:val="00FD0A00"/>
    <w:rPr>
      <w:snapToGrid w:val="0"/>
      <w:sz w:val="24"/>
      <w:szCs w:val="24"/>
    </w:rPr>
  </w:style>
</w:styles>
</file>

<file path=word/webSettings.xml><?xml version="1.0" encoding="utf-8"?>
<w:webSettings xmlns:r="http://schemas.openxmlformats.org/officeDocument/2006/relationships" xmlns:w="http://schemas.openxmlformats.org/wordprocessingml/2006/main">
  <w:divs>
    <w:div w:id="3875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6B647E68049A4F990723495E224437B2BB47615EE47F777220C34E10BC4E0038ECF1C13D996E12B0EC1A9C9244E09859A97EAF4A20441BFF5O" TargetMode="External"/><Relationship Id="rId13" Type="http://schemas.openxmlformats.org/officeDocument/2006/relationships/hyperlink" Target="http://legalacts.ru/kodeks/Gradostroitelnyi-Kodeks-RF/glava-6/statja-55/" TargetMode="External"/><Relationship Id="rId18" Type="http://schemas.openxmlformats.org/officeDocument/2006/relationships/hyperlink" Target="consultantplus://offline/ref=C2CEB93BE1AC4A5AB07C97D9D5A5E1ED88C982F864E677E60AF5A7739A28B1557BE0015EF73B2BD93777C7750FC24F646AC5D8B826B0o624M" TargetMode="External"/><Relationship Id="rId26" Type="http://schemas.openxmlformats.org/officeDocument/2006/relationships/hyperlink" Target="consultantplus://offline/ref=82368D51E69059BEB1F7B7109E4105A7734B88772E498C887CD9EF8DCBB98468ABBC51FA9434DC50906E1290B6C8F3O" TargetMode="External"/><Relationship Id="rId39" Type="http://schemas.openxmlformats.org/officeDocument/2006/relationships/hyperlink" Target="consultantplus://offline/main?base=LAW;n=116790;fld=134;dst=318" TargetMode="External"/><Relationship Id="rId3" Type="http://schemas.openxmlformats.org/officeDocument/2006/relationships/styles" Target="styles.xml"/><Relationship Id="rId21" Type="http://schemas.openxmlformats.org/officeDocument/2006/relationships/hyperlink" Target="consultantplus://offline/ref=015FC6E3FFC840318CC1E3FD07D6338FCD6914B8AE49FB5DD59E400AE0AC47662A7A01F67192E8CB83AD0FA1F973B2G" TargetMode="External"/><Relationship Id="rId34" Type="http://schemas.openxmlformats.org/officeDocument/2006/relationships/hyperlink" Target="consultantplus://offline/ref=B65262C4154A9C22DD5319F8B4CAB308E9FADFF621E58FBABDDA57619CA8A6D92D877A7D9BDD761DcBE6G"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legalacts.ru/kodeks/Gradostroitelnyi-Kodeks-RF/glava-6/statja-51.1/" TargetMode="External"/><Relationship Id="rId17" Type="http://schemas.openxmlformats.org/officeDocument/2006/relationships/hyperlink" Target="consultantplus://offline/ref=D89E3E544F7498C3296168D2903C169DBFA6D38443CD72A0BCDC655A601B35B562312E0080FC31E89B45D5E14A4FB4C30C0ABE738E870B21vBg3L" TargetMode="External"/><Relationship Id="rId25" Type="http://schemas.openxmlformats.org/officeDocument/2006/relationships/hyperlink" Target="consultantplus://offline/ref=82368D51E69059BEB1F7B7109E4105A772488D7724488C887CD9EF8DCBB98468B9BC09F69533C251947B44C1F0D6000C4ABB1A4868BD9544CEF5O" TargetMode="External"/><Relationship Id="rId33" Type="http://schemas.openxmlformats.org/officeDocument/2006/relationships/hyperlink" Target="consultantplus://offline/ref=00A6B647E68049A4F990723495E224437A20B47817E747F777220C34E10BC4E0118E971012DE80E6281B97F88FB7F1O" TargetMode="External"/><Relationship Id="rId38" Type="http://schemas.openxmlformats.org/officeDocument/2006/relationships/hyperlink" Target="consultantplus://offline/main?base=LAW;n=116790;fld=134;dst=100805"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89E3E544F7498C3296168D2903C169DBFA6D38443CD72A0BCDC655A601B35B562312E0083F832E1C81FC5E50318BDDF0815A0709087v0gBL" TargetMode="External"/><Relationship Id="rId20" Type="http://schemas.openxmlformats.org/officeDocument/2006/relationships/hyperlink" Target="consultantplus://offline/ref=0DA40CDE97867BA77289DF03A1FD862DE4FDE05B47D6A2F000B8F23DB0841330D8A585A53E2721C607846CC3C92E64397505E428C693D6Q8M" TargetMode="External"/><Relationship Id="rId29" Type="http://schemas.openxmlformats.org/officeDocument/2006/relationships/hyperlink" Target="consultantplus://offline/ref=82368D51E69059BEB1F7B7109E4105A7734B88772E498C887CD9EF8DCBB98468B9BC09F69533C259947B44C1F0D6000C4ABB1A4868BD9544CEF5O"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acts.ru/kodeks/Gradostroitelnyi-Kodeks-RF/glava-6/statja-51.1/" TargetMode="External"/><Relationship Id="rId24" Type="http://schemas.openxmlformats.org/officeDocument/2006/relationships/hyperlink" Target="consultantplus://offline/ref=82368D51E69059BEB1F7B7109E4105A772488D7724488C887CD9EF8DCBB98468B9BC09F69533C250977B44C1F0D6000C4ABB1A4868BD9544CEF5O" TargetMode="External"/><Relationship Id="rId32" Type="http://schemas.openxmlformats.org/officeDocument/2006/relationships/hyperlink" Target="consultantplus://offline/ref=82368D51E69059BEB1F7B7109E4105A7734A8B74244A8C887CD9EF8DCBB98468B9BC09F69533C251917B44C1F0D6000C4ABB1A4868BD9544CEF5O" TargetMode="External"/><Relationship Id="rId37" Type="http://schemas.openxmlformats.org/officeDocument/2006/relationships/hyperlink" Target="consultantplus://offline/ref=82368D51E69059BEB1F7B7109E4105A7714E8D7B214E8C887CD9EF8DCBB98468B9BC09F69533C251947B44C1F0D6000C4ABB1A4868BD9544CEF5O" TargetMode="External"/><Relationship Id="rId40" Type="http://schemas.openxmlformats.org/officeDocument/2006/relationships/hyperlink" Target="consultantplus://offline/main?base=LAW;n=90213;fld=134;dst=10002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89E3E544F7498C3296168D2903C169DBFA6D38443CD72A0BCDC655A601B35B562312E0384F93CE1C81FC5E50318BDDF0815A0709087v0gBL" TargetMode="External"/><Relationship Id="rId23" Type="http://schemas.openxmlformats.org/officeDocument/2006/relationships/hyperlink" Target="consultantplus://offline/ref=5AECB8C07735F9C373E10F4CFE69726F5F36A5DA5F61A0EE2BC547CD12888AFF913F9470857B8379254BBC09C7EF9DB15753900C4B8Fo667N" TargetMode="External"/><Relationship Id="rId28" Type="http://schemas.openxmlformats.org/officeDocument/2006/relationships/hyperlink" Target="consultantplus://offline/ref=82368D51E69059BEB1F7B7109E4105A772488F72244A8C887CD9EF8DCBB98468B9BC09F69533C250997B44C1F0D6000C4ABB1A4868BD9544CEF5O" TargetMode="External"/><Relationship Id="rId36" Type="http://schemas.openxmlformats.org/officeDocument/2006/relationships/hyperlink" Target="consultantplus://offline/ref=BCD8937B813124518A3487F68344ACF242AFDFDA98C650328177329B4FD423D454A4A06EEA6178EC6A71FAE67243E74FE6F7040D8250HCf1K" TargetMode="External"/><Relationship Id="rId10" Type="http://schemas.openxmlformats.org/officeDocument/2006/relationships/hyperlink" Target="consultantplus://offline/main?base=LAW;n=107566;fld=134;dst=100011" TargetMode="External"/><Relationship Id="rId19" Type="http://schemas.openxmlformats.org/officeDocument/2006/relationships/hyperlink" Target="consultantplus://offline/ref=9C1399A7A887ACB51381480D849CFFB09B7D5FB6BF6DACEE60EAA8EAE8C702C0E35AAEBC9B4ED54C4BE98CBF72B656EAE19AD00FA8D2S146M" TargetMode="External"/><Relationship Id="rId31" Type="http://schemas.openxmlformats.org/officeDocument/2006/relationships/hyperlink" Target="consultantplus://offline/ref=82368D51E69059BEB1F7B7109E4105A7734A8A7327498C887CD9EF8DCBB98468ABBC51FA9434DC50906E1290B6C8F3O"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00A6B647E68049A4F990723495E224437B2BB27917EF47F777220C34E10BC4E0038ECF1C1BDF9DED7D54D1AD80704416828589E9EAA2B0F4O" TargetMode="External"/><Relationship Id="rId14" Type="http://schemas.openxmlformats.org/officeDocument/2006/relationships/hyperlink" Target="consultantplus://offline/ref=D89E3E544F7498C3296168D2903C169DBFA6D38443CD72A0BCDC655A601B35B562312E0384F932E1C81FC5E50318BDDF0815A0709087v0gBL" TargetMode="External"/><Relationship Id="rId22" Type="http://schemas.openxmlformats.org/officeDocument/2006/relationships/hyperlink" Target="consultantplus://offline/ref=5AECB8C07735F9C373E10F4CFE69726F5F36A5DA5F61A0EE2BC547CD12888AFF913F9470857B8379254BBC09C7EF9DB15753900C4B8Fo667N" TargetMode="External"/><Relationship Id="rId27" Type="http://schemas.openxmlformats.org/officeDocument/2006/relationships/hyperlink" Target="consultantplus://offline/ref=82368D51E69059BEB1F7B7109E4105A772488F72244A8C887CD9EF8DCBB98468B9BC09F69533C250997B44C1F0D6000C4ABB1A4868BD9544CEF5O" TargetMode="External"/><Relationship Id="rId30" Type="http://schemas.openxmlformats.org/officeDocument/2006/relationships/hyperlink" Target="consultantplus://offline/ref=82368D51E69059BEB1F7B7109E4105A773488E7B24488C887CD9EF8DCBB98468ABBC51FA9434DC50906E1290B6C8F3O" TargetMode="External"/><Relationship Id="rId35" Type="http://schemas.openxmlformats.org/officeDocument/2006/relationships/hyperlink" Target="consultantplus://offline/ref=B65262C4154A9C22DD5319F8B4CAB308E9FADFF621E58FBABDDA57619CA8A6D92D877A7D9BDD7718cBEBG"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BA07-9BF7-41E6-914D-9E402405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65</Pages>
  <Words>32548</Words>
  <Characters>185527</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ОКТЯБРЬСКОГО СЕЛЬСКОГО ПОСЕЛЕНИЯ РЫБИНСКОГО  РАЙОНА</vt:lpstr>
    </vt:vector>
  </TitlesOfParts>
  <Company>Microsoft</Company>
  <LinksUpToDate>false</LinksUpToDate>
  <CharactersWithSpaces>217640</CharactersWithSpaces>
  <SharedDoc>false</SharedDoc>
  <HLinks>
    <vt:vector size="1104" baseType="variant">
      <vt:variant>
        <vt:i4>5439577</vt:i4>
      </vt:variant>
      <vt:variant>
        <vt:i4>819</vt:i4>
      </vt:variant>
      <vt:variant>
        <vt:i4>0</vt:i4>
      </vt:variant>
      <vt:variant>
        <vt:i4>5</vt:i4>
      </vt:variant>
      <vt:variant>
        <vt:lpwstr>normacs://normacs.ru/OP?dob=40087.000000&amp;dol=40168.366493</vt:lpwstr>
      </vt:variant>
      <vt:variant>
        <vt:lpwstr/>
      </vt:variant>
      <vt:variant>
        <vt:i4>4063337</vt:i4>
      </vt:variant>
      <vt:variant>
        <vt:i4>816</vt:i4>
      </vt:variant>
      <vt:variant>
        <vt:i4>0</vt:i4>
      </vt:variant>
      <vt:variant>
        <vt:i4>5</vt:i4>
      </vt:variant>
      <vt:variant>
        <vt:lpwstr>consultantplus://offline/main?base=LAW;n=109002;fld=134;dst=100404</vt:lpwstr>
      </vt:variant>
      <vt:variant>
        <vt:lpwstr/>
      </vt:variant>
      <vt:variant>
        <vt:i4>4128876</vt:i4>
      </vt:variant>
      <vt:variant>
        <vt:i4>813</vt:i4>
      </vt:variant>
      <vt:variant>
        <vt:i4>0</vt:i4>
      </vt:variant>
      <vt:variant>
        <vt:i4>5</vt:i4>
      </vt:variant>
      <vt:variant>
        <vt:lpwstr>consultantplus://offline/main?base=LAW;n=116790;fld=134;dst=101403</vt:lpwstr>
      </vt:variant>
      <vt:variant>
        <vt:lpwstr/>
      </vt:variant>
      <vt:variant>
        <vt:i4>3932266</vt:i4>
      </vt:variant>
      <vt:variant>
        <vt:i4>810</vt:i4>
      </vt:variant>
      <vt:variant>
        <vt:i4>0</vt:i4>
      </vt:variant>
      <vt:variant>
        <vt:i4>5</vt:i4>
      </vt:variant>
      <vt:variant>
        <vt:lpwstr>consultantplus://offline/main?base=LAW;n=116790;fld=134;dst=100773</vt:lpwstr>
      </vt:variant>
      <vt:variant>
        <vt:lpwstr/>
      </vt:variant>
      <vt:variant>
        <vt:i4>4063338</vt:i4>
      </vt:variant>
      <vt:variant>
        <vt:i4>807</vt:i4>
      </vt:variant>
      <vt:variant>
        <vt:i4>0</vt:i4>
      </vt:variant>
      <vt:variant>
        <vt:i4>5</vt:i4>
      </vt:variant>
      <vt:variant>
        <vt:lpwstr>consultantplus://offline/main?base=LAW;n=116790;fld=134;dst=100771</vt:lpwstr>
      </vt:variant>
      <vt:variant>
        <vt:lpwstr/>
      </vt:variant>
      <vt:variant>
        <vt:i4>3801195</vt:i4>
      </vt:variant>
      <vt:variant>
        <vt:i4>804</vt:i4>
      </vt:variant>
      <vt:variant>
        <vt:i4>0</vt:i4>
      </vt:variant>
      <vt:variant>
        <vt:i4>5</vt:i4>
      </vt:variant>
      <vt:variant>
        <vt:lpwstr>consultantplus://offline/main?base=LAW;n=116790;fld=134;dst=100765</vt:lpwstr>
      </vt:variant>
      <vt:variant>
        <vt:lpwstr/>
      </vt:variant>
      <vt:variant>
        <vt:i4>3276905</vt:i4>
      </vt:variant>
      <vt:variant>
        <vt:i4>801</vt:i4>
      </vt:variant>
      <vt:variant>
        <vt:i4>0</vt:i4>
      </vt:variant>
      <vt:variant>
        <vt:i4>5</vt:i4>
      </vt:variant>
      <vt:variant>
        <vt:lpwstr>consultantplus://offline/main?base=LAW;n=116790;fld=134;dst=100842</vt:lpwstr>
      </vt:variant>
      <vt:variant>
        <vt:lpwstr/>
      </vt:variant>
      <vt:variant>
        <vt:i4>3473508</vt:i4>
      </vt:variant>
      <vt:variant>
        <vt:i4>798</vt:i4>
      </vt:variant>
      <vt:variant>
        <vt:i4>0</vt:i4>
      </vt:variant>
      <vt:variant>
        <vt:i4>5</vt:i4>
      </vt:variant>
      <vt:variant>
        <vt:lpwstr>consultantplus://offline/main?base=LAW;n=116790;fld=134;dst=100895</vt:lpwstr>
      </vt:variant>
      <vt:variant>
        <vt:lpwstr/>
      </vt:variant>
      <vt:variant>
        <vt:i4>3145838</vt:i4>
      </vt:variant>
      <vt:variant>
        <vt:i4>795</vt:i4>
      </vt:variant>
      <vt:variant>
        <vt:i4>0</vt:i4>
      </vt:variant>
      <vt:variant>
        <vt:i4>5</vt:i4>
      </vt:variant>
      <vt:variant>
        <vt:lpwstr>consultantplus://offline/main?base=LAW;n=116790;fld=134;dst=289</vt:lpwstr>
      </vt:variant>
      <vt:variant>
        <vt:lpwstr/>
      </vt:variant>
      <vt:variant>
        <vt:i4>3145838</vt:i4>
      </vt:variant>
      <vt:variant>
        <vt:i4>792</vt:i4>
      </vt:variant>
      <vt:variant>
        <vt:i4>0</vt:i4>
      </vt:variant>
      <vt:variant>
        <vt:i4>5</vt:i4>
      </vt:variant>
      <vt:variant>
        <vt:lpwstr>consultantplus://offline/main?base=LAW;n=116790;fld=134;dst=288</vt:lpwstr>
      </vt:variant>
      <vt:variant>
        <vt:lpwstr/>
      </vt:variant>
      <vt:variant>
        <vt:i4>3342437</vt:i4>
      </vt:variant>
      <vt:variant>
        <vt:i4>789</vt:i4>
      </vt:variant>
      <vt:variant>
        <vt:i4>0</vt:i4>
      </vt:variant>
      <vt:variant>
        <vt:i4>5</vt:i4>
      </vt:variant>
      <vt:variant>
        <vt:lpwstr>consultantplus://offline/main?base=LAW;n=116790;fld=134;dst=100883</vt:lpwstr>
      </vt:variant>
      <vt:variant>
        <vt:lpwstr/>
      </vt:variant>
      <vt:variant>
        <vt:i4>3342436</vt:i4>
      </vt:variant>
      <vt:variant>
        <vt:i4>786</vt:i4>
      </vt:variant>
      <vt:variant>
        <vt:i4>0</vt:i4>
      </vt:variant>
      <vt:variant>
        <vt:i4>5</vt:i4>
      </vt:variant>
      <vt:variant>
        <vt:lpwstr>consultantplus://offline/main?base=LAW;n=116790;fld=134;dst=100893</vt:lpwstr>
      </vt:variant>
      <vt:variant>
        <vt:lpwstr/>
      </vt:variant>
      <vt:variant>
        <vt:i4>3342437</vt:i4>
      </vt:variant>
      <vt:variant>
        <vt:i4>783</vt:i4>
      </vt:variant>
      <vt:variant>
        <vt:i4>0</vt:i4>
      </vt:variant>
      <vt:variant>
        <vt:i4>5</vt:i4>
      </vt:variant>
      <vt:variant>
        <vt:lpwstr>consultantplus://offline/main?base=LAW;n=116790;fld=134;dst=100883</vt:lpwstr>
      </vt:variant>
      <vt:variant>
        <vt:lpwstr/>
      </vt:variant>
      <vt:variant>
        <vt:i4>3342437</vt:i4>
      </vt:variant>
      <vt:variant>
        <vt:i4>780</vt:i4>
      </vt:variant>
      <vt:variant>
        <vt:i4>0</vt:i4>
      </vt:variant>
      <vt:variant>
        <vt:i4>5</vt:i4>
      </vt:variant>
      <vt:variant>
        <vt:lpwstr>consultantplus://offline/main?base=LAW;n=116790;fld=134;dst=100883</vt:lpwstr>
      </vt:variant>
      <vt:variant>
        <vt:lpwstr/>
      </vt:variant>
      <vt:variant>
        <vt:i4>3735662</vt:i4>
      </vt:variant>
      <vt:variant>
        <vt:i4>777</vt:i4>
      </vt:variant>
      <vt:variant>
        <vt:i4>0</vt:i4>
      </vt:variant>
      <vt:variant>
        <vt:i4>5</vt:i4>
      </vt:variant>
      <vt:variant>
        <vt:lpwstr>consultantplus://offline/main?base=LAW;n=116790;fld=134;dst=217</vt:lpwstr>
      </vt:variant>
      <vt:variant>
        <vt:lpwstr/>
      </vt:variant>
      <vt:variant>
        <vt:i4>3145838</vt:i4>
      </vt:variant>
      <vt:variant>
        <vt:i4>774</vt:i4>
      </vt:variant>
      <vt:variant>
        <vt:i4>0</vt:i4>
      </vt:variant>
      <vt:variant>
        <vt:i4>5</vt:i4>
      </vt:variant>
      <vt:variant>
        <vt:lpwstr>consultantplus://offline/main?base=LAW;n=116790;fld=134;dst=286</vt:lpwstr>
      </vt:variant>
      <vt:variant>
        <vt:lpwstr/>
      </vt:variant>
      <vt:variant>
        <vt:i4>3145838</vt:i4>
      </vt:variant>
      <vt:variant>
        <vt:i4>771</vt:i4>
      </vt:variant>
      <vt:variant>
        <vt:i4>0</vt:i4>
      </vt:variant>
      <vt:variant>
        <vt:i4>5</vt:i4>
      </vt:variant>
      <vt:variant>
        <vt:lpwstr>consultantplus://offline/main?base=LAW;n=116790;fld=134;dst=285</vt:lpwstr>
      </vt:variant>
      <vt:variant>
        <vt:lpwstr/>
      </vt:variant>
      <vt:variant>
        <vt:i4>3145838</vt:i4>
      </vt:variant>
      <vt:variant>
        <vt:i4>768</vt:i4>
      </vt:variant>
      <vt:variant>
        <vt:i4>0</vt:i4>
      </vt:variant>
      <vt:variant>
        <vt:i4>5</vt:i4>
      </vt:variant>
      <vt:variant>
        <vt:lpwstr>consultantplus://offline/main?base=LAW;n=116790;fld=134;dst=284</vt:lpwstr>
      </vt:variant>
      <vt:variant>
        <vt:lpwstr/>
      </vt:variant>
      <vt:variant>
        <vt:i4>3145838</vt:i4>
      </vt:variant>
      <vt:variant>
        <vt:i4>765</vt:i4>
      </vt:variant>
      <vt:variant>
        <vt:i4>0</vt:i4>
      </vt:variant>
      <vt:variant>
        <vt:i4>5</vt:i4>
      </vt:variant>
      <vt:variant>
        <vt:lpwstr>consultantplus://offline/main?base=LAW;n=116790;fld=134;dst=283</vt:lpwstr>
      </vt:variant>
      <vt:variant>
        <vt:lpwstr/>
      </vt:variant>
      <vt:variant>
        <vt:i4>3145838</vt:i4>
      </vt:variant>
      <vt:variant>
        <vt:i4>762</vt:i4>
      </vt:variant>
      <vt:variant>
        <vt:i4>0</vt:i4>
      </vt:variant>
      <vt:variant>
        <vt:i4>5</vt:i4>
      </vt:variant>
      <vt:variant>
        <vt:lpwstr>consultantplus://offline/main?base=LAW;n=116790;fld=134;dst=282</vt:lpwstr>
      </vt:variant>
      <vt:variant>
        <vt:lpwstr/>
      </vt:variant>
      <vt:variant>
        <vt:i4>4128878</vt:i4>
      </vt:variant>
      <vt:variant>
        <vt:i4>759</vt:i4>
      </vt:variant>
      <vt:variant>
        <vt:i4>0</vt:i4>
      </vt:variant>
      <vt:variant>
        <vt:i4>5</vt:i4>
      </vt:variant>
      <vt:variant>
        <vt:lpwstr>consultantplus://offline/main?base=LAW;n=116790;fld=134;dst=279</vt:lpwstr>
      </vt:variant>
      <vt:variant>
        <vt:lpwstr/>
      </vt:variant>
      <vt:variant>
        <vt:i4>3735662</vt:i4>
      </vt:variant>
      <vt:variant>
        <vt:i4>756</vt:i4>
      </vt:variant>
      <vt:variant>
        <vt:i4>0</vt:i4>
      </vt:variant>
      <vt:variant>
        <vt:i4>5</vt:i4>
      </vt:variant>
      <vt:variant>
        <vt:lpwstr>consultantplus://offline/main?base=LAW;n=116790;fld=134;dst=217</vt:lpwstr>
      </vt:variant>
      <vt:variant>
        <vt:lpwstr/>
      </vt:variant>
      <vt:variant>
        <vt:i4>3145838</vt:i4>
      </vt:variant>
      <vt:variant>
        <vt:i4>753</vt:i4>
      </vt:variant>
      <vt:variant>
        <vt:i4>0</vt:i4>
      </vt:variant>
      <vt:variant>
        <vt:i4>5</vt:i4>
      </vt:variant>
      <vt:variant>
        <vt:lpwstr>consultantplus://offline/main?base=LAW;n=116790;fld=134;dst=287</vt:lpwstr>
      </vt:variant>
      <vt:variant>
        <vt:lpwstr/>
      </vt:variant>
      <vt:variant>
        <vt:i4>3145838</vt:i4>
      </vt:variant>
      <vt:variant>
        <vt:i4>750</vt:i4>
      </vt:variant>
      <vt:variant>
        <vt:i4>0</vt:i4>
      </vt:variant>
      <vt:variant>
        <vt:i4>5</vt:i4>
      </vt:variant>
      <vt:variant>
        <vt:lpwstr>consultantplus://offline/main?base=LAW;n=116790;fld=134;dst=281</vt:lpwstr>
      </vt:variant>
      <vt:variant>
        <vt:lpwstr/>
      </vt:variant>
      <vt:variant>
        <vt:i4>3145838</vt:i4>
      </vt:variant>
      <vt:variant>
        <vt:i4>747</vt:i4>
      </vt:variant>
      <vt:variant>
        <vt:i4>0</vt:i4>
      </vt:variant>
      <vt:variant>
        <vt:i4>5</vt:i4>
      </vt:variant>
      <vt:variant>
        <vt:lpwstr>consultantplus://offline/main?base=LAW;n=116790;fld=134;dst=280</vt:lpwstr>
      </vt:variant>
      <vt:variant>
        <vt:lpwstr/>
      </vt:variant>
      <vt:variant>
        <vt:i4>4128878</vt:i4>
      </vt:variant>
      <vt:variant>
        <vt:i4>744</vt:i4>
      </vt:variant>
      <vt:variant>
        <vt:i4>0</vt:i4>
      </vt:variant>
      <vt:variant>
        <vt:i4>5</vt:i4>
      </vt:variant>
      <vt:variant>
        <vt:lpwstr>consultantplus://offline/main?base=LAW;n=116790;fld=134;dst=279</vt:lpwstr>
      </vt:variant>
      <vt:variant>
        <vt:lpwstr/>
      </vt:variant>
      <vt:variant>
        <vt:i4>3407983</vt:i4>
      </vt:variant>
      <vt:variant>
        <vt:i4>741</vt:i4>
      </vt:variant>
      <vt:variant>
        <vt:i4>0</vt:i4>
      </vt:variant>
      <vt:variant>
        <vt:i4>5</vt:i4>
      </vt:variant>
      <vt:variant>
        <vt:lpwstr>consultantplus://offline/main?base=LAW;n=102066;fld=134;dst=100126</vt:lpwstr>
      </vt:variant>
      <vt:variant>
        <vt:lpwstr/>
      </vt:variant>
      <vt:variant>
        <vt:i4>393296</vt:i4>
      </vt:variant>
      <vt:variant>
        <vt:i4>738</vt:i4>
      </vt:variant>
      <vt:variant>
        <vt:i4>0</vt:i4>
      </vt:variant>
      <vt:variant>
        <vt:i4>5</vt:i4>
      </vt:variant>
      <vt:variant>
        <vt:lpwstr>consultantplus://offline/main?base=LAW;n=90213;fld=134;dst=100025</vt:lpwstr>
      </vt:variant>
      <vt:variant>
        <vt:lpwstr/>
      </vt:variant>
      <vt:variant>
        <vt:i4>2752529</vt:i4>
      </vt:variant>
      <vt:variant>
        <vt:i4>735</vt:i4>
      </vt:variant>
      <vt:variant>
        <vt:i4>0</vt:i4>
      </vt:variant>
      <vt:variant>
        <vt:i4>5</vt:i4>
      </vt:variant>
      <vt:variant>
        <vt:lpwstr/>
      </vt:variant>
      <vt:variant>
        <vt:lpwstr>sub_1010</vt:lpwstr>
      </vt:variant>
      <vt:variant>
        <vt:i4>3932271</vt:i4>
      </vt:variant>
      <vt:variant>
        <vt:i4>732</vt:i4>
      </vt:variant>
      <vt:variant>
        <vt:i4>0</vt:i4>
      </vt:variant>
      <vt:variant>
        <vt:i4>5</vt:i4>
      </vt:variant>
      <vt:variant>
        <vt:lpwstr>consultantplus://offline/main?base=LAW;n=116790;fld=134;dst=342</vt:lpwstr>
      </vt:variant>
      <vt:variant>
        <vt:lpwstr/>
      </vt:variant>
      <vt:variant>
        <vt:i4>3997807</vt:i4>
      </vt:variant>
      <vt:variant>
        <vt:i4>729</vt:i4>
      </vt:variant>
      <vt:variant>
        <vt:i4>0</vt:i4>
      </vt:variant>
      <vt:variant>
        <vt:i4>5</vt:i4>
      </vt:variant>
      <vt:variant>
        <vt:lpwstr>consultantplus://offline/main?base=LAW;n=116790;fld=134;dst=352</vt:lpwstr>
      </vt:variant>
      <vt:variant>
        <vt:lpwstr/>
      </vt:variant>
      <vt:variant>
        <vt:i4>3932271</vt:i4>
      </vt:variant>
      <vt:variant>
        <vt:i4>726</vt:i4>
      </vt:variant>
      <vt:variant>
        <vt:i4>0</vt:i4>
      </vt:variant>
      <vt:variant>
        <vt:i4>5</vt:i4>
      </vt:variant>
      <vt:variant>
        <vt:lpwstr>consultantplus://offline/main?base=LAW;n=116790;fld=134;dst=349</vt:lpwstr>
      </vt:variant>
      <vt:variant>
        <vt:lpwstr/>
      </vt:variant>
      <vt:variant>
        <vt:i4>3932271</vt:i4>
      </vt:variant>
      <vt:variant>
        <vt:i4>723</vt:i4>
      </vt:variant>
      <vt:variant>
        <vt:i4>0</vt:i4>
      </vt:variant>
      <vt:variant>
        <vt:i4>5</vt:i4>
      </vt:variant>
      <vt:variant>
        <vt:lpwstr>consultantplus://offline/main?base=LAW;n=116790;fld=134;dst=346</vt:lpwstr>
      </vt:variant>
      <vt:variant>
        <vt:lpwstr/>
      </vt:variant>
      <vt:variant>
        <vt:i4>3932271</vt:i4>
      </vt:variant>
      <vt:variant>
        <vt:i4>720</vt:i4>
      </vt:variant>
      <vt:variant>
        <vt:i4>0</vt:i4>
      </vt:variant>
      <vt:variant>
        <vt:i4>5</vt:i4>
      </vt:variant>
      <vt:variant>
        <vt:lpwstr>consultantplus://offline/main?base=LAW;n=116790;fld=134;dst=345</vt:lpwstr>
      </vt:variant>
      <vt:variant>
        <vt:lpwstr/>
      </vt:variant>
      <vt:variant>
        <vt:i4>3932271</vt:i4>
      </vt:variant>
      <vt:variant>
        <vt:i4>717</vt:i4>
      </vt:variant>
      <vt:variant>
        <vt:i4>0</vt:i4>
      </vt:variant>
      <vt:variant>
        <vt:i4>5</vt:i4>
      </vt:variant>
      <vt:variant>
        <vt:lpwstr>consultantplus://offline/main?base=LAW;n=116790;fld=134;dst=340</vt:lpwstr>
      </vt:variant>
      <vt:variant>
        <vt:lpwstr/>
      </vt:variant>
      <vt:variant>
        <vt:i4>3932271</vt:i4>
      </vt:variant>
      <vt:variant>
        <vt:i4>714</vt:i4>
      </vt:variant>
      <vt:variant>
        <vt:i4>0</vt:i4>
      </vt:variant>
      <vt:variant>
        <vt:i4>5</vt:i4>
      </vt:variant>
      <vt:variant>
        <vt:lpwstr>consultantplus://offline/main?base=LAW;n=116790;fld=134;dst=349</vt:lpwstr>
      </vt:variant>
      <vt:variant>
        <vt:lpwstr/>
      </vt:variant>
      <vt:variant>
        <vt:i4>3932271</vt:i4>
      </vt:variant>
      <vt:variant>
        <vt:i4>711</vt:i4>
      </vt:variant>
      <vt:variant>
        <vt:i4>0</vt:i4>
      </vt:variant>
      <vt:variant>
        <vt:i4>5</vt:i4>
      </vt:variant>
      <vt:variant>
        <vt:lpwstr>consultantplus://offline/main?base=LAW;n=116790;fld=134;dst=346</vt:lpwstr>
      </vt:variant>
      <vt:variant>
        <vt:lpwstr/>
      </vt:variant>
      <vt:variant>
        <vt:i4>3932271</vt:i4>
      </vt:variant>
      <vt:variant>
        <vt:i4>708</vt:i4>
      </vt:variant>
      <vt:variant>
        <vt:i4>0</vt:i4>
      </vt:variant>
      <vt:variant>
        <vt:i4>5</vt:i4>
      </vt:variant>
      <vt:variant>
        <vt:lpwstr>consultantplus://offline/main?base=LAW;n=116790;fld=134;dst=349</vt:lpwstr>
      </vt:variant>
      <vt:variant>
        <vt:lpwstr/>
      </vt:variant>
      <vt:variant>
        <vt:i4>3932271</vt:i4>
      </vt:variant>
      <vt:variant>
        <vt:i4>705</vt:i4>
      </vt:variant>
      <vt:variant>
        <vt:i4>0</vt:i4>
      </vt:variant>
      <vt:variant>
        <vt:i4>5</vt:i4>
      </vt:variant>
      <vt:variant>
        <vt:lpwstr>consultantplus://offline/main?base=LAW;n=116790;fld=134;dst=346</vt:lpwstr>
      </vt:variant>
      <vt:variant>
        <vt:lpwstr/>
      </vt:variant>
      <vt:variant>
        <vt:i4>3932271</vt:i4>
      </vt:variant>
      <vt:variant>
        <vt:i4>702</vt:i4>
      </vt:variant>
      <vt:variant>
        <vt:i4>0</vt:i4>
      </vt:variant>
      <vt:variant>
        <vt:i4>5</vt:i4>
      </vt:variant>
      <vt:variant>
        <vt:lpwstr>consultantplus://offline/main?base=LAW;n=116790;fld=134;dst=344</vt:lpwstr>
      </vt:variant>
      <vt:variant>
        <vt:lpwstr/>
      </vt:variant>
      <vt:variant>
        <vt:i4>3932271</vt:i4>
      </vt:variant>
      <vt:variant>
        <vt:i4>699</vt:i4>
      </vt:variant>
      <vt:variant>
        <vt:i4>0</vt:i4>
      </vt:variant>
      <vt:variant>
        <vt:i4>5</vt:i4>
      </vt:variant>
      <vt:variant>
        <vt:lpwstr>consultantplus://offline/main?base=LAW;n=116790;fld=134;dst=342</vt:lpwstr>
      </vt:variant>
      <vt:variant>
        <vt:lpwstr/>
      </vt:variant>
      <vt:variant>
        <vt:i4>3932271</vt:i4>
      </vt:variant>
      <vt:variant>
        <vt:i4>696</vt:i4>
      </vt:variant>
      <vt:variant>
        <vt:i4>0</vt:i4>
      </vt:variant>
      <vt:variant>
        <vt:i4>5</vt:i4>
      </vt:variant>
      <vt:variant>
        <vt:lpwstr>consultantplus://offline/main?base=LAW;n=116790;fld=134;dst=340</vt:lpwstr>
      </vt:variant>
      <vt:variant>
        <vt:lpwstr/>
      </vt:variant>
      <vt:variant>
        <vt:i4>3932271</vt:i4>
      </vt:variant>
      <vt:variant>
        <vt:i4>693</vt:i4>
      </vt:variant>
      <vt:variant>
        <vt:i4>0</vt:i4>
      </vt:variant>
      <vt:variant>
        <vt:i4>5</vt:i4>
      </vt:variant>
      <vt:variant>
        <vt:lpwstr>consultantplus://offline/main?base=LAW;n=116790;fld=134;dst=344</vt:lpwstr>
      </vt:variant>
      <vt:variant>
        <vt:lpwstr/>
      </vt:variant>
      <vt:variant>
        <vt:i4>3932271</vt:i4>
      </vt:variant>
      <vt:variant>
        <vt:i4>690</vt:i4>
      </vt:variant>
      <vt:variant>
        <vt:i4>0</vt:i4>
      </vt:variant>
      <vt:variant>
        <vt:i4>5</vt:i4>
      </vt:variant>
      <vt:variant>
        <vt:lpwstr>consultantplus://offline/main?base=LAW;n=116790;fld=134;dst=342</vt:lpwstr>
      </vt:variant>
      <vt:variant>
        <vt:lpwstr/>
      </vt:variant>
      <vt:variant>
        <vt:i4>3932271</vt:i4>
      </vt:variant>
      <vt:variant>
        <vt:i4>687</vt:i4>
      </vt:variant>
      <vt:variant>
        <vt:i4>0</vt:i4>
      </vt:variant>
      <vt:variant>
        <vt:i4>5</vt:i4>
      </vt:variant>
      <vt:variant>
        <vt:lpwstr>consultantplus://offline/main?base=LAW;n=116790;fld=134;dst=342</vt:lpwstr>
      </vt:variant>
      <vt:variant>
        <vt:lpwstr/>
      </vt:variant>
      <vt:variant>
        <vt:i4>3932271</vt:i4>
      </vt:variant>
      <vt:variant>
        <vt:i4>684</vt:i4>
      </vt:variant>
      <vt:variant>
        <vt:i4>0</vt:i4>
      </vt:variant>
      <vt:variant>
        <vt:i4>5</vt:i4>
      </vt:variant>
      <vt:variant>
        <vt:lpwstr>consultantplus://offline/main?base=LAW;n=116790;fld=134;dst=341</vt:lpwstr>
      </vt:variant>
      <vt:variant>
        <vt:lpwstr/>
      </vt:variant>
      <vt:variant>
        <vt:i4>3932271</vt:i4>
      </vt:variant>
      <vt:variant>
        <vt:i4>681</vt:i4>
      </vt:variant>
      <vt:variant>
        <vt:i4>0</vt:i4>
      </vt:variant>
      <vt:variant>
        <vt:i4>5</vt:i4>
      </vt:variant>
      <vt:variant>
        <vt:lpwstr>consultantplus://offline/main?base=LAW;n=116790;fld=134;dst=340</vt:lpwstr>
      </vt:variant>
      <vt:variant>
        <vt:lpwstr/>
      </vt:variant>
      <vt:variant>
        <vt:i4>3932271</vt:i4>
      </vt:variant>
      <vt:variant>
        <vt:i4>678</vt:i4>
      </vt:variant>
      <vt:variant>
        <vt:i4>0</vt:i4>
      </vt:variant>
      <vt:variant>
        <vt:i4>5</vt:i4>
      </vt:variant>
      <vt:variant>
        <vt:lpwstr>consultantplus://offline/main?base=LAW;n=116790;fld=134;dst=344</vt:lpwstr>
      </vt:variant>
      <vt:variant>
        <vt:lpwstr/>
      </vt:variant>
      <vt:variant>
        <vt:i4>3932271</vt:i4>
      </vt:variant>
      <vt:variant>
        <vt:i4>675</vt:i4>
      </vt:variant>
      <vt:variant>
        <vt:i4>0</vt:i4>
      </vt:variant>
      <vt:variant>
        <vt:i4>5</vt:i4>
      </vt:variant>
      <vt:variant>
        <vt:lpwstr>consultantplus://offline/main?base=LAW;n=116790;fld=134;dst=342</vt:lpwstr>
      </vt:variant>
      <vt:variant>
        <vt:lpwstr/>
      </vt:variant>
      <vt:variant>
        <vt:i4>3932271</vt:i4>
      </vt:variant>
      <vt:variant>
        <vt:i4>672</vt:i4>
      </vt:variant>
      <vt:variant>
        <vt:i4>0</vt:i4>
      </vt:variant>
      <vt:variant>
        <vt:i4>5</vt:i4>
      </vt:variant>
      <vt:variant>
        <vt:lpwstr>consultantplus://offline/main?base=LAW;n=116790;fld=134;dst=340</vt:lpwstr>
      </vt:variant>
      <vt:variant>
        <vt:lpwstr/>
      </vt:variant>
      <vt:variant>
        <vt:i4>3866735</vt:i4>
      </vt:variant>
      <vt:variant>
        <vt:i4>669</vt:i4>
      </vt:variant>
      <vt:variant>
        <vt:i4>0</vt:i4>
      </vt:variant>
      <vt:variant>
        <vt:i4>5</vt:i4>
      </vt:variant>
      <vt:variant>
        <vt:lpwstr>consultantplus://offline/main?base=LAW;n=116790;fld=134;dst=335</vt:lpwstr>
      </vt:variant>
      <vt:variant>
        <vt:lpwstr/>
      </vt:variant>
      <vt:variant>
        <vt:i4>3866735</vt:i4>
      </vt:variant>
      <vt:variant>
        <vt:i4>666</vt:i4>
      </vt:variant>
      <vt:variant>
        <vt:i4>0</vt:i4>
      </vt:variant>
      <vt:variant>
        <vt:i4>5</vt:i4>
      </vt:variant>
      <vt:variant>
        <vt:lpwstr>consultantplus://offline/main?base=LAW;n=116790;fld=134;dst=333</vt:lpwstr>
      </vt:variant>
      <vt:variant>
        <vt:lpwstr/>
      </vt:variant>
      <vt:variant>
        <vt:i4>3866735</vt:i4>
      </vt:variant>
      <vt:variant>
        <vt:i4>663</vt:i4>
      </vt:variant>
      <vt:variant>
        <vt:i4>0</vt:i4>
      </vt:variant>
      <vt:variant>
        <vt:i4>5</vt:i4>
      </vt:variant>
      <vt:variant>
        <vt:lpwstr>consultantplus://offline/main?base=LAW;n=116790;fld=134;dst=331</vt:lpwstr>
      </vt:variant>
      <vt:variant>
        <vt:lpwstr/>
      </vt:variant>
      <vt:variant>
        <vt:i4>3866735</vt:i4>
      </vt:variant>
      <vt:variant>
        <vt:i4>660</vt:i4>
      </vt:variant>
      <vt:variant>
        <vt:i4>0</vt:i4>
      </vt:variant>
      <vt:variant>
        <vt:i4>5</vt:i4>
      </vt:variant>
      <vt:variant>
        <vt:lpwstr>consultantplus://offline/main?base=LAW;n=116790;fld=134;dst=330</vt:lpwstr>
      </vt:variant>
      <vt:variant>
        <vt:lpwstr/>
      </vt:variant>
      <vt:variant>
        <vt:i4>3866735</vt:i4>
      </vt:variant>
      <vt:variant>
        <vt:i4>657</vt:i4>
      </vt:variant>
      <vt:variant>
        <vt:i4>0</vt:i4>
      </vt:variant>
      <vt:variant>
        <vt:i4>5</vt:i4>
      </vt:variant>
      <vt:variant>
        <vt:lpwstr>consultantplus://offline/main?base=LAW;n=116790;fld=134;dst=330</vt:lpwstr>
      </vt:variant>
      <vt:variant>
        <vt:lpwstr/>
      </vt:variant>
      <vt:variant>
        <vt:i4>3735662</vt:i4>
      </vt:variant>
      <vt:variant>
        <vt:i4>654</vt:i4>
      </vt:variant>
      <vt:variant>
        <vt:i4>0</vt:i4>
      </vt:variant>
      <vt:variant>
        <vt:i4>5</vt:i4>
      </vt:variant>
      <vt:variant>
        <vt:lpwstr>consultantplus://offline/main?base=LAW;n=116790;fld=134;dst=212</vt:lpwstr>
      </vt:variant>
      <vt:variant>
        <vt:lpwstr/>
      </vt:variant>
      <vt:variant>
        <vt:i4>4128876</vt:i4>
      </vt:variant>
      <vt:variant>
        <vt:i4>651</vt:i4>
      </vt:variant>
      <vt:variant>
        <vt:i4>0</vt:i4>
      </vt:variant>
      <vt:variant>
        <vt:i4>5</vt:i4>
      </vt:variant>
      <vt:variant>
        <vt:lpwstr>consultantplus://offline/main?base=LAW;n=116790;fld=134;dst=101403</vt:lpwstr>
      </vt:variant>
      <vt:variant>
        <vt:lpwstr/>
      </vt:variant>
      <vt:variant>
        <vt:i4>3932266</vt:i4>
      </vt:variant>
      <vt:variant>
        <vt:i4>648</vt:i4>
      </vt:variant>
      <vt:variant>
        <vt:i4>0</vt:i4>
      </vt:variant>
      <vt:variant>
        <vt:i4>5</vt:i4>
      </vt:variant>
      <vt:variant>
        <vt:lpwstr>consultantplus://offline/main?base=LAW;n=116790;fld=134;dst=100773</vt:lpwstr>
      </vt:variant>
      <vt:variant>
        <vt:lpwstr/>
      </vt:variant>
      <vt:variant>
        <vt:i4>4063338</vt:i4>
      </vt:variant>
      <vt:variant>
        <vt:i4>645</vt:i4>
      </vt:variant>
      <vt:variant>
        <vt:i4>0</vt:i4>
      </vt:variant>
      <vt:variant>
        <vt:i4>5</vt:i4>
      </vt:variant>
      <vt:variant>
        <vt:lpwstr>consultantplus://offline/main?base=LAW;n=116790;fld=134;dst=100771</vt:lpwstr>
      </vt:variant>
      <vt:variant>
        <vt:lpwstr/>
      </vt:variant>
      <vt:variant>
        <vt:i4>3801195</vt:i4>
      </vt:variant>
      <vt:variant>
        <vt:i4>642</vt:i4>
      </vt:variant>
      <vt:variant>
        <vt:i4>0</vt:i4>
      </vt:variant>
      <vt:variant>
        <vt:i4>5</vt:i4>
      </vt:variant>
      <vt:variant>
        <vt:lpwstr>consultantplus://offline/main?base=LAW;n=116790;fld=134;dst=100765</vt:lpwstr>
      </vt:variant>
      <vt:variant>
        <vt:lpwstr/>
      </vt:variant>
      <vt:variant>
        <vt:i4>1703968</vt:i4>
      </vt:variant>
      <vt:variant>
        <vt:i4>639</vt:i4>
      </vt:variant>
      <vt:variant>
        <vt:i4>0</vt:i4>
      </vt:variant>
      <vt:variant>
        <vt:i4>5</vt:i4>
      </vt:variant>
      <vt:variant>
        <vt:lpwstr/>
      </vt:variant>
      <vt:variant>
        <vt:lpwstr>sub_101</vt:lpwstr>
      </vt:variant>
      <vt:variant>
        <vt:i4>1703968</vt:i4>
      </vt:variant>
      <vt:variant>
        <vt:i4>636</vt:i4>
      </vt:variant>
      <vt:variant>
        <vt:i4>0</vt:i4>
      </vt:variant>
      <vt:variant>
        <vt:i4>5</vt:i4>
      </vt:variant>
      <vt:variant>
        <vt:lpwstr/>
      </vt:variant>
      <vt:variant>
        <vt:lpwstr>sub_109</vt:lpwstr>
      </vt:variant>
      <vt:variant>
        <vt:i4>2752529</vt:i4>
      </vt:variant>
      <vt:variant>
        <vt:i4>633</vt:i4>
      </vt:variant>
      <vt:variant>
        <vt:i4>0</vt:i4>
      </vt:variant>
      <vt:variant>
        <vt:i4>5</vt:i4>
      </vt:variant>
      <vt:variant>
        <vt:lpwstr/>
      </vt:variant>
      <vt:variant>
        <vt:lpwstr>sub_1010</vt:lpwstr>
      </vt:variant>
      <vt:variant>
        <vt:i4>3211374</vt:i4>
      </vt:variant>
      <vt:variant>
        <vt:i4>630</vt:i4>
      </vt:variant>
      <vt:variant>
        <vt:i4>0</vt:i4>
      </vt:variant>
      <vt:variant>
        <vt:i4>5</vt:i4>
      </vt:variant>
      <vt:variant>
        <vt:lpwstr>consultantplus://offline/main?base=LAW;n=116790;fld=134;dst=299</vt:lpwstr>
      </vt:variant>
      <vt:variant>
        <vt:lpwstr/>
      </vt:variant>
      <vt:variant>
        <vt:i4>4063342</vt:i4>
      </vt:variant>
      <vt:variant>
        <vt:i4>627</vt:i4>
      </vt:variant>
      <vt:variant>
        <vt:i4>0</vt:i4>
      </vt:variant>
      <vt:variant>
        <vt:i4>5</vt:i4>
      </vt:variant>
      <vt:variant>
        <vt:lpwstr>consultantplus://offline/main?base=LAW;n=116790;fld=134;dst=268</vt:lpwstr>
      </vt:variant>
      <vt:variant>
        <vt:lpwstr/>
      </vt:variant>
      <vt:variant>
        <vt:i4>3997806</vt:i4>
      </vt:variant>
      <vt:variant>
        <vt:i4>624</vt:i4>
      </vt:variant>
      <vt:variant>
        <vt:i4>0</vt:i4>
      </vt:variant>
      <vt:variant>
        <vt:i4>5</vt:i4>
      </vt:variant>
      <vt:variant>
        <vt:lpwstr>consultantplus://offline/main?base=LAW;n=116790;fld=134;dst=252</vt:lpwstr>
      </vt:variant>
      <vt:variant>
        <vt:lpwstr/>
      </vt:variant>
      <vt:variant>
        <vt:i4>2883601</vt:i4>
      </vt:variant>
      <vt:variant>
        <vt:i4>621</vt:i4>
      </vt:variant>
      <vt:variant>
        <vt:i4>0</vt:i4>
      </vt:variant>
      <vt:variant>
        <vt:i4>5</vt:i4>
      </vt:variant>
      <vt:variant>
        <vt:lpwstr/>
      </vt:variant>
      <vt:variant>
        <vt:lpwstr>sub_1016</vt:lpwstr>
      </vt:variant>
      <vt:variant>
        <vt:i4>3014673</vt:i4>
      </vt:variant>
      <vt:variant>
        <vt:i4>618</vt:i4>
      </vt:variant>
      <vt:variant>
        <vt:i4>0</vt:i4>
      </vt:variant>
      <vt:variant>
        <vt:i4>5</vt:i4>
      </vt:variant>
      <vt:variant>
        <vt:lpwstr/>
      </vt:variant>
      <vt:variant>
        <vt:lpwstr>sub_1014</vt:lpwstr>
      </vt:variant>
      <vt:variant>
        <vt:i4>2424853</vt:i4>
      </vt:variant>
      <vt:variant>
        <vt:i4>615</vt:i4>
      </vt:variant>
      <vt:variant>
        <vt:i4>0</vt:i4>
      </vt:variant>
      <vt:variant>
        <vt:i4>5</vt:i4>
      </vt:variant>
      <vt:variant>
        <vt:lpwstr/>
      </vt:variant>
      <vt:variant>
        <vt:lpwstr>sub_4906</vt:lpwstr>
      </vt:variant>
      <vt:variant>
        <vt:i4>1245221</vt:i4>
      </vt:variant>
      <vt:variant>
        <vt:i4>612</vt:i4>
      </vt:variant>
      <vt:variant>
        <vt:i4>0</vt:i4>
      </vt:variant>
      <vt:variant>
        <vt:i4>5</vt:i4>
      </vt:variant>
      <vt:variant>
        <vt:lpwstr/>
      </vt:variant>
      <vt:variant>
        <vt:lpwstr>sub_49</vt:lpwstr>
      </vt:variant>
      <vt:variant>
        <vt:i4>3735663</vt:i4>
      </vt:variant>
      <vt:variant>
        <vt:i4>609</vt:i4>
      </vt:variant>
      <vt:variant>
        <vt:i4>0</vt:i4>
      </vt:variant>
      <vt:variant>
        <vt:i4>5</vt:i4>
      </vt:variant>
      <vt:variant>
        <vt:lpwstr>consultantplus://offline/main?base=LAW;n=116790;fld=134;dst=318</vt:lpwstr>
      </vt:variant>
      <vt:variant>
        <vt:lpwstr/>
      </vt:variant>
      <vt:variant>
        <vt:i4>3473517</vt:i4>
      </vt:variant>
      <vt:variant>
        <vt:i4>606</vt:i4>
      </vt:variant>
      <vt:variant>
        <vt:i4>0</vt:i4>
      </vt:variant>
      <vt:variant>
        <vt:i4>5</vt:i4>
      </vt:variant>
      <vt:variant>
        <vt:lpwstr>consultantplus://offline/main?base=LAW;n=116790;fld=134;dst=100805</vt:lpwstr>
      </vt:variant>
      <vt:variant>
        <vt:lpwstr/>
      </vt:variant>
      <vt:variant>
        <vt:i4>2752529</vt:i4>
      </vt:variant>
      <vt:variant>
        <vt:i4>603</vt:i4>
      </vt:variant>
      <vt:variant>
        <vt:i4>0</vt:i4>
      </vt:variant>
      <vt:variant>
        <vt:i4>5</vt:i4>
      </vt:variant>
      <vt:variant>
        <vt:lpwstr/>
      </vt:variant>
      <vt:variant>
        <vt:lpwstr>sub_1010</vt:lpwstr>
      </vt:variant>
      <vt:variant>
        <vt:i4>2359314</vt:i4>
      </vt:variant>
      <vt:variant>
        <vt:i4>600</vt:i4>
      </vt:variant>
      <vt:variant>
        <vt:i4>0</vt:i4>
      </vt:variant>
      <vt:variant>
        <vt:i4>5</vt:i4>
      </vt:variant>
      <vt:variant>
        <vt:lpwstr/>
      </vt:variant>
      <vt:variant>
        <vt:lpwstr>sub_3608</vt:lpwstr>
      </vt:variant>
      <vt:variant>
        <vt:i4>2686993</vt:i4>
      </vt:variant>
      <vt:variant>
        <vt:i4>597</vt:i4>
      </vt:variant>
      <vt:variant>
        <vt:i4>0</vt:i4>
      </vt:variant>
      <vt:variant>
        <vt:i4>5</vt:i4>
      </vt:variant>
      <vt:variant>
        <vt:lpwstr/>
      </vt:variant>
      <vt:variant>
        <vt:lpwstr>sub_1013</vt:lpwstr>
      </vt:variant>
      <vt:variant>
        <vt:i4>2359314</vt:i4>
      </vt:variant>
      <vt:variant>
        <vt:i4>594</vt:i4>
      </vt:variant>
      <vt:variant>
        <vt:i4>0</vt:i4>
      </vt:variant>
      <vt:variant>
        <vt:i4>5</vt:i4>
      </vt:variant>
      <vt:variant>
        <vt:lpwstr/>
      </vt:variant>
      <vt:variant>
        <vt:lpwstr>sub_3608</vt:lpwstr>
      </vt:variant>
      <vt:variant>
        <vt:i4>3014673</vt:i4>
      </vt:variant>
      <vt:variant>
        <vt:i4>591</vt:i4>
      </vt:variant>
      <vt:variant>
        <vt:i4>0</vt:i4>
      </vt:variant>
      <vt:variant>
        <vt:i4>5</vt:i4>
      </vt:variant>
      <vt:variant>
        <vt:lpwstr/>
      </vt:variant>
      <vt:variant>
        <vt:lpwstr>sub_1014</vt:lpwstr>
      </vt:variant>
      <vt:variant>
        <vt:i4>1703968</vt:i4>
      </vt:variant>
      <vt:variant>
        <vt:i4>588</vt:i4>
      </vt:variant>
      <vt:variant>
        <vt:i4>0</vt:i4>
      </vt:variant>
      <vt:variant>
        <vt:i4>5</vt:i4>
      </vt:variant>
      <vt:variant>
        <vt:lpwstr/>
      </vt:variant>
      <vt:variant>
        <vt:lpwstr>sub_109</vt:lpwstr>
      </vt:variant>
      <vt:variant>
        <vt:i4>2621457</vt:i4>
      </vt:variant>
      <vt:variant>
        <vt:i4>585</vt:i4>
      </vt:variant>
      <vt:variant>
        <vt:i4>0</vt:i4>
      </vt:variant>
      <vt:variant>
        <vt:i4>5</vt:i4>
      </vt:variant>
      <vt:variant>
        <vt:lpwstr/>
      </vt:variant>
      <vt:variant>
        <vt:lpwstr>sub_1012</vt:lpwstr>
      </vt:variant>
      <vt:variant>
        <vt:i4>1703968</vt:i4>
      </vt:variant>
      <vt:variant>
        <vt:i4>582</vt:i4>
      </vt:variant>
      <vt:variant>
        <vt:i4>0</vt:i4>
      </vt:variant>
      <vt:variant>
        <vt:i4>5</vt:i4>
      </vt:variant>
      <vt:variant>
        <vt:lpwstr/>
      </vt:variant>
      <vt:variant>
        <vt:lpwstr>sub_106</vt:lpwstr>
      </vt:variant>
      <vt:variant>
        <vt:i4>1703968</vt:i4>
      </vt:variant>
      <vt:variant>
        <vt:i4>579</vt:i4>
      </vt:variant>
      <vt:variant>
        <vt:i4>0</vt:i4>
      </vt:variant>
      <vt:variant>
        <vt:i4>5</vt:i4>
      </vt:variant>
      <vt:variant>
        <vt:lpwstr/>
      </vt:variant>
      <vt:variant>
        <vt:lpwstr>sub_107</vt:lpwstr>
      </vt:variant>
      <vt:variant>
        <vt:i4>1703968</vt:i4>
      </vt:variant>
      <vt:variant>
        <vt:i4>576</vt:i4>
      </vt:variant>
      <vt:variant>
        <vt:i4>0</vt:i4>
      </vt:variant>
      <vt:variant>
        <vt:i4>5</vt:i4>
      </vt:variant>
      <vt:variant>
        <vt:lpwstr/>
      </vt:variant>
      <vt:variant>
        <vt:lpwstr>sub_102</vt:lpwstr>
      </vt:variant>
      <vt:variant>
        <vt:i4>1703968</vt:i4>
      </vt:variant>
      <vt:variant>
        <vt:i4>573</vt:i4>
      </vt:variant>
      <vt:variant>
        <vt:i4>0</vt:i4>
      </vt:variant>
      <vt:variant>
        <vt:i4>5</vt:i4>
      </vt:variant>
      <vt:variant>
        <vt:lpwstr/>
      </vt:variant>
      <vt:variant>
        <vt:lpwstr>sub_109</vt:lpwstr>
      </vt:variant>
      <vt:variant>
        <vt:i4>1703968</vt:i4>
      </vt:variant>
      <vt:variant>
        <vt:i4>570</vt:i4>
      </vt:variant>
      <vt:variant>
        <vt:i4>0</vt:i4>
      </vt:variant>
      <vt:variant>
        <vt:i4>5</vt:i4>
      </vt:variant>
      <vt:variant>
        <vt:lpwstr/>
      </vt:variant>
      <vt:variant>
        <vt:lpwstr>sub_106</vt:lpwstr>
      </vt:variant>
      <vt:variant>
        <vt:i4>2949138</vt:i4>
      </vt:variant>
      <vt:variant>
        <vt:i4>567</vt:i4>
      </vt:variant>
      <vt:variant>
        <vt:i4>0</vt:i4>
      </vt:variant>
      <vt:variant>
        <vt:i4>5</vt:i4>
      </vt:variant>
      <vt:variant>
        <vt:lpwstr/>
      </vt:variant>
      <vt:variant>
        <vt:lpwstr>sub_3601</vt:lpwstr>
      </vt:variant>
      <vt:variant>
        <vt:i4>2621458</vt:i4>
      </vt:variant>
      <vt:variant>
        <vt:i4>564</vt:i4>
      </vt:variant>
      <vt:variant>
        <vt:i4>0</vt:i4>
      </vt:variant>
      <vt:variant>
        <vt:i4>5</vt:i4>
      </vt:variant>
      <vt:variant>
        <vt:lpwstr/>
      </vt:variant>
      <vt:variant>
        <vt:lpwstr>sub_31031</vt:lpwstr>
      </vt:variant>
      <vt:variant>
        <vt:i4>1310752</vt:i4>
      </vt:variant>
      <vt:variant>
        <vt:i4>561</vt:i4>
      </vt:variant>
      <vt:variant>
        <vt:i4>0</vt:i4>
      </vt:variant>
      <vt:variant>
        <vt:i4>5</vt:i4>
      </vt:variant>
      <vt:variant>
        <vt:lpwstr/>
      </vt:variant>
      <vt:variant>
        <vt:lpwstr>sub_380127</vt:lpwstr>
      </vt:variant>
      <vt:variant>
        <vt:i4>2818064</vt:i4>
      </vt:variant>
      <vt:variant>
        <vt:i4>558</vt:i4>
      </vt:variant>
      <vt:variant>
        <vt:i4>0</vt:i4>
      </vt:variant>
      <vt:variant>
        <vt:i4>5</vt:i4>
      </vt:variant>
      <vt:variant>
        <vt:lpwstr/>
      </vt:variant>
      <vt:variant>
        <vt:lpwstr>sub_3021</vt:lpwstr>
      </vt:variant>
      <vt:variant>
        <vt:i4>2818066</vt:i4>
      </vt:variant>
      <vt:variant>
        <vt:i4>555</vt:i4>
      </vt:variant>
      <vt:variant>
        <vt:i4>0</vt:i4>
      </vt:variant>
      <vt:variant>
        <vt:i4>5</vt:i4>
      </vt:variant>
      <vt:variant>
        <vt:lpwstr/>
      </vt:variant>
      <vt:variant>
        <vt:lpwstr>sub_2415</vt:lpwstr>
      </vt:variant>
      <vt:variant>
        <vt:i4>2818066</vt:i4>
      </vt:variant>
      <vt:variant>
        <vt:i4>552</vt:i4>
      </vt:variant>
      <vt:variant>
        <vt:i4>0</vt:i4>
      </vt:variant>
      <vt:variant>
        <vt:i4>5</vt:i4>
      </vt:variant>
      <vt:variant>
        <vt:lpwstr/>
      </vt:variant>
      <vt:variant>
        <vt:lpwstr>sub_2415</vt:lpwstr>
      </vt:variant>
      <vt:variant>
        <vt:i4>7405686</vt:i4>
      </vt:variant>
      <vt:variant>
        <vt:i4>549</vt:i4>
      </vt:variant>
      <vt:variant>
        <vt:i4>0</vt:i4>
      </vt:variant>
      <vt:variant>
        <vt:i4>5</vt:i4>
      </vt:variant>
      <vt:variant>
        <vt:lpwstr>consultantplus://offline/main?base=LAW;n=111920;fld=134</vt:lpwstr>
      </vt:variant>
      <vt:variant>
        <vt:lpwstr/>
      </vt:variant>
      <vt:variant>
        <vt:i4>2752535</vt:i4>
      </vt:variant>
      <vt:variant>
        <vt:i4>546</vt:i4>
      </vt:variant>
      <vt:variant>
        <vt:i4>0</vt:i4>
      </vt:variant>
      <vt:variant>
        <vt:i4>5</vt:i4>
      </vt:variant>
      <vt:variant>
        <vt:lpwstr/>
      </vt:variant>
      <vt:variant>
        <vt:lpwstr>sub_7010</vt:lpwstr>
      </vt:variant>
      <vt:variant>
        <vt:i4>65624</vt:i4>
      </vt:variant>
      <vt:variant>
        <vt:i4>543</vt:i4>
      </vt:variant>
      <vt:variant>
        <vt:i4>0</vt:i4>
      </vt:variant>
      <vt:variant>
        <vt:i4>5</vt:i4>
      </vt:variant>
      <vt:variant>
        <vt:lpwstr>consultantplus://offline/main?base=LAW;n=90593;fld=134;dst=100023</vt:lpwstr>
      </vt:variant>
      <vt:variant>
        <vt:lpwstr/>
      </vt:variant>
      <vt:variant>
        <vt:i4>3407974</vt:i4>
      </vt:variant>
      <vt:variant>
        <vt:i4>540</vt:i4>
      </vt:variant>
      <vt:variant>
        <vt:i4>0</vt:i4>
      </vt:variant>
      <vt:variant>
        <vt:i4>5</vt:i4>
      </vt:variant>
      <vt:variant>
        <vt:lpwstr>consultantplus://offline/main?base=LAW;n=117058;fld=134;dst=51</vt:lpwstr>
      </vt:variant>
      <vt:variant>
        <vt:lpwstr/>
      </vt:variant>
      <vt:variant>
        <vt:i4>3604585</vt:i4>
      </vt:variant>
      <vt:variant>
        <vt:i4>537</vt:i4>
      </vt:variant>
      <vt:variant>
        <vt:i4>0</vt:i4>
      </vt:variant>
      <vt:variant>
        <vt:i4>5</vt:i4>
      </vt:variant>
      <vt:variant>
        <vt:lpwstr>consultantplus://offline/main?base=LAW;n=107566;fld=134;dst=100011</vt:lpwstr>
      </vt:variant>
      <vt:variant>
        <vt:lpwstr/>
      </vt:variant>
      <vt:variant>
        <vt:i4>1900594</vt:i4>
      </vt:variant>
      <vt:variant>
        <vt:i4>530</vt:i4>
      </vt:variant>
      <vt:variant>
        <vt:i4>0</vt:i4>
      </vt:variant>
      <vt:variant>
        <vt:i4>5</vt:i4>
      </vt:variant>
      <vt:variant>
        <vt:lpwstr/>
      </vt:variant>
      <vt:variant>
        <vt:lpwstr>_Toc527916177</vt:lpwstr>
      </vt:variant>
      <vt:variant>
        <vt:i4>1900594</vt:i4>
      </vt:variant>
      <vt:variant>
        <vt:i4>524</vt:i4>
      </vt:variant>
      <vt:variant>
        <vt:i4>0</vt:i4>
      </vt:variant>
      <vt:variant>
        <vt:i4>5</vt:i4>
      </vt:variant>
      <vt:variant>
        <vt:lpwstr/>
      </vt:variant>
      <vt:variant>
        <vt:lpwstr>_Toc527916176</vt:lpwstr>
      </vt:variant>
      <vt:variant>
        <vt:i4>1900594</vt:i4>
      </vt:variant>
      <vt:variant>
        <vt:i4>518</vt:i4>
      </vt:variant>
      <vt:variant>
        <vt:i4>0</vt:i4>
      </vt:variant>
      <vt:variant>
        <vt:i4>5</vt:i4>
      </vt:variant>
      <vt:variant>
        <vt:lpwstr/>
      </vt:variant>
      <vt:variant>
        <vt:lpwstr>_Toc527916175</vt:lpwstr>
      </vt:variant>
      <vt:variant>
        <vt:i4>1900594</vt:i4>
      </vt:variant>
      <vt:variant>
        <vt:i4>512</vt:i4>
      </vt:variant>
      <vt:variant>
        <vt:i4>0</vt:i4>
      </vt:variant>
      <vt:variant>
        <vt:i4>5</vt:i4>
      </vt:variant>
      <vt:variant>
        <vt:lpwstr/>
      </vt:variant>
      <vt:variant>
        <vt:lpwstr>_Toc527916174</vt:lpwstr>
      </vt:variant>
      <vt:variant>
        <vt:i4>1900594</vt:i4>
      </vt:variant>
      <vt:variant>
        <vt:i4>506</vt:i4>
      </vt:variant>
      <vt:variant>
        <vt:i4>0</vt:i4>
      </vt:variant>
      <vt:variant>
        <vt:i4>5</vt:i4>
      </vt:variant>
      <vt:variant>
        <vt:lpwstr/>
      </vt:variant>
      <vt:variant>
        <vt:lpwstr>_Toc527916173</vt:lpwstr>
      </vt:variant>
      <vt:variant>
        <vt:i4>1900594</vt:i4>
      </vt:variant>
      <vt:variant>
        <vt:i4>500</vt:i4>
      </vt:variant>
      <vt:variant>
        <vt:i4>0</vt:i4>
      </vt:variant>
      <vt:variant>
        <vt:i4>5</vt:i4>
      </vt:variant>
      <vt:variant>
        <vt:lpwstr/>
      </vt:variant>
      <vt:variant>
        <vt:lpwstr>_Toc527916172</vt:lpwstr>
      </vt:variant>
      <vt:variant>
        <vt:i4>1900594</vt:i4>
      </vt:variant>
      <vt:variant>
        <vt:i4>494</vt:i4>
      </vt:variant>
      <vt:variant>
        <vt:i4>0</vt:i4>
      </vt:variant>
      <vt:variant>
        <vt:i4>5</vt:i4>
      </vt:variant>
      <vt:variant>
        <vt:lpwstr/>
      </vt:variant>
      <vt:variant>
        <vt:lpwstr>_Toc527916171</vt:lpwstr>
      </vt:variant>
      <vt:variant>
        <vt:i4>1900594</vt:i4>
      </vt:variant>
      <vt:variant>
        <vt:i4>488</vt:i4>
      </vt:variant>
      <vt:variant>
        <vt:i4>0</vt:i4>
      </vt:variant>
      <vt:variant>
        <vt:i4>5</vt:i4>
      </vt:variant>
      <vt:variant>
        <vt:lpwstr/>
      </vt:variant>
      <vt:variant>
        <vt:lpwstr>_Toc527916170</vt:lpwstr>
      </vt:variant>
      <vt:variant>
        <vt:i4>1835058</vt:i4>
      </vt:variant>
      <vt:variant>
        <vt:i4>482</vt:i4>
      </vt:variant>
      <vt:variant>
        <vt:i4>0</vt:i4>
      </vt:variant>
      <vt:variant>
        <vt:i4>5</vt:i4>
      </vt:variant>
      <vt:variant>
        <vt:lpwstr/>
      </vt:variant>
      <vt:variant>
        <vt:lpwstr>_Toc527916169</vt:lpwstr>
      </vt:variant>
      <vt:variant>
        <vt:i4>1835058</vt:i4>
      </vt:variant>
      <vt:variant>
        <vt:i4>476</vt:i4>
      </vt:variant>
      <vt:variant>
        <vt:i4>0</vt:i4>
      </vt:variant>
      <vt:variant>
        <vt:i4>5</vt:i4>
      </vt:variant>
      <vt:variant>
        <vt:lpwstr/>
      </vt:variant>
      <vt:variant>
        <vt:lpwstr>_Toc527916168</vt:lpwstr>
      </vt:variant>
      <vt:variant>
        <vt:i4>1835058</vt:i4>
      </vt:variant>
      <vt:variant>
        <vt:i4>470</vt:i4>
      </vt:variant>
      <vt:variant>
        <vt:i4>0</vt:i4>
      </vt:variant>
      <vt:variant>
        <vt:i4>5</vt:i4>
      </vt:variant>
      <vt:variant>
        <vt:lpwstr/>
      </vt:variant>
      <vt:variant>
        <vt:lpwstr>_Toc527916167</vt:lpwstr>
      </vt:variant>
      <vt:variant>
        <vt:i4>1835058</vt:i4>
      </vt:variant>
      <vt:variant>
        <vt:i4>464</vt:i4>
      </vt:variant>
      <vt:variant>
        <vt:i4>0</vt:i4>
      </vt:variant>
      <vt:variant>
        <vt:i4>5</vt:i4>
      </vt:variant>
      <vt:variant>
        <vt:lpwstr/>
      </vt:variant>
      <vt:variant>
        <vt:lpwstr>_Toc527916166</vt:lpwstr>
      </vt:variant>
      <vt:variant>
        <vt:i4>1835058</vt:i4>
      </vt:variant>
      <vt:variant>
        <vt:i4>458</vt:i4>
      </vt:variant>
      <vt:variant>
        <vt:i4>0</vt:i4>
      </vt:variant>
      <vt:variant>
        <vt:i4>5</vt:i4>
      </vt:variant>
      <vt:variant>
        <vt:lpwstr/>
      </vt:variant>
      <vt:variant>
        <vt:lpwstr>_Toc527916165</vt:lpwstr>
      </vt:variant>
      <vt:variant>
        <vt:i4>1835058</vt:i4>
      </vt:variant>
      <vt:variant>
        <vt:i4>452</vt:i4>
      </vt:variant>
      <vt:variant>
        <vt:i4>0</vt:i4>
      </vt:variant>
      <vt:variant>
        <vt:i4>5</vt:i4>
      </vt:variant>
      <vt:variant>
        <vt:lpwstr/>
      </vt:variant>
      <vt:variant>
        <vt:lpwstr>_Toc527916164</vt:lpwstr>
      </vt:variant>
      <vt:variant>
        <vt:i4>1835058</vt:i4>
      </vt:variant>
      <vt:variant>
        <vt:i4>446</vt:i4>
      </vt:variant>
      <vt:variant>
        <vt:i4>0</vt:i4>
      </vt:variant>
      <vt:variant>
        <vt:i4>5</vt:i4>
      </vt:variant>
      <vt:variant>
        <vt:lpwstr/>
      </vt:variant>
      <vt:variant>
        <vt:lpwstr>_Toc527916163</vt:lpwstr>
      </vt:variant>
      <vt:variant>
        <vt:i4>1835058</vt:i4>
      </vt:variant>
      <vt:variant>
        <vt:i4>440</vt:i4>
      </vt:variant>
      <vt:variant>
        <vt:i4>0</vt:i4>
      </vt:variant>
      <vt:variant>
        <vt:i4>5</vt:i4>
      </vt:variant>
      <vt:variant>
        <vt:lpwstr/>
      </vt:variant>
      <vt:variant>
        <vt:lpwstr>_Toc527916162</vt:lpwstr>
      </vt:variant>
      <vt:variant>
        <vt:i4>1835058</vt:i4>
      </vt:variant>
      <vt:variant>
        <vt:i4>434</vt:i4>
      </vt:variant>
      <vt:variant>
        <vt:i4>0</vt:i4>
      </vt:variant>
      <vt:variant>
        <vt:i4>5</vt:i4>
      </vt:variant>
      <vt:variant>
        <vt:lpwstr/>
      </vt:variant>
      <vt:variant>
        <vt:lpwstr>_Toc527916161</vt:lpwstr>
      </vt:variant>
      <vt:variant>
        <vt:i4>1835058</vt:i4>
      </vt:variant>
      <vt:variant>
        <vt:i4>428</vt:i4>
      </vt:variant>
      <vt:variant>
        <vt:i4>0</vt:i4>
      </vt:variant>
      <vt:variant>
        <vt:i4>5</vt:i4>
      </vt:variant>
      <vt:variant>
        <vt:lpwstr/>
      </vt:variant>
      <vt:variant>
        <vt:lpwstr>_Toc527916160</vt:lpwstr>
      </vt:variant>
      <vt:variant>
        <vt:i4>2031666</vt:i4>
      </vt:variant>
      <vt:variant>
        <vt:i4>422</vt:i4>
      </vt:variant>
      <vt:variant>
        <vt:i4>0</vt:i4>
      </vt:variant>
      <vt:variant>
        <vt:i4>5</vt:i4>
      </vt:variant>
      <vt:variant>
        <vt:lpwstr/>
      </vt:variant>
      <vt:variant>
        <vt:lpwstr>_Toc527916159</vt:lpwstr>
      </vt:variant>
      <vt:variant>
        <vt:i4>2031666</vt:i4>
      </vt:variant>
      <vt:variant>
        <vt:i4>416</vt:i4>
      </vt:variant>
      <vt:variant>
        <vt:i4>0</vt:i4>
      </vt:variant>
      <vt:variant>
        <vt:i4>5</vt:i4>
      </vt:variant>
      <vt:variant>
        <vt:lpwstr/>
      </vt:variant>
      <vt:variant>
        <vt:lpwstr>_Toc527916158</vt:lpwstr>
      </vt:variant>
      <vt:variant>
        <vt:i4>2031666</vt:i4>
      </vt:variant>
      <vt:variant>
        <vt:i4>410</vt:i4>
      </vt:variant>
      <vt:variant>
        <vt:i4>0</vt:i4>
      </vt:variant>
      <vt:variant>
        <vt:i4>5</vt:i4>
      </vt:variant>
      <vt:variant>
        <vt:lpwstr/>
      </vt:variant>
      <vt:variant>
        <vt:lpwstr>_Toc527916157</vt:lpwstr>
      </vt:variant>
      <vt:variant>
        <vt:i4>2031666</vt:i4>
      </vt:variant>
      <vt:variant>
        <vt:i4>404</vt:i4>
      </vt:variant>
      <vt:variant>
        <vt:i4>0</vt:i4>
      </vt:variant>
      <vt:variant>
        <vt:i4>5</vt:i4>
      </vt:variant>
      <vt:variant>
        <vt:lpwstr/>
      </vt:variant>
      <vt:variant>
        <vt:lpwstr>_Toc527916156</vt:lpwstr>
      </vt:variant>
      <vt:variant>
        <vt:i4>2031666</vt:i4>
      </vt:variant>
      <vt:variant>
        <vt:i4>398</vt:i4>
      </vt:variant>
      <vt:variant>
        <vt:i4>0</vt:i4>
      </vt:variant>
      <vt:variant>
        <vt:i4>5</vt:i4>
      </vt:variant>
      <vt:variant>
        <vt:lpwstr/>
      </vt:variant>
      <vt:variant>
        <vt:lpwstr>_Toc527916155</vt:lpwstr>
      </vt:variant>
      <vt:variant>
        <vt:i4>2031666</vt:i4>
      </vt:variant>
      <vt:variant>
        <vt:i4>392</vt:i4>
      </vt:variant>
      <vt:variant>
        <vt:i4>0</vt:i4>
      </vt:variant>
      <vt:variant>
        <vt:i4>5</vt:i4>
      </vt:variant>
      <vt:variant>
        <vt:lpwstr/>
      </vt:variant>
      <vt:variant>
        <vt:lpwstr>_Toc527916154</vt:lpwstr>
      </vt:variant>
      <vt:variant>
        <vt:i4>2031666</vt:i4>
      </vt:variant>
      <vt:variant>
        <vt:i4>386</vt:i4>
      </vt:variant>
      <vt:variant>
        <vt:i4>0</vt:i4>
      </vt:variant>
      <vt:variant>
        <vt:i4>5</vt:i4>
      </vt:variant>
      <vt:variant>
        <vt:lpwstr/>
      </vt:variant>
      <vt:variant>
        <vt:lpwstr>_Toc527916153</vt:lpwstr>
      </vt:variant>
      <vt:variant>
        <vt:i4>2031666</vt:i4>
      </vt:variant>
      <vt:variant>
        <vt:i4>380</vt:i4>
      </vt:variant>
      <vt:variant>
        <vt:i4>0</vt:i4>
      </vt:variant>
      <vt:variant>
        <vt:i4>5</vt:i4>
      </vt:variant>
      <vt:variant>
        <vt:lpwstr/>
      </vt:variant>
      <vt:variant>
        <vt:lpwstr>_Toc527916152</vt:lpwstr>
      </vt:variant>
      <vt:variant>
        <vt:i4>2031666</vt:i4>
      </vt:variant>
      <vt:variant>
        <vt:i4>374</vt:i4>
      </vt:variant>
      <vt:variant>
        <vt:i4>0</vt:i4>
      </vt:variant>
      <vt:variant>
        <vt:i4>5</vt:i4>
      </vt:variant>
      <vt:variant>
        <vt:lpwstr/>
      </vt:variant>
      <vt:variant>
        <vt:lpwstr>_Toc527916151</vt:lpwstr>
      </vt:variant>
      <vt:variant>
        <vt:i4>2031666</vt:i4>
      </vt:variant>
      <vt:variant>
        <vt:i4>368</vt:i4>
      </vt:variant>
      <vt:variant>
        <vt:i4>0</vt:i4>
      </vt:variant>
      <vt:variant>
        <vt:i4>5</vt:i4>
      </vt:variant>
      <vt:variant>
        <vt:lpwstr/>
      </vt:variant>
      <vt:variant>
        <vt:lpwstr>_Toc527916150</vt:lpwstr>
      </vt:variant>
      <vt:variant>
        <vt:i4>1966130</vt:i4>
      </vt:variant>
      <vt:variant>
        <vt:i4>362</vt:i4>
      </vt:variant>
      <vt:variant>
        <vt:i4>0</vt:i4>
      </vt:variant>
      <vt:variant>
        <vt:i4>5</vt:i4>
      </vt:variant>
      <vt:variant>
        <vt:lpwstr/>
      </vt:variant>
      <vt:variant>
        <vt:lpwstr>_Toc527916149</vt:lpwstr>
      </vt:variant>
      <vt:variant>
        <vt:i4>1966130</vt:i4>
      </vt:variant>
      <vt:variant>
        <vt:i4>356</vt:i4>
      </vt:variant>
      <vt:variant>
        <vt:i4>0</vt:i4>
      </vt:variant>
      <vt:variant>
        <vt:i4>5</vt:i4>
      </vt:variant>
      <vt:variant>
        <vt:lpwstr/>
      </vt:variant>
      <vt:variant>
        <vt:lpwstr>_Toc527916148</vt:lpwstr>
      </vt:variant>
      <vt:variant>
        <vt:i4>1966130</vt:i4>
      </vt:variant>
      <vt:variant>
        <vt:i4>350</vt:i4>
      </vt:variant>
      <vt:variant>
        <vt:i4>0</vt:i4>
      </vt:variant>
      <vt:variant>
        <vt:i4>5</vt:i4>
      </vt:variant>
      <vt:variant>
        <vt:lpwstr/>
      </vt:variant>
      <vt:variant>
        <vt:lpwstr>_Toc527916147</vt:lpwstr>
      </vt:variant>
      <vt:variant>
        <vt:i4>1966130</vt:i4>
      </vt:variant>
      <vt:variant>
        <vt:i4>344</vt:i4>
      </vt:variant>
      <vt:variant>
        <vt:i4>0</vt:i4>
      </vt:variant>
      <vt:variant>
        <vt:i4>5</vt:i4>
      </vt:variant>
      <vt:variant>
        <vt:lpwstr/>
      </vt:variant>
      <vt:variant>
        <vt:lpwstr>_Toc527916146</vt:lpwstr>
      </vt:variant>
      <vt:variant>
        <vt:i4>1966130</vt:i4>
      </vt:variant>
      <vt:variant>
        <vt:i4>338</vt:i4>
      </vt:variant>
      <vt:variant>
        <vt:i4>0</vt:i4>
      </vt:variant>
      <vt:variant>
        <vt:i4>5</vt:i4>
      </vt:variant>
      <vt:variant>
        <vt:lpwstr/>
      </vt:variant>
      <vt:variant>
        <vt:lpwstr>_Toc527916145</vt:lpwstr>
      </vt:variant>
      <vt:variant>
        <vt:i4>1966130</vt:i4>
      </vt:variant>
      <vt:variant>
        <vt:i4>332</vt:i4>
      </vt:variant>
      <vt:variant>
        <vt:i4>0</vt:i4>
      </vt:variant>
      <vt:variant>
        <vt:i4>5</vt:i4>
      </vt:variant>
      <vt:variant>
        <vt:lpwstr/>
      </vt:variant>
      <vt:variant>
        <vt:lpwstr>_Toc527916144</vt:lpwstr>
      </vt:variant>
      <vt:variant>
        <vt:i4>1966130</vt:i4>
      </vt:variant>
      <vt:variant>
        <vt:i4>326</vt:i4>
      </vt:variant>
      <vt:variant>
        <vt:i4>0</vt:i4>
      </vt:variant>
      <vt:variant>
        <vt:i4>5</vt:i4>
      </vt:variant>
      <vt:variant>
        <vt:lpwstr/>
      </vt:variant>
      <vt:variant>
        <vt:lpwstr>_Toc527916143</vt:lpwstr>
      </vt:variant>
      <vt:variant>
        <vt:i4>1966130</vt:i4>
      </vt:variant>
      <vt:variant>
        <vt:i4>320</vt:i4>
      </vt:variant>
      <vt:variant>
        <vt:i4>0</vt:i4>
      </vt:variant>
      <vt:variant>
        <vt:i4>5</vt:i4>
      </vt:variant>
      <vt:variant>
        <vt:lpwstr/>
      </vt:variant>
      <vt:variant>
        <vt:lpwstr>_Toc527916142</vt:lpwstr>
      </vt:variant>
      <vt:variant>
        <vt:i4>1966130</vt:i4>
      </vt:variant>
      <vt:variant>
        <vt:i4>314</vt:i4>
      </vt:variant>
      <vt:variant>
        <vt:i4>0</vt:i4>
      </vt:variant>
      <vt:variant>
        <vt:i4>5</vt:i4>
      </vt:variant>
      <vt:variant>
        <vt:lpwstr/>
      </vt:variant>
      <vt:variant>
        <vt:lpwstr>_Toc527916141</vt:lpwstr>
      </vt:variant>
      <vt:variant>
        <vt:i4>1966130</vt:i4>
      </vt:variant>
      <vt:variant>
        <vt:i4>308</vt:i4>
      </vt:variant>
      <vt:variant>
        <vt:i4>0</vt:i4>
      </vt:variant>
      <vt:variant>
        <vt:i4>5</vt:i4>
      </vt:variant>
      <vt:variant>
        <vt:lpwstr/>
      </vt:variant>
      <vt:variant>
        <vt:lpwstr>_Toc527916140</vt:lpwstr>
      </vt:variant>
      <vt:variant>
        <vt:i4>1638450</vt:i4>
      </vt:variant>
      <vt:variant>
        <vt:i4>302</vt:i4>
      </vt:variant>
      <vt:variant>
        <vt:i4>0</vt:i4>
      </vt:variant>
      <vt:variant>
        <vt:i4>5</vt:i4>
      </vt:variant>
      <vt:variant>
        <vt:lpwstr/>
      </vt:variant>
      <vt:variant>
        <vt:lpwstr>_Toc527916139</vt:lpwstr>
      </vt:variant>
      <vt:variant>
        <vt:i4>1638450</vt:i4>
      </vt:variant>
      <vt:variant>
        <vt:i4>296</vt:i4>
      </vt:variant>
      <vt:variant>
        <vt:i4>0</vt:i4>
      </vt:variant>
      <vt:variant>
        <vt:i4>5</vt:i4>
      </vt:variant>
      <vt:variant>
        <vt:lpwstr/>
      </vt:variant>
      <vt:variant>
        <vt:lpwstr>_Toc527916138</vt:lpwstr>
      </vt:variant>
      <vt:variant>
        <vt:i4>1638450</vt:i4>
      </vt:variant>
      <vt:variant>
        <vt:i4>290</vt:i4>
      </vt:variant>
      <vt:variant>
        <vt:i4>0</vt:i4>
      </vt:variant>
      <vt:variant>
        <vt:i4>5</vt:i4>
      </vt:variant>
      <vt:variant>
        <vt:lpwstr/>
      </vt:variant>
      <vt:variant>
        <vt:lpwstr>_Toc527916137</vt:lpwstr>
      </vt:variant>
      <vt:variant>
        <vt:i4>1638450</vt:i4>
      </vt:variant>
      <vt:variant>
        <vt:i4>284</vt:i4>
      </vt:variant>
      <vt:variant>
        <vt:i4>0</vt:i4>
      </vt:variant>
      <vt:variant>
        <vt:i4>5</vt:i4>
      </vt:variant>
      <vt:variant>
        <vt:lpwstr/>
      </vt:variant>
      <vt:variant>
        <vt:lpwstr>_Toc527916136</vt:lpwstr>
      </vt:variant>
      <vt:variant>
        <vt:i4>1638450</vt:i4>
      </vt:variant>
      <vt:variant>
        <vt:i4>278</vt:i4>
      </vt:variant>
      <vt:variant>
        <vt:i4>0</vt:i4>
      </vt:variant>
      <vt:variant>
        <vt:i4>5</vt:i4>
      </vt:variant>
      <vt:variant>
        <vt:lpwstr/>
      </vt:variant>
      <vt:variant>
        <vt:lpwstr>_Toc527916135</vt:lpwstr>
      </vt:variant>
      <vt:variant>
        <vt:i4>1638450</vt:i4>
      </vt:variant>
      <vt:variant>
        <vt:i4>272</vt:i4>
      </vt:variant>
      <vt:variant>
        <vt:i4>0</vt:i4>
      </vt:variant>
      <vt:variant>
        <vt:i4>5</vt:i4>
      </vt:variant>
      <vt:variant>
        <vt:lpwstr/>
      </vt:variant>
      <vt:variant>
        <vt:lpwstr>_Toc527916134</vt:lpwstr>
      </vt:variant>
      <vt:variant>
        <vt:i4>1638450</vt:i4>
      </vt:variant>
      <vt:variant>
        <vt:i4>266</vt:i4>
      </vt:variant>
      <vt:variant>
        <vt:i4>0</vt:i4>
      </vt:variant>
      <vt:variant>
        <vt:i4>5</vt:i4>
      </vt:variant>
      <vt:variant>
        <vt:lpwstr/>
      </vt:variant>
      <vt:variant>
        <vt:lpwstr>_Toc527916133</vt:lpwstr>
      </vt:variant>
      <vt:variant>
        <vt:i4>1638450</vt:i4>
      </vt:variant>
      <vt:variant>
        <vt:i4>260</vt:i4>
      </vt:variant>
      <vt:variant>
        <vt:i4>0</vt:i4>
      </vt:variant>
      <vt:variant>
        <vt:i4>5</vt:i4>
      </vt:variant>
      <vt:variant>
        <vt:lpwstr/>
      </vt:variant>
      <vt:variant>
        <vt:lpwstr>_Toc527916132</vt:lpwstr>
      </vt:variant>
      <vt:variant>
        <vt:i4>1638450</vt:i4>
      </vt:variant>
      <vt:variant>
        <vt:i4>254</vt:i4>
      </vt:variant>
      <vt:variant>
        <vt:i4>0</vt:i4>
      </vt:variant>
      <vt:variant>
        <vt:i4>5</vt:i4>
      </vt:variant>
      <vt:variant>
        <vt:lpwstr/>
      </vt:variant>
      <vt:variant>
        <vt:lpwstr>_Toc527916131</vt:lpwstr>
      </vt:variant>
      <vt:variant>
        <vt:i4>1638450</vt:i4>
      </vt:variant>
      <vt:variant>
        <vt:i4>248</vt:i4>
      </vt:variant>
      <vt:variant>
        <vt:i4>0</vt:i4>
      </vt:variant>
      <vt:variant>
        <vt:i4>5</vt:i4>
      </vt:variant>
      <vt:variant>
        <vt:lpwstr/>
      </vt:variant>
      <vt:variant>
        <vt:lpwstr>_Toc527916130</vt:lpwstr>
      </vt:variant>
      <vt:variant>
        <vt:i4>1572914</vt:i4>
      </vt:variant>
      <vt:variant>
        <vt:i4>242</vt:i4>
      </vt:variant>
      <vt:variant>
        <vt:i4>0</vt:i4>
      </vt:variant>
      <vt:variant>
        <vt:i4>5</vt:i4>
      </vt:variant>
      <vt:variant>
        <vt:lpwstr/>
      </vt:variant>
      <vt:variant>
        <vt:lpwstr>_Toc527916129</vt:lpwstr>
      </vt:variant>
      <vt:variant>
        <vt:i4>1572914</vt:i4>
      </vt:variant>
      <vt:variant>
        <vt:i4>236</vt:i4>
      </vt:variant>
      <vt:variant>
        <vt:i4>0</vt:i4>
      </vt:variant>
      <vt:variant>
        <vt:i4>5</vt:i4>
      </vt:variant>
      <vt:variant>
        <vt:lpwstr/>
      </vt:variant>
      <vt:variant>
        <vt:lpwstr>_Toc527916128</vt:lpwstr>
      </vt:variant>
      <vt:variant>
        <vt:i4>1572914</vt:i4>
      </vt:variant>
      <vt:variant>
        <vt:i4>230</vt:i4>
      </vt:variant>
      <vt:variant>
        <vt:i4>0</vt:i4>
      </vt:variant>
      <vt:variant>
        <vt:i4>5</vt:i4>
      </vt:variant>
      <vt:variant>
        <vt:lpwstr/>
      </vt:variant>
      <vt:variant>
        <vt:lpwstr>_Toc527916127</vt:lpwstr>
      </vt:variant>
      <vt:variant>
        <vt:i4>1572914</vt:i4>
      </vt:variant>
      <vt:variant>
        <vt:i4>224</vt:i4>
      </vt:variant>
      <vt:variant>
        <vt:i4>0</vt:i4>
      </vt:variant>
      <vt:variant>
        <vt:i4>5</vt:i4>
      </vt:variant>
      <vt:variant>
        <vt:lpwstr/>
      </vt:variant>
      <vt:variant>
        <vt:lpwstr>_Toc527916126</vt:lpwstr>
      </vt:variant>
      <vt:variant>
        <vt:i4>1572914</vt:i4>
      </vt:variant>
      <vt:variant>
        <vt:i4>218</vt:i4>
      </vt:variant>
      <vt:variant>
        <vt:i4>0</vt:i4>
      </vt:variant>
      <vt:variant>
        <vt:i4>5</vt:i4>
      </vt:variant>
      <vt:variant>
        <vt:lpwstr/>
      </vt:variant>
      <vt:variant>
        <vt:lpwstr>_Toc527916125</vt:lpwstr>
      </vt:variant>
      <vt:variant>
        <vt:i4>1572914</vt:i4>
      </vt:variant>
      <vt:variant>
        <vt:i4>212</vt:i4>
      </vt:variant>
      <vt:variant>
        <vt:i4>0</vt:i4>
      </vt:variant>
      <vt:variant>
        <vt:i4>5</vt:i4>
      </vt:variant>
      <vt:variant>
        <vt:lpwstr/>
      </vt:variant>
      <vt:variant>
        <vt:lpwstr>_Toc527916124</vt:lpwstr>
      </vt:variant>
      <vt:variant>
        <vt:i4>1572914</vt:i4>
      </vt:variant>
      <vt:variant>
        <vt:i4>206</vt:i4>
      </vt:variant>
      <vt:variant>
        <vt:i4>0</vt:i4>
      </vt:variant>
      <vt:variant>
        <vt:i4>5</vt:i4>
      </vt:variant>
      <vt:variant>
        <vt:lpwstr/>
      </vt:variant>
      <vt:variant>
        <vt:lpwstr>_Toc527916123</vt:lpwstr>
      </vt:variant>
      <vt:variant>
        <vt:i4>1572914</vt:i4>
      </vt:variant>
      <vt:variant>
        <vt:i4>200</vt:i4>
      </vt:variant>
      <vt:variant>
        <vt:i4>0</vt:i4>
      </vt:variant>
      <vt:variant>
        <vt:i4>5</vt:i4>
      </vt:variant>
      <vt:variant>
        <vt:lpwstr/>
      </vt:variant>
      <vt:variant>
        <vt:lpwstr>_Toc527916122</vt:lpwstr>
      </vt:variant>
      <vt:variant>
        <vt:i4>1572914</vt:i4>
      </vt:variant>
      <vt:variant>
        <vt:i4>194</vt:i4>
      </vt:variant>
      <vt:variant>
        <vt:i4>0</vt:i4>
      </vt:variant>
      <vt:variant>
        <vt:i4>5</vt:i4>
      </vt:variant>
      <vt:variant>
        <vt:lpwstr/>
      </vt:variant>
      <vt:variant>
        <vt:lpwstr>_Toc527916121</vt:lpwstr>
      </vt:variant>
      <vt:variant>
        <vt:i4>1572914</vt:i4>
      </vt:variant>
      <vt:variant>
        <vt:i4>188</vt:i4>
      </vt:variant>
      <vt:variant>
        <vt:i4>0</vt:i4>
      </vt:variant>
      <vt:variant>
        <vt:i4>5</vt:i4>
      </vt:variant>
      <vt:variant>
        <vt:lpwstr/>
      </vt:variant>
      <vt:variant>
        <vt:lpwstr>_Toc527916120</vt:lpwstr>
      </vt:variant>
      <vt:variant>
        <vt:i4>1769522</vt:i4>
      </vt:variant>
      <vt:variant>
        <vt:i4>182</vt:i4>
      </vt:variant>
      <vt:variant>
        <vt:i4>0</vt:i4>
      </vt:variant>
      <vt:variant>
        <vt:i4>5</vt:i4>
      </vt:variant>
      <vt:variant>
        <vt:lpwstr/>
      </vt:variant>
      <vt:variant>
        <vt:lpwstr>_Toc527916119</vt:lpwstr>
      </vt:variant>
      <vt:variant>
        <vt:i4>1769522</vt:i4>
      </vt:variant>
      <vt:variant>
        <vt:i4>176</vt:i4>
      </vt:variant>
      <vt:variant>
        <vt:i4>0</vt:i4>
      </vt:variant>
      <vt:variant>
        <vt:i4>5</vt:i4>
      </vt:variant>
      <vt:variant>
        <vt:lpwstr/>
      </vt:variant>
      <vt:variant>
        <vt:lpwstr>_Toc527916118</vt:lpwstr>
      </vt:variant>
      <vt:variant>
        <vt:i4>1769522</vt:i4>
      </vt:variant>
      <vt:variant>
        <vt:i4>170</vt:i4>
      </vt:variant>
      <vt:variant>
        <vt:i4>0</vt:i4>
      </vt:variant>
      <vt:variant>
        <vt:i4>5</vt:i4>
      </vt:variant>
      <vt:variant>
        <vt:lpwstr/>
      </vt:variant>
      <vt:variant>
        <vt:lpwstr>_Toc527916117</vt:lpwstr>
      </vt:variant>
      <vt:variant>
        <vt:i4>1769522</vt:i4>
      </vt:variant>
      <vt:variant>
        <vt:i4>164</vt:i4>
      </vt:variant>
      <vt:variant>
        <vt:i4>0</vt:i4>
      </vt:variant>
      <vt:variant>
        <vt:i4>5</vt:i4>
      </vt:variant>
      <vt:variant>
        <vt:lpwstr/>
      </vt:variant>
      <vt:variant>
        <vt:lpwstr>_Toc527916116</vt:lpwstr>
      </vt:variant>
      <vt:variant>
        <vt:i4>1769522</vt:i4>
      </vt:variant>
      <vt:variant>
        <vt:i4>158</vt:i4>
      </vt:variant>
      <vt:variant>
        <vt:i4>0</vt:i4>
      </vt:variant>
      <vt:variant>
        <vt:i4>5</vt:i4>
      </vt:variant>
      <vt:variant>
        <vt:lpwstr/>
      </vt:variant>
      <vt:variant>
        <vt:lpwstr>_Toc527916115</vt:lpwstr>
      </vt:variant>
      <vt:variant>
        <vt:i4>1769522</vt:i4>
      </vt:variant>
      <vt:variant>
        <vt:i4>152</vt:i4>
      </vt:variant>
      <vt:variant>
        <vt:i4>0</vt:i4>
      </vt:variant>
      <vt:variant>
        <vt:i4>5</vt:i4>
      </vt:variant>
      <vt:variant>
        <vt:lpwstr/>
      </vt:variant>
      <vt:variant>
        <vt:lpwstr>_Toc527916114</vt:lpwstr>
      </vt:variant>
      <vt:variant>
        <vt:i4>1769522</vt:i4>
      </vt:variant>
      <vt:variant>
        <vt:i4>146</vt:i4>
      </vt:variant>
      <vt:variant>
        <vt:i4>0</vt:i4>
      </vt:variant>
      <vt:variant>
        <vt:i4>5</vt:i4>
      </vt:variant>
      <vt:variant>
        <vt:lpwstr/>
      </vt:variant>
      <vt:variant>
        <vt:lpwstr>_Toc527916113</vt:lpwstr>
      </vt:variant>
      <vt:variant>
        <vt:i4>1769522</vt:i4>
      </vt:variant>
      <vt:variant>
        <vt:i4>140</vt:i4>
      </vt:variant>
      <vt:variant>
        <vt:i4>0</vt:i4>
      </vt:variant>
      <vt:variant>
        <vt:i4>5</vt:i4>
      </vt:variant>
      <vt:variant>
        <vt:lpwstr/>
      </vt:variant>
      <vt:variant>
        <vt:lpwstr>_Toc527916112</vt:lpwstr>
      </vt:variant>
      <vt:variant>
        <vt:i4>1769522</vt:i4>
      </vt:variant>
      <vt:variant>
        <vt:i4>134</vt:i4>
      </vt:variant>
      <vt:variant>
        <vt:i4>0</vt:i4>
      </vt:variant>
      <vt:variant>
        <vt:i4>5</vt:i4>
      </vt:variant>
      <vt:variant>
        <vt:lpwstr/>
      </vt:variant>
      <vt:variant>
        <vt:lpwstr>_Toc527916111</vt:lpwstr>
      </vt:variant>
      <vt:variant>
        <vt:i4>1769522</vt:i4>
      </vt:variant>
      <vt:variant>
        <vt:i4>128</vt:i4>
      </vt:variant>
      <vt:variant>
        <vt:i4>0</vt:i4>
      </vt:variant>
      <vt:variant>
        <vt:i4>5</vt:i4>
      </vt:variant>
      <vt:variant>
        <vt:lpwstr/>
      </vt:variant>
      <vt:variant>
        <vt:lpwstr>_Toc527916110</vt:lpwstr>
      </vt:variant>
      <vt:variant>
        <vt:i4>1703986</vt:i4>
      </vt:variant>
      <vt:variant>
        <vt:i4>122</vt:i4>
      </vt:variant>
      <vt:variant>
        <vt:i4>0</vt:i4>
      </vt:variant>
      <vt:variant>
        <vt:i4>5</vt:i4>
      </vt:variant>
      <vt:variant>
        <vt:lpwstr/>
      </vt:variant>
      <vt:variant>
        <vt:lpwstr>_Toc527916109</vt:lpwstr>
      </vt:variant>
      <vt:variant>
        <vt:i4>1703986</vt:i4>
      </vt:variant>
      <vt:variant>
        <vt:i4>116</vt:i4>
      </vt:variant>
      <vt:variant>
        <vt:i4>0</vt:i4>
      </vt:variant>
      <vt:variant>
        <vt:i4>5</vt:i4>
      </vt:variant>
      <vt:variant>
        <vt:lpwstr/>
      </vt:variant>
      <vt:variant>
        <vt:lpwstr>_Toc527916108</vt:lpwstr>
      </vt:variant>
      <vt:variant>
        <vt:i4>1703986</vt:i4>
      </vt:variant>
      <vt:variant>
        <vt:i4>110</vt:i4>
      </vt:variant>
      <vt:variant>
        <vt:i4>0</vt:i4>
      </vt:variant>
      <vt:variant>
        <vt:i4>5</vt:i4>
      </vt:variant>
      <vt:variant>
        <vt:lpwstr/>
      </vt:variant>
      <vt:variant>
        <vt:lpwstr>_Toc527916107</vt:lpwstr>
      </vt:variant>
      <vt:variant>
        <vt:i4>1703986</vt:i4>
      </vt:variant>
      <vt:variant>
        <vt:i4>104</vt:i4>
      </vt:variant>
      <vt:variant>
        <vt:i4>0</vt:i4>
      </vt:variant>
      <vt:variant>
        <vt:i4>5</vt:i4>
      </vt:variant>
      <vt:variant>
        <vt:lpwstr/>
      </vt:variant>
      <vt:variant>
        <vt:lpwstr>_Toc527916106</vt:lpwstr>
      </vt:variant>
      <vt:variant>
        <vt:i4>1703986</vt:i4>
      </vt:variant>
      <vt:variant>
        <vt:i4>98</vt:i4>
      </vt:variant>
      <vt:variant>
        <vt:i4>0</vt:i4>
      </vt:variant>
      <vt:variant>
        <vt:i4>5</vt:i4>
      </vt:variant>
      <vt:variant>
        <vt:lpwstr/>
      </vt:variant>
      <vt:variant>
        <vt:lpwstr>_Toc527916105</vt:lpwstr>
      </vt:variant>
      <vt:variant>
        <vt:i4>1703986</vt:i4>
      </vt:variant>
      <vt:variant>
        <vt:i4>92</vt:i4>
      </vt:variant>
      <vt:variant>
        <vt:i4>0</vt:i4>
      </vt:variant>
      <vt:variant>
        <vt:i4>5</vt:i4>
      </vt:variant>
      <vt:variant>
        <vt:lpwstr/>
      </vt:variant>
      <vt:variant>
        <vt:lpwstr>_Toc527916104</vt:lpwstr>
      </vt:variant>
      <vt:variant>
        <vt:i4>1703986</vt:i4>
      </vt:variant>
      <vt:variant>
        <vt:i4>86</vt:i4>
      </vt:variant>
      <vt:variant>
        <vt:i4>0</vt:i4>
      </vt:variant>
      <vt:variant>
        <vt:i4>5</vt:i4>
      </vt:variant>
      <vt:variant>
        <vt:lpwstr/>
      </vt:variant>
      <vt:variant>
        <vt:lpwstr>_Toc527916103</vt:lpwstr>
      </vt:variant>
      <vt:variant>
        <vt:i4>1703986</vt:i4>
      </vt:variant>
      <vt:variant>
        <vt:i4>80</vt:i4>
      </vt:variant>
      <vt:variant>
        <vt:i4>0</vt:i4>
      </vt:variant>
      <vt:variant>
        <vt:i4>5</vt:i4>
      </vt:variant>
      <vt:variant>
        <vt:lpwstr/>
      </vt:variant>
      <vt:variant>
        <vt:lpwstr>_Toc527916102</vt:lpwstr>
      </vt:variant>
      <vt:variant>
        <vt:i4>1703986</vt:i4>
      </vt:variant>
      <vt:variant>
        <vt:i4>74</vt:i4>
      </vt:variant>
      <vt:variant>
        <vt:i4>0</vt:i4>
      </vt:variant>
      <vt:variant>
        <vt:i4>5</vt:i4>
      </vt:variant>
      <vt:variant>
        <vt:lpwstr/>
      </vt:variant>
      <vt:variant>
        <vt:lpwstr>_Toc527916101</vt:lpwstr>
      </vt:variant>
      <vt:variant>
        <vt:i4>1703986</vt:i4>
      </vt:variant>
      <vt:variant>
        <vt:i4>68</vt:i4>
      </vt:variant>
      <vt:variant>
        <vt:i4>0</vt:i4>
      </vt:variant>
      <vt:variant>
        <vt:i4>5</vt:i4>
      </vt:variant>
      <vt:variant>
        <vt:lpwstr/>
      </vt:variant>
      <vt:variant>
        <vt:lpwstr>_Toc527916100</vt:lpwstr>
      </vt:variant>
      <vt:variant>
        <vt:i4>1245235</vt:i4>
      </vt:variant>
      <vt:variant>
        <vt:i4>62</vt:i4>
      </vt:variant>
      <vt:variant>
        <vt:i4>0</vt:i4>
      </vt:variant>
      <vt:variant>
        <vt:i4>5</vt:i4>
      </vt:variant>
      <vt:variant>
        <vt:lpwstr/>
      </vt:variant>
      <vt:variant>
        <vt:lpwstr>_Toc527916099</vt:lpwstr>
      </vt:variant>
      <vt:variant>
        <vt:i4>1245235</vt:i4>
      </vt:variant>
      <vt:variant>
        <vt:i4>56</vt:i4>
      </vt:variant>
      <vt:variant>
        <vt:i4>0</vt:i4>
      </vt:variant>
      <vt:variant>
        <vt:i4>5</vt:i4>
      </vt:variant>
      <vt:variant>
        <vt:lpwstr/>
      </vt:variant>
      <vt:variant>
        <vt:lpwstr>_Toc527916098</vt:lpwstr>
      </vt:variant>
      <vt:variant>
        <vt:i4>1245235</vt:i4>
      </vt:variant>
      <vt:variant>
        <vt:i4>50</vt:i4>
      </vt:variant>
      <vt:variant>
        <vt:i4>0</vt:i4>
      </vt:variant>
      <vt:variant>
        <vt:i4>5</vt:i4>
      </vt:variant>
      <vt:variant>
        <vt:lpwstr/>
      </vt:variant>
      <vt:variant>
        <vt:lpwstr>_Toc527916097</vt:lpwstr>
      </vt:variant>
      <vt:variant>
        <vt:i4>1245235</vt:i4>
      </vt:variant>
      <vt:variant>
        <vt:i4>44</vt:i4>
      </vt:variant>
      <vt:variant>
        <vt:i4>0</vt:i4>
      </vt:variant>
      <vt:variant>
        <vt:i4>5</vt:i4>
      </vt:variant>
      <vt:variant>
        <vt:lpwstr/>
      </vt:variant>
      <vt:variant>
        <vt:lpwstr>_Toc527916096</vt:lpwstr>
      </vt:variant>
      <vt:variant>
        <vt:i4>1245235</vt:i4>
      </vt:variant>
      <vt:variant>
        <vt:i4>38</vt:i4>
      </vt:variant>
      <vt:variant>
        <vt:i4>0</vt:i4>
      </vt:variant>
      <vt:variant>
        <vt:i4>5</vt:i4>
      </vt:variant>
      <vt:variant>
        <vt:lpwstr/>
      </vt:variant>
      <vt:variant>
        <vt:lpwstr>_Toc527916095</vt:lpwstr>
      </vt:variant>
      <vt:variant>
        <vt:i4>1245235</vt:i4>
      </vt:variant>
      <vt:variant>
        <vt:i4>32</vt:i4>
      </vt:variant>
      <vt:variant>
        <vt:i4>0</vt:i4>
      </vt:variant>
      <vt:variant>
        <vt:i4>5</vt:i4>
      </vt:variant>
      <vt:variant>
        <vt:lpwstr/>
      </vt:variant>
      <vt:variant>
        <vt:lpwstr>_Toc527916094</vt:lpwstr>
      </vt:variant>
      <vt:variant>
        <vt:i4>1245235</vt:i4>
      </vt:variant>
      <vt:variant>
        <vt:i4>26</vt:i4>
      </vt:variant>
      <vt:variant>
        <vt:i4>0</vt:i4>
      </vt:variant>
      <vt:variant>
        <vt:i4>5</vt:i4>
      </vt:variant>
      <vt:variant>
        <vt:lpwstr/>
      </vt:variant>
      <vt:variant>
        <vt:lpwstr>_Toc527916093</vt:lpwstr>
      </vt:variant>
      <vt:variant>
        <vt:i4>1245235</vt:i4>
      </vt:variant>
      <vt:variant>
        <vt:i4>20</vt:i4>
      </vt:variant>
      <vt:variant>
        <vt:i4>0</vt:i4>
      </vt:variant>
      <vt:variant>
        <vt:i4>5</vt:i4>
      </vt:variant>
      <vt:variant>
        <vt:lpwstr/>
      </vt:variant>
      <vt:variant>
        <vt:lpwstr>_Toc527916092</vt:lpwstr>
      </vt:variant>
      <vt:variant>
        <vt:i4>1245235</vt:i4>
      </vt:variant>
      <vt:variant>
        <vt:i4>14</vt:i4>
      </vt:variant>
      <vt:variant>
        <vt:i4>0</vt:i4>
      </vt:variant>
      <vt:variant>
        <vt:i4>5</vt:i4>
      </vt:variant>
      <vt:variant>
        <vt:lpwstr/>
      </vt:variant>
      <vt:variant>
        <vt:lpwstr>_Toc527916091</vt:lpwstr>
      </vt:variant>
      <vt:variant>
        <vt:i4>1245235</vt:i4>
      </vt:variant>
      <vt:variant>
        <vt:i4>8</vt:i4>
      </vt:variant>
      <vt:variant>
        <vt:i4>0</vt:i4>
      </vt:variant>
      <vt:variant>
        <vt:i4>5</vt:i4>
      </vt:variant>
      <vt:variant>
        <vt:lpwstr/>
      </vt:variant>
      <vt:variant>
        <vt:lpwstr>_Toc527916090</vt:lpwstr>
      </vt:variant>
      <vt:variant>
        <vt:i4>1179699</vt:i4>
      </vt:variant>
      <vt:variant>
        <vt:i4>2</vt:i4>
      </vt:variant>
      <vt:variant>
        <vt:i4>0</vt:i4>
      </vt:variant>
      <vt:variant>
        <vt:i4>5</vt:i4>
      </vt:variant>
      <vt:variant>
        <vt:lpwstr/>
      </vt:variant>
      <vt:variant>
        <vt:lpwstr>_Toc527916089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ОКТЯБРЬСКОГО СЕЛЬСКОГО ПОСЕЛЕНИЯ РЫБИНСКОГО  РАЙОНА</dc:title>
  <dc:creator>Admin</dc:creator>
  <cp:lastModifiedBy>Admin</cp:lastModifiedBy>
  <cp:revision>23</cp:revision>
  <cp:lastPrinted>2019-07-26T10:31:00Z</cp:lastPrinted>
  <dcterms:created xsi:type="dcterms:W3CDTF">2020-07-22T21:25:00Z</dcterms:created>
  <dcterms:modified xsi:type="dcterms:W3CDTF">2021-11-24T10:54:00Z</dcterms:modified>
</cp:coreProperties>
</file>