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20" w:rsidRDefault="00564E20" w:rsidP="00454816">
      <w:pPr>
        <w:pStyle w:val="a5"/>
        <w:jc w:val="center"/>
        <w:rPr>
          <w:b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Муниципальная программа</w:t>
      </w: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«Развитие культуры в Новогоркинском сельском поселении</w:t>
      </w:r>
    </w:p>
    <w:p w:rsidR="00454816" w:rsidRPr="00454816" w:rsidRDefault="009F5B68" w:rsidP="00454816">
      <w:pPr>
        <w:pStyle w:val="a5"/>
        <w:jc w:val="center"/>
        <w:rPr>
          <w:b/>
          <w:sz w:val="28"/>
        </w:rPr>
      </w:pPr>
      <w:r>
        <w:rPr>
          <w:b/>
          <w:sz w:val="28"/>
        </w:rPr>
        <w:t>в 2025-2027</w:t>
      </w:r>
      <w:r w:rsidR="00454816" w:rsidRPr="00454816">
        <w:rPr>
          <w:b/>
          <w:sz w:val="28"/>
        </w:rPr>
        <w:t>.г</w:t>
      </w:r>
      <w:r>
        <w:rPr>
          <w:b/>
          <w:sz w:val="28"/>
        </w:rPr>
        <w:t>г</w:t>
      </w:r>
      <w:r w:rsidR="00454816" w:rsidRPr="00454816">
        <w:rPr>
          <w:b/>
          <w:sz w:val="28"/>
        </w:rPr>
        <w:t>.»</w:t>
      </w:r>
    </w:p>
    <w:p w:rsidR="00454816" w:rsidRPr="00454816" w:rsidRDefault="00454816" w:rsidP="00454816">
      <w:pPr>
        <w:pStyle w:val="a5"/>
        <w:jc w:val="center"/>
        <w:rPr>
          <w:b/>
          <w:cap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ПАСПОРТ ПРОГРАММЫ</w:t>
      </w:r>
    </w:p>
    <w:p w:rsidR="00454816" w:rsidRPr="00454816" w:rsidRDefault="00454816" w:rsidP="00454816">
      <w:pPr>
        <w:pStyle w:val="a5"/>
        <w:rPr>
          <w:b/>
          <w:sz w:val="28"/>
        </w:rPr>
      </w:pPr>
    </w:p>
    <w:tbl>
      <w:tblPr>
        <w:tblW w:w="5127" w:type="pct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3229"/>
        <w:gridCol w:w="6798"/>
      </w:tblGrid>
      <w:tr w:rsidR="00454816" w:rsidRPr="00454816" w:rsidTr="00A12675">
        <w:trPr>
          <w:trHeight w:val="1214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Наименование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9F5B68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 xml:space="preserve"> Муниципальная  программа  Новогоркинского сельского поселения  «Развитие культуры в Новогорк</w:t>
            </w:r>
            <w:r w:rsidR="00EA6B69">
              <w:rPr>
                <w:sz w:val="28"/>
              </w:rPr>
              <w:t xml:space="preserve">инском </w:t>
            </w:r>
            <w:r w:rsidR="006E1959">
              <w:rPr>
                <w:sz w:val="28"/>
              </w:rPr>
              <w:t>сельском поселен</w:t>
            </w:r>
            <w:r w:rsidR="009F5B68">
              <w:rPr>
                <w:sz w:val="28"/>
              </w:rPr>
              <w:t>ии в 2025-202 7</w:t>
            </w:r>
            <w:r w:rsidRPr="00454816">
              <w:rPr>
                <w:sz w:val="28"/>
              </w:rPr>
              <w:t xml:space="preserve">г.» </w:t>
            </w:r>
          </w:p>
        </w:tc>
      </w:tr>
      <w:tr w:rsidR="00454816" w:rsidRPr="00454816" w:rsidTr="00A12675">
        <w:trPr>
          <w:trHeight w:val="1520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Основание для разработки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Федеральный закон от 06.10.2003 № 131-ФЗ «Об общих принципах организации местного самоуправления в Российской Федерации»,  Бюджетный кодекс Российской Федерации, Федеральный закон от 28.06.1995г. № 98-ФЗ, «Основы законодательства РФ о культуре» от 09.10.1992 г. № 3612-1; Устав Новогоркинского сельского поселения Постановление  Администрации Новогоркинского сельского поселения от 25.03.2015 г. №71  «Об утверждении Порядка разработки, реализации и оценки эффективности муниципальных программ Новогоркинского сельского поселения»</w:t>
            </w:r>
          </w:p>
        </w:tc>
      </w:tr>
      <w:tr w:rsidR="00454816" w:rsidRPr="00454816" w:rsidTr="00A12675">
        <w:trPr>
          <w:trHeight w:val="586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Заказчик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Новогоркинское сельское поселение Лежневского муниципального района Ивановской области</w:t>
            </w:r>
          </w:p>
        </w:tc>
      </w:tr>
      <w:tr w:rsidR="00454816" w:rsidRPr="00454816" w:rsidTr="00A12675">
        <w:trPr>
          <w:trHeight w:val="386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6A0E56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Администратор </w:t>
            </w:r>
            <w:r w:rsidR="00454816" w:rsidRPr="00454816">
              <w:rPr>
                <w:b/>
                <w:sz w:val="28"/>
              </w:rPr>
              <w:t>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Муниципальное казенное учреждение «Новогоркинское социально-культурное объединение»</w:t>
            </w:r>
          </w:p>
        </w:tc>
      </w:tr>
      <w:tr w:rsidR="00454816" w:rsidRPr="00454816" w:rsidTr="00A12675">
        <w:trPr>
          <w:trHeight w:val="386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Основные исполнители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Муниципальное казенное  учреждение «Новогоркинское социально - культурное объединение»</w:t>
            </w:r>
          </w:p>
        </w:tc>
      </w:tr>
      <w:tr w:rsidR="00454816" w:rsidRPr="00454816" w:rsidTr="00A12675">
        <w:trPr>
          <w:trHeight w:val="1265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Цель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Сохранение и развитие накопленного культурного потенциала в Новогоркинском сельском поселении.</w:t>
            </w:r>
          </w:p>
          <w:p w:rsidR="00454816" w:rsidRPr="00454816" w:rsidRDefault="00454816" w:rsidP="008011CB">
            <w:pPr>
              <w:pStyle w:val="a5"/>
              <w:jc w:val="both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- Создание необходимых условий для доступного и качественного предоставления муниципальных услуг в сфере "Культура", сохранение и увеличение количества потребителей муниципальных услуг.</w:t>
            </w:r>
          </w:p>
          <w:p w:rsid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color w:val="000000"/>
                <w:sz w:val="28"/>
              </w:rPr>
              <w:t>2. Модернизация и укрепление материально – технической базы учреждения культуры, находящегося в ведении администрации Новогоркинского</w:t>
            </w:r>
            <w:r w:rsidRPr="00454816">
              <w:rPr>
                <w:sz w:val="28"/>
              </w:rPr>
              <w:t xml:space="preserve"> сельского поселения</w:t>
            </w:r>
            <w:r w:rsidRPr="00454816">
              <w:rPr>
                <w:color w:val="000000"/>
                <w:sz w:val="28"/>
              </w:rPr>
              <w:t xml:space="preserve"> и создание условий для расширения </w:t>
            </w:r>
            <w:r w:rsidRPr="00454816">
              <w:rPr>
                <w:color w:val="000000"/>
                <w:sz w:val="28"/>
              </w:rPr>
              <w:lastRenderedPageBreak/>
              <w:t xml:space="preserve">доступности услуг культуры в </w:t>
            </w:r>
            <w:r w:rsidRPr="00454816">
              <w:rPr>
                <w:sz w:val="28"/>
              </w:rPr>
              <w:t xml:space="preserve">Новогоркинском сельском поселении                                                                                                                                                                                               </w:t>
            </w:r>
            <w:r w:rsidRPr="00454816">
              <w:rPr>
                <w:sz w:val="28"/>
              </w:rPr>
              <w:br/>
              <w:t xml:space="preserve">- Обеспечение безопасности потребителей услуг сферы культуры, работников учреждения культуры. </w:t>
            </w:r>
            <w:r w:rsidRPr="00454816">
              <w:rPr>
                <w:sz w:val="28"/>
              </w:rPr>
              <w:br/>
              <w:t>- Улучшение условий и охраны труда в муниципальном учреждении культуры Новогоркинского сельского поселения</w:t>
            </w:r>
          </w:p>
          <w:p w:rsidR="00457879" w:rsidRPr="00454816" w:rsidRDefault="00457879" w:rsidP="00457879">
            <w:pPr>
              <w:pStyle w:val="a5"/>
              <w:rPr>
                <w:sz w:val="28"/>
              </w:rPr>
            </w:pPr>
            <w:r>
              <w:rPr>
                <w:sz w:val="28"/>
              </w:rPr>
              <w:t>3. Поддержка добровольческих (волонтерских), некоммерческих организаций в целях стимулирования их работы.</w:t>
            </w:r>
          </w:p>
        </w:tc>
      </w:tr>
      <w:tr w:rsidR="00454816" w:rsidRPr="00454816" w:rsidTr="00A12675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lastRenderedPageBreak/>
              <w:t>Задачи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 xml:space="preserve"> 1. Обеспечение сохранения и использования культурного наследия; вовлечение граждан различного возраста, состояния здоровья и социального положения к участию в культурно-массовых мероприятиях, регулярным занятиям в клубных формированиях и коллективах самодеятельного творчества.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2. Выравнивание доступа к услугам учреждений культуры, информации, культурным ценностям;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3. Создание условий для доступа населения  Новогоркинского сельского поселения к российскому  культурному наследию, современной культуре.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4. Осуществление мероприятий по укреплению материально-технической базы учреждения культуры.</w:t>
            </w:r>
          </w:p>
          <w:p w:rsidR="00454816" w:rsidRPr="00454816" w:rsidRDefault="00454816" w:rsidP="008011CB">
            <w:pPr>
              <w:pStyle w:val="a5"/>
              <w:jc w:val="both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5. Соблюдение требований законодательных и иных нормативных правовых актов в области обеспечения:</w:t>
            </w:r>
            <w:r w:rsidRPr="00454816">
              <w:rPr>
                <w:sz w:val="28"/>
              </w:rPr>
              <w:br/>
              <w:t>- пожарной безопасности социальной сферы, направленных на защиту здоровья и сохранение жизни людей от возможных пожаров, аварий и других опасностей;</w:t>
            </w:r>
          </w:p>
          <w:p w:rsid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- охраны труда в социальной сфере, направленных на защиту здоровья и сохранение жизни людей.</w:t>
            </w:r>
          </w:p>
          <w:p w:rsidR="00457879" w:rsidRPr="00454816" w:rsidRDefault="00457879" w:rsidP="00457879">
            <w:pPr>
              <w:pStyle w:val="a5"/>
              <w:rPr>
                <w:sz w:val="28"/>
              </w:rPr>
            </w:pPr>
            <w:r>
              <w:rPr>
                <w:sz w:val="28"/>
              </w:rPr>
              <w:t>6. Реализация социо</w:t>
            </w:r>
            <w:r w:rsidR="00011B63">
              <w:rPr>
                <w:sz w:val="28"/>
              </w:rPr>
              <w:t>-</w:t>
            </w:r>
            <w:r>
              <w:rPr>
                <w:sz w:val="28"/>
              </w:rPr>
              <w:t>культурных проектов добровольческих (волонтерских) и некоммерческих организаций на нематериальной основе.</w:t>
            </w:r>
          </w:p>
        </w:tc>
      </w:tr>
      <w:tr w:rsidR="00454816" w:rsidRPr="00454816" w:rsidTr="00A12675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 xml:space="preserve">Целевые показатели 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( индикаторы)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1. Увеличение численности участников платных и бесплатных культурно-досуговых мероприятий.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 xml:space="preserve"> 2. Увеличение культурно-досуговых мероприятий.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3. Увеличение количества детей, привлекаемых к участию в творческих мероприятиях.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4. Увеличение количества клубных формирований для жителей поселения.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5. 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6.Увеличение количества зарегистрированных пользователей библиотеки.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7.Увеличение выдачи документов библиотекой поселения.</w:t>
            </w:r>
          </w:p>
          <w:p w:rsid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8.Увеличение количества посещений библиотеки</w:t>
            </w:r>
          </w:p>
          <w:p w:rsidR="009F5B68" w:rsidRPr="00454816" w:rsidRDefault="009F5B68" w:rsidP="009F5B68">
            <w:pPr>
              <w:pStyle w:val="a5"/>
              <w:jc w:val="both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9.</w:t>
            </w:r>
            <w:r w:rsidRPr="00454816">
              <w:rPr>
                <w:color w:val="000000"/>
                <w:sz w:val="28"/>
              </w:rPr>
              <w:t>Доля спортивно-массовых мероприятий, проводимых среди различных групп населения от общего количества культурно-досуговых мероприятий</w:t>
            </w:r>
          </w:p>
          <w:p w:rsidR="009F5B68" w:rsidRPr="00454816" w:rsidRDefault="009F5B68" w:rsidP="009F5B68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10. Доля жителей поселения, принимающая участие в спортивных мероприятиях и занятиях физической культурой и спортом</w:t>
            </w:r>
          </w:p>
        </w:tc>
      </w:tr>
      <w:tr w:rsidR="00454816" w:rsidRPr="00454816" w:rsidTr="00B2268C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587E" w:rsidRPr="002D2BC2" w:rsidRDefault="00C6587E" w:rsidP="00C6587E">
            <w:pPr>
              <w:pStyle w:val="a5"/>
              <w:jc w:val="both"/>
              <w:rPr>
                <w:b/>
                <w:i/>
                <w:color w:val="000000" w:themeColor="text1"/>
                <w:sz w:val="28"/>
              </w:rPr>
            </w:pPr>
            <w:r w:rsidRPr="002D2BC2">
              <w:rPr>
                <w:b/>
                <w:i/>
                <w:color w:val="000000" w:themeColor="text1"/>
                <w:sz w:val="28"/>
              </w:rPr>
              <w:t xml:space="preserve">Всего по программе:  </w:t>
            </w:r>
            <w:r w:rsidR="002D2BC2" w:rsidRPr="002D2BC2">
              <w:rPr>
                <w:b/>
                <w:i/>
                <w:color w:val="000000" w:themeColor="text1"/>
                <w:sz w:val="28"/>
              </w:rPr>
              <w:t>17 473 296,92</w:t>
            </w:r>
            <w:r w:rsidR="004239E0" w:rsidRPr="002D2BC2">
              <w:rPr>
                <w:b/>
                <w:i/>
                <w:color w:val="000000" w:themeColor="text1"/>
                <w:sz w:val="28"/>
              </w:rPr>
              <w:t xml:space="preserve"> </w:t>
            </w:r>
            <w:r w:rsidRPr="002D2BC2">
              <w:rPr>
                <w:b/>
                <w:i/>
                <w:color w:val="000000" w:themeColor="text1"/>
                <w:sz w:val="28"/>
              </w:rPr>
              <w:t>рублей.</w:t>
            </w:r>
          </w:p>
          <w:p w:rsidR="00C6587E" w:rsidRPr="002D2BC2" w:rsidRDefault="009F5B68" w:rsidP="00C6587E">
            <w:pPr>
              <w:pStyle w:val="a5"/>
              <w:jc w:val="both"/>
              <w:rPr>
                <w:color w:val="000000" w:themeColor="text1"/>
                <w:sz w:val="28"/>
              </w:rPr>
            </w:pPr>
            <w:r w:rsidRPr="002D2BC2">
              <w:rPr>
                <w:color w:val="000000" w:themeColor="text1"/>
                <w:sz w:val="28"/>
              </w:rPr>
              <w:t>2025</w:t>
            </w:r>
            <w:r w:rsidR="00C6587E" w:rsidRPr="002D2BC2">
              <w:rPr>
                <w:color w:val="000000" w:themeColor="text1"/>
                <w:sz w:val="28"/>
              </w:rPr>
              <w:t xml:space="preserve"> год- </w:t>
            </w:r>
            <w:r w:rsidR="002D2BC2" w:rsidRPr="002D2BC2">
              <w:rPr>
                <w:b/>
                <w:color w:val="000000" w:themeColor="text1"/>
                <w:sz w:val="28"/>
              </w:rPr>
              <w:t>11 379 614,04</w:t>
            </w:r>
            <w:r w:rsidR="00C6587E" w:rsidRPr="002D2BC2">
              <w:rPr>
                <w:b/>
                <w:color w:val="000000" w:themeColor="text1"/>
                <w:sz w:val="28"/>
              </w:rPr>
              <w:t xml:space="preserve">  </w:t>
            </w:r>
            <w:r w:rsidR="00C6587E" w:rsidRPr="002D2BC2">
              <w:rPr>
                <w:color w:val="000000" w:themeColor="text1"/>
                <w:sz w:val="28"/>
              </w:rPr>
              <w:t>руб.:</w:t>
            </w:r>
          </w:p>
          <w:p w:rsidR="00C6587E" w:rsidRPr="002D2BC2" w:rsidRDefault="00C6587E" w:rsidP="00C6587E">
            <w:pPr>
              <w:pStyle w:val="a5"/>
              <w:jc w:val="both"/>
              <w:rPr>
                <w:color w:val="000000" w:themeColor="text1"/>
                <w:sz w:val="28"/>
              </w:rPr>
            </w:pPr>
            <w:r w:rsidRPr="002D2BC2">
              <w:rPr>
                <w:color w:val="000000" w:themeColor="text1"/>
                <w:sz w:val="28"/>
              </w:rPr>
              <w:t xml:space="preserve">За счет местного бюджета – </w:t>
            </w:r>
            <w:r w:rsidR="002D2BC2" w:rsidRPr="002D2BC2">
              <w:rPr>
                <w:b/>
                <w:color w:val="000000" w:themeColor="text1"/>
                <w:sz w:val="28"/>
              </w:rPr>
              <w:t>5 975 567,12</w:t>
            </w:r>
            <w:r w:rsidRPr="002D2BC2">
              <w:rPr>
                <w:b/>
                <w:color w:val="000000" w:themeColor="text1"/>
                <w:sz w:val="28"/>
              </w:rPr>
              <w:t xml:space="preserve">  </w:t>
            </w:r>
            <w:r w:rsidRPr="002D2BC2">
              <w:rPr>
                <w:color w:val="000000" w:themeColor="text1"/>
                <w:sz w:val="28"/>
              </w:rPr>
              <w:t>руб.,</w:t>
            </w:r>
          </w:p>
          <w:p w:rsidR="00C6587E" w:rsidRPr="002D2BC2" w:rsidRDefault="00C6587E" w:rsidP="00C6587E">
            <w:pPr>
              <w:pStyle w:val="a5"/>
              <w:jc w:val="both"/>
              <w:rPr>
                <w:color w:val="000000" w:themeColor="text1"/>
                <w:sz w:val="28"/>
              </w:rPr>
            </w:pPr>
            <w:r w:rsidRPr="002D2BC2">
              <w:rPr>
                <w:color w:val="000000" w:themeColor="text1"/>
                <w:sz w:val="28"/>
              </w:rPr>
              <w:t>За счет бюджета Лежневского м/р –</w:t>
            </w:r>
            <w:r w:rsidRPr="002D2BC2">
              <w:rPr>
                <w:b/>
                <w:color w:val="000000" w:themeColor="text1"/>
                <w:sz w:val="28"/>
              </w:rPr>
              <w:t xml:space="preserve"> </w:t>
            </w:r>
            <w:r w:rsidR="002D2BC2" w:rsidRPr="002D2BC2">
              <w:rPr>
                <w:b/>
                <w:color w:val="000000" w:themeColor="text1"/>
                <w:sz w:val="28"/>
              </w:rPr>
              <w:t>4 904 046,92</w:t>
            </w:r>
            <w:r w:rsidR="004239E0" w:rsidRPr="002D2BC2">
              <w:rPr>
                <w:b/>
                <w:color w:val="000000" w:themeColor="text1"/>
                <w:sz w:val="28"/>
              </w:rPr>
              <w:t xml:space="preserve"> </w:t>
            </w:r>
            <w:r w:rsidRPr="002D2BC2">
              <w:rPr>
                <w:color w:val="000000" w:themeColor="text1"/>
                <w:sz w:val="28"/>
              </w:rPr>
              <w:t>руб.,</w:t>
            </w:r>
          </w:p>
          <w:p w:rsidR="00C6587E" w:rsidRPr="002D2BC2" w:rsidRDefault="00C6587E" w:rsidP="00C6587E">
            <w:pPr>
              <w:pStyle w:val="a5"/>
              <w:jc w:val="both"/>
              <w:rPr>
                <w:color w:val="000000" w:themeColor="text1"/>
                <w:sz w:val="28"/>
              </w:rPr>
            </w:pPr>
            <w:r w:rsidRPr="002D2BC2">
              <w:rPr>
                <w:color w:val="000000" w:themeColor="text1"/>
                <w:sz w:val="28"/>
              </w:rPr>
              <w:t xml:space="preserve">За счет областного бюджета </w:t>
            </w:r>
            <w:r w:rsidR="002D2BC2" w:rsidRPr="002D2BC2">
              <w:rPr>
                <w:b/>
                <w:color w:val="000000" w:themeColor="text1"/>
                <w:sz w:val="28"/>
              </w:rPr>
              <w:t>– 50</w:t>
            </w:r>
            <w:r w:rsidR="006F2C05" w:rsidRPr="002D2BC2">
              <w:rPr>
                <w:b/>
                <w:color w:val="000000" w:themeColor="text1"/>
                <w:sz w:val="28"/>
              </w:rPr>
              <w:t xml:space="preserve">0 000,00 </w:t>
            </w:r>
            <w:r w:rsidRPr="002D2BC2">
              <w:rPr>
                <w:color w:val="000000" w:themeColor="text1"/>
                <w:sz w:val="28"/>
              </w:rPr>
              <w:t>руб.</w:t>
            </w:r>
          </w:p>
          <w:p w:rsidR="00C6587E" w:rsidRPr="002D2BC2" w:rsidRDefault="00C6587E" w:rsidP="00C6587E">
            <w:pPr>
              <w:pStyle w:val="a5"/>
              <w:jc w:val="both"/>
              <w:rPr>
                <w:color w:val="000000" w:themeColor="text1"/>
                <w:sz w:val="28"/>
              </w:rPr>
            </w:pPr>
            <w:r w:rsidRPr="002D2BC2">
              <w:rPr>
                <w:color w:val="000000" w:themeColor="text1"/>
                <w:sz w:val="28"/>
              </w:rPr>
              <w:t>202</w:t>
            </w:r>
            <w:r w:rsidR="009F5B68" w:rsidRPr="002D2BC2">
              <w:rPr>
                <w:color w:val="000000" w:themeColor="text1"/>
                <w:sz w:val="28"/>
              </w:rPr>
              <w:t>6</w:t>
            </w:r>
            <w:r w:rsidRPr="002D2BC2">
              <w:rPr>
                <w:color w:val="000000" w:themeColor="text1"/>
                <w:sz w:val="28"/>
              </w:rPr>
              <w:t xml:space="preserve"> год </w:t>
            </w:r>
            <w:r w:rsidR="002D2BC2" w:rsidRPr="002D2BC2">
              <w:rPr>
                <w:b/>
                <w:color w:val="000000" w:themeColor="text1"/>
                <w:sz w:val="28"/>
              </w:rPr>
              <w:t>3 874 501,44</w:t>
            </w:r>
            <w:r w:rsidR="00A12675" w:rsidRPr="002D2BC2">
              <w:rPr>
                <w:b/>
                <w:color w:val="000000" w:themeColor="text1"/>
                <w:sz w:val="28"/>
              </w:rPr>
              <w:t xml:space="preserve">  </w:t>
            </w:r>
            <w:r w:rsidRPr="002D2BC2">
              <w:rPr>
                <w:color w:val="000000" w:themeColor="text1"/>
                <w:sz w:val="28"/>
              </w:rPr>
              <w:t>руб.:</w:t>
            </w:r>
          </w:p>
          <w:p w:rsidR="00C6587E" w:rsidRPr="002D2BC2" w:rsidRDefault="00C6587E" w:rsidP="00C6587E">
            <w:pPr>
              <w:pStyle w:val="a5"/>
              <w:jc w:val="both"/>
              <w:rPr>
                <w:color w:val="000000" w:themeColor="text1"/>
                <w:sz w:val="28"/>
              </w:rPr>
            </w:pPr>
            <w:r w:rsidRPr="002D2BC2">
              <w:rPr>
                <w:color w:val="000000" w:themeColor="text1"/>
                <w:sz w:val="28"/>
              </w:rPr>
              <w:t xml:space="preserve">За счет местного бюджета – </w:t>
            </w:r>
            <w:r w:rsidR="002D2BC2" w:rsidRPr="002D2BC2">
              <w:rPr>
                <w:b/>
                <w:color w:val="000000" w:themeColor="text1"/>
                <w:sz w:val="28"/>
              </w:rPr>
              <w:t>3 035 799,17</w:t>
            </w:r>
            <w:r w:rsidRPr="002D2BC2">
              <w:rPr>
                <w:b/>
                <w:color w:val="000000" w:themeColor="text1"/>
                <w:sz w:val="28"/>
              </w:rPr>
              <w:t xml:space="preserve">  </w:t>
            </w:r>
            <w:r w:rsidRPr="002D2BC2">
              <w:rPr>
                <w:color w:val="000000" w:themeColor="text1"/>
                <w:sz w:val="28"/>
              </w:rPr>
              <w:t>руб.,</w:t>
            </w:r>
          </w:p>
          <w:p w:rsidR="00C6587E" w:rsidRPr="002D2BC2" w:rsidRDefault="00C6587E" w:rsidP="00C6587E">
            <w:pPr>
              <w:pStyle w:val="a5"/>
              <w:jc w:val="both"/>
              <w:rPr>
                <w:color w:val="000000" w:themeColor="text1"/>
                <w:sz w:val="28"/>
              </w:rPr>
            </w:pPr>
            <w:r w:rsidRPr="002D2BC2">
              <w:rPr>
                <w:color w:val="000000" w:themeColor="text1"/>
                <w:sz w:val="28"/>
              </w:rPr>
              <w:t>За счет бюджета Лежневского м/р –</w:t>
            </w:r>
            <w:r w:rsidRPr="002D2BC2">
              <w:rPr>
                <w:b/>
                <w:color w:val="000000" w:themeColor="text1"/>
                <w:sz w:val="28"/>
              </w:rPr>
              <w:t xml:space="preserve"> </w:t>
            </w:r>
            <w:r w:rsidR="002D2BC2" w:rsidRPr="002D2BC2">
              <w:rPr>
                <w:b/>
                <w:color w:val="000000" w:themeColor="text1"/>
                <w:sz w:val="28"/>
              </w:rPr>
              <w:t>838 702,27</w:t>
            </w:r>
            <w:r w:rsidR="00A12675" w:rsidRPr="002D2BC2">
              <w:rPr>
                <w:b/>
                <w:color w:val="000000" w:themeColor="text1"/>
                <w:sz w:val="28"/>
              </w:rPr>
              <w:t xml:space="preserve"> </w:t>
            </w:r>
            <w:r w:rsidRPr="002D2BC2">
              <w:rPr>
                <w:b/>
                <w:color w:val="000000" w:themeColor="text1"/>
                <w:sz w:val="28"/>
              </w:rPr>
              <w:t xml:space="preserve"> </w:t>
            </w:r>
            <w:r w:rsidRPr="002D2BC2">
              <w:rPr>
                <w:color w:val="000000" w:themeColor="text1"/>
                <w:sz w:val="28"/>
              </w:rPr>
              <w:t>руб.,</w:t>
            </w:r>
          </w:p>
          <w:p w:rsidR="00C6587E" w:rsidRPr="002D2BC2" w:rsidRDefault="00C6587E" w:rsidP="00C6587E">
            <w:pPr>
              <w:pStyle w:val="a5"/>
              <w:jc w:val="both"/>
              <w:rPr>
                <w:color w:val="000000" w:themeColor="text1"/>
                <w:sz w:val="28"/>
              </w:rPr>
            </w:pPr>
            <w:r w:rsidRPr="002D2BC2">
              <w:rPr>
                <w:color w:val="000000" w:themeColor="text1"/>
                <w:sz w:val="28"/>
              </w:rPr>
              <w:t>За счет областного бюджета</w:t>
            </w:r>
            <w:r w:rsidR="006F2C05" w:rsidRPr="002D2BC2">
              <w:rPr>
                <w:color w:val="000000" w:themeColor="text1"/>
                <w:sz w:val="28"/>
              </w:rPr>
              <w:t xml:space="preserve"> -</w:t>
            </w:r>
            <w:r w:rsidRPr="002D2BC2">
              <w:rPr>
                <w:color w:val="000000" w:themeColor="text1"/>
                <w:sz w:val="28"/>
              </w:rPr>
              <w:t xml:space="preserve"> </w:t>
            </w:r>
            <w:r w:rsidRPr="002D2BC2">
              <w:rPr>
                <w:b/>
                <w:color w:val="000000" w:themeColor="text1"/>
                <w:sz w:val="28"/>
              </w:rPr>
              <w:t xml:space="preserve">0 </w:t>
            </w:r>
            <w:r w:rsidRPr="002D2BC2">
              <w:rPr>
                <w:color w:val="000000" w:themeColor="text1"/>
                <w:sz w:val="28"/>
              </w:rPr>
              <w:t xml:space="preserve">руб. </w:t>
            </w:r>
          </w:p>
          <w:p w:rsidR="00C6587E" w:rsidRPr="002D2BC2" w:rsidRDefault="009F5B68" w:rsidP="00C6587E">
            <w:pPr>
              <w:pStyle w:val="a5"/>
              <w:jc w:val="both"/>
              <w:rPr>
                <w:color w:val="000000" w:themeColor="text1"/>
                <w:sz w:val="28"/>
              </w:rPr>
            </w:pPr>
            <w:r w:rsidRPr="002D2BC2">
              <w:rPr>
                <w:color w:val="000000" w:themeColor="text1"/>
                <w:sz w:val="28"/>
              </w:rPr>
              <w:t>2027</w:t>
            </w:r>
            <w:r w:rsidR="00C6587E" w:rsidRPr="002D2BC2">
              <w:rPr>
                <w:color w:val="000000" w:themeColor="text1"/>
                <w:sz w:val="28"/>
              </w:rPr>
              <w:t xml:space="preserve"> год- </w:t>
            </w:r>
            <w:r w:rsidR="002D2BC2" w:rsidRPr="002D2BC2">
              <w:rPr>
                <w:b/>
                <w:color w:val="000000" w:themeColor="text1"/>
                <w:sz w:val="28"/>
              </w:rPr>
              <w:t>2 219 181,44</w:t>
            </w:r>
            <w:r w:rsidR="00A12675" w:rsidRPr="002D2BC2">
              <w:rPr>
                <w:b/>
                <w:color w:val="000000" w:themeColor="text1"/>
                <w:sz w:val="28"/>
              </w:rPr>
              <w:t xml:space="preserve">  </w:t>
            </w:r>
            <w:r w:rsidR="00C6587E" w:rsidRPr="002D2BC2">
              <w:rPr>
                <w:color w:val="000000" w:themeColor="text1"/>
                <w:sz w:val="28"/>
              </w:rPr>
              <w:t>руб.:</w:t>
            </w:r>
          </w:p>
          <w:p w:rsidR="00C6587E" w:rsidRPr="002D2BC2" w:rsidRDefault="00C6587E" w:rsidP="00C6587E">
            <w:pPr>
              <w:pStyle w:val="a5"/>
              <w:jc w:val="both"/>
              <w:rPr>
                <w:color w:val="000000" w:themeColor="text1"/>
                <w:sz w:val="28"/>
              </w:rPr>
            </w:pPr>
            <w:r w:rsidRPr="002D2BC2">
              <w:rPr>
                <w:color w:val="000000" w:themeColor="text1"/>
                <w:sz w:val="28"/>
              </w:rPr>
              <w:t xml:space="preserve">За счет местного бюджета – </w:t>
            </w:r>
            <w:r w:rsidR="002D2BC2" w:rsidRPr="002D2BC2">
              <w:rPr>
                <w:b/>
                <w:color w:val="000000" w:themeColor="text1"/>
                <w:sz w:val="28"/>
              </w:rPr>
              <w:t>1 380 479,17</w:t>
            </w:r>
            <w:r w:rsidRPr="002D2BC2">
              <w:rPr>
                <w:b/>
                <w:color w:val="000000" w:themeColor="text1"/>
                <w:sz w:val="28"/>
              </w:rPr>
              <w:t xml:space="preserve">  </w:t>
            </w:r>
            <w:r w:rsidRPr="002D2BC2">
              <w:rPr>
                <w:color w:val="000000" w:themeColor="text1"/>
                <w:sz w:val="28"/>
              </w:rPr>
              <w:t>руб.,</w:t>
            </w:r>
          </w:p>
          <w:p w:rsidR="00C6587E" w:rsidRPr="002D2BC2" w:rsidRDefault="00C6587E" w:rsidP="00C6587E">
            <w:pPr>
              <w:pStyle w:val="a5"/>
              <w:jc w:val="both"/>
              <w:rPr>
                <w:b/>
                <w:color w:val="000000" w:themeColor="text1"/>
                <w:sz w:val="28"/>
              </w:rPr>
            </w:pPr>
            <w:r w:rsidRPr="002D2BC2">
              <w:rPr>
                <w:color w:val="000000" w:themeColor="text1"/>
                <w:sz w:val="28"/>
              </w:rPr>
              <w:t>За счет бюджета Лежневского м/р –</w:t>
            </w:r>
            <w:r w:rsidRPr="002D2BC2">
              <w:rPr>
                <w:b/>
                <w:color w:val="000000" w:themeColor="text1"/>
                <w:sz w:val="28"/>
              </w:rPr>
              <w:t xml:space="preserve"> </w:t>
            </w:r>
            <w:r w:rsidR="002D2BC2" w:rsidRPr="002D2BC2">
              <w:rPr>
                <w:b/>
                <w:color w:val="000000" w:themeColor="text1"/>
                <w:sz w:val="28"/>
              </w:rPr>
              <w:t>838 702,27</w:t>
            </w:r>
            <w:r w:rsidR="006F2C05" w:rsidRPr="002D2BC2">
              <w:rPr>
                <w:b/>
                <w:color w:val="000000" w:themeColor="text1"/>
                <w:sz w:val="28"/>
              </w:rPr>
              <w:t xml:space="preserve">  </w:t>
            </w:r>
            <w:r w:rsidRPr="002D2BC2">
              <w:rPr>
                <w:color w:val="000000" w:themeColor="text1"/>
                <w:sz w:val="28"/>
              </w:rPr>
              <w:t>руб.,</w:t>
            </w:r>
          </w:p>
          <w:p w:rsidR="006A0E56" w:rsidRPr="00454816" w:rsidRDefault="00C6587E" w:rsidP="00C6587E">
            <w:pPr>
              <w:pStyle w:val="a5"/>
              <w:jc w:val="both"/>
              <w:rPr>
                <w:sz w:val="28"/>
              </w:rPr>
            </w:pPr>
            <w:r w:rsidRPr="002D2BC2">
              <w:rPr>
                <w:color w:val="000000" w:themeColor="text1"/>
                <w:sz w:val="28"/>
              </w:rPr>
              <w:t>За счет областного бюджета</w:t>
            </w:r>
            <w:r w:rsidR="006F2C05" w:rsidRPr="002D2BC2">
              <w:rPr>
                <w:color w:val="000000" w:themeColor="text1"/>
                <w:sz w:val="28"/>
              </w:rPr>
              <w:t xml:space="preserve"> -</w:t>
            </w:r>
            <w:r w:rsidRPr="002D2BC2">
              <w:rPr>
                <w:color w:val="000000" w:themeColor="text1"/>
                <w:sz w:val="28"/>
              </w:rPr>
              <w:t xml:space="preserve"> </w:t>
            </w:r>
            <w:r w:rsidRPr="002D2BC2">
              <w:rPr>
                <w:b/>
                <w:color w:val="000000" w:themeColor="text1"/>
                <w:sz w:val="28"/>
              </w:rPr>
              <w:t xml:space="preserve">0 </w:t>
            </w:r>
            <w:r w:rsidRPr="002D2BC2">
              <w:rPr>
                <w:color w:val="000000" w:themeColor="text1"/>
                <w:sz w:val="28"/>
              </w:rPr>
              <w:t>руб.</w:t>
            </w:r>
          </w:p>
        </w:tc>
      </w:tr>
      <w:tr w:rsidR="00454816" w:rsidRPr="00454816" w:rsidTr="00A12675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Сроки реализации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6F2C05" w:rsidP="009F5B68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</w:t>
            </w:r>
            <w:r w:rsidR="009F5B68">
              <w:rPr>
                <w:sz w:val="28"/>
              </w:rPr>
              <w:t>5-2027</w:t>
            </w:r>
            <w:r w:rsidR="00454816" w:rsidRPr="00454816">
              <w:rPr>
                <w:sz w:val="28"/>
              </w:rPr>
              <w:t xml:space="preserve"> г.г.</w:t>
            </w:r>
          </w:p>
        </w:tc>
      </w:tr>
      <w:tr w:rsidR="00454816" w:rsidRPr="00454816" w:rsidTr="00156A22">
        <w:trPr>
          <w:trHeight w:val="1080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 xml:space="preserve">Перечень 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подпрограмм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Программа имеет 3 Подпрограммы:</w:t>
            </w:r>
          </w:p>
          <w:p w:rsidR="00454816" w:rsidRPr="00454816" w:rsidRDefault="00454816" w:rsidP="008011CB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</w:rPr>
            </w:pPr>
            <w:r w:rsidRPr="00454816">
              <w:rPr>
                <w:b/>
                <w:sz w:val="28"/>
              </w:rPr>
              <w:t xml:space="preserve">Подпрограмма </w:t>
            </w:r>
            <w:r w:rsidRPr="00454816">
              <w:rPr>
                <w:sz w:val="28"/>
              </w:rPr>
              <w:t>«</w:t>
            </w:r>
            <w:r w:rsidRPr="00454816">
              <w:rPr>
                <w:b/>
                <w:sz w:val="28"/>
              </w:rPr>
              <w:t>Организация деятельности клубных формирований и формирований самодеятельного народного творчества</w:t>
            </w:r>
            <w:r w:rsidRPr="00454816">
              <w:rPr>
                <w:sz w:val="28"/>
              </w:rPr>
              <w:t>»</w:t>
            </w:r>
          </w:p>
          <w:p w:rsidR="00454816" w:rsidRPr="009F5B68" w:rsidRDefault="00454816" w:rsidP="008011CB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</w:rPr>
            </w:pPr>
            <w:r w:rsidRPr="00454816">
              <w:rPr>
                <w:b/>
                <w:sz w:val="28"/>
              </w:rPr>
              <w:t>Подпрограмма</w:t>
            </w:r>
            <w:r w:rsidR="00532BC1">
              <w:rPr>
                <w:b/>
                <w:sz w:val="28"/>
              </w:rPr>
              <w:t xml:space="preserve"> </w:t>
            </w:r>
            <w:r w:rsidRPr="00454816">
              <w:rPr>
                <w:b/>
                <w:sz w:val="28"/>
              </w:rPr>
              <w:t>«Библиотечно-информационное обслуживание населения»</w:t>
            </w:r>
          </w:p>
          <w:p w:rsidR="009F5B68" w:rsidRPr="009F5B68" w:rsidRDefault="009F5B68" w:rsidP="009F5B68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Подпрограмма «Участие в организации официальных спортивных мероприятий</w:t>
            </w:r>
            <w:r w:rsidRPr="00454816">
              <w:rPr>
                <w:b/>
                <w:sz w:val="28"/>
              </w:rPr>
              <w:t>»</w:t>
            </w:r>
          </w:p>
          <w:p w:rsidR="007F3A6B" w:rsidRPr="007F3A6B" w:rsidRDefault="007F3A6B" w:rsidP="007F3A6B">
            <w:pPr>
              <w:pStyle w:val="21"/>
              <w:numPr>
                <w:ilvl w:val="0"/>
                <w:numId w:val="5"/>
              </w:numPr>
              <w:jc w:val="both"/>
              <w:rPr>
                <w:b/>
                <w:szCs w:val="48"/>
              </w:rPr>
            </w:pPr>
            <w:r>
              <w:rPr>
                <w:b/>
                <w:color w:val="000000"/>
              </w:rPr>
              <w:t xml:space="preserve">Подпрограмма </w:t>
            </w:r>
            <w:r w:rsidRPr="007F3A6B">
              <w:rPr>
                <w:b/>
                <w:color w:val="000000"/>
                <w:sz w:val="16"/>
              </w:rPr>
              <w:t>«</w:t>
            </w:r>
            <w:r w:rsidRPr="007F3A6B">
              <w:rPr>
                <w:b/>
                <w:szCs w:val="48"/>
              </w:rPr>
              <w:t>Энергосбережение и повышение энергетической эффективности</w:t>
            </w:r>
          </w:p>
          <w:p w:rsidR="007F3A6B" w:rsidRPr="00A53D8E" w:rsidRDefault="007F3A6B" w:rsidP="00A53D8E">
            <w:pPr>
              <w:pStyle w:val="21"/>
              <w:jc w:val="both"/>
              <w:rPr>
                <w:b/>
                <w:szCs w:val="48"/>
              </w:rPr>
            </w:pPr>
            <w:r w:rsidRPr="007F3A6B">
              <w:rPr>
                <w:b/>
                <w:szCs w:val="48"/>
              </w:rPr>
              <w:lastRenderedPageBreak/>
              <w:t>муниципального казенного учреждения</w:t>
            </w:r>
            <w:r>
              <w:rPr>
                <w:b/>
                <w:szCs w:val="48"/>
              </w:rPr>
              <w:t xml:space="preserve"> </w:t>
            </w:r>
            <w:r w:rsidRPr="007F3A6B">
              <w:rPr>
                <w:b/>
                <w:szCs w:val="48"/>
              </w:rPr>
              <w:t>«Новогоркинское социально-культурное объединение</w:t>
            </w:r>
            <w:r>
              <w:rPr>
                <w:b/>
                <w:szCs w:val="48"/>
              </w:rPr>
              <w:t>»</w:t>
            </w:r>
          </w:p>
        </w:tc>
      </w:tr>
      <w:tr w:rsidR="00454816" w:rsidRPr="00454816" w:rsidTr="00A12675">
        <w:trPr>
          <w:trHeight w:val="525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color w:val="000000"/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lastRenderedPageBreak/>
              <w:t>Ожидаемые</w:t>
            </w:r>
          </w:p>
          <w:p w:rsidR="00454816" w:rsidRPr="00454816" w:rsidRDefault="00454816" w:rsidP="00454816">
            <w:pPr>
              <w:pStyle w:val="a5"/>
              <w:rPr>
                <w:b/>
                <w:color w:val="000000"/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конечные результаты</w:t>
            </w:r>
          </w:p>
          <w:p w:rsidR="00454816" w:rsidRPr="00454816" w:rsidRDefault="00454816" w:rsidP="00454816">
            <w:pPr>
              <w:pStyle w:val="a5"/>
              <w:rPr>
                <w:b/>
                <w:color w:val="000000"/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реализации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1. Увеличение численности участников платных и бесплатных культу</w:t>
            </w:r>
            <w:r w:rsidR="00E74511">
              <w:rPr>
                <w:sz w:val="28"/>
              </w:rPr>
              <w:t>рно-досуговых  мероприятий –</w:t>
            </w:r>
            <w:r w:rsidR="007A20C2">
              <w:rPr>
                <w:sz w:val="28"/>
              </w:rPr>
              <w:t>18821</w:t>
            </w:r>
            <w:r w:rsidRPr="00617AF7">
              <w:rPr>
                <w:sz w:val="28"/>
              </w:rPr>
              <w:t xml:space="preserve"> чел.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2. Увеличение количества детей, привлекаемых к участию</w:t>
            </w:r>
            <w:r w:rsidR="00B8135F">
              <w:rPr>
                <w:sz w:val="28"/>
              </w:rPr>
              <w:t xml:space="preserve"> в творческих  мероприятиях – </w:t>
            </w:r>
            <w:r w:rsidR="0086493C">
              <w:rPr>
                <w:sz w:val="28"/>
              </w:rPr>
              <w:t>1</w:t>
            </w:r>
            <w:r w:rsidR="00B8135F">
              <w:rPr>
                <w:sz w:val="28"/>
              </w:rPr>
              <w:t>22</w:t>
            </w:r>
            <w:r w:rsidRPr="00617AF7">
              <w:rPr>
                <w:sz w:val="28"/>
              </w:rPr>
              <w:t>%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3. Увеличение куль</w:t>
            </w:r>
            <w:r w:rsidR="005168A6">
              <w:rPr>
                <w:sz w:val="28"/>
              </w:rPr>
              <w:t>турно-досуговы</w:t>
            </w:r>
            <w:r w:rsidR="00A20555">
              <w:rPr>
                <w:sz w:val="28"/>
              </w:rPr>
              <w:t>х мероприятий – 17</w:t>
            </w:r>
            <w:r w:rsidR="009F5B68">
              <w:rPr>
                <w:sz w:val="28"/>
              </w:rPr>
              <w:t>8</w:t>
            </w:r>
            <w:r w:rsidRPr="00617AF7">
              <w:rPr>
                <w:sz w:val="28"/>
              </w:rPr>
              <w:t xml:space="preserve"> шт.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4. Увеличение количества клубных формирован</w:t>
            </w:r>
            <w:r w:rsidR="009F5B68">
              <w:rPr>
                <w:sz w:val="28"/>
              </w:rPr>
              <w:t>ий для жителей поселения до – 17</w:t>
            </w:r>
            <w:r w:rsidRPr="00617AF7">
              <w:rPr>
                <w:sz w:val="28"/>
              </w:rPr>
              <w:t xml:space="preserve"> шт.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 xml:space="preserve">5. 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 – </w:t>
            </w:r>
            <w:r w:rsidR="0086493C">
              <w:rPr>
                <w:sz w:val="28"/>
              </w:rPr>
              <w:t>1</w:t>
            </w:r>
            <w:r w:rsidRPr="00617AF7">
              <w:rPr>
                <w:sz w:val="28"/>
              </w:rPr>
              <w:t>10%.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 xml:space="preserve">6. Увеличение количества зарегистрированных пользователей библиотеки- </w:t>
            </w:r>
            <w:r w:rsidR="00E31EF0">
              <w:rPr>
                <w:sz w:val="28"/>
              </w:rPr>
              <w:t>66</w:t>
            </w:r>
            <w:r w:rsidR="007A20C2">
              <w:rPr>
                <w:sz w:val="28"/>
              </w:rPr>
              <w:t>5</w:t>
            </w:r>
            <w:r w:rsidRPr="00617AF7">
              <w:rPr>
                <w:sz w:val="28"/>
              </w:rPr>
              <w:t xml:space="preserve"> чел.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7.Увеличение выдачи докуме</w:t>
            </w:r>
            <w:r w:rsidR="00067A9E">
              <w:rPr>
                <w:sz w:val="28"/>
              </w:rPr>
              <w:t>нт</w:t>
            </w:r>
            <w:r w:rsidR="00030481">
              <w:rPr>
                <w:sz w:val="28"/>
              </w:rPr>
              <w:t>ов библиотекой поселения – 135</w:t>
            </w:r>
            <w:r w:rsidR="007A20C2">
              <w:rPr>
                <w:sz w:val="28"/>
              </w:rPr>
              <w:t>84</w:t>
            </w:r>
            <w:r w:rsidRPr="00617AF7">
              <w:rPr>
                <w:sz w:val="28"/>
              </w:rPr>
              <w:t xml:space="preserve"> экз.</w:t>
            </w:r>
          </w:p>
          <w:p w:rsid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8.увеличение кол</w:t>
            </w:r>
            <w:r w:rsidR="00067A9E">
              <w:rPr>
                <w:sz w:val="28"/>
              </w:rPr>
              <w:t>ич</w:t>
            </w:r>
            <w:r w:rsidR="00E31EF0">
              <w:rPr>
                <w:sz w:val="28"/>
              </w:rPr>
              <w:t xml:space="preserve">ества посещений библиотеки- </w:t>
            </w:r>
            <w:r w:rsidR="007A20C2">
              <w:rPr>
                <w:sz w:val="28"/>
              </w:rPr>
              <w:t>20062</w:t>
            </w:r>
          </w:p>
          <w:p w:rsidR="007A20C2" w:rsidRPr="00454816" w:rsidRDefault="007A20C2" w:rsidP="007A20C2">
            <w:pPr>
              <w:pStyle w:val="a5"/>
              <w:jc w:val="both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9.</w:t>
            </w:r>
            <w:r w:rsidRPr="00454816">
              <w:rPr>
                <w:color w:val="000000"/>
                <w:sz w:val="28"/>
              </w:rPr>
              <w:t>Доля спортивно-массовых мероприятий, проводимых среди различных групп населения от общего количества культурно-досуговых мероприятий</w:t>
            </w:r>
            <w:r>
              <w:rPr>
                <w:color w:val="000000"/>
                <w:sz w:val="28"/>
              </w:rPr>
              <w:t xml:space="preserve"> -  0 </w:t>
            </w:r>
          </w:p>
          <w:p w:rsidR="007A20C2" w:rsidRPr="00454816" w:rsidRDefault="007A20C2" w:rsidP="007A20C2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10. Доля жителей поселения, принимающая участие в спортивных мероприятиях и занятиях физической культурой и спортом</w:t>
            </w:r>
            <w:r>
              <w:rPr>
                <w:sz w:val="28"/>
              </w:rPr>
              <w:t xml:space="preserve"> – 0 </w:t>
            </w:r>
          </w:p>
        </w:tc>
      </w:tr>
      <w:tr w:rsidR="00454816" w:rsidRPr="00454816" w:rsidTr="00A12675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Система организации и контроля за исполнением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E46F01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Контроль за исполнением мероприя</w:t>
            </w:r>
            <w:r w:rsidR="00E46F01">
              <w:rPr>
                <w:sz w:val="28"/>
              </w:rPr>
              <w:t>тий Программы осуществляет Глава</w:t>
            </w:r>
            <w:r w:rsidRPr="00454816">
              <w:rPr>
                <w:sz w:val="28"/>
              </w:rPr>
              <w:t xml:space="preserve">  Новогоркинского сельского поселения.</w:t>
            </w:r>
          </w:p>
        </w:tc>
      </w:tr>
    </w:tbl>
    <w:p w:rsidR="00507E95" w:rsidRDefault="00507E95" w:rsidP="002D2BC2">
      <w:pPr>
        <w:pStyle w:val="a5"/>
        <w:rPr>
          <w:b/>
          <w:sz w:val="28"/>
        </w:rPr>
      </w:pPr>
      <w:bookmarkStart w:id="0" w:name="sub_1200"/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Характеристика проблемы в сфере развития культуры в Новогоркинском сельском поселении  и прогноз развития ситуации с учетом реализации Программы</w:t>
      </w:r>
      <w:bookmarkEnd w:id="0"/>
      <w:r w:rsidRPr="00454816">
        <w:rPr>
          <w:b/>
          <w:sz w:val="28"/>
        </w:rPr>
        <w:t>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В Законе Российской Федерации от 09.10.92 № 3612-1 «Основы законодательства Российской Федерации о культуре» признана основополагающая роль культуры в развитии и самореализации личности, в гуманизации общества и сохранении национальной самобытности народов.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lastRenderedPageBreak/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Настоятельная 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программа определяет комплекс мер по усилению роли культуры в Новогоркинском сельском поселении,  дальнейшему ее развитию, сохранению накопленного культурного наследия. 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Основным учреждением культуры на территории  Новогоркинского сельского поселения является: Муниципальное казенное учреждение «Новогоркинское социально-культурное объединение». На базе МКУ «Новогоркинское СКО»  реализуется работа самодеятельных творческих коллективов,  любительских объединений, клубов по интересам,  также проводятся культурно-массовые мероприятия, спортивные мероприятия.</w:t>
      </w:r>
    </w:p>
    <w:p w:rsidR="00454816" w:rsidRPr="00454816" w:rsidRDefault="009F5B68" w:rsidP="008011CB">
      <w:pPr>
        <w:pStyle w:val="a5"/>
        <w:jc w:val="both"/>
        <w:rPr>
          <w:sz w:val="28"/>
        </w:rPr>
      </w:pPr>
      <w:r>
        <w:rPr>
          <w:sz w:val="28"/>
        </w:rPr>
        <w:t>В 2025-2027</w:t>
      </w:r>
      <w:r w:rsidR="00454816" w:rsidRPr="00454816">
        <w:rPr>
          <w:sz w:val="28"/>
        </w:rPr>
        <w:t xml:space="preserve"> году предполагается ведение активной работы на базе действующего муниципального казенного учреждения «Новогоркинское социально-культурное объединение», направленной на удовлетворение потребностей населения в услугах культуры и спорта сохранение и дальнейшее развитие творческих возможностей коллективов и любительских объединений, вовлечение в культурную и спортивную жизнь жителей Новогоркинского сельского поселения всех возрастов, что будет достигаться регулярным проведением культурно-массовых мероприятий, спортивных мероприятий.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 и спорта.    </w:t>
      </w:r>
    </w:p>
    <w:p w:rsidR="00454816" w:rsidRDefault="00454816" w:rsidP="006E1959">
      <w:pPr>
        <w:pStyle w:val="a5"/>
        <w:jc w:val="both"/>
        <w:rPr>
          <w:sz w:val="28"/>
        </w:rPr>
      </w:pPr>
      <w:r w:rsidRPr="00454816">
        <w:rPr>
          <w:sz w:val="28"/>
        </w:rPr>
        <w:t>Значительная часть затрат, связанных с реализацией Программы, приходится на содержание здания и укрепление материально-технической базы МКУ «Новогоркинское СКО».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учреждения.</w:t>
      </w: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Pr="00454816" w:rsidRDefault="00C67267" w:rsidP="006E1959">
      <w:pPr>
        <w:pStyle w:val="a5"/>
        <w:jc w:val="both"/>
        <w:rPr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Подпрограмма</w:t>
      </w:r>
    </w:p>
    <w:p w:rsidR="00454816" w:rsidRPr="00454816" w:rsidRDefault="00454816" w:rsidP="00454816">
      <w:pPr>
        <w:pStyle w:val="a5"/>
        <w:jc w:val="center"/>
        <w:rPr>
          <w:b/>
          <w:bCs/>
          <w:color w:val="000000"/>
          <w:sz w:val="28"/>
        </w:rPr>
      </w:pPr>
      <w:r w:rsidRPr="00454816">
        <w:rPr>
          <w:b/>
          <w:bCs/>
          <w:color w:val="000000"/>
          <w:sz w:val="28"/>
        </w:rPr>
        <w:t>«</w:t>
      </w:r>
      <w:r w:rsidRPr="00454816">
        <w:rPr>
          <w:b/>
          <w:sz w:val="28"/>
        </w:rPr>
        <w:t>Организация деятельности клубных формирований и формирований самодеятельного народного творчества</w:t>
      </w:r>
      <w:r w:rsidRPr="00454816">
        <w:rPr>
          <w:b/>
          <w:bCs/>
          <w:color w:val="000000"/>
          <w:sz w:val="28"/>
        </w:rPr>
        <w:t>»</w:t>
      </w:r>
    </w:p>
    <w:p w:rsidR="00454816" w:rsidRPr="00454816" w:rsidRDefault="00454816" w:rsidP="00454816">
      <w:pPr>
        <w:pStyle w:val="a5"/>
        <w:rPr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lastRenderedPageBreak/>
        <w:t>Паспорт подпрограммы</w:t>
      </w:r>
    </w:p>
    <w:p w:rsidR="00454816" w:rsidRPr="00454816" w:rsidRDefault="00454816" w:rsidP="00454816">
      <w:pPr>
        <w:pStyle w:val="a5"/>
        <w:rPr>
          <w:vanish/>
          <w:sz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19"/>
        <w:gridCol w:w="1826"/>
        <w:gridCol w:w="1546"/>
        <w:gridCol w:w="1546"/>
        <w:gridCol w:w="1546"/>
      </w:tblGrid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Наименование 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муниципальной программы, в которую входит подпрограмма</w:t>
            </w:r>
          </w:p>
        </w:tc>
        <w:tc>
          <w:tcPr>
            <w:tcW w:w="6424" w:type="dxa"/>
            <w:gridSpan w:val="4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 «Развитие культуры в Новогоркинском сельском поселении </w:t>
            </w:r>
          </w:p>
          <w:p w:rsidR="00454816" w:rsidRPr="00454816" w:rsidRDefault="006E1959" w:rsidP="009F5B68">
            <w:pPr>
              <w:pStyle w:val="a5"/>
              <w:rPr>
                <w:sz w:val="28"/>
              </w:rPr>
            </w:pPr>
            <w:r>
              <w:rPr>
                <w:sz w:val="28"/>
              </w:rPr>
              <w:t>в 202</w:t>
            </w:r>
            <w:r w:rsidR="009F5B68">
              <w:rPr>
                <w:sz w:val="28"/>
              </w:rPr>
              <w:t>5-2027</w:t>
            </w:r>
            <w:r w:rsidR="00454816" w:rsidRPr="00454816">
              <w:rPr>
                <w:sz w:val="28"/>
              </w:rPr>
              <w:t xml:space="preserve"> г.г.»</w:t>
            </w: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Цель подпрограммы</w:t>
            </w:r>
          </w:p>
        </w:tc>
        <w:tc>
          <w:tcPr>
            <w:tcW w:w="6424" w:type="dxa"/>
            <w:gridSpan w:val="4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color w:val="000000"/>
                <w:sz w:val="28"/>
              </w:rPr>
              <w:t xml:space="preserve">Сохранение и развитие культурно-досуговой деятельности </w:t>
            </w:r>
            <w:r w:rsidRPr="00454816">
              <w:rPr>
                <w:sz w:val="28"/>
              </w:rPr>
              <w:t>Новогоркинского сельского поселения.</w:t>
            </w: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Задачи подпрограммы</w:t>
            </w:r>
          </w:p>
        </w:tc>
        <w:tc>
          <w:tcPr>
            <w:tcW w:w="6424" w:type="dxa"/>
            <w:gridSpan w:val="4"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1. Стимулирование творческой активности населения, поддержка учреждения в сфере культуры.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Целевые 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Индикаторы(показатели)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подпрограммы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4" w:type="dxa"/>
            <w:gridSpan w:val="4"/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1. Увеличение численности участников платных и бесплатных культурно-досуговых мероприятий.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2. Увеличение количества детей, привлекаемых к участию в творческих мероприятиях.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3. Увеличение культурно-досуговых мероприятий.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4. Увеличение количества клубных формирований для жителей поселения.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5. 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культуры.</w:t>
            </w:r>
          </w:p>
        </w:tc>
      </w:tr>
      <w:tr w:rsidR="00454816" w:rsidRPr="00454816" w:rsidTr="00AF77A8">
        <w:trPr>
          <w:trHeight w:val="326"/>
        </w:trPr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Исполнитель подпрограммы</w:t>
            </w:r>
          </w:p>
        </w:tc>
        <w:tc>
          <w:tcPr>
            <w:tcW w:w="6424" w:type="dxa"/>
            <w:gridSpan w:val="4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МКУ «Новогоркинское СКО»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Сроки и этапы реализации подпрограммы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4" w:type="dxa"/>
            <w:gridSpan w:val="4"/>
          </w:tcPr>
          <w:p w:rsidR="00454816" w:rsidRPr="00454816" w:rsidRDefault="00AF77A8" w:rsidP="00030481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</w:t>
            </w:r>
            <w:r w:rsidR="009F5B68">
              <w:rPr>
                <w:sz w:val="28"/>
              </w:rPr>
              <w:t>5-2027</w:t>
            </w:r>
            <w:r w:rsidR="00454816" w:rsidRPr="00454816">
              <w:rPr>
                <w:sz w:val="28"/>
              </w:rPr>
              <w:t xml:space="preserve"> г.г.</w:t>
            </w:r>
          </w:p>
        </w:tc>
      </w:tr>
      <w:tr w:rsidR="00454816" w:rsidRPr="00454816" w:rsidTr="00AF77A8">
        <w:tc>
          <w:tcPr>
            <w:tcW w:w="3219" w:type="dxa"/>
            <w:vMerge w:val="restart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Финансовое обеспечение подпрограммы</w:t>
            </w:r>
          </w:p>
        </w:tc>
        <w:tc>
          <w:tcPr>
            <w:tcW w:w="1786" w:type="dxa"/>
            <w:vMerge w:val="restart"/>
          </w:tcPr>
          <w:p w:rsidR="00454816" w:rsidRPr="002D2BC2" w:rsidRDefault="00FB0683" w:rsidP="00454816">
            <w:pPr>
              <w:pStyle w:val="a5"/>
              <w:rPr>
                <w:sz w:val="28"/>
              </w:rPr>
            </w:pPr>
            <w:r w:rsidRPr="002D2BC2">
              <w:rPr>
                <w:sz w:val="28"/>
              </w:rPr>
              <w:t>Всего    202</w:t>
            </w:r>
            <w:r w:rsidR="009F5B68" w:rsidRPr="002D2BC2">
              <w:rPr>
                <w:sz w:val="28"/>
              </w:rPr>
              <w:t>5</w:t>
            </w:r>
            <w:r w:rsidR="006F2C05" w:rsidRPr="002D2BC2">
              <w:rPr>
                <w:sz w:val="28"/>
              </w:rPr>
              <w:t>-202</w:t>
            </w:r>
            <w:r w:rsidR="009F5B68" w:rsidRPr="002D2BC2">
              <w:rPr>
                <w:sz w:val="28"/>
              </w:rPr>
              <w:t>7</w:t>
            </w:r>
            <w:r w:rsidR="00454816" w:rsidRPr="002D2BC2">
              <w:rPr>
                <w:sz w:val="28"/>
              </w:rPr>
              <w:t xml:space="preserve"> г.                (руб.)</w:t>
            </w:r>
          </w:p>
          <w:p w:rsidR="00454816" w:rsidRPr="002D2BC2" w:rsidRDefault="006C4331" w:rsidP="007F3453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10 891 845,46</w:t>
            </w:r>
          </w:p>
        </w:tc>
        <w:tc>
          <w:tcPr>
            <w:tcW w:w="4638" w:type="dxa"/>
            <w:gridSpan w:val="3"/>
          </w:tcPr>
          <w:p w:rsidR="00454816" w:rsidRPr="002D2BC2" w:rsidRDefault="00454816" w:rsidP="00454816">
            <w:pPr>
              <w:pStyle w:val="a5"/>
              <w:rPr>
                <w:sz w:val="28"/>
              </w:rPr>
            </w:pPr>
            <w:r w:rsidRPr="002D2BC2">
              <w:rPr>
                <w:sz w:val="28"/>
              </w:rPr>
              <w:t>в том числе по годам (руб.)</w:t>
            </w:r>
          </w:p>
        </w:tc>
      </w:tr>
      <w:tr w:rsidR="00454816" w:rsidRPr="00454816" w:rsidTr="00AF77A8">
        <w:tc>
          <w:tcPr>
            <w:tcW w:w="3219" w:type="dxa"/>
            <w:vMerge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vMerge/>
            <w:vAlign w:val="center"/>
          </w:tcPr>
          <w:p w:rsidR="00454816" w:rsidRPr="002D2BC2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546" w:type="dxa"/>
            <w:vAlign w:val="center"/>
          </w:tcPr>
          <w:p w:rsidR="00454816" w:rsidRPr="002D2BC2" w:rsidRDefault="00454816" w:rsidP="00532BC1">
            <w:pPr>
              <w:pStyle w:val="a5"/>
              <w:rPr>
                <w:sz w:val="28"/>
              </w:rPr>
            </w:pPr>
            <w:r w:rsidRPr="002D2BC2">
              <w:rPr>
                <w:sz w:val="28"/>
              </w:rPr>
              <w:t>20</w:t>
            </w:r>
            <w:r w:rsidR="00FB0683" w:rsidRPr="002D2BC2">
              <w:rPr>
                <w:sz w:val="28"/>
              </w:rPr>
              <w:t>2</w:t>
            </w:r>
            <w:r w:rsidR="009F5B68" w:rsidRPr="002D2BC2">
              <w:rPr>
                <w:sz w:val="28"/>
              </w:rPr>
              <w:t>5</w:t>
            </w:r>
          </w:p>
        </w:tc>
        <w:tc>
          <w:tcPr>
            <w:tcW w:w="1546" w:type="dxa"/>
            <w:vAlign w:val="center"/>
          </w:tcPr>
          <w:p w:rsidR="00454816" w:rsidRPr="002D2BC2" w:rsidRDefault="00454816" w:rsidP="00454816">
            <w:pPr>
              <w:pStyle w:val="a5"/>
              <w:rPr>
                <w:sz w:val="28"/>
              </w:rPr>
            </w:pPr>
            <w:r w:rsidRPr="002D2BC2">
              <w:rPr>
                <w:sz w:val="28"/>
              </w:rPr>
              <w:t>20</w:t>
            </w:r>
            <w:r w:rsidR="00532BC1" w:rsidRPr="002D2BC2">
              <w:rPr>
                <w:sz w:val="28"/>
              </w:rPr>
              <w:t>2</w:t>
            </w:r>
            <w:r w:rsidR="009F5B68" w:rsidRPr="002D2BC2">
              <w:rPr>
                <w:sz w:val="28"/>
              </w:rPr>
              <w:t>6</w:t>
            </w:r>
          </w:p>
        </w:tc>
        <w:tc>
          <w:tcPr>
            <w:tcW w:w="1546" w:type="dxa"/>
            <w:vAlign w:val="center"/>
          </w:tcPr>
          <w:p w:rsidR="00454816" w:rsidRPr="002D2BC2" w:rsidRDefault="00454816" w:rsidP="00532BC1">
            <w:pPr>
              <w:pStyle w:val="a5"/>
              <w:rPr>
                <w:sz w:val="28"/>
              </w:rPr>
            </w:pPr>
            <w:r w:rsidRPr="002D2BC2">
              <w:rPr>
                <w:sz w:val="28"/>
              </w:rPr>
              <w:t>202</w:t>
            </w:r>
            <w:r w:rsidR="009F5B68" w:rsidRPr="002D2BC2">
              <w:rPr>
                <w:sz w:val="28"/>
              </w:rPr>
              <w:t>7</w:t>
            </w:r>
          </w:p>
        </w:tc>
      </w:tr>
      <w:tr w:rsidR="00C6587E" w:rsidRPr="00454816" w:rsidTr="002242FC">
        <w:tc>
          <w:tcPr>
            <w:tcW w:w="3219" w:type="dxa"/>
            <w:vMerge/>
          </w:tcPr>
          <w:p w:rsidR="00C6587E" w:rsidRPr="00454816" w:rsidRDefault="00C6587E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:rsidR="00C6587E" w:rsidRPr="002D2BC2" w:rsidRDefault="00C6587E" w:rsidP="00454816">
            <w:pPr>
              <w:pStyle w:val="a5"/>
              <w:rPr>
                <w:sz w:val="28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6587E" w:rsidRPr="002D2BC2" w:rsidRDefault="006C4331" w:rsidP="00DE65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6 475 567,12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6587E" w:rsidRPr="002D2BC2" w:rsidRDefault="006C4331" w:rsidP="002D2BC2">
            <w:pPr>
              <w:jc w:val="center"/>
              <w:rPr>
                <w:sz w:val="24"/>
                <w:szCs w:val="24"/>
              </w:rPr>
            </w:pPr>
            <w:r w:rsidRPr="002D2BC2">
              <w:rPr>
                <w:rFonts w:ascii="Times New Roman" w:hAnsi="Times New Roman"/>
                <w:bCs/>
                <w:sz w:val="24"/>
                <w:szCs w:val="24"/>
              </w:rPr>
              <w:t>3 035 799,17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6587E" w:rsidRPr="002D2BC2" w:rsidRDefault="006C4331" w:rsidP="002242FC">
            <w:pPr>
              <w:jc w:val="center"/>
              <w:rPr>
                <w:sz w:val="24"/>
                <w:szCs w:val="24"/>
              </w:rPr>
            </w:pPr>
            <w:r w:rsidRPr="002D2BC2">
              <w:rPr>
                <w:rFonts w:ascii="Times New Roman" w:hAnsi="Times New Roman"/>
                <w:bCs/>
                <w:sz w:val="24"/>
                <w:szCs w:val="24"/>
              </w:rPr>
              <w:t>1 380 479,17</w:t>
            </w:r>
          </w:p>
        </w:tc>
      </w:tr>
      <w:tr w:rsidR="006F2C05" w:rsidRPr="00454816" w:rsidTr="002242FC">
        <w:tc>
          <w:tcPr>
            <w:tcW w:w="3219" w:type="dxa"/>
            <w:vMerge/>
          </w:tcPr>
          <w:p w:rsidR="006F2C05" w:rsidRPr="00454816" w:rsidRDefault="006F2C05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6F2C05" w:rsidRPr="002D2BC2" w:rsidRDefault="006F2C05" w:rsidP="00454816">
            <w:pPr>
              <w:pStyle w:val="a5"/>
              <w:rPr>
                <w:sz w:val="28"/>
              </w:rPr>
            </w:pPr>
            <w:r w:rsidRPr="002D2BC2">
              <w:rPr>
                <w:sz w:val="28"/>
              </w:rPr>
              <w:t>МБ</w:t>
            </w:r>
          </w:p>
          <w:p w:rsidR="006F2C05" w:rsidRPr="002D2BC2" w:rsidRDefault="006F2C05" w:rsidP="00454816">
            <w:pPr>
              <w:pStyle w:val="a5"/>
              <w:rPr>
                <w:sz w:val="28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6F2C05" w:rsidRPr="002D2BC2" w:rsidRDefault="006C4331" w:rsidP="006C4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1 910 222,47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6F2C05" w:rsidRPr="002D2BC2" w:rsidRDefault="002D2BC2" w:rsidP="006F2C05">
            <w:pPr>
              <w:jc w:val="center"/>
              <w:rPr>
                <w:sz w:val="24"/>
                <w:szCs w:val="24"/>
              </w:rPr>
            </w:pPr>
            <w:r w:rsidRPr="002D2BC2">
              <w:rPr>
                <w:rFonts w:ascii="Times New Roman" w:hAnsi="Times New Roman"/>
                <w:bCs/>
                <w:sz w:val="24"/>
                <w:szCs w:val="24"/>
              </w:rPr>
              <w:t>3 035 799,17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6F2C05" w:rsidRPr="002D2BC2" w:rsidRDefault="006F2C05" w:rsidP="002D2BC2">
            <w:pPr>
              <w:jc w:val="center"/>
              <w:rPr>
                <w:sz w:val="24"/>
                <w:szCs w:val="24"/>
              </w:rPr>
            </w:pPr>
            <w:r w:rsidRPr="002D2B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D2BC2" w:rsidRPr="002D2BC2">
              <w:rPr>
                <w:rFonts w:ascii="Times New Roman" w:hAnsi="Times New Roman"/>
                <w:bCs/>
                <w:sz w:val="24"/>
                <w:szCs w:val="24"/>
              </w:rPr>
              <w:t> 380 479,17</w:t>
            </w:r>
          </w:p>
        </w:tc>
      </w:tr>
      <w:tr w:rsidR="0071404A" w:rsidRPr="00454816" w:rsidTr="002242FC">
        <w:tc>
          <w:tcPr>
            <w:tcW w:w="3219" w:type="dxa"/>
            <w:vMerge/>
          </w:tcPr>
          <w:p w:rsidR="0071404A" w:rsidRPr="00454816" w:rsidRDefault="0071404A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71404A" w:rsidRPr="002D2BC2" w:rsidRDefault="0071404A" w:rsidP="00454816">
            <w:pPr>
              <w:pStyle w:val="a5"/>
              <w:rPr>
                <w:sz w:val="28"/>
              </w:rPr>
            </w:pPr>
            <w:r w:rsidRPr="002D2BC2">
              <w:rPr>
                <w:sz w:val="28"/>
              </w:rPr>
              <w:t>Бюджет Лежневского м/р: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71404A" w:rsidRPr="002D2BC2" w:rsidRDefault="002D2BC2" w:rsidP="006C4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BC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6C4331">
              <w:rPr>
                <w:rFonts w:ascii="Times New Roman" w:hAnsi="Times New Roman"/>
                <w:bCs/>
                <w:sz w:val="24"/>
                <w:szCs w:val="24"/>
              </w:rPr>
              <w:t> 065 344,65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71404A" w:rsidRPr="002D2BC2" w:rsidRDefault="006C4331" w:rsidP="002D2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71404A" w:rsidRPr="002D2BC2" w:rsidRDefault="006C4331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C7271A" w:rsidRPr="00454816" w:rsidTr="002242FC">
        <w:tc>
          <w:tcPr>
            <w:tcW w:w="3219" w:type="dxa"/>
            <w:vMerge/>
          </w:tcPr>
          <w:p w:rsidR="00C7271A" w:rsidRPr="00454816" w:rsidRDefault="00C7271A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C7271A" w:rsidRPr="002D2BC2" w:rsidRDefault="00C7271A" w:rsidP="00454816">
            <w:pPr>
              <w:pStyle w:val="a5"/>
              <w:rPr>
                <w:sz w:val="28"/>
              </w:rPr>
            </w:pPr>
            <w:r w:rsidRPr="002D2BC2">
              <w:rPr>
                <w:sz w:val="28"/>
              </w:rPr>
              <w:t>ОБ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7271A" w:rsidRPr="002D2BC2" w:rsidRDefault="002D2BC2" w:rsidP="002242FC">
            <w:pPr>
              <w:tabs>
                <w:tab w:val="left" w:pos="570"/>
                <w:tab w:val="center" w:pos="6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BC2">
              <w:rPr>
                <w:rFonts w:ascii="Times New Roman" w:hAnsi="Times New Roman"/>
                <w:sz w:val="24"/>
                <w:szCs w:val="24"/>
              </w:rPr>
              <w:t>500 000,00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7271A" w:rsidRPr="002D2BC2" w:rsidRDefault="00C7271A" w:rsidP="002242FC">
            <w:pPr>
              <w:pStyle w:val="a5"/>
              <w:jc w:val="center"/>
            </w:pPr>
            <w:r w:rsidRPr="002D2BC2">
              <w:t>0</w:t>
            </w:r>
            <w:r w:rsidR="002242FC" w:rsidRPr="002D2BC2">
              <w:t>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7271A" w:rsidRPr="002D2BC2" w:rsidRDefault="00C7271A" w:rsidP="002242FC">
            <w:pPr>
              <w:pStyle w:val="a5"/>
              <w:jc w:val="center"/>
            </w:pPr>
            <w:r w:rsidRPr="002D2BC2">
              <w:t>0</w:t>
            </w:r>
            <w:r w:rsidR="002242FC" w:rsidRPr="002D2BC2">
              <w:t>,00</w:t>
            </w: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Ожидаемые 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конечные результаты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реализации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подпрограммы 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показатели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социально-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экономической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эффективности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4" w:type="dxa"/>
            <w:gridSpan w:val="4"/>
          </w:tcPr>
          <w:p w:rsidR="00454816" w:rsidRPr="00726C96" w:rsidRDefault="00454816" w:rsidP="008011CB">
            <w:pPr>
              <w:pStyle w:val="a5"/>
              <w:jc w:val="both"/>
              <w:rPr>
                <w:sz w:val="28"/>
              </w:rPr>
            </w:pPr>
            <w:r w:rsidRPr="00726C96">
              <w:rPr>
                <w:sz w:val="28"/>
              </w:rPr>
              <w:lastRenderedPageBreak/>
              <w:t>1. Увеличение численности участников платных и бесплатных культур</w:t>
            </w:r>
            <w:r w:rsidR="00A20555">
              <w:rPr>
                <w:sz w:val="28"/>
              </w:rPr>
              <w:t>н</w:t>
            </w:r>
            <w:r w:rsidR="00E46F01">
              <w:rPr>
                <w:sz w:val="28"/>
              </w:rPr>
              <w:t xml:space="preserve">о-досуговых </w:t>
            </w:r>
            <w:r w:rsidR="00E74511">
              <w:rPr>
                <w:sz w:val="28"/>
              </w:rPr>
              <w:t xml:space="preserve">мероприятий   - </w:t>
            </w:r>
            <w:r w:rsidR="009F5B68" w:rsidRPr="009F5B68">
              <w:rPr>
                <w:sz w:val="28"/>
              </w:rPr>
              <w:lastRenderedPageBreak/>
              <w:t>18821</w:t>
            </w:r>
            <w:r w:rsidRPr="00726C96">
              <w:rPr>
                <w:sz w:val="28"/>
              </w:rPr>
              <w:t xml:space="preserve"> чел.</w:t>
            </w:r>
          </w:p>
          <w:p w:rsidR="00454816" w:rsidRPr="00726C96" w:rsidRDefault="00454816" w:rsidP="008011CB">
            <w:pPr>
              <w:pStyle w:val="a5"/>
              <w:jc w:val="both"/>
              <w:rPr>
                <w:sz w:val="28"/>
              </w:rPr>
            </w:pPr>
            <w:r w:rsidRPr="00726C96">
              <w:rPr>
                <w:sz w:val="28"/>
              </w:rPr>
              <w:t xml:space="preserve">2. Увеличение количества детей, привлекаемых к участию в творческих мероприятиях- </w:t>
            </w:r>
            <w:r w:rsidR="00067A9E">
              <w:rPr>
                <w:sz w:val="28"/>
              </w:rPr>
              <w:t>1</w:t>
            </w:r>
            <w:r w:rsidRPr="00726C96">
              <w:rPr>
                <w:sz w:val="28"/>
              </w:rPr>
              <w:t>2</w:t>
            </w:r>
            <w:r w:rsidR="00B8135F">
              <w:rPr>
                <w:sz w:val="28"/>
              </w:rPr>
              <w:t>2</w:t>
            </w:r>
            <w:r w:rsidRPr="00726C96">
              <w:rPr>
                <w:sz w:val="28"/>
              </w:rPr>
              <w:t>%</w:t>
            </w:r>
          </w:p>
          <w:p w:rsidR="00454816" w:rsidRPr="00726C96" w:rsidRDefault="00454816" w:rsidP="008011CB">
            <w:pPr>
              <w:pStyle w:val="a5"/>
              <w:jc w:val="both"/>
              <w:rPr>
                <w:sz w:val="28"/>
              </w:rPr>
            </w:pPr>
            <w:r w:rsidRPr="00726C96">
              <w:rPr>
                <w:sz w:val="28"/>
              </w:rPr>
              <w:t>3. Увеличение куль</w:t>
            </w:r>
            <w:r w:rsidR="005168A6">
              <w:rPr>
                <w:sz w:val="28"/>
              </w:rPr>
              <w:t>т</w:t>
            </w:r>
            <w:r w:rsidR="00B8135F">
              <w:rPr>
                <w:sz w:val="28"/>
              </w:rPr>
              <w:t>урно-досуговых, мероприятий</w:t>
            </w:r>
            <w:r w:rsidR="008011CB">
              <w:rPr>
                <w:sz w:val="28"/>
              </w:rPr>
              <w:t xml:space="preserve"> </w:t>
            </w:r>
            <w:r w:rsidR="00A20555">
              <w:rPr>
                <w:sz w:val="28"/>
              </w:rPr>
              <w:t>- 17</w:t>
            </w:r>
            <w:r w:rsidR="009F5B68">
              <w:rPr>
                <w:sz w:val="28"/>
              </w:rPr>
              <w:t>8</w:t>
            </w:r>
            <w:r w:rsidRPr="00726C96">
              <w:rPr>
                <w:sz w:val="28"/>
              </w:rPr>
              <w:t xml:space="preserve"> шт.</w:t>
            </w:r>
          </w:p>
          <w:p w:rsidR="00454816" w:rsidRPr="00726C96" w:rsidRDefault="00454816" w:rsidP="008011CB">
            <w:pPr>
              <w:pStyle w:val="a5"/>
              <w:jc w:val="both"/>
              <w:rPr>
                <w:sz w:val="28"/>
              </w:rPr>
            </w:pPr>
            <w:r w:rsidRPr="00726C96">
              <w:rPr>
                <w:sz w:val="28"/>
              </w:rPr>
              <w:t>4. Увеличение количества клубных формир</w:t>
            </w:r>
            <w:r w:rsidR="009F5B68">
              <w:rPr>
                <w:sz w:val="28"/>
              </w:rPr>
              <w:t>ований для жителей поселения -17</w:t>
            </w:r>
            <w:r w:rsidRPr="00726C96">
              <w:rPr>
                <w:sz w:val="28"/>
              </w:rPr>
              <w:t xml:space="preserve"> шт.</w:t>
            </w:r>
          </w:p>
          <w:p w:rsidR="00454816" w:rsidRPr="00454816" w:rsidRDefault="00454816" w:rsidP="008011CB">
            <w:pPr>
              <w:pStyle w:val="a5"/>
              <w:jc w:val="both"/>
              <w:rPr>
                <w:color w:val="000000"/>
                <w:sz w:val="28"/>
              </w:rPr>
            </w:pPr>
            <w:r w:rsidRPr="00726C96">
              <w:rPr>
                <w:sz w:val="28"/>
              </w:rPr>
              <w:t>5. 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 -</w:t>
            </w:r>
            <w:r w:rsidR="00067A9E">
              <w:rPr>
                <w:sz w:val="28"/>
              </w:rPr>
              <w:t>1</w:t>
            </w:r>
            <w:r w:rsidRPr="00726C96">
              <w:rPr>
                <w:sz w:val="28"/>
              </w:rPr>
              <w:t>10%</w:t>
            </w:r>
          </w:p>
        </w:tc>
      </w:tr>
    </w:tbl>
    <w:p w:rsidR="00454816" w:rsidRPr="00454816" w:rsidRDefault="00454816" w:rsidP="00454816">
      <w:pPr>
        <w:pStyle w:val="a5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bCs/>
          <w:sz w:val="28"/>
        </w:rPr>
        <w:t xml:space="preserve">Характеристика развития, </w:t>
      </w:r>
      <w:r w:rsidRPr="00454816">
        <w:rPr>
          <w:b/>
          <w:sz w:val="28"/>
        </w:rPr>
        <w:t>организации культурного досуга и</w:t>
      </w:r>
    </w:p>
    <w:p w:rsidR="00454816" w:rsidRPr="00454816" w:rsidRDefault="00454816" w:rsidP="00FB0683">
      <w:pPr>
        <w:pStyle w:val="a5"/>
        <w:jc w:val="center"/>
        <w:rPr>
          <w:b/>
          <w:bCs/>
          <w:sz w:val="28"/>
        </w:rPr>
      </w:pPr>
      <w:r w:rsidRPr="00454816">
        <w:rPr>
          <w:b/>
          <w:sz w:val="28"/>
        </w:rPr>
        <w:t>отдыха населения Новогоркинского сельского поселения.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Повышение качества жизни населения самым непосредственным образом связано с повышением запросов на расширение культурного пространства и повышение качества досуга, что, в свою очередь, влечет изменение взгляда на организацию культурно-досуговой деятельности учреждения культуры.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На сегодняшний день среди основных проблем  поселения в области культуры важно выделить социальную разобщенность, безынициативность граждан, недостаточно развитую мотивацию у населения в потребности услуг культуры. На решение обозначенных проблем направлена данная подпрограмма, которая представляет собой комплекс мероприятий, способствующие развитию творческого потенциала, активное вовлечение жителей поселения в культурно-досуговую деятельность.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color w:val="000000"/>
          <w:sz w:val="28"/>
        </w:rPr>
        <w:t xml:space="preserve">Деятельность МКУ «Новогоркинское СКО» направлена на организацию содержательного досуга, приобретение знаний, умений и навыков в различных видах художественного творчества, развитие творческих способностей населения Новогоркинского сельского поселения. </w:t>
      </w:r>
      <w:r w:rsidRPr="00454816">
        <w:rPr>
          <w:sz w:val="28"/>
        </w:rPr>
        <w:t>Осуществление мероприятий, направленных на модернизацию культуры, требует согласованного использования финансовых и материальных ресурсов, что обуславливает необходимость использования программно-целевого метода.</w:t>
      </w:r>
    </w:p>
    <w:p w:rsidR="004D2C6F" w:rsidRDefault="00454816" w:rsidP="002A28B6">
      <w:pPr>
        <w:pStyle w:val="a5"/>
        <w:jc w:val="both"/>
        <w:rPr>
          <w:color w:val="000000"/>
          <w:sz w:val="28"/>
        </w:rPr>
      </w:pPr>
      <w:r w:rsidRPr="00454816">
        <w:rPr>
          <w:sz w:val="28"/>
        </w:rPr>
        <w:t>Реализация Подпрограммы позволит оптимизировать учреждение культуры, создать условия, обеспечивающие свободный доступ населения поселения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поселения и установить устойчивую обратную связь.</w:t>
      </w:r>
    </w:p>
    <w:p w:rsidR="00A12675" w:rsidRDefault="00A12675" w:rsidP="00454816">
      <w:pPr>
        <w:pStyle w:val="a5"/>
        <w:rPr>
          <w:color w:val="000000"/>
          <w:sz w:val="28"/>
        </w:rPr>
      </w:pPr>
    </w:p>
    <w:p w:rsidR="00454816" w:rsidRPr="00454816" w:rsidRDefault="00726C96" w:rsidP="00FB0683">
      <w:pPr>
        <w:pStyle w:val="a5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 202</w:t>
      </w:r>
      <w:r w:rsidR="009F5B68">
        <w:rPr>
          <w:b/>
          <w:color w:val="000000"/>
          <w:sz w:val="28"/>
        </w:rPr>
        <w:t>7</w:t>
      </w:r>
      <w:r w:rsidR="00454816" w:rsidRPr="00454816">
        <w:rPr>
          <w:b/>
          <w:color w:val="000000"/>
          <w:sz w:val="28"/>
        </w:rPr>
        <w:t xml:space="preserve"> году в результате реализации подпрограммы планируется достичь следующих показателей: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5"/>
        <w:gridCol w:w="5967"/>
        <w:gridCol w:w="1761"/>
        <w:gridCol w:w="1090"/>
      </w:tblGrid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bCs/>
                <w:sz w:val="28"/>
              </w:rPr>
            </w:pPr>
            <w:r w:rsidRPr="00454816">
              <w:rPr>
                <w:b/>
                <w:bCs/>
                <w:sz w:val="28"/>
              </w:rPr>
              <w:t>№</w:t>
            </w: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lastRenderedPageBreak/>
              <w:t>п/п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lastRenderedPageBreak/>
              <w:t>Цель, задачи и показатели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Ед.изм.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FB0683" w:rsidP="00E46F01">
            <w:pPr>
              <w:pStyle w:val="a5"/>
              <w:rPr>
                <w:color w:val="000000"/>
                <w:sz w:val="28"/>
              </w:rPr>
            </w:pPr>
            <w:r>
              <w:rPr>
                <w:b/>
                <w:bCs/>
                <w:sz w:val="28"/>
              </w:rPr>
              <w:t>202</w:t>
            </w:r>
            <w:r w:rsidR="009F5B68">
              <w:rPr>
                <w:b/>
                <w:bCs/>
                <w:sz w:val="28"/>
              </w:rPr>
              <w:t>7</w:t>
            </w:r>
            <w:r w:rsidR="00454816" w:rsidRPr="00454816">
              <w:rPr>
                <w:b/>
                <w:bCs/>
                <w:sz w:val="28"/>
              </w:rPr>
              <w:t xml:space="preserve"> </w:t>
            </w:r>
            <w:r w:rsidR="00454816" w:rsidRPr="00454816">
              <w:rPr>
                <w:b/>
                <w:bCs/>
                <w:color w:val="000000"/>
                <w:sz w:val="28"/>
              </w:rPr>
              <w:t>г.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 Увеличение численности участников платных и бесплатных культурно-досуговых мероприятий.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Кол.чел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726C96" w:rsidRDefault="00F75B72" w:rsidP="00462AEE">
            <w:pPr>
              <w:pStyle w:val="a5"/>
              <w:rPr>
                <w:color w:val="000000"/>
                <w:sz w:val="28"/>
              </w:rPr>
            </w:pPr>
            <w:r w:rsidRPr="00330AAA">
              <w:t>18821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2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количества культурно-досуговых мероприятий.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color w:val="000000"/>
                <w:sz w:val="28"/>
              </w:rPr>
              <w:t xml:space="preserve">           Шт.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726C9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726C96" w:rsidRDefault="00462AEE" w:rsidP="00030481">
            <w:pPr>
              <w:pStyle w:val="a5"/>
              <w:rPr>
                <w:sz w:val="28"/>
              </w:rPr>
            </w:pPr>
            <w:r>
              <w:rPr>
                <w:color w:val="000000"/>
                <w:sz w:val="28"/>
              </w:rPr>
              <w:t>17</w:t>
            </w:r>
            <w:r w:rsidR="00F75B72">
              <w:rPr>
                <w:color w:val="000000"/>
                <w:sz w:val="28"/>
              </w:rPr>
              <w:t>8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3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Увеличение количества детей, привлекаемых к участию в творческих мероприятиях.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A20555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</w:t>
            </w:r>
            <w:r w:rsidR="00454816" w:rsidRPr="00726C96">
              <w:rPr>
                <w:sz w:val="28"/>
              </w:rPr>
              <w:t>2</w:t>
            </w:r>
            <w:r w:rsidR="00B8135F">
              <w:rPr>
                <w:sz w:val="28"/>
              </w:rPr>
              <w:t>2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4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Увеличение количества клубных формирований.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ед.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</w:t>
            </w:r>
            <w:r w:rsidR="00F75B72">
              <w:rPr>
                <w:sz w:val="28"/>
              </w:rPr>
              <w:t>7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5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726C96" w:rsidRDefault="00A20555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</w:t>
            </w:r>
            <w:r w:rsidR="00454816" w:rsidRPr="00726C96">
              <w:rPr>
                <w:sz w:val="28"/>
              </w:rPr>
              <w:t>10</w:t>
            </w:r>
          </w:p>
        </w:tc>
      </w:tr>
    </w:tbl>
    <w:p w:rsidR="00454816" w:rsidRDefault="00454816" w:rsidP="00454816">
      <w:pPr>
        <w:pStyle w:val="a5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Основные целевые индикаторы.</w:t>
      </w:r>
    </w:p>
    <w:p w:rsidR="00454816" w:rsidRPr="00454816" w:rsidRDefault="009F5B68" w:rsidP="00454816">
      <w:pPr>
        <w:pStyle w:val="a5"/>
        <w:jc w:val="center"/>
        <w:rPr>
          <w:sz w:val="28"/>
        </w:rPr>
      </w:pPr>
      <w:r>
        <w:rPr>
          <w:sz w:val="28"/>
        </w:rPr>
        <w:t>Подпрограмма рассчитана на 2025</w:t>
      </w:r>
      <w:r w:rsidR="00E46F01">
        <w:rPr>
          <w:sz w:val="28"/>
        </w:rPr>
        <w:t>– 202</w:t>
      </w:r>
      <w:r>
        <w:rPr>
          <w:sz w:val="28"/>
        </w:rPr>
        <w:t>7</w:t>
      </w:r>
      <w:r w:rsidR="00454816" w:rsidRPr="00454816">
        <w:rPr>
          <w:sz w:val="28"/>
        </w:rPr>
        <w:t xml:space="preserve"> годы.</w:t>
      </w:r>
    </w:p>
    <w:p w:rsidR="00454816" w:rsidRPr="00454816" w:rsidRDefault="00454816" w:rsidP="00454816">
      <w:pPr>
        <w:pStyle w:val="a5"/>
        <w:rPr>
          <w:sz w:val="28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"/>
        <w:gridCol w:w="3512"/>
        <w:gridCol w:w="1134"/>
        <w:gridCol w:w="1134"/>
        <w:gridCol w:w="1134"/>
        <w:gridCol w:w="992"/>
        <w:gridCol w:w="993"/>
      </w:tblGrid>
      <w:tr w:rsidR="00454816" w:rsidRPr="00454816" w:rsidTr="00532BC1"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№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п/п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Цель, задачи и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Ед.изм.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Значение показателя (индикатора)</w:t>
            </w:r>
          </w:p>
        </w:tc>
      </w:tr>
      <w:tr w:rsidR="00454816" w:rsidRPr="00454816" w:rsidTr="00532BC1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20</w:t>
            </w:r>
            <w:r w:rsidR="00E46F01">
              <w:rPr>
                <w:b/>
                <w:sz w:val="28"/>
              </w:rPr>
              <w:t>2</w:t>
            </w:r>
            <w:r w:rsidR="00F75B72">
              <w:rPr>
                <w:b/>
                <w:sz w:val="28"/>
              </w:rPr>
              <w:t>4</w:t>
            </w:r>
            <w:r w:rsidR="006F2C05">
              <w:rPr>
                <w:b/>
                <w:sz w:val="28"/>
              </w:rPr>
              <w:t xml:space="preserve"> </w:t>
            </w:r>
            <w:r w:rsidRPr="00454816">
              <w:rPr>
                <w:b/>
                <w:color w:val="000000"/>
                <w:sz w:val="28"/>
              </w:rPr>
              <w:t>г.(отчетный)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E31EF0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F75B72">
              <w:rPr>
                <w:b/>
                <w:sz w:val="28"/>
              </w:rPr>
              <w:t>5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FB0683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20</w:t>
            </w:r>
            <w:r w:rsidR="00532BC1">
              <w:rPr>
                <w:b/>
                <w:sz w:val="28"/>
              </w:rPr>
              <w:t>2</w:t>
            </w:r>
            <w:r w:rsidR="00F75B72">
              <w:rPr>
                <w:b/>
                <w:sz w:val="28"/>
              </w:rPr>
              <w:t>6</w:t>
            </w:r>
            <w:r w:rsidR="006F2C05">
              <w:rPr>
                <w:b/>
                <w:sz w:val="28"/>
              </w:rPr>
              <w:t xml:space="preserve"> </w:t>
            </w:r>
            <w:r w:rsidRPr="00454816">
              <w:rPr>
                <w:b/>
                <w:color w:val="000000"/>
                <w:sz w:val="28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F75B72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2027</w:t>
            </w:r>
            <w:r w:rsidR="00454816" w:rsidRPr="00454816">
              <w:rPr>
                <w:b/>
                <w:sz w:val="28"/>
              </w:rPr>
              <w:t xml:space="preserve"> г.</w:t>
            </w:r>
          </w:p>
        </w:tc>
      </w:tr>
      <w:tr w:rsidR="00454816" w:rsidRPr="00454816" w:rsidTr="00532BC1">
        <w:tc>
          <w:tcPr>
            <w:tcW w:w="9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  <w:lang w:eastAsia="en-US"/>
              </w:rPr>
            </w:pPr>
            <w:r w:rsidRPr="00454816">
              <w:rPr>
                <w:b/>
                <w:sz w:val="28"/>
              </w:rPr>
              <w:t xml:space="preserve"> Цель: </w:t>
            </w:r>
            <w:r w:rsidRPr="00454816">
              <w:rPr>
                <w:color w:val="000000"/>
                <w:sz w:val="28"/>
              </w:rPr>
              <w:t xml:space="preserve">Сохранение и развитие культурно-досуговой деятельности </w:t>
            </w:r>
            <w:r w:rsidRPr="00454816">
              <w:rPr>
                <w:sz w:val="28"/>
              </w:rPr>
              <w:t>Новогоркинского сельского поселения.</w:t>
            </w:r>
          </w:p>
        </w:tc>
      </w:tr>
      <w:tr w:rsidR="00F75B72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72" w:rsidRPr="00454816" w:rsidRDefault="00F75B72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1-й целевой 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72" w:rsidRPr="00454816" w:rsidRDefault="00F75B72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численности участников платных и бесплатных культурно-досуговых мероприятий.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72" w:rsidRPr="00454816" w:rsidRDefault="00F75B72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Кол.</w:t>
            </w:r>
            <w:r>
              <w:rPr>
                <w:sz w:val="28"/>
              </w:rPr>
              <w:t xml:space="preserve"> </w:t>
            </w:r>
            <w:r w:rsidRPr="00454816">
              <w:rPr>
                <w:sz w:val="28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72" w:rsidRPr="0025493C" w:rsidRDefault="00F75B72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120</w:t>
            </w:r>
            <w:r w:rsidR="009F5B68">
              <w:rPr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72" w:rsidRPr="0025493C" w:rsidRDefault="00F75B72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72" w:rsidRPr="00330AAA" w:rsidRDefault="00F75B72" w:rsidP="00F75B72">
            <w:pPr>
              <w:jc w:val="center"/>
              <w:rPr>
                <w:sz w:val="24"/>
                <w:szCs w:val="24"/>
              </w:rPr>
            </w:pPr>
            <w:r w:rsidRPr="00330AAA">
              <w:rPr>
                <w:sz w:val="24"/>
                <w:szCs w:val="24"/>
              </w:rPr>
              <w:t>17110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72" w:rsidRPr="00330AAA" w:rsidRDefault="00F75B72" w:rsidP="00F75B72">
            <w:pPr>
              <w:jc w:val="center"/>
              <w:rPr>
                <w:sz w:val="24"/>
                <w:szCs w:val="24"/>
              </w:rPr>
            </w:pPr>
            <w:r w:rsidRPr="00330AAA">
              <w:rPr>
                <w:sz w:val="24"/>
                <w:szCs w:val="24"/>
              </w:rPr>
              <w:t>18821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2-й целевой 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количества культурно-досуговых мероприятий.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030481" w:rsidP="00B040B4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</w:t>
            </w:r>
            <w:r w:rsidR="00B040B4">
              <w:rPr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</w:t>
            </w:r>
            <w:r w:rsidR="00F75B72">
              <w:rPr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F75B72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</w:t>
            </w:r>
            <w:r w:rsidR="00F75B72">
              <w:rPr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</w:t>
            </w:r>
            <w:r w:rsidR="00F75B72">
              <w:rPr>
                <w:sz w:val="28"/>
              </w:rPr>
              <w:t>8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3-й целе</w:t>
            </w:r>
            <w:r w:rsidRPr="00454816">
              <w:rPr>
                <w:sz w:val="28"/>
              </w:rPr>
              <w:lastRenderedPageBreak/>
              <w:t>вой 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lastRenderedPageBreak/>
              <w:t xml:space="preserve">Увеличение количества детей, привлекаемых к </w:t>
            </w:r>
            <w:r w:rsidRPr="00454816">
              <w:rPr>
                <w:sz w:val="28"/>
              </w:rPr>
              <w:lastRenderedPageBreak/>
              <w:t>участию в творческих мероприятиях.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030481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8135F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B8135F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</w:t>
            </w:r>
            <w:r w:rsidR="00B8135F">
              <w:rPr>
                <w:sz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12</w:t>
            </w:r>
            <w:r w:rsidR="00B8135F">
              <w:rPr>
                <w:sz w:val="28"/>
              </w:rPr>
              <w:t>2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4-й целевой 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Увеличение количества клубных формирований.</w:t>
            </w: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F75B72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F75B72">
            <w:pPr>
              <w:pStyle w:val="a5"/>
              <w:rPr>
                <w:sz w:val="28"/>
              </w:rPr>
            </w:pPr>
            <w:r>
              <w:rPr>
                <w:sz w:val="28"/>
              </w:rPr>
              <w:t>1</w:t>
            </w:r>
            <w:r w:rsidR="00F75B72">
              <w:rPr>
                <w:sz w:val="28"/>
              </w:rPr>
              <w:t>7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5-й целевой 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  <w:highlight w:val="yellow"/>
              </w:rPr>
            </w:pPr>
            <w:r w:rsidRPr="00454816">
              <w:rPr>
                <w:sz w:val="28"/>
              </w:rPr>
              <w:t>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110</w:t>
            </w:r>
          </w:p>
        </w:tc>
      </w:tr>
    </w:tbl>
    <w:p w:rsidR="0086493C" w:rsidRDefault="0086493C" w:rsidP="00454816">
      <w:pPr>
        <w:pStyle w:val="a5"/>
        <w:jc w:val="center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Перечень мероприятий подпрограммы.</w:t>
      </w:r>
    </w:p>
    <w:p w:rsid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sz w:val="28"/>
        </w:rPr>
        <w:t>Перечень программных мероприятий представлен в приложении № 1 к подпрограмме.</w:t>
      </w: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Ресурсное обеспечение подпрограммы.</w:t>
      </w:r>
    </w:p>
    <w:p w:rsidR="00454816" w:rsidRPr="00454816" w:rsidRDefault="00454816" w:rsidP="00454816">
      <w:pPr>
        <w:pStyle w:val="a5"/>
        <w:rPr>
          <w:sz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0"/>
        <w:gridCol w:w="2320"/>
        <w:gridCol w:w="1596"/>
        <w:gridCol w:w="1556"/>
        <w:gridCol w:w="1544"/>
      </w:tblGrid>
      <w:tr w:rsidR="00454816" w:rsidRPr="00454816" w:rsidTr="006C4331"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Наименование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 xml:space="preserve">Всего,  </w:t>
            </w:r>
            <w:r w:rsidRPr="00454816">
              <w:rPr>
                <w:b/>
                <w:sz w:val="28"/>
              </w:rPr>
              <w:br/>
              <w:t xml:space="preserve"> руб.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В том числе по годам реализации,  руб.</w:t>
            </w:r>
          </w:p>
        </w:tc>
      </w:tr>
      <w:tr w:rsidR="00454816" w:rsidRPr="00454816" w:rsidTr="006C433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 w:rsidR="00454816" w:rsidRPr="00454816">
              <w:rPr>
                <w:b/>
                <w:sz w:val="28"/>
              </w:rPr>
              <w:t xml:space="preserve"> год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FB0683" w:rsidP="003B2AFA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6F2C05">
              <w:rPr>
                <w:b/>
                <w:sz w:val="28"/>
              </w:rPr>
              <w:t>5</w:t>
            </w:r>
            <w:r w:rsidR="00454816" w:rsidRPr="00454816">
              <w:rPr>
                <w:b/>
                <w:sz w:val="28"/>
              </w:rPr>
              <w:t xml:space="preserve"> год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 w:rsidR="00532BC1">
              <w:rPr>
                <w:b/>
                <w:sz w:val="28"/>
              </w:rPr>
              <w:t xml:space="preserve"> </w:t>
            </w:r>
            <w:r w:rsidR="00454816" w:rsidRPr="00454816">
              <w:rPr>
                <w:b/>
                <w:sz w:val="28"/>
              </w:rPr>
              <w:t>год</w:t>
            </w:r>
          </w:p>
        </w:tc>
      </w:tr>
      <w:tr w:rsidR="006C4331" w:rsidRPr="00454816" w:rsidTr="006C4331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31" w:rsidRPr="00454816" w:rsidRDefault="006C433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Всего по подпрограмме: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31" w:rsidRPr="002242FC" w:rsidRDefault="006C4331" w:rsidP="00DE65CC">
            <w:pPr>
              <w:pStyle w:val="a5"/>
              <w:jc w:val="center"/>
            </w:pPr>
            <w:r>
              <w:rPr>
                <w:b/>
              </w:rPr>
              <w:t>10 891 845,46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31" w:rsidRPr="002D2BC2" w:rsidRDefault="006C4331" w:rsidP="00280A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6 475 567,12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31" w:rsidRPr="002D2BC2" w:rsidRDefault="006C4331" w:rsidP="00280A12">
            <w:pPr>
              <w:jc w:val="center"/>
              <w:rPr>
                <w:sz w:val="24"/>
                <w:szCs w:val="24"/>
              </w:rPr>
            </w:pPr>
            <w:r w:rsidRPr="002D2BC2">
              <w:rPr>
                <w:rFonts w:ascii="Times New Roman" w:hAnsi="Times New Roman"/>
                <w:bCs/>
                <w:sz w:val="24"/>
                <w:szCs w:val="24"/>
              </w:rPr>
              <w:t>3 035 799,17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31" w:rsidRPr="002D2BC2" w:rsidRDefault="006C4331" w:rsidP="00280A12">
            <w:pPr>
              <w:jc w:val="center"/>
              <w:rPr>
                <w:sz w:val="24"/>
                <w:szCs w:val="24"/>
              </w:rPr>
            </w:pPr>
            <w:r w:rsidRPr="002D2BC2">
              <w:rPr>
                <w:rFonts w:ascii="Times New Roman" w:hAnsi="Times New Roman"/>
                <w:bCs/>
                <w:sz w:val="24"/>
                <w:szCs w:val="24"/>
              </w:rPr>
              <w:t>1 380 479,17</w:t>
            </w:r>
          </w:p>
        </w:tc>
      </w:tr>
      <w:tr w:rsidR="008A65D4" w:rsidRPr="00454816" w:rsidTr="006C4331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D4" w:rsidRPr="00454816" w:rsidRDefault="008A65D4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в том числе за счет: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D4" w:rsidRPr="002242FC" w:rsidRDefault="008A65D4" w:rsidP="002242FC">
            <w:pPr>
              <w:pStyle w:val="a5"/>
              <w:jc w:val="center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D4" w:rsidRPr="002242FC" w:rsidRDefault="008A65D4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D4" w:rsidRPr="002242FC" w:rsidRDefault="008A65D4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D4" w:rsidRPr="002242FC" w:rsidRDefault="008A65D4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4331" w:rsidRPr="00454816" w:rsidTr="006C4331">
        <w:trPr>
          <w:trHeight w:val="78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31" w:rsidRPr="00454816" w:rsidRDefault="006C433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средств  местного бюджета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31" w:rsidRPr="006F2C05" w:rsidRDefault="006C4331" w:rsidP="006F2C05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6 326 500,81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31" w:rsidRPr="002D2BC2" w:rsidRDefault="006C4331" w:rsidP="00280A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1 910 222,47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31" w:rsidRPr="002D2BC2" w:rsidRDefault="006C4331" w:rsidP="00280A12">
            <w:pPr>
              <w:jc w:val="center"/>
              <w:rPr>
                <w:sz w:val="24"/>
                <w:szCs w:val="24"/>
              </w:rPr>
            </w:pPr>
            <w:r w:rsidRPr="002D2BC2">
              <w:rPr>
                <w:rFonts w:ascii="Times New Roman" w:hAnsi="Times New Roman"/>
                <w:bCs/>
                <w:sz w:val="24"/>
                <w:szCs w:val="24"/>
              </w:rPr>
              <w:t>3 035 799,17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31" w:rsidRPr="002D2BC2" w:rsidRDefault="006C4331" w:rsidP="00280A12">
            <w:pPr>
              <w:jc w:val="center"/>
              <w:rPr>
                <w:sz w:val="24"/>
                <w:szCs w:val="24"/>
              </w:rPr>
            </w:pPr>
            <w:r w:rsidRPr="002D2BC2">
              <w:rPr>
                <w:rFonts w:ascii="Times New Roman" w:hAnsi="Times New Roman"/>
                <w:bCs/>
                <w:sz w:val="24"/>
                <w:szCs w:val="24"/>
              </w:rPr>
              <w:t>1 380 479,17</w:t>
            </w:r>
          </w:p>
        </w:tc>
      </w:tr>
      <w:tr w:rsidR="006C4331" w:rsidRPr="00454816" w:rsidTr="006C4331">
        <w:trPr>
          <w:trHeight w:val="78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31" w:rsidRPr="00454816" w:rsidRDefault="006C4331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Средства Лежневского м/р: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31" w:rsidRPr="002242FC" w:rsidRDefault="006C4331" w:rsidP="002242F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4 065 344,65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31" w:rsidRPr="002D2BC2" w:rsidRDefault="006C4331" w:rsidP="00280A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BC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065 344,65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31" w:rsidRPr="002D2BC2" w:rsidRDefault="006C4331" w:rsidP="00280A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31" w:rsidRPr="002D2BC2" w:rsidRDefault="006C4331" w:rsidP="00280A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6C4331" w:rsidRPr="00454816" w:rsidTr="006C4331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31" w:rsidRPr="00454816" w:rsidRDefault="006C433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средств областного бюджета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31" w:rsidRPr="002242FC" w:rsidRDefault="006C4331" w:rsidP="002242F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500 000,00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31" w:rsidRPr="002D2BC2" w:rsidRDefault="006C4331" w:rsidP="00280A12">
            <w:pPr>
              <w:tabs>
                <w:tab w:val="left" w:pos="570"/>
                <w:tab w:val="center" w:pos="6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BC2">
              <w:rPr>
                <w:rFonts w:ascii="Times New Roman" w:hAnsi="Times New Roman"/>
                <w:sz w:val="24"/>
                <w:szCs w:val="24"/>
              </w:rPr>
              <w:t>500 000,00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31" w:rsidRPr="002D2BC2" w:rsidRDefault="006C4331" w:rsidP="00280A12">
            <w:pPr>
              <w:pStyle w:val="a5"/>
              <w:jc w:val="center"/>
            </w:pPr>
            <w:r w:rsidRPr="002D2BC2">
              <w:t>0,00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31" w:rsidRPr="002D2BC2" w:rsidRDefault="006C4331" w:rsidP="00280A12">
            <w:pPr>
              <w:pStyle w:val="a5"/>
              <w:jc w:val="center"/>
            </w:pPr>
            <w:r w:rsidRPr="002D2BC2">
              <w:t>0,00</w:t>
            </w:r>
          </w:p>
        </w:tc>
      </w:tr>
    </w:tbl>
    <w:p w:rsidR="00A12675" w:rsidRDefault="00A12675" w:rsidP="002A28B6">
      <w:pPr>
        <w:pStyle w:val="a5"/>
        <w:rPr>
          <w:b/>
          <w:bCs/>
          <w:sz w:val="28"/>
        </w:rPr>
      </w:pPr>
    </w:p>
    <w:p w:rsidR="006C4331" w:rsidRDefault="006C4331" w:rsidP="002A28B6">
      <w:pPr>
        <w:pStyle w:val="a5"/>
        <w:rPr>
          <w:b/>
          <w:bCs/>
          <w:sz w:val="28"/>
        </w:rPr>
      </w:pPr>
    </w:p>
    <w:p w:rsidR="006C4331" w:rsidRDefault="006C4331" w:rsidP="002A28B6">
      <w:pPr>
        <w:pStyle w:val="a5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lastRenderedPageBreak/>
        <w:t>Подпрограмма</w:t>
      </w: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«Библиотечно-информационное обслуживание населения»</w:t>
      </w:r>
    </w:p>
    <w:p w:rsidR="00454816" w:rsidRPr="00454816" w:rsidRDefault="00454816" w:rsidP="00454816">
      <w:pPr>
        <w:pStyle w:val="a5"/>
        <w:rPr>
          <w:b/>
          <w:bCs/>
          <w:color w:val="000000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19"/>
        <w:gridCol w:w="1994"/>
        <w:gridCol w:w="1476"/>
        <w:gridCol w:w="1476"/>
        <w:gridCol w:w="1476"/>
      </w:tblGrid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Наименование 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муниципальной программы, в которую входит подпрограмма</w:t>
            </w:r>
          </w:p>
        </w:tc>
        <w:tc>
          <w:tcPr>
            <w:tcW w:w="6422" w:type="dxa"/>
            <w:gridSpan w:val="4"/>
          </w:tcPr>
          <w:p w:rsidR="00454816" w:rsidRPr="00454816" w:rsidRDefault="00454816" w:rsidP="00EC3B72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 «Развитие культуры в Новогоркинском сельском поселении </w:t>
            </w:r>
            <w:r w:rsidR="006F2C05">
              <w:rPr>
                <w:sz w:val="28"/>
              </w:rPr>
              <w:t>в 202</w:t>
            </w:r>
            <w:r w:rsidR="00EC3B72">
              <w:rPr>
                <w:sz w:val="28"/>
              </w:rPr>
              <w:t>5</w:t>
            </w:r>
            <w:r w:rsidRPr="00454816">
              <w:rPr>
                <w:sz w:val="28"/>
              </w:rPr>
              <w:t>-202</w:t>
            </w:r>
            <w:r w:rsidR="00EC3B72">
              <w:rPr>
                <w:sz w:val="28"/>
              </w:rPr>
              <w:t>7</w:t>
            </w:r>
            <w:r w:rsidRPr="00454816">
              <w:rPr>
                <w:sz w:val="28"/>
              </w:rPr>
              <w:t xml:space="preserve"> г.г.»</w:t>
            </w: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Цель подпрограммы</w:t>
            </w:r>
          </w:p>
        </w:tc>
        <w:tc>
          <w:tcPr>
            <w:tcW w:w="6422" w:type="dxa"/>
            <w:gridSpan w:val="4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Организация библиотечного обслуживания населения Новогоркинского сельского поселения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b/>
                <w:sz w:val="28"/>
                <w:highlight w:val="yellow"/>
              </w:rPr>
            </w:pPr>
            <w:r w:rsidRPr="00454816">
              <w:rPr>
                <w:sz w:val="28"/>
              </w:rPr>
              <w:t>Задачи подпрограммы</w:t>
            </w:r>
          </w:p>
        </w:tc>
        <w:tc>
          <w:tcPr>
            <w:tcW w:w="6422" w:type="dxa"/>
            <w:gridSpan w:val="4"/>
          </w:tcPr>
          <w:p w:rsidR="00454816" w:rsidRPr="00454816" w:rsidRDefault="00454816" w:rsidP="00454816">
            <w:pPr>
              <w:pStyle w:val="a5"/>
              <w:rPr>
                <w:b/>
                <w:sz w:val="28"/>
                <w:highlight w:val="yellow"/>
              </w:rPr>
            </w:pPr>
            <w:r w:rsidRPr="00454816">
              <w:rPr>
                <w:sz w:val="28"/>
              </w:rPr>
              <w:t xml:space="preserve">Совершенствование деятельности  библиотеки Новогоркинского сельского поселения,  как информационный, культурный и образовательный центр для различных категорий населения. </w:t>
            </w: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Целевые 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Индикаторы(показатели)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подпрограммы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2" w:type="dxa"/>
            <w:gridSpan w:val="4"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1. </w:t>
            </w:r>
            <w:r w:rsidRPr="00726C96">
              <w:rPr>
                <w:sz w:val="28"/>
              </w:rPr>
              <w:t>Увеличение количества зарегистриров</w:t>
            </w:r>
            <w:r w:rsidR="00067A9E">
              <w:rPr>
                <w:sz w:val="28"/>
              </w:rPr>
              <w:t>анных пользователей библиотеки</w:t>
            </w:r>
          </w:p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2.Увеличение выдачи докуме</w:t>
            </w:r>
            <w:r w:rsidR="00067A9E">
              <w:rPr>
                <w:sz w:val="28"/>
              </w:rPr>
              <w:t>нтов библиотекой поселения</w:t>
            </w:r>
            <w:r w:rsidRPr="00726C96">
              <w:rPr>
                <w:sz w:val="28"/>
              </w:rPr>
              <w:t>.</w:t>
            </w:r>
          </w:p>
          <w:p w:rsidR="00454816" w:rsidRPr="00454816" w:rsidRDefault="00454816" w:rsidP="002A385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 xml:space="preserve">3. увеличение количества посещений библиотеки- </w:t>
            </w:r>
          </w:p>
        </w:tc>
      </w:tr>
      <w:tr w:rsidR="00454816" w:rsidRPr="00454816" w:rsidTr="006F2C05">
        <w:trPr>
          <w:trHeight w:val="326"/>
        </w:trPr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Исполнитель подпрограммы</w:t>
            </w:r>
          </w:p>
        </w:tc>
        <w:tc>
          <w:tcPr>
            <w:tcW w:w="6422" w:type="dxa"/>
            <w:gridSpan w:val="4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МКУ «Новогоркинское СКО»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Сроки и этапы реализации подпрограммы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2" w:type="dxa"/>
            <w:gridSpan w:val="4"/>
          </w:tcPr>
          <w:p w:rsidR="00454816" w:rsidRPr="00454816" w:rsidRDefault="00EC3B72" w:rsidP="00EC3B72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2025-2027 </w:t>
            </w:r>
            <w:r w:rsidR="00454816" w:rsidRPr="00454816">
              <w:rPr>
                <w:sz w:val="28"/>
              </w:rPr>
              <w:t>г.г.</w:t>
            </w:r>
          </w:p>
        </w:tc>
      </w:tr>
      <w:tr w:rsidR="00454816" w:rsidRPr="00454816" w:rsidTr="006F2C05">
        <w:tc>
          <w:tcPr>
            <w:tcW w:w="3219" w:type="dxa"/>
            <w:vMerge w:val="restart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Финансовое обеспечение подпрограммы</w:t>
            </w:r>
          </w:p>
        </w:tc>
        <w:tc>
          <w:tcPr>
            <w:tcW w:w="1994" w:type="dxa"/>
            <w:vMerge w:val="restart"/>
          </w:tcPr>
          <w:p w:rsidR="00454816" w:rsidRPr="006C4331" w:rsidRDefault="00617AF7" w:rsidP="00454816">
            <w:pPr>
              <w:pStyle w:val="a5"/>
              <w:rPr>
                <w:sz w:val="28"/>
              </w:rPr>
            </w:pPr>
            <w:r w:rsidRPr="006C4331">
              <w:rPr>
                <w:sz w:val="28"/>
              </w:rPr>
              <w:t xml:space="preserve">Всего   </w:t>
            </w:r>
            <w:r w:rsidR="00EC3B72" w:rsidRPr="006C4331">
              <w:rPr>
                <w:sz w:val="28"/>
              </w:rPr>
              <w:t xml:space="preserve"> 2025</w:t>
            </w:r>
            <w:r w:rsidRPr="006C4331">
              <w:rPr>
                <w:sz w:val="28"/>
              </w:rPr>
              <w:t>-202</w:t>
            </w:r>
            <w:r w:rsidR="00EC3B72" w:rsidRPr="006C4331">
              <w:rPr>
                <w:sz w:val="28"/>
              </w:rPr>
              <w:t>7</w:t>
            </w:r>
            <w:r w:rsidR="00454816" w:rsidRPr="006C4331">
              <w:rPr>
                <w:sz w:val="28"/>
              </w:rPr>
              <w:t xml:space="preserve"> г.                (руб.)                    </w:t>
            </w:r>
          </w:p>
          <w:p w:rsidR="00454816" w:rsidRPr="006C4331" w:rsidRDefault="006C4331" w:rsidP="006F2C05">
            <w:pPr>
              <w:pStyle w:val="a5"/>
              <w:rPr>
                <w:b/>
                <w:sz w:val="28"/>
              </w:rPr>
            </w:pPr>
            <w:r w:rsidRPr="006C4331">
              <w:rPr>
                <w:b/>
                <w:sz w:val="28"/>
              </w:rPr>
              <w:t>2 516 106,81</w:t>
            </w:r>
          </w:p>
        </w:tc>
        <w:tc>
          <w:tcPr>
            <w:tcW w:w="4428" w:type="dxa"/>
            <w:gridSpan w:val="3"/>
          </w:tcPr>
          <w:p w:rsidR="00454816" w:rsidRPr="006C4331" w:rsidRDefault="00454816" w:rsidP="00454816">
            <w:pPr>
              <w:pStyle w:val="a5"/>
              <w:rPr>
                <w:sz w:val="28"/>
              </w:rPr>
            </w:pPr>
            <w:r w:rsidRPr="006C4331">
              <w:rPr>
                <w:sz w:val="28"/>
              </w:rPr>
              <w:t>в том числе по годам (руб.)</w:t>
            </w:r>
          </w:p>
        </w:tc>
      </w:tr>
      <w:tr w:rsidR="00454816" w:rsidRPr="00454816" w:rsidTr="006F2C05">
        <w:tc>
          <w:tcPr>
            <w:tcW w:w="3219" w:type="dxa"/>
            <w:vMerge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994" w:type="dxa"/>
            <w:vMerge/>
          </w:tcPr>
          <w:p w:rsidR="00454816" w:rsidRPr="006C4331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476" w:type="dxa"/>
            <w:vAlign w:val="center"/>
          </w:tcPr>
          <w:p w:rsidR="00454816" w:rsidRPr="006C4331" w:rsidRDefault="00454816" w:rsidP="00EC3B72">
            <w:pPr>
              <w:pStyle w:val="a5"/>
              <w:jc w:val="center"/>
              <w:rPr>
                <w:sz w:val="28"/>
              </w:rPr>
            </w:pPr>
            <w:r w:rsidRPr="006C4331">
              <w:rPr>
                <w:sz w:val="28"/>
              </w:rPr>
              <w:t>20</w:t>
            </w:r>
            <w:r w:rsidR="00FB0683" w:rsidRPr="006C4331">
              <w:rPr>
                <w:sz w:val="28"/>
              </w:rPr>
              <w:t>2</w:t>
            </w:r>
            <w:r w:rsidR="00EC3B72" w:rsidRPr="006C4331">
              <w:rPr>
                <w:sz w:val="28"/>
              </w:rPr>
              <w:t>5</w:t>
            </w:r>
          </w:p>
        </w:tc>
        <w:tc>
          <w:tcPr>
            <w:tcW w:w="1476" w:type="dxa"/>
            <w:vAlign w:val="center"/>
          </w:tcPr>
          <w:p w:rsidR="00454816" w:rsidRPr="006C4331" w:rsidRDefault="00454816" w:rsidP="00EC3B72">
            <w:pPr>
              <w:pStyle w:val="a5"/>
              <w:jc w:val="center"/>
              <w:rPr>
                <w:sz w:val="28"/>
              </w:rPr>
            </w:pPr>
            <w:r w:rsidRPr="006C4331">
              <w:rPr>
                <w:sz w:val="28"/>
              </w:rPr>
              <w:t>20</w:t>
            </w:r>
            <w:r w:rsidR="00532BC1" w:rsidRPr="006C4331">
              <w:rPr>
                <w:sz w:val="28"/>
              </w:rPr>
              <w:t>2</w:t>
            </w:r>
            <w:r w:rsidR="00EC3B72" w:rsidRPr="006C4331">
              <w:rPr>
                <w:sz w:val="28"/>
              </w:rPr>
              <w:t>6</w:t>
            </w:r>
          </w:p>
        </w:tc>
        <w:tc>
          <w:tcPr>
            <w:tcW w:w="1476" w:type="dxa"/>
            <w:vAlign w:val="center"/>
          </w:tcPr>
          <w:p w:rsidR="00454816" w:rsidRPr="006C4331" w:rsidRDefault="00454816" w:rsidP="00EC3B72">
            <w:pPr>
              <w:pStyle w:val="a5"/>
              <w:jc w:val="center"/>
              <w:rPr>
                <w:sz w:val="28"/>
              </w:rPr>
            </w:pPr>
            <w:r w:rsidRPr="006C4331">
              <w:rPr>
                <w:sz w:val="28"/>
              </w:rPr>
              <w:t>202</w:t>
            </w:r>
            <w:r w:rsidR="00EC3B72" w:rsidRPr="006C4331">
              <w:rPr>
                <w:sz w:val="28"/>
              </w:rPr>
              <w:t>7</w:t>
            </w:r>
          </w:p>
        </w:tc>
      </w:tr>
      <w:tr w:rsidR="006C4331" w:rsidRPr="00454816" w:rsidTr="006F2C05">
        <w:tc>
          <w:tcPr>
            <w:tcW w:w="3219" w:type="dxa"/>
            <w:vMerge/>
          </w:tcPr>
          <w:p w:rsidR="006C4331" w:rsidRPr="00454816" w:rsidRDefault="006C4331" w:rsidP="008E601A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1994" w:type="dxa"/>
            <w:vMerge/>
            <w:tcBorders>
              <w:bottom w:val="single" w:sz="4" w:space="0" w:color="auto"/>
            </w:tcBorders>
          </w:tcPr>
          <w:p w:rsidR="006C4331" w:rsidRPr="006C4331" w:rsidRDefault="006C4331" w:rsidP="008E601A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C4331" w:rsidRPr="006C4331" w:rsidRDefault="006C4331">
            <w:pPr>
              <w:rPr>
                <w:rFonts w:ascii="Times New Roman" w:hAnsi="Times New Roman" w:cs="Times New Roman"/>
              </w:rPr>
            </w:pPr>
            <w:r w:rsidRPr="006C4331">
              <w:rPr>
                <w:rFonts w:ascii="Times New Roman" w:hAnsi="Times New Roman" w:cs="Times New Roman"/>
                <w:bCs/>
                <w:sz w:val="28"/>
              </w:rPr>
              <w:t>838 702,27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C4331" w:rsidRPr="006C4331" w:rsidRDefault="006C4331">
            <w:r w:rsidRPr="006C4331">
              <w:rPr>
                <w:rFonts w:ascii="Times New Roman" w:hAnsi="Times New Roman" w:cs="Times New Roman"/>
                <w:bCs/>
                <w:sz w:val="28"/>
              </w:rPr>
              <w:t>838 702,27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C4331" w:rsidRPr="006C4331" w:rsidRDefault="006C4331">
            <w:r w:rsidRPr="006C4331">
              <w:rPr>
                <w:rFonts w:ascii="Times New Roman" w:hAnsi="Times New Roman" w:cs="Times New Roman"/>
                <w:bCs/>
                <w:sz w:val="28"/>
              </w:rPr>
              <w:t>838 702,27</w:t>
            </w:r>
          </w:p>
        </w:tc>
      </w:tr>
      <w:tr w:rsidR="006C4331" w:rsidRPr="00454816" w:rsidTr="006F2C05">
        <w:tc>
          <w:tcPr>
            <w:tcW w:w="3219" w:type="dxa"/>
            <w:vMerge/>
          </w:tcPr>
          <w:p w:rsidR="006C4331" w:rsidRPr="00454816" w:rsidRDefault="006C4331" w:rsidP="008E601A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6C4331" w:rsidRPr="006C4331" w:rsidRDefault="006C4331" w:rsidP="006C4331">
            <w:pPr>
              <w:pStyle w:val="a5"/>
              <w:spacing w:after="240"/>
              <w:rPr>
                <w:sz w:val="28"/>
              </w:rPr>
            </w:pPr>
            <w:r w:rsidRPr="006C4331">
              <w:rPr>
                <w:sz w:val="28"/>
              </w:rPr>
              <w:t xml:space="preserve">Бюджет Лежневского м/р </w:t>
            </w:r>
          </w:p>
          <w:p w:rsidR="006C4331" w:rsidRPr="006C4331" w:rsidRDefault="006C4331" w:rsidP="006C4331">
            <w:pPr>
              <w:pStyle w:val="a5"/>
              <w:spacing w:after="240"/>
              <w:rPr>
                <w:sz w:val="28"/>
              </w:rPr>
            </w:pPr>
            <w:r w:rsidRPr="006C4331">
              <w:rPr>
                <w:sz w:val="28"/>
              </w:rPr>
              <w:t xml:space="preserve"> </w:t>
            </w:r>
            <w:r w:rsidRPr="006C4331">
              <w:rPr>
                <w:b/>
                <w:sz w:val="28"/>
              </w:rPr>
              <w:t>2 516  106,81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C4331" w:rsidRPr="006C4331" w:rsidRDefault="006C4331">
            <w:r w:rsidRPr="006C4331">
              <w:rPr>
                <w:rFonts w:ascii="Times New Roman" w:hAnsi="Times New Roman" w:cs="Times New Roman"/>
                <w:bCs/>
                <w:sz w:val="28"/>
              </w:rPr>
              <w:t>838 702,27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C4331" w:rsidRPr="006C4331" w:rsidRDefault="006C4331">
            <w:r w:rsidRPr="006C4331">
              <w:rPr>
                <w:rFonts w:ascii="Times New Roman" w:hAnsi="Times New Roman" w:cs="Times New Roman"/>
                <w:bCs/>
                <w:sz w:val="28"/>
              </w:rPr>
              <w:t>838 702,27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C4331" w:rsidRPr="006C4331" w:rsidRDefault="006C4331">
            <w:r w:rsidRPr="006C4331">
              <w:rPr>
                <w:rFonts w:ascii="Times New Roman" w:hAnsi="Times New Roman" w:cs="Times New Roman"/>
                <w:bCs/>
                <w:sz w:val="28"/>
              </w:rPr>
              <w:t>838 702,27</w:t>
            </w:r>
          </w:p>
        </w:tc>
      </w:tr>
      <w:tr w:rsidR="00454816" w:rsidRPr="00454816" w:rsidTr="006F2C05">
        <w:tc>
          <w:tcPr>
            <w:tcW w:w="3219" w:type="dxa"/>
            <w:vMerge/>
          </w:tcPr>
          <w:p w:rsidR="00454816" w:rsidRPr="00454816" w:rsidRDefault="00454816" w:rsidP="008E601A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454816" w:rsidRPr="006C4331" w:rsidRDefault="00454816" w:rsidP="00454816">
            <w:pPr>
              <w:pStyle w:val="a5"/>
              <w:rPr>
                <w:sz w:val="28"/>
              </w:rPr>
            </w:pPr>
            <w:r w:rsidRPr="006C4331">
              <w:rPr>
                <w:sz w:val="28"/>
              </w:rPr>
              <w:t xml:space="preserve">ОБ                             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454816" w:rsidRPr="006C4331" w:rsidRDefault="00D90274" w:rsidP="00D90274">
            <w:pPr>
              <w:pStyle w:val="a5"/>
              <w:jc w:val="center"/>
              <w:rPr>
                <w:sz w:val="28"/>
              </w:rPr>
            </w:pPr>
            <w:r w:rsidRPr="006C4331">
              <w:rPr>
                <w:bCs/>
                <w:sz w:val="28"/>
              </w:rPr>
              <w:t>0</w:t>
            </w:r>
            <w:r w:rsidR="006F2C05" w:rsidRPr="006C4331">
              <w:rPr>
                <w:bCs/>
                <w:sz w:val="28"/>
              </w:rPr>
              <w:t>,00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454816" w:rsidRPr="006C4331" w:rsidRDefault="00726C96" w:rsidP="00D90274">
            <w:pPr>
              <w:pStyle w:val="a5"/>
              <w:jc w:val="center"/>
              <w:rPr>
                <w:sz w:val="28"/>
              </w:rPr>
            </w:pPr>
            <w:r w:rsidRPr="006C4331">
              <w:rPr>
                <w:bCs/>
                <w:sz w:val="28"/>
              </w:rPr>
              <w:t>0</w:t>
            </w:r>
            <w:r w:rsidR="006F2C05" w:rsidRPr="006C4331">
              <w:rPr>
                <w:bCs/>
                <w:sz w:val="28"/>
              </w:rPr>
              <w:t>,00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454816" w:rsidRPr="006C4331" w:rsidRDefault="00726C96" w:rsidP="00D90274">
            <w:pPr>
              <w:pStyle w:val="a5"/>
              <w:jc w:val="center"/>
              <w:rPr>
                <w:sz w:val="28"/>
              </w:rPr>
            </w:pPr>
            <w:r w:rsidRPr="006C4331">
              <w:rPr>
                <w:bCs/>
                <w:sz w:val="28"/>
              </w:rPr>
              <w:t>0</w:t>
            </w:r>
            <w:r w:rsidR="006F2C05" w:rsidRPr="006C4331">
              <w:rPr>
                <w:bCs/>
                <w:sz w:val="28"/>
              </w:rPr>
              <w:t>,00</w:t>
            </w: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Ожидаемые 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конечные результаты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реализации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подпрограммы 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показатели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социально-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экономической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эффективности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2" w:type="dxa"/>
            <w:gridSpan w:val="4"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1</w:t>
            </w:r>
            <w:r w:rsidRPr="00726C96">
              <w:rPr>
                <w:sz w:val="28"/>
              </w:rPr>
              <w:t>. Увеличение количества зарегистрирован</w:t>
            </w:r>
            <w:r w:rsidR="005168A6">
              <w:rPr>
                <w:sz w:val="28"/>
              </w:rPr>
              <w:t>н</w:t>
            </w:r>
            <w:r w:rsidR="00EA6B69">
              <w:rPr>
                <w:sz w:val="28"/>
              </w:rPr>
              <w:t xml:space="preserve">ых </w:t>
            </w:r>
            <w:r w:rsidR="002A28B6">
              <w:rPr>
                <w:sz w:val="28"/>
              </w:rPr>
              <w:t>пользователей библиотеки- 66</w:t>
            </w:r>
            <w:r w:rsidR="00B040B4">
              <w:rPr>
                <w:sz w:val="28"/>
              </w:rPr>
              <w:t>4</w:t>
            </w:r>
            <w:r w:rsidRPr="00726C96">
              <w:rPr>
                <w:sz w:val="28"/>
              </w:rPr>
              <w:t xml:space="preserve"> чел.</w:t>
            </w:r>
          </w:p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2.Увеличение выдачи докум</w:t>
            </w:r>
            <w:r w:rsidR="00067A9E">
              <w:rPr>
                <w:sz w:val="28"/>
              </w:rPr>
              <w:t>ент</w:t>
            </w:r>
            <w:r w:rsidR="00B040B4">
              <w:rPr>
                <w:sz w:val="28"/>
              </w:rPr>
              <w:t>ов библиотекой поселения – 13582</w:t>
            </w:r>
            <w:r w:rsidRPr="00726C96">
              <w:rPr>
                <w:sz w:val="28"/>
              </w:rPr>
              <w:t xml:space="preserve"> экз.</w:t>
            </w:r>
          </w:p>
          <w:p w:rsidR="00454816" w:rsidRPr="00454816" w:rsidRDefault="00454816" w:rsidP="00BB7515">
            <w:pPr>
              <w:pStyle w:val="a5"/>
              <w:rPr>
                <w:color w:val="000000"/>
                <w:sz w:val="28"/>
              </w:rPr>
            </w:pPr>
            <w:r w:rsidRPr="00726C96">
              <w:rPr>
                <w:sz w:val="28"/>
              </w:rPr>
              <w:t xml:space="preserve">3.Увеличение количества посещений библиотеки- </w:t>
            </w:r>
            <w:r w:rsidR="00B040B4">
              <w:rPr>
                <w:sz w:val="28"/>
              </w:rPr>
              <w:t>18239</w:t>
            </w:r>
          </w:p>
        </w:tc>
      </w:tr>
    </w:tbl>
    <w:p w:rsidR="00067A9E" w:rsidRDefault="00067A9E" w:rsidP="00454816">
      <w:pPr>
        <w:pStyle w:val="a5"/>
        <w:jc w:val="center"/>
        <w:rPr>
          <w:b/>
          <w:sz w:val="28"/>
        </w:rPr>
      </w:pPr>
    </w:p>
    <w:p w:rsidR="00454816" w:rsidRPr="00454816" w:rsidRDefault="005168A6" w:rsidP="00454816">
      <w:pPr>
        <w:pStyle w:val="a5"/>
        <w:jc w:val="center"/>
        <w:rPr>
          <w:sz w:val="28"/>
        </w:rPr>
      </w:pPr>
      <w:r>
        <w:rPr>
          <w:b/>
          <w:sz w:val="28"/>
        </w:rPr>
        <w:t>Х</w:t>
      </w:r>
      <w:r w:rsidR="00454816" w:rsidRPr="00454816">
        <w:rPr>
          <w:b/>
          <w:sz w:val="28"/>
        </w:rPr>
        <w:t>арактеристика развития</w:t>
      </w: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sz w:val="28"/>
        </w:rPr>
        <w:t>«</w:t>
      </w:r>
      <w:r w:rsidRPr="00454816">
        <w:rPr>
          <w:b/>
          <w:sz w:val="28"/>
        </w:rPr>
        <w:t>Библиотечно-информационное обслуживание населения»</w:t>
      </w: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</w:p>
    <w:p w:rsidR="00454816" w:rsidRPr="00454816" w:rsidRDefault="00454816" w:rsidP="008011CB">
      <w:pPr>
        <w:pStyle w:val="a5"/>
        <w:jc w:val="both"/>
        <w:rPr>
          <w:sz w:val="28"/>
          <w:szCs w:val="15"/>
        </w:rPr>
      </w:pPr>
      <w:r w:rsidRPr="00454816">
        <w:rPr>
          <w:sz w:val="28"/>
          <w:szCs w:val="15"/>
        </w:rPr>
        <w:t>Библиотека выполняет важнейшие социальные и коммуникативные функции, являются одним из базовых элементов культурной, образовательной и информационной инфраструктуры села.</w:t>
      </w:r>
    </w:p>
    <w:p w:rsidR="00454816" w:rsidRPr="00454816" w:rsidRDefault="00454816" w:rsidP="008011CB">
      <w:pPr>
        <w:pStyle w:val="a5"/>
        <w:jc w:val="both"/>
        <w:rPr>
          <w:sz w:val="28"/>
          <w:szCs w:val="15"/>
        </w:rPr>
      </w:pPr>
      <w:r w:rsidRPr="00454816">
        <w:rPr>
          <w:sz w:val="28"/>
          <w:szCs w:val="15"/>
        </w:rPr>
        <w:t>В настоящее время самой острой проблемой остается сохранение и пополнение библиотечного фонда книгами и периодическими изданиями. Фонды библиотек приходят в негодность, количество списанных книг превышает количество поступающих. Особенно это касается библиотечного фонда для детей младшего и среднего возраста.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  <w:r w:rsidRPr="00454816">
        <w:rPr>
          <w:sz w:val="28"/>
          <w:szCs w:val="26"/>
        </w:rPr>
        <w:t>Таким образом, необходимость и целесообразность разработки подпрограммы вызваны следующими нерешёнными проблемами в сфере развития библиотечного дела: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- сохранность библиотечного фонда и его безопасность;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- комплектование библиотечного фонда; 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  <w:r w:rsidRPr="00454816">
        <w:rPr>
          <w:sz w:val="28"/>
        </w:rPr>
        <w:t>- улучшение материально-технической базы библиотеки.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  <w:r w:rsidRPr="00454816">
        <w:rPr>
          <w:sz w:val="28"/>
          <w:szCs w:val="26"/>
        </w:rPr>
        <w:t>Решение поставленных проблем обусловливает необходимость их решения при активной государственной поддержке с привлечением дополнительных инвестиций и использованием программно-целевого метода.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</w:p>
    <w:p w:rsidR="00454816" w:rsidRPr="00454816" w:rsidRDefault="00454816" w:rsidP="008011CB">
      <w:pPr>
        <w:pStyle w:val="a5"/>
        <w:jc w:val="center"/>
        <w:rPr>
          <w:sz w:val="28"/>
          <w:szCs w:val="26"/>
        </w:rPr>
      </w:pPr>
      <w:r w:rsidRPr="00454816">
        <w:rPr>
          <w:b/>
          <w:noProof/>
          <w:sz w:val="28"/>
          <w:szCs w:val="26"/>
        </w:rPr>
        <w:t>2. Основная цель и задачи  Подпрограммы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ab/>
        <w:t xml:space="preserve">Целью подпрограммы является совершенствование деятельности  библиотеки Новогоркинского сельского поселения,  как информационного и образовательного центра для различных категорий населения. 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  <w:szCs w:val="15"/>
        </w:rPr>
        <w:t>Для достижения поставленной цели необходимо решить следующие задачи: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  <w:r w:rsidRPr="00454816">
        <w:rPr>
          <w:sz w:val="28"/>
        </w:rPr>
        <w:tab/>
      </w:r>
      <w:r w:rsidRPr="00454816">
        <w:rPr>
          <w:sz w:val="28"/>
          <w:szCs w:val="26"/>
        </w:rPr>
        <w:t>- формирование и обеспечение сохранности библиотечного фонда;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- внедрение новых информационных технологий библиотечного обслуживания населения; </w:t>
      </w:r>
    </w:p>
    <w:p w:rsidR="00454816" w:rsidRPr="00454816" w:rsidRDefault="00454816" w:rsidP="008011CB">
      <w:pPr>
        <w:pStyle w:val="a5"/>
        <w:jc w:val="both"/>
        <w:rPr>
          <w:b/>
          <w:bCs/>
          <w:sz w:val="28"/>
          <w:szCs w:val="15"/>
          <w:highlight w:val="yellow"/>
        </w:rPr>
      </w:pPr>
      <w:r w:rsidRPr="00454816">
        <w:rPr>
          <w:sz w:val="28"/>
        </w:rPr>
        <w:tab/>
        <w:t>- приобщение населения к чтению;</w:t>
      </w:r>
    </w:p>
    <w:p w:rsidR="00454816" w:rsidRPr="00454816" w:rsidRDefault="00454816" w:rsidP="008011CB">
      <w:pPr>
        <w:pStyle w:val="a5"/>
        <w:jc w:val="both"/>
        <w:rPr>
          <w:sz w:val="28"/>
          <w:szCs w:val="15"/>
        </w:rPr>
      </w:pPr>
      <w:r w:rsidRPr="00454816">
        <w:rPr>
          <w:sz w:val="28"/>
          <w:szCs w:val="15"/>
        </w:rPr>
        <w:t>- создание в библиотеке комфортной среды для духовного, культурного, интеллектуального развития населения Новогоркинского сельского поселения.</w:t>
      </w:r>
    </w:p>
    <w:p w:rsidR="00454816" w:rsidRPr="00454816" w:rsidRDefault="00EA6B69" w:rsidP="00AF77A8">
      <w:pPr>
        <w:pStyle w:val="a5"/>
        <w:rPr>
          <w:sz w:val="28"/>
          <w:szCs w:val="15"/>
        </w:rPr>
      </w:pPr>
      <w:r>
        <w:rPr>
          <w:b/>
          <w:color w:val="000000"/>
          <w:sz w:val="28"/>
        </w:rPr>
        <w:t>К 202</w:t>
      </w:r>
      <w:r w:rsidR="00EC3B72">
        <w:rPr>
          <w:b/>
          <w:color w:val="000000"/>
          <w:sz w:val="28"/>
        </w:rPr>
        <w:t>7</w:t>
      </w:r>
      <w:r w:rsidR="00454816" w:rsidRPr="00454816">
        <w:rPr>
          <w:b/>
          <w:color w:val="000000"/>
          <w:sz w:val="28"/>
        </w:rPr>
        <w:t xml:space="preserve"> году в результате реализации подпрограммы планируется достичь следующих показателей: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5"/>
        <w:gridCol w:w="5967"/>
        <w:gridCol w:w="1761"/>
        <w:gridCol w:w="1090"/>
      </w:tblGrid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bCs/>
                <w:sz w:val="28"/>
              </w:rPr>
            </w:pPr>
            <w:r w:rsidRPr="00454816">
              <w:rPr>
                <w:b/>
                <w:bCs/>
                <w:sz w:val="28"/>
              </w:rPr>
              <w:t>№</w:t>
            </w: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п/п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Цель, задачи и показатели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Ед.изм.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532BC1" w:rsidP="00EA6B69">
            <w:pPr>
              <w:pStyle w:val="a5"/>
              <w:rPr>
                <w:color w:val="000000"/>
                <w:sz w:val="28"/>
              </w:rPr>
            </w:pPr>
            <w:r>
              <w:rPr>
                <w:b/>
                <w:bCs/>
                <w:sz w:val="28"/>
              </w:rPr>
              <w:t>202</w:t>
            </w:r>
            <w:r w:rsidR="00EC3B72">
              <w:rPr>
                <w:b/>
                <w:bCs/>
                <w:sz w:val="28"/>
              </w:rPr>
              <w:t>7</w:t>
            </w:r>
            <w:r w:rsidR="00EA6B69">
              <w:rPr>
                <w:b/>
                <w:bCs/>
                <w:sz w:val="28"/>
              </w:rPr>
              <w:t xml:space="preserve"> </w:t>
            </w:r>
            <w:r w:rsidR="00454816" w:rsidRPr="00454816">
              <w:rPr>
                <w:b/>
                <w:bCs/>
                <w:color w:val="000000"/>
                <w:sz w:val="28"/>
              </w:rPr>
              <w:t>г</w:t>
            </w:r>
            <w:r w:rsidR="0025493C">
              <w:rPr>
                <w:b/>
                <w:bCs/>
                <w:color w:val="000000"/>
                <w:sz w:val="28"/>
              </w:rPr>
              <w:t>.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1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1. Увеличение количества зарегистрированных </w:t>
            </w:r>
            <w:r w:rsidRPr="00454816">
              <w:rPr>
                <w:sz w:val="28"/>
              </w:rPr>
              <w:lastRenderedPageBreak/>
              <w:t>пользователей библиотеки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lastRenderedPageBreak/>
              <w:t>Кол.чел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030481" w:rsidP="00454816">
            <w:pPr>
              <w:pStyle w:val="a5"/>
              <w:rPr>
                <w:color w:val="000000"/>
                <w:sz w:val="28"/>
              </w:rPr>
            </w:pPr>
            <w:r>
              <w:rPr>
                <w:sz w:val="28"/>
              </w:rPr>
              <w:t>66</w:t>
            </w:r>
            <w:r w:rsidR="00EC3B72">
              <w:rPr>
                <w:sz w:val="28"/>
              </w:rPr>
              <w:t>5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lastRenderedPageBreak/>
              <w:t>2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2.Увеличение выдачи документ</w:t>
            </w:r>
            <w:r w:rsidR="00EA6B69">
              <w:rPr>
                <w:sz w:val="28"/>
              </w:rPr>
              <w:t>ов библиотекой поселения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color w:val="000000"/>
                <w:sz w:val="28"/>
              </w:rPr>
              <w:t>Экз.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EC3B72" w:rsidP="00B040B4">
            <w:pPr>
              <w:pStyle w:val="a5"/>
              <w:rPr>
                <w:sz w:val="28"/>
              </w:rPr>
            </w:pPr>
            <w:r>
              <w:rPr>
                <w:sz w:val="28"/>
              </w:rPr>
              <w:t>13584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3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3. Увеличение количества посещений библиотеки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Кол-во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EC3B72" w:rsidP="005168A6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20062</w:t>
            </w:r>
          </w:p>
        </w:tc>
      </w:tr>
    </w:tbl>
    <w:p w:rsidR="005168A6" w:rsidRDefault="005168A6" w:rsidP="00454816">
      <w:pPr>
        <w:pStyle w:val="a5"/>
        <w:jc w:val="center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Основные целевые индикаторы.</w:t>
      </w:r>
    </w:p>
    <w:p w:rsidR="00454816" w:rsidRPr="00454816" w:rsidRDefault="00AF77A8" w:rsidP="00454816">
      <w:pPr>
        <w:pStyle w:val="a5"/>
        <w:jc w:val="center"/>
        <w:rPr>
          <w:sz w:val="28"/>
        </w:rPr>
      </w:pPr>
      <w:r>
        <w:rPr>
          <w:sz w:val="28"/>
        </w:rPr>
        <w:t>Подпрограмма рассчитана на 202</w:t>
      </w:r>
      <w:r w:rsidR="00EC3B72">
        <w:rPr>
          <w:sz w:val="28"/>
        </w:rPr>
        <w:t>5</w:t>
      </w:r>
      <w:r>
        <w:rPr>
          <w:sz w:val="28"/>
        </w:rPr>
        <w:t>–</w:t>
      </w:r>
      <w:r w:rsidR="00E46F01">
        <w:rPr>
          <w:sz w:val="28"/>
        </w:rPr>
        <w:t>202</w:t>
      </w:r>
      <w:r w:rsidR="00EC3B72">
        <w:rPr>
          <w:sz w:val="28"/>
        </w:rPr>
        <w:t>7</w:t>
      </w:r>
      <w:r w:rsidR="00454816" w:rsidRPr="00454816">
        <w:rPr>
          <w:sz w:val="28"/>
        </w:rPr>
        <w:t xml:space="preserve"> годы.</w:t>
      </w:r>
    </w:p>
    <w:p w:rsidR="00454816" w:rsidRPr="00454816" w:rsidRDefault="00454816" w:rsidP="00454816">
      <w:pPr>
        <w:pStyle w:val="a5"/>
        <w:jc w:val="center"/>
        <w:rPr>
          <w:sz w:val="28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"/>
        <w:gridCol w:w="110"/>
        <w:gridCol w:w="3402"/>
        <w:gridCol w:w="1134"/>
        <w:gridCol w:w="1134"/>
        <w:gridCol w:w="1134"/>
        <w:gridCol w:w="992"/>
        <w:gridCol w:w="993"/>
      </w:tblGrid>
      <w:tr w:rsidR="00454816" w:rsidRPr="00454816" w:rsidTr="00532BC1"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№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п/п</w:t>
            </w:r>
          </w:p>
        </w:tc>
        <w:tc>
          <w:tcPr>
            <w:tcW w:w="35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Цель, задачи и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Ед.изм.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Значение показателя (индикатора)</w:t>
            </w:r>
          </w:p>
        </w:tc>
      </w:tr>
      <w:tr w:rsidR="00454816" w:rsidRPr="00454816" w:rsidTr="00532BC1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35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816024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816024">
              <w:rPr>
                <w:b/>
                <w:sz w:val="28"/>
              </w:rPr>
              <w:t xml:space="preserve">4 </w:t>
            </w:r>
            <w:r w:rsidR="00454816" w:rsidRPr="00454816">
              <w:rPr>
                <w:b/>
                <w:color w:val="000000"/>
                <w:sz w:val="28"/>
              </w:rPr>
              <w:t>г.(отчетный)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030481" w:rsidP="00030481">
            <w:pPr>
              <w:pStyle w:val="a5"/>
              <w:rPr>
                <w:sz w:val="28"/>
              </w:rPr>
            </w:pPr>
            <w:r>
              <w:rPr>
                <w:b/>
                <w:sz w:val="28"/>
              </w:rPr>
              <w:t>202</w:t>
            </w:r>
            <w:r w:rsidR="00816024">
              <w:rPr>
                <w:b/>
                <w:sz w:val="28"/>
              </w:rPr>
              <w:t>5</w:t>
            </w:r>
            <w:r w:rsidR="00454816" w:rsidRPr="00454816">
              <w:rPr>
                <w:b/>
                <w:color w:val="000000"/>
                <w:sz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816024" w:rsidP="008E1765">
            <w:pPr>
              <w:pStyle w:val="a5"/>
              <w:rPr>
                <w:sz w:val="28"/>
              </w:rPr>
            </w:pPr>
            <w:r>
              <w:rPr>
                <w:b/>
                <w:sz w:val="28"/>
              </w:rPr>
              <w:t>2026</w:t>
            </w:r>
            <w:r w:rsidR="00454816" w:rsidRPr="00454816">
              <w:rPr>
                <w:b/>
                <w:sz w:val="28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816024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816024">
              <w:rPr>
                <w:b/>
                <w:sz w:val="28"/>
              </w:rPr>
              <w:t>7</w:t>
            </w:r>
            <w:r w:rsidR="00454816" w:rsidRPr="00454816">
              <w:rPr>
                <w:b/>
                <w:sz w:val="28"/>
              </w:rPr>
              <w:t>г.</w:t>
            </w:r>
          </w:p>
        </w:tc>
      </w:tr>
      <w:tr w:rsidR="00454816" w:rsidRPr="00454816" w:rsidTr="00532BC1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  <w:lang w:eastAsia="en-US"/>
              </w:rPr>
            </w:pPr>
            <w:r w:rsidRPr="00454816">
              <w:rPr>
                <w:b/>
                <w:sz w:val="28"/>
              </w:rPr>
              <w:t xml:space="preserve"> Цель: </w:t>
            </w:r>
            <w:r w:rsidRPr="00454816">
              <w:rPr>
                <w:color w:val="000000"/>
                <w:sz w:val="28"/>
              </w:rPr>
              <w:t xml:space="preserve">Сохранение и развитие культурно-досуговой деятельности </w:t>
            </w:r>
            <w:r w:rsidRPr="00454816">
              <w:rPr>
                <w:sz w:val="28"/>
              </w:rPr>
              <w:t>Новогоркинского сельского поселения.</w:t>
            </w:r>
          </w:p>
        </w:tc>
      </w:tr>
      <w:tr w:rsidR="00E31EF0" w:rsidRPr="00454816" w:rsidTr="00532BC1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454816" w:rsidRDefault="00E31EF0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1-й целевой индикатор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454816" w:rsidRDefault="00E31EF0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количества зарегистрированных пользователей библиотеки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454816" w:rsidRDefault="00E31EF0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Кол.чел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726C96" w:rsidRDefault="00030481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6</w:t>
            </w:r>
            <w:r w:rsidR="00EC3B72">
              <w:rPr>
                <w:sz w:val="28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726C96" w:rsidRDefault="00816024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663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726C96" w:rsidRDefault="00816024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664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Default="00816024" w:rsidP="008047CC">
            <w:pPr>
              <w:pStyle w:val="a5"/>
              <w:rPr>
                <w:sz w:val="28"/>
              </w:rPr>
            </w:pPr>
            <w:r>
              <w:rPr>
                <w:sz w:val="28"/>
              </w:rPr>
              <w:t>665</w:t>
            </w:r>
          </w:p>
          <w:p w:rsidR="00B040B4" w:rsidRPr="00726C96" w:rsidRDefault="00B040B4" w:rsidP="008047CC">
            <w:pPr>
              <w:pStyle w:val="a5"/>
              <w:rPr>
                <w:sz w:val="28"/>
              </w:rPr>
            </w:pPr>
          </w:p>
        </w:tc>
      </w:tr>
      <w:tr w:rsidR="00030481" w:rsidRPr="00454816" w:rsidTr="00532BC1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2-й целевой индикатор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выдачи документов библио</w:t>
            </w:r>
            <w:r>
              <w:rPr>
                <w:sz w:val="28"/>
              </w:rPr>
              <w:t xml:space="preserve">текой поселения </w:t>
            </w:r>
          </w:p>
          <w:p w:rsidR="00030481" w:rsidRPr="00454816" w:rsidRDefault="00030481" w:rsidP="00454816">
            <w:pPr>
              <w:pStyle w:val="a5"/>
              <w:rPr>
                <w:sz w:val="28"/>
              </w:rPr>
            </w:pPr>
          </w:p>
          <w:p w:rsidR="00030481" w:rsidRPr="00454816" w:rsidRDefault="00030481" w:rsidP="00454816">
            <w:pPr>
              <w:pStyle w:val="a5"/>
              <w:rPr>
                <w:sz w:val="28"/>
              </w:rPr>
            </w:pPr>
          </w:p>
          <w:p w:rsidR="00030481" w:rsidRPr="00454816" w:rsidRDefault="00030481" w:rsidP="00454816">
            <w:pPr>
              <w:pStyle w:val="a5"/>
              <w:rPr>
                <w:sz w:val="28"/>
              </w:rPr>
            </w:pPr>
          </w:p>
          <w:p w:rsidR="00030481" w:rsidRPr="00454816" w:rsidRDefault="00030481" w:rsidP="00454816">
            <w:pPr>
              <w:pStyle w:val="a5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EC3B72" w:rsidP="00030481">
            <w:pPr>
              <w:pStyle w:val="a5"/>
              <w:rPr>
                <w:sz w:val="28"/>
              </w:rPr>
            </w:pPr>
            <w:r>
              <w:rPr>
                <w:sz w:val="28"/>
              </w:rPr>
              <w:t>12931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EC3B72" w:rsidP="00030481">
            <w:pPr>
              <w:pStyle w:val="a5"/>
              <w:rPr>
                <w:sz w:val="28"/>
              </w:rPr>
            </w:pPr>
            <w:r>
              <w:rPr>
                <w:sz w:val="28"/>
              </w:rPr>
              <w:t>13580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EC3B72" w:rsidP="00030481">
            <w:pPr>
              <w:pStyle w:val="a5"/>
              <w:rPr>
                <w:sz w:val="28"/>
              </w:rPr>
            </w:pPr>
            <w:r>
              <w:rPr>
                <w:sz w:val="28"/>
              </w:rPr>
              <w:t>13582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030481" w:rsidRDefault="00EC3B72" w:rsidP="00454816">
            <w:pPr>
              <w:pStyle w:val="a5"/>
              <w:rPr>
                <w:sz w:val="28"/>
                <w:highlight w:val="yellow"/>
              </w:rPr>
            </w:pPr>
            <w:r>
              <w:rPr>
                <w:sz w:val="28"/>
              </w:rPr>
              <w:t>13584</w:t>
            </w:r>
          </w:p>
        </w:tc>
      </w:tr>
      <w:tr w:rsidR="00030481" w:rsidRPr="00454816" w:rsidTr="00532BC1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3-й целевой индикатор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Увеличение количества посещений библиотеки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Кол-во посещ.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EC3B72" w:rsidP="00771187">
            <w:pPr>
              <w:pStyle w:val="a5"/>
              <w:rPr>
                <w:sz w:val="28"/>
              </w:rPr>
            </w:pPr>
            <w:r>
              <w:rPr>
                <w:sz w:val="28"/>
              </w:rPr>
              <w:t>13609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EC3B72" w:rsidP="00771187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16425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EC3B72" w:rsidP="00771187">
            <w:pPr>
              <w:pStyle w:val="a5"/>
              <w:rPr>
                <w:sz w:val="28"/>
              </w:rPr>
            </w:pPr>
            <w:r>
              <w:rPr>
                <w:sz w:val="28"/>
              </w:rPr>
              <w:t>18239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030481" w:rsidRDefault="00EC3B72" w:rsidP="00030481">
            <w:pPr>
              <w:pStyle w:val="a5"/>
              <w:rPr>
                <w:sz w:val="28"/>
                <w:highlight w:val="yellow"/>
              </w:rPr>
            </w:pPr>
            <w:r>
              <w:rPr>
                <w:sz w:val="28"/>
              </w:rPr>
              <w:t>20062</w:t>
            </w:r>
          </w:p>
        </w:tc>
      </w:tr>
    </w:tbl>
    <w:p w:rsidR="00454816" w:rsidRPr="00454816" w:rsidRDefault="00454816" w:rsidP="00454816">
      <w:pPr>
        <w:pStyle w:val="a5"/>
        <w:rPr>
          <w:sz w:val="28"/>
          <w:szCs w:val="15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Перечень мероприятий подпрограммы.</w:t>
      </w:r>
    </w:p>
    <w:p w:rsidR="00454816" w:rsidRPr="00454816" w:rsidRDefault="00454816" w:rsidP="00454816">
      <w:pPr>
        <w:pStyle w:val="a5"/>
        <w:jc w:val="center"/>
        <w:rPr>
          <w:sz w:val="28"/>
        </w:rPr>
      </w:pPr>
      <w:r w:rsidRPr="00454816">
        <w:rPr>
          <w:sz w:val="28"/>
        </w:rPr>
        <w:t>Перечень программных мероприятий представлен в приложении № 1 к подпрограмме.</w:t>
      </w:r>
    </w:p>
    <w:p w:rsidR="00454816" w:rsidRDefault="00454816" w:rsidP="00454816">
      <w:pPr>
        <w:pStyle w:val="a5"/>
        <w:jc w:val="center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sz w:val="28"/>
        </w:rPr>
      </w:pPr>
      <w:r w:rsidRPr="00454816">
        <w:rPr>
          <w:b/>
          <w:bCs/>
          <w:sz w:val="28"/>
        </w:rPr>
        <w:t>Ресурсное обеспечение подпрограммы.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410"/>
        <w:gridCol w:w="1559"/>
        <w:gridCol w:w="1559"/>
        <w:gridCol w:w="1559"/>
      </w:tblGrid>
      <w:tr w:rsidR="00454816" w:rsidRPr="00454816" w:rsidTr="00D90274">
        <w:tc>
          <w:tcPr>
            <w:tcW w:w="2660" w:type="dxa"/>
            <w:vMerge w:val="restart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Наименование</w:t>
            </w:r>
          </w:p>
        </w:tc>
        <w:tc>
          <w:tcPr>
            <w:tcW w:w="2410" w:type="dxa"/>
            <w:vMerge w:val="restart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 xml:space="preserve">Всего,  </w:t>
            </w:r>
            <w:r w:rsidRPr="00454816">
              <w:rPr>
                <w:b/>
                <w:sz w:val="28"/>
              </w:rPr>
              <w:br/>
            </w:r>
            <w:r w:rsidRPr="00454816">
              <w:rPr>
                <w:b/>
                <w:sz w:val="28"/>
              </w:rPr>
              <w:lastRenderedPageBreak/>
              <w:t xml:space="preserve"> руб.</w:t>
            </w:r>
          </w:p>
        </w:tc>
        <w:tc>
          <w:tcPr>
            <w:tcW w:w="4677" w:type="dxa"/>
            <w:gridSpan w:val="3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lastRenderedPageBreak/>
              <w:t xml:space="preserve">В том числе по годам реализации,  </w:t>
            </w:r>
            <w:r w:rsidRPr="00454816">
              <w:rPr>
                <w:b/>
                <w:sz w:val="28"/>
              </w:rPr>
              <w:lastRenderedPageBreak/>
              <w:t>руб.</w:t>
            </w:r>
          </w:p>
        </w:tc>
      </w:tr>
      <w:tr w:rsidR="00454816" w:rsidRPr="00454816" w:rsidTr="00D90274">
        <w:tc>
          <w:tcPr>
            <w:tcW w:w="2660" w:type="dxa"/>
            <w:vMerge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2410" w:type="dxa"/>
            <w:vMerge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559" w:type="dxa"/>
          </w:tcPr>
          <w:p w:rsidR="00454816" w:rsidRPr="00454816" w:rsidRDefault="00EA6B69" w:rsidP="00816024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816024">
              <w:rPr>
                <w:b/>
                <w:sz w:val="28"/>
              </w:rPr>
              <w:t>5</w:t>
            </w:r>
            <w:r w:rsidR="00454816" w:rsidRPr="00454816">
              <w:rPr>
                <w:b/>
                <w:sz w:val="28"/>
              </w:rPr>
              <w:t xml:space="preserve"> год</w:t>
            </w:r>
          </w:p>
        </w:tc>
        <w:tc>
          <w:tcPr>
            <w:tcW w:w="1559" w:type="dxa"/>
          </w:tcPr>
          <w:p w:rsidR="00454816" w:rsidRPr="00454816" w:rsidRDefault="006F7EB4" w:rsidP="00816024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816024">
              <w:rPr>
                <w:b/>
                <w:sz w:val="28"/>
              </w:rPr>
              <w:t>6</w:t>
            </w:r>
            <w:r w:rsidR="00454816" w:rsidRPr="00454816">
              <w:rPr>
                <w:b/>
                <w:sz w:val="28"/>
              </w:rPr>
              <w:t xml:space="preserve"> год</w:t>
            </w:r>
          </w:p>
        </w:tc>
        <w:tc>
          <w:tcPr>
            <w:tcW w:w="1559" w:type="dxa"/>
          </w:tcPr>
          <w:p w:rsidR="00454816" w:rsidRPr="00454816" w:rsidRDefault="00454816" w:rsidP="00EA6B69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202</w:t>
            </w:r>
            <w:r w:rsidR="00816024">
              <w:rPr>
                <w:b/>
                <w:sz w:val="28"/>
              </w:rPr>
              <w:t>7</w:t>
            </w:r>
            <w:r w:rsidR="005C75AE">
              <w:rPr>
                <w:b/>
                <w:sz w:val="28"/>
              </w:rPr>
              <w:t xml:space="preserve"> </w:t>
            </w:r>
            <w:r w:rsidRPr="00454816">
              <w:rPr>
                <w:b/>
                <w:sz w:val="28"/>
              </w:rPr>
              <w:t>год</w:t>
            </w:r>
          </w:p>
        </w:tc>
      </w:tr>
      <w:tr w:rsidR="006C4331" w:rsidRPr="00454816" w:rsidTr="002242FC">
        <w:tc>
          <w:tcPr>
            <w:tcW w:w="2660" w:type="dxa"/>
          </w:tcPr>
          <w:p w:rsidR="006C4331" w:rsidRPr="00454816" w:rsidRDefault="006C433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Всего по подпрограмме:</w:t>
            </w:r>
          </w:p>
        </w:tc>
        <w:tc>
          <w:tcPr>
            <w:tcW w:w="2410" w:type="dxa"/>
          </w:tcPr>
          <w:p w:rsidR="006C4331" w:rsidRPr="006C4331" w:rsidRDefault="006C4331" w:rsidP="006F7EB4">
            <w:pPr>
              <w:pStyle w:val="a5"/>
              <w:jc w:val="center"/>
              <w:rPr>
                <w:sz w:val="28"/>
              </w:rPr>
            </w:pPr>
            <w:r w:rsidRPr="006C4331">
              <w:rPr>
                <w:b/>
                <w:sz w:val="28"/>
              </w:rPr>
              <w:t>2 516 106,81</w:t>
            </w:r>
          </w:p>
        </w:tc>
        <w:tc>
          <w:tcPr>
            <w:tcW w:w="1559" w:type="dxa"/>
          </w:tcPr>
          <w:p w:rsidR="006C4331" w:rsidRPr="006C4331" w:rsidRDefault="006C4331">
            <w:pPr>
              <w:rPr>
                <w:rFonts w:ascii="Times New Roman" w:hAnsi="Times New Roman" w:cs="Times New Roman"/>
              </w:rPr>
            </w:pPr>
            <w:r w:rsidRPr="006C4331">
              <w:rPr>
                <w:rFonts w:ascii="Times New Roman" w:hAnsi="Times New Roman" w:cs="Times New Roman"/>
                <w:bCs/>
                <w:sz w:val="28"/>
              </w:rPr>
              <w:t>838 702,27</w:t>
            </w:r>
          </w:p>
        </w:tc>
        <w:tc>
          <w:tcPr>
            <w:tcW w:w="1559" w:type="dxa"/>
          </w:tcPr>
          <w:p w:rsidR="006C4331" w:rsidRPr="006C4331" w:rsidRDefault="006C4331">
            <w:r w:rsidRPr="006C4331">
              <w:rPr>
                <w:rFonts w:ascii="Times New Roman" w:hAnsi="Times New Roman" w:cs="Times New Roman"/>
                <w:bCs/>
                <w:sz w:val="28"/>
              </w:rPr>
              <w:t>838 702,27</w:t>
            </w:r>
          </w:p>
        </w:tc>
        <w:tc>
          <w:tcPr>
            <w:tcW w:w="1559" w:type="dxa"/>
          </w:tcPr>
          <w:p w:rsidR="006C4331" w:rsidRPr="006C4331" w:rsidRDefault="006C4331">
            <w:r w:rsidRPr="006C4331">
              <w:rPr>
                <w:rFonts w:ascii="Times New Roman" w:hAnsi="Times New Roman" w:cs="Times New Roman"/>
                <w:bCs/>
                <w:sz w:val="28"/>
              </w:rPr>
              <w:t>838 702,27</w:t>
            </w:r>
          </w:p>
        </w:tc>
      </w:tr>
      <w:tr w:rsidR="006F7EB4" w:rsidRPr="00454816" w:rsidTr="002242FC">
        <w:tc>
          <w:tcPr>
            <w:tcW w:w="2660" w:type="dxa"/>
          </w:tcPr>
          <w:p w:rsidR="006F7EB4" w:rsidRPr="00454816" w:rsidRDefault="006F7EB4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в том числе за счет:</w:t>
            </w:r>
          </w:p>
        </w:tc>
        <w:tc>
          <w:tcPr>
            <w:tcW w:w="2410" w:type="dxa"/>
          </w:tcPr>
          <w:p w:rsidR="006F7EB4" w:rsidRPr="006C4331" w:rsidRDefault="006F7EB4" w:rsidP="00D90274">
            <w:pPr>
              <w:pStyle w:val="a5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6F7EB4" w:rsidRPr="006C4331" w:rsidRDefault="006F7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EB4" w:rsidRPr="006C4331" w:rsidRDefault="006F7EB4" w:rsidP="006F7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EB4" w:rsidRPr="006C4331" w:rsidRDefault="006F7EB4">
            <w:pPr>
              <w:rPr>
                <w:rFonts w:ascii="Times New Roman" w:hAnsi="Times New Roman" w:cs="Times New Roman"/>
              </w:rPr>
            </w:pPr>
          </w:p>
        </w:tc>
      </w:tr>
      <w:tr w:rsidR="006C4331" w:rsidRPr="00454816" w:rsidTr="002242FC">
        <w:tc>
          <w:tcPr>
            <w:tcW w:w="2660" w:type="dxa"/>
          </w:tcPr>
          <w:p w:rsidR="006C4331" w:rsidRPr="00454816" w:rsidRDefault="006C4331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Бюджет Лежневского м/р</w:t>
            </w:r>
          </w:p>
        </w:tc>
        <w:tc>
          <w:tcPr>
            <w:tcW w:w="2410" w:type="dxa"/>
          </w:tcPr>
          <w:p w:rsidR="006C4331" w:rsidRPr="006C4331" w:rsidRDefault="006C4331" w:rsidP="00D90274">
            <w:pPr>
              <w:pStyle w:val="a5"/>
              <w:jc w:val="center"/>
              <w:rPr>
                <w:sz w:val="28"/>
              </w:rPr>
            </w:pPr>
            <w:r w:rsidRPr="006C4331">
              <w:rPr>
                <w:b/>
                <w:sz w:val="28"/>
              </w:rPr>
              <w:t>2 516 106,81</w:t>
            </w:r>
          </w:p>
        </w:tc>
        <w:tc>
          <w:tcPr>
            <w:tcW w:w="1559" w:type="dxa"/>
          </w:tcPr>
          <w:p w:rsidR="006C4331" w:rsidRPr="006C4331" w:rsidRDefault="006C4331">
            <w:r w:rsidRPr="006C4331">
              <w:rPr>
                <w:rFonts w:ascii="Times New Roman" w:hAnsi="Times New Roman" w:cs="Times New Roman"/>
                <w:bCs/>
                <w:sz w:val="28"/>
              </w:rPr>
              <w:t>838 702,27</w:t>
            </w:r>
          </w:p>
        </w:tc>
        <w:tc>
          <w:tcPr>
            <w:tcW w:w="1559" w:type="dxa"/>
          </w:tcPr>
          <w:p w:rsidR="006C4331" w:rsidRPr="006C4331" w:rsidRDefault="006C4331">
            <w:r w:rsidRPr="006C4331">
              <w:rPr>
                <w:rFonts w:ascii="Times New Roman" w:hAnsi="Times New Roman" w:cs="Times New Roman"/>
                <w:bCs/>
                <w:sz w:val="28"/>
              </w:rPr>
              <w:t>838 702,27</w:t>
            </w:r>
          </w:p>
        </w:tc>
        <w:tc>
          <w:tcPr>
            <w:tcW w:w="1559" w:type="dxa"/>
          </w:tcPr>
          <w:p w:rsidR="006C4331" w:rsidRPr="006C4331" w:rsidRDefault="006C4331">
            <w:r w:rsidRPr="006C4331">
              <w:rPr>
                <w:rFonts w:ascii="Times New Roman" w:hAnsi="Times New Roman" w:cs="Times New Roman"/>
                <w:bCs/>
                <w:sz w:val="28"/>
              </w:rPr>
              <w:t>838 702,27</w:t>
            </w:r>
          </w:p>
        </w:tc>
      </w:tr>
      <w:tr w:rsidR="00454816" w:rsidRPr="00454816" w:rsidTr="002242FC">
        <w:tc>
          <w:tcPr>
            <w:tcW w:w="2660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средств областного бюджета</w:t>
            </w:r>
          </w:p>
        </w:tc>
        <w:tc>
          <w:tcPr>
            <w:tcW w:w="2410" w:type="dxa"/>
          </w:tcPr>
          <w:p w:rsidR="00454816" w:rsidRPr="006C4331" w:rsidRDefault="00454816" w:rsidP="00D90274">
            <w:pPr>
              <w:pStyle w:val="a5"/>
              <w:jc w:val="center"/>
              <w:rPr>
                <w:b/>
                <w:sz w:val="28"/>
              </w:rPr>
            </w:pPr>
            <w:r w:rsidRPr="006C4331">
              <w:rPr>
                <w:b/>
                <w:sz w:val="28"/>
              </w:rPr>
              <w:t>0</w:t>
            </w:r>
            <w:r w:rsidR="002242FC" w:rsidRPr="006C4331">
              <w:rPr>
                <w:b/>
                <w:sz w:val="28"/>
              </w:rPr>
              <w:t>,00</w:t>
            </w:r>
          </w:p>
        </w:tc>
        <w:tc>
          <w:tcPr>
            <w:tcW w:w="1559" w:type="dxa"/>
          </w:tcPr>
          <w:p w:rsidR="00454816" w:rsidRPr="006C4331" w:rsidRDefault="00D90274" w:rsidP="002242FC">
            <w:pPr>
              <w:pStyle w:val="a5"/>
              <w:jc w:val="center"/>
              <w:rPr>
                <w:sz w:val="28"/>
              </w:rPr>
            </w:pPr>
            <w:r w:rsidRPr="006C4331">
              <w:rPr>
                <w:sz w:val="28"/>
              </w:rPr>
              <w:t>0</w:t>
            </w:r>
            <w:r w:rsidR="002242FC" w:rsidRPr="006C4331">
              <w:rPr>
                <w:sz w:val="28"/>
              </w:rPr>
              <w:t>,00</w:t>
            </w:r>
          </w:p>
        </w:tc>
        <w:tc>
          <w:tcPr>
            <w:tcW w:w="1559" w:type="dxa"/>
          </w:tcPr>
          <w:p w:rsidR="00454816" w:rsidRPr="006C4331" w:rsidRDefault="00726C96" w:rsidP="002242FC">
            <w:pPr>
              <w:pStyle w:val="a5"/>
              <w:jc w:val="center"/>
              <w:rPr>
                <w:sz w:val="28"/>
              </w:rPr>
            </w:pPr>
            <w:r w:rsidRPr="006C4331">
              <w:rPr>
                <w:sz w:val="28"/>
              </w:rPr>
              <w:t>0</w:t>
            </w:r>
            <w:r w:rsidR="002242FC" w:rsidRPr="006C4331">
              <w:rPr>
                <w:sz w:val="28"/>
              </w:rPr>
              <w:t>,00</w:t>
            </w:r>
          </w:p>
        </w:tc>
        <w:tc>
          <w:tcPr>
            <w:tcW w:w="1559" w:type="dxa"/>
          </w:tcPr>
          <w:p w:rsidR="00454816" w:rsidRPr="006C4331" w:rsidRDefault="00726C96" w:rsidP="002242FC">
            <w:pPr>
              <w:pStyle w:val="a5"/>
              <w:jc w:val="center"/>
              <w:rPr>
                <w:sz w:val="28"/>
              </w:rPr>
            </w:pPr>
            <w:r w:rsidRPr="006C4331">
              <w:rPr>
                <w:sz w:val="28"/>
              </w:rPr>
              <w:t>0</w:t>
            </w:r>
            <w:r w:rsidR="002242FC" w:rsidRPr="006C4331">
              <w:rPr>
                <w:sz w:val="28"/>
              </w:rPr>
              <w:t>,00</w:t>
            </w:r>
          </w:p>
        </w:tc>
      </w:tr>
    </w:tbl>
    <w:p w:rsidR="00B040B4" w:rsidRDefault="00B040B4" w:rsidP="006C433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B040B4" w:rsidRDefault="00B040B4" w:rsidP="000C6A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9F5B68" w:rsidRPr="00454816" w:rsidRDefault="009F5B68" w:rsidP="009F5B68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Подпрограмма</w:t>
      </w:r>
    </w:p>
    <w:p w:rsidR="009F5B68" w:rsidRPr="00454816" w:rsidRDefault="009F5B68" w:rsidP="009F5B68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«</w:t>
      </w:r>
      <w:r w:rsidRPr="00454816">
        <w:rPr>
          <w:b/>
          <w:color w:val="000000"/>
          <w:sz w:val="28"/>
        </w:rPr>
        <w:t>Участие в организации официальных спортивных мероприятий».</w:t>
      </w:r>
    </w:p>
    <w:p w:rsidR="009F5B68" w:rsidRPr="00454816" w:rsidRDefault="009F5B68" w:rsidP="009F5B68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7"/>
        <w:gridCol w:w="5353"/>
      </w:tblGrid>
      <w:tr w:rsidR="009F5B68" w:rsidRPr="00454816" w:rsidTr="002D2BC2">
        <w:trPr>
          <w:trHeight w:val="1020"/>
        </w:trPr>
        <w:tc>
          <w:tcPr>
            <w:tcW w:w="3827" w:type="dxa"/>
          </w:tcPr>
          <w:p w:rsidR="009F5B68" w:rsidRPr="00454816" w:rsidRDefault="009F5B68" w:rsidP="002D2BC2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Наименование </w:t>
            </w:r>
          </w:p>
          <w:p w:rsidR="009F5B68" w:rsidRPr="00454816" w:rsidRDefault="009F5B68" w:rsidP="002D2BC2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муниципальной программы, в которую входит подпрограмма</w:t>
            </w:r>
          </w:p>
        </w:tc>
        <w:tc>
          <w:tcPr>
            <w:tcW w:w="5353" w:type="dxa"/>
          </w:tcPr>
          <w:p w:rsidR="009F5B68" w:rsidRPr="00454816" w:rsidRDefault="009F5B68" w:rsidP="002D2BC2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 «Развитие культуры в Новогорк</w:t>
            </w:r>
            <w:r>
              <w:rPr>
                <w:sz w:val="28"/>
              </w:rPr>
              <w:t>инском сельском поселении в 202</w:t>
            </w:r>
            <w:r w:rsidR="00816024">
              <w:rPr>
                <w:sz w:val="28"/>
              </w:rPr>
              <w:t>5-2027</w:t>
            </w:r>
            <w:r w:rsidRPr="00454816">
              <w:rPr>
                <w:sz w:val="28"/>
              </w:rPr>
              <w:t xml:space="preserve"> г.г»</w:t>
            </w:r>
          </w:p>
        </w:tc>
      </w:tr>
      <w:tr w:rsidR="009F5B68" w:rsidRPr="00454816" w:rsidTr="002D2BC2">
        <w:tc>
          <w:tcPr>
            <w:tcW w:w="3827" w:type="dxa"/>
          </w:tcPr>
          <w:p w:rsidR="009F5B68" w:rsidRPr="00454816" w:rsidRDefault="009F5B68" w:rsidP="002D2BC2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Срок реализации Программы</w:t>
            </w:r>
          </w:p>
        </w:tc>
        <w:tc>
          <w:tcPr>
            <w:tcW w:w="5353" w:type="dxa"/>
          </w:tcPr>
          <w:p w:rsidR="009F5B68" w:rsidRPr="00454816" w:rsidRDefault="009F5B68" w:rsidP="002D2BC2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</w:t>
            </w:r>
            <w:r w:rsidR="00816024">
              <w:rPr>
                <w:sz w:val="28"/>
              </w:rPr>
              <w:t>5-2027</w:t>
            </w:r>
            <w:r w:rsidRPr="00454816">
              <w:rPr>
                <w:sz w:val="28"/>
              </w:rPr>
              <w:t xml:space="preserve">  годы</w:t>
            </w:r>
          </w:p>
        </w:tc>
      </w:tr>
      <w:tr w:rsidR="009F5B68" w:rsidRPr="00454816" w:rsidTr="002D2BC2">
        <w:trPr>
          <w:trHeight w:val="559"/>
        </w:trPr>
        <w:tc>
          <w:tcPr>
            <w:tcW w:w="3827" w:type="dxa"/>
          </w:tcPr>
          <w:p w:rsidR="009F5B68" w:rsidRPr="00454816" w:rsidRDefault="009F5B68" w:rsidP="002D2BC2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Исполнитель подпрограммы </w:t>
            </w:r>
          </w:p>
        </w:tc>
        <w:tc>
          <w:tcPr>
            <w:tcW w:w="5353" w:type="dxa"/>
          </w:tcPr>
          <w:p w:rsidR="009F5B68" w:rsidRPr="00454816" w:rsidRDefault="009F5B68" w:rsidP="002D2BC2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МКУ «Новогоркинское СКО» </w:t>
            </w:r>
          </w:p>
        </w:tc>
      </w:tr>
      <w:tr w:rsidR="009F5B68" w:rsidRPr="00454816" w:rsidTr="002D2BC2">
        <w:tc>
          <w:tcPr>
            <w:tcW w:w="3827" w:type="dxa"/>
          </w:tcPr>
          <w:p w:rsidR="009F5B68" w:rsidRPr="00454816" w:rsidRDefault="009F5B68" w:rsidP="002D2BC2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Цель подпрограммы </w:t>
            </w:r>
          </w:p>
        </w:tc>
        <w:tc>
          <w:tcPr>
            <w:tcW w:w="5353" w:type="dxa"/>
          </w:tcPr>
          <w:p w:rsidR="009F5B68" w:rsidRPr="00454816" w:rsidRDefault="009F5B68" w:rsidP="002D2BC2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Создание условий для укрепления здоровья населения, приобщение различных слоев населения поселения к регулярным занятиям физической культурой и спортом.</w:t>
            </w:r>
          </w:p>
        </w:tc>
      </w:tr>
      <w:tr w:rsidR="009F5B68" w:rsidRPr="00454816" w:rsidTr="002D2BC2">
        <w:tc>
          <w:tcPr>
            <w:tcW w:w="3827" w:type="dxa"/>
          </w:tcPr>
          <w:p w:rsidR="009F5B68" w:rsidRPr="00454816" w:rsidRDefault="009F5B68" w:rsidP="002D2BC2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Задачи Программы</w:t>
            </w:r>
          </w:p>
        </w:tc>
        <w:tc>
          <w:tcPr>
            <w:tcW w:w="5353" w:type="dxa"/>
          </w:tcPr>
          <w:p w:rsidR="009F5B68" w:rsidRPr="00454816" w:rsidRDefault="009F5B68" w:rsidP="002D2BC2">
            <w:pPr>
              <w:pStyle w:val="a5"/>
              <w:rPr>
                <w:kern w:val="24"/>
                <w:sz w:val="28"/>
                <w:lang w:eastAsia="ar-SA"/>
              </w:rPr>
            </w:pPr>
            <w:r w:rsidRPr="00454816">
              <w:rPr>
                <w:kern w:val="24"/>
                <w:sz w:val="28"/>
                <w:lang w:eastAsia="ar-SA"/>
              </w:rPr>
              <w:t>- формирование у населения сельского поселения, особенно у детей и молодежи, устойчивого интереса к регулярным занятиям физической культурой и спортом;</w:t>
            </w:r>
          </w:p>
          <w:p w:rsidR="009F5B68" w:rsidRPr="00454816" w:rsidRDefault="009F5B68" w:rsidP="002D2BC2">
            <w:pPr>
              <w:pStyle w:val="a5"/>
              <w:rPr>
                <w:kern w:val="24"/>
                <w:sz w:val="28"/>
                <w:lang w:eastAsia="ar-SA"/>
              </w:rPr>
            </w:pPr>
            <w:r w:rsidRPr="00454816">
              <w:rPr>
                <w:kern w:val="24"/>
                <w:sz w:val="28"/>
                <w:lang w:eastAsia="ar-SA"/>
              </w:rPr>
              <w:t xml:space="preserve">- </w:t>
            </w:r>
            <w:r w:rsidRPr="00454816">
              <w:rPr>
                <w:kern w:val="24"/>
                <w:sz w:val="28"/>
              </w:rPr>
              <w:t xml:space="preserve">привлечение населения к здоровому образу жизни и к участию в спортивных мероприятиях, проходящих в Новогоркинском сельском поселении </w:t>
            </w:r>
          </w:p>
        </w:tc>
      </w:tr>
    </w:tbl>
    <w:p w:rsidR="009F5B68" w:rsidRPr="00454816" w:rsidRDefault="009F5B68" w:rsidP="009F5B68">
      <w:pPr>
        <w:pStyle w:val="a5"/>
        <w:rPr>
          <w:sz w:val="36"/>
        </w:rPr>
      </w:pPr>
    </w:p>
    <w:p w:rsidR="009F5B68" w:rsidRPr="00454816" w:rsidRDefault="009F5B68" w:rsidP="009F5B68">
      <w:pPr>
        <w:pStyle w:val="a5"/>
        <w:jc w:val="center"/>
        <w:rPr>
          <w:b/>
          <w:sz w:val="32"/>
        </w:rPr>
      </w:pPr>
      <w:r w:rsidRPr="00454816">
        <w:rPr>
          <w:b/>
          <w:sz w:val="32"/>
        </w:rPr>
        <w:t>Характеристика развития физической культуры и спорта.</w:t>
      </w:r>
    </w:p>
    <w:p w:rsidR="009F5B68" w:rsidRPr="00454816" w:rsidRDefault="009F5B68" w:rsidP="009F5B68">
      <w:pPr>
        <w:pStyle w:val="a5"/>
        <w:rPr>
          <w:sz w:val="36"/>
        </w:rPr>
      </w:pPr>
    </w:p>
    <w:p w:rsidR="009F5B68" w:rsidRPr="00454816" w:rsidRDefault="009F5B68" w:rsidP="009F5B68">
      <w:pPr>
        <w:pStyle w:val="a5"/>
        <w:jc w:val="both"/>
        <w:rPr>
          <w:sz w:val="28"/>
        </w:rPr>
      </w:pPr>
      <w:r w:rsidRPr="00454816">
        <w:rPr>
          <w:sz w:val="28"/>
        </w:rPr>
        <w:t>Тенденции современного социально-экономического общества выдвигает качественно новые требования к системе физической культуры и спорта.</w:t>
      </w:r>
    </w:p>
    <w:p w:rsidR="009F5B68" w:rsidRPr="00454816" w:rsidRDefault="009F5B68" w:rsidP="009F5B68">
      <w:pPr>
        <w:pStyle w:val="a5"/>
        <w:jc w:val="both"/>
        <w:rPr>
          <w:sz w:val="28"/>
        </w:rPr>
      </w:pPr>
      <w:r w:rsidRPr="00454816">
        <w:rPr>
          <w:sz w:val="28"/>
        </w:rPr>
        <w:lastRenderedPageBreak/>
        <w:t>Вовлеченность широких масс населения в физическую культуру и спорт, является бесспорным доказательством благоприятного социального климата поселения.</w:t>
      </w:r>
    </w:p>
    <w:p w:rsidR="009F5B68" w:rsidRPr="00454816" w:rsidRDefault="009F5B68" w:rsidP="009F5B68">
      <w:pPr>
        <w:pStyle w:val="a5"/>
        <w:jc w:val="both"/>
        <w:rPr>
          <w:sz w:val="28"/>
        </w:rPr>
      </w:pPr>
      <w:r w:rsidRPr="00454816">
        <w:rPr>
          <w:sz w:val="28"/>
        </w:rPr>
        <w:t>Актуальность и целесообразность подпрограммы обусловлена значительной ролью физической культуры и спорта в оздоровлении населения, воспитании детей, подростков и учащейся молодежи, использовании ее в системе профилактики асоциального поведения, пропаганде здорового образа жизни.</w:t>
      </w:r>
    </w:p>
    <w:p w:rsidR="009F5B68" w:rsidRPr="00454816" w:rsidRDefault="009F5B68" w:rsidP="009F5B68">
      <w:pPr>
        <w:pStyle w:val="a5"/>
        <w:jc w:val="both"/>
        <w:rPr>
          <w:sz w:val="28"/>
        </w:rPr>
      </w:pPr>
      <w:r w:rsidRPr="00454816">
        <w:rPr>
          <w:sz w:val="28"/>
        </w:rPr>
        <w:t>К проблемам, влияющим на развитие физической культуры и спорта, требующим неотложного решения относятся:</w:t>
      </w:r>
    </w:p>
    <w:p w:rsidR="009F5B68" w:rsidRPr="00454816" w:rsidRDefault="009F5B68" w:rsidP="009F5B68">
      <w:pPr>
        <w:pStyle w:val="a5"/>
        <w:jc w:val="both"/>
        <w:rPr>
          <w:sz w:val="28"/>
        </w:rPr>
      </w:pPr>
      <w:r w:rsidRPr="00454816">
        <w:rPr>
          <w:sz w:val="28"/>
        </w:rPr>
        <w:t>1. Недостаточное привлечение населения Новогоркинского поселения к регулярным занятиям физической культурой и спортом:</w:t>
      </w:r>
    </w:p>
    <w:p w:rsidR="009F5B68" w:rsidRPr="00454816" w:rsidRDefault="009F5B68" w:rsidP="009F5B68">
      <w:pPr>
        <w:pStyle w:val="a5"/>
        <w:jc w:val="both"/>
        <w:rPr>
          <w:sz w:val="28"/>
        </w:rPr>
      </w:pPr>
      <w:r w:rsidRPr="00454816">
        <w:rPr>
          <w:sz w:val="28"/>
        </w:rPr>
        <w:t>- темпы развития рынка оказания услуг в сфере физической культуры и спорта значительно отстают от формирующего спроса и сформированных технологий предоставления этих услуг, что проявляется в низком качестве услуг, отсутствии современной спортивной базы и инвентаря;</w:t>
      </w:r>
    </w:p>
    <w:p w:rsidR="009F5B68" w:rsidRPr="00454816" w:rsidRDefault="009F5B68" w:rsidP="009F5B68">
      <w:pPr>
        <w:pStyle w:val="a5"/>
        <w:jc w:val="both"/>
        <w:rPr>
          <w:sz w:val="28"/>
        </w:rPr>
      </w:pPr>
      <w:r w:rsidRPr="00454816">
        <w:rPr>
          <w:sz w:val="28"/>
        </w:rPr>
        <w:t>- уровень посещения населением физкультурно-оздоровительных занятий не соответствует имеющимся муниципальным ресурсам, из-за недостаточно развитой мотивации в необходимости данных занятий.</w:t>
      </w:r>
    </w:p>
    <w:p w:rsidR="009F5B68" w:rsidRPr="00454816" w:rsidRDefault="009F5B68" w:rsidP="009F5B68">
      <w:pPr>
        <w:pStyle w:val="a5"/>
        <w:rPr>
          <w:sz w:val="28"/>
        </w:rPr>
      </w:pPr>
    </w:p>
    <w:p w:rsidR="009F5B68" w:rsidRPr="00454816" w:rsidRDefault="009F5B68" w:rsidP="009F5B68">
      <w:pPr>
        <w:pStyle w:val="a5"/>
        <w:jc w:val="center"/>
        <w:rPr>
          <w:bCs/>
          <w:sz w:val="28"/>
        </w:rPr>
      </w:pPr>
      <w:r>
        <w:rPr>
          <w:b/>
          <w:color w:val="000000"/>
          <w:sz w:val="28"/>
        </w:rPr>
        <w:t>К 2027</w:t>
      </w:r>
      <w:r w:rsidRPr="00454816">
        <w:rPr>
          <w:b/>
          <w:color w:val="000000"/>
          <w:sz w:val="28"/>
        </w:rPr>
        <w:t xml:space="preserve"> году в результате реализации подпрограммы планируется достичь следующих показателей: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4"/>
        <w:gridCol w:w="5926"/>
        <w:gridCol w:w="1684"/>
        <w:gridCol w:w="1492"/>
      </w:tblGrid>
      <w:tr w:rsidR="009F5B68" w:rsidRPr="00454816" w:rsidTr="002D2BC2">
        <w:tc>
          <w:tcPr>
            <w:tcW w:w="644" w:type="dxa"/>
          </w:tcPr>
          <w:p w:rsidR="009F5B68" w:rsidRPr="00454816" w:rsidRDefault="009F5B68" w:rsidP="002D2BC2">
            <w:pPr>
              <w:pStyle w:val="a5"/>
              <w:rPr>
                <w:b/>
                <w:bCs/>
                <w:sz w:val="28"/>
              </w:rPr>
            </w:pPr>
            <w:r w:rsidRPr="00454816">
              <w:rPr>
                <w:b/>
                <w:bCs/>
                <w:sz w:val="28"/>
              </w:rPr>
              <w:t>№</w:t>
            </w:r>
          </w:p>
          <w:p w:rsidR="009F5B68" w:rsidRPr="00454816" w:rsidRDefault="009F5B68" w:rsidP="002D2BC2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п/п</w:t>
            </w:r>
          </w:p>
        </w:tc>
        <w:tc>
          <w:tcPr>
            <w:tcW w:w="5926" w:type="dxa"/>
          </w:tcPr>
          <w:p w:rsidR="009F5B68" w:rsidRPr="00454816" w:rsidRDefault="009F5B68" w:rsidP="002D2BC2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Цель, задачи и показатели</w:t>
            </w:r>
          </w:p>
        </w:tc>
        <w:tc>
          <w:tcPr>
            <w:tcW w:w="1684" w:type="dxa"/>
          </w:tcPr>
          <w:p w:rsidR="009F5B68" w:rsidRPr="00454816" w:rsidRDefault="009F5B68" w:rsidP="002D2BC2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Ед.изм.</w:t>
            </w:r>
          </w:p>
        </w:tc>
        <w:tc>
          <w:tcPr>
            <w:tcW w:w="1492" w:type="dxa"/>
          </w:tcPr>
          <w:p w:rsidR="009F5B68" w:rsidRPr="00454816" w:rsidRDefault="009F5B68" w:rsidP="002D2BC2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20</w:t>
            </w:r>
            <w:r>
              <w:rPr>
                <w:b/>
                <w:bCs/>
                <w:sz w:val="28"/>
              </w:rPr>
              <w:t>27</w:t>
            </w:r>
            <w:r w:rsidRPr="00454816">
              <w:rPr>
                <w:b/>
                <w:bCs/>
                <w:color w:val="000000"/>
                <w:sz w:val="28"/>
              </w:rPr>
              <w:t xml:space="preserve"> г</w:t>
            </w:r>
            <w:r>
              <w:rPr>
                <w:b/>
                <w:bCs/>
                <w:color w:val="000000"/>
                <w:sz w:val="28"/>
              </w:rPr>
              <w:t>.</w:t>
            </w:r>
          </w:p>
        </w:tc>
      </w:tr>
      <w:tr w:rsidR="007038C4" w:rsidRPr="00454816" w:rsidTr="002D2BC2">
        <w:trPr>
          <w:trHeight w:val="1093"/>
        </w:trPr>
        <w:tc>
          <w:tcPr>
            <w:tcW w:w="644" w:type="dxa"/>
          </w:tcPr>
          <w:p w:rsidR="007038C4" w:rsidRPr="00454816" w:rsidRDefault="007038C4" w:rsidP="002D2BC2">
            <w:pPr>
              <w:pStyle w:val="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w="5926" w:type="dxa"/>
          </w:tcPr>
          <w:p w:rsidR="007038C4" w:rsidRPr="00D94014" w:rsidRDefault="007038C4" w:rsidP="000C12F0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Доля спортивно-массовых мероприятий, проводимых среди различных групп населения от общего количества культурно-досуговых мероприятий.</w:t>
            </w:r>
          </w:p>
        </w:tc>
        <w:tc>
          <w:tcPr>
            <w:tcW w:w="1684" w:type="dxa"/>
          </w:tcPr>
          <w:p w:rsidR="007038C4" w:rsidRPr="00454816" w:rsidRDefault="007038C4" w:rsidP="000C12F0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492" w:type="dxa"/>
          </w:tcPr>
          <w:p w:rsidR="007038C4" w:rsidRPr="00726C96" w:rsidRDefault="007038C4" w:rsidP="000C12F0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7038C4" w:rsidRPr="00454816" w:rsidTr="002D2BC2">
        <w:trPr>
          <w:trHeight w:val="1093"/>
        </w:trPr>
        <w:tc>
          <w:tcPr>
            <w:tcW w:w="644" w:type="dxa"/>
          </w:tcPr>
          <w:p w:rsidR="007038C4" w:rsidRPr="00454816" w:rsidRDefault="007038C4" w:rsidP="002D2BC2">
            <w:pPr>
              <w:pStyle w:val="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w="5926" w:type="dxa"/>
          </w:tcPr>
          <w:p w:rsidR="007038C4" w:rsidRPr="00454816" w:rsidRDefault="007038C4" w:rsidP="000C12F0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Доля жителей поселения, принимающая участие в спортивных мероприятиях и занятиях физической культурой и спортом.</w:t>
            </w:r>
          </w:p>
        </w:tc>
        <w:tc>
          <w:tcPr>
            <w:tcW w:w="1684" w:type="dxa"/>
          </w:tcPr>
          <w:p w:rsidR="007038C4" w:rsidRPr="00454816" w:rsidRDefault="007038C4" w:rsidP="000C12F0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492" w:type="dxa"/>
          </w:tcPr>
          <w:p w:rsidR="007038C4" w:rsidRPr="00726C96" w:rsidRDefault="007038C4" w:rsidP="000C12F0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        16</w:t>
            </w:r>
          </w:p>
        </w:tc>
      </w:tr>
      <w:tr w:rsidR="009F5B68" w:rsidRPr="00454816" w:rsidTr="002D2BC2">
        <w:trPr>
          <w:trHeight w:val="1093"/>
        </w:trPr>
        <w:tc>
          <w:tcPr>
            <w:tcW w:w="644" w:type="dxa"/>
          </w:tcPr>
          <w:p w:rsidR="009F5B68" w:rsidRPr="00454816" w:rsidRDefault="007038C4" w:rsidP="002D2BC2">
            <w:pPr>
              <w:pStyle w:val="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w="5926" w:type="dxa"/>
          </w:tcPr>
          <w:p w:rsidR="009F5B68" w:rsidRPr="00454816" w:rsidRDefault="007038C4" w:rsidP="002D2BC2">
            <w:pPr>
              <w:pStyle w:val="a5"/>
              <w:rPr>
                <w:sz w:val="28"/>
              </w:rPr>
            </w:pPr>
            <w:r w:rsidRPr="007038C4">
              <w:rPr>
                <w:color w:val="000000"/>
                <w:sz w:val="28"/>
              </w:rPr>
              <w:t>Устройство щебёночного основания и асфальтового покрытия хок</w:t>
            </w:r>
            <w:r>
              <w:rPr>
                <w:color w:val="000000"/>
                <w:sz w:val="28"/>
              </w:rPr>
              <w:t>к</w:t>
            </w:r>
            <w:r w:rsidRPr="007038C4">
              <w:rPr>
                <w:color w:val="000000"/>
                <w:sz w:val="28"/>
              </w:rPr>
              <w:t>ейной площадки в с.</w:t>
            </w:r>
            <w:r>
              <w:rPr>
                <w:color w:val="000000"/>
                <w:sz w:val="28"/>
              </w:rPr>
              <w:t xml:space="preserve"> </w:t>
            </w:r>
            <w:r w:rsidRPr="007038C4">
              <w:rPr>
                <w:color w:val="000000"/>
                <w:sz w:val="28"/>
              </w:rPr>
              <w:t>Новые Горки</w:t>
            </w:r>
            <w:r w:rsidRPr="00454816">
              <w:rPr>
                <w:sz w:val="28"/>
              </w:rPr>
              <w:t xml:space="preserve"> </w:t>
            </w:r>
          </w:p>
        </w:tc>
        <w:tc>
          <w:tcPr>
            <w:tcW w:w="1684" w:type="dxa"/>
          </w:tcPr>
          <w:p w:rsidR="009F5B68" w:rsidRPr="00454816" w:rsidRDefault="007038C4" w:rsidP="002D2BC2">
            <w:pPr>
              <w:pStyle w:val="a5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492" w:type="dxa"/>
          </w:tcPr>
          <w:p w:rsidR="009F5B68" w:rsidRPr="00726C96" w:rsidRDefault="007038C4" w:rsidP="002D2BC2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9F5B68" w:rsidRPr="00454816" w:rsidRDefault="009F5B68" w:rsidP="009F5B68">
      <w:pPr>
        <w:pStyle w:val="a5"/>
        <w:jc w:val="both"/>
        <w:rPr>
          <w:b/>
          <w:color w:val="000000"/>
          <w:sz w:val="28"/>
        </w:rPr>
      </w:pPr>
      <w:r w:rsidRPr="00454816">
        <w:rPr>
          <w:b/>
          <w:color w:val="000000"/>
          <w:sz w:val="28"/>
        </w:rPr>
        <w:t>Реализация подпрограммы будет способствовать:</w:t>
      </w:r>
    </w:p>
    <w:p w:rsidR="009F5B68" w:rsidRPr="00454816" w:rsidRDefault="009F5B68" w:rsidP="009F5B68">
      <w:pPr>
        <w:pStyle w:val="a5"/>
        <w:jc w:val="both"/>
        <w:rPr>
          <w:sz w:val="28"/>
        </w:rPr>
      </w:pPr>
      <w:r w:rsidRPr="00454816">
        <w:rPr>
          <w:sz w:val="28"/>
        </w:rPr>
        <w:t>- улучшению состояния физического здоровья населения, снижению заболеваемости за счет привлечения к спортивной деятельности и формирования здорового образа жизни;</w:t>
      </w:r>
    </w:p>
    <w:p w:rsidR="009F5B68" w:rsidRPr="00454816" w:rsidRDefault="009F5B68" w:rsidP="009F5B68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- увеличению числа жителей, занимающихся массовой физической культурой и спортом; </w:t>
      </w:r>
    </w:p>
    <w:p w:rsidR="009F5B68" w:rsidRPr="00454816" w:rsidRDefault="009F5B68" w:rsidP="009F5B68">
      <w:pPr>
        <w:pStyle w:val="a5"/>
        <w:jc w:val="both"/>
        <w:rPr>
          <w:sz w:val="28"/>
        </w:rPr>
      </w:pPr>
      <w:r w:rsidRPr="00454816">
        <w:rPr>
          <w:sz w:val="28"/>
        </w:rPr>
        <w:t>- профилактике ас</w:t>
      </w:r>
      <w:r>
        <w:rPr>
          <w:sz w:val="28"/>
        </w:rPr>
        <w:t>о</w:t>
      </w:r>
      <w:r w:rsidRPr="00454816">
        <w:rPr>
          <w:sz w:val="28"/>
        </w:rPr>
        <w:t>циаль</w:t>
      </w:r>
      <w:r>
        <w:rPr>
          <w:sz w:val="28"/>
        </w:rPr>
        <w:t>ных явлений в молодежной среде.</w:t>
      </w:r>
    </w:p>
    <w:p w:rsidR="009F5B68" w:rsidRPr="00454816" w:rsidRDefault="009F5B68" w:rsidP="009F5B68">
      <w:pPr>
        <w:pStyle w:val="a5"/>
        <w:rPr>
          <w:sz w:val="28"/>
        </w:rPr>
      </w:pPr>
    </w:p>
    <w:p w:rsidR="009F5B68" w:rsidRPr="00454816" w:rsidRDefault="00816024" w:rsidP="009F5B68">
      <w:pPr>
        <w:pStyle w:val="a5"/>
        <w:rPr>
          <w:b/>
          <w:sz w:val="28"/>
        </w:rPr>
      </w:pPr>
      <w:r>
        <w:rPr>
          <w:sz w:val="28"/>
        </w:rPr>
        <w:lastRenderedPageBreak/>
        <w:t>Подпрограмма рассчитана на 2025 – 2027</w:t>
      </w:r>
      <w:r w:rsidR="009F5B68" w:rsidRPr="00454816">
        <w:rPr>
          <w:sz w:val="28"/>
        </w:rPr>
        <w:t xml:space="preserve"> годы.</w:t>
      </w:r>
    </w:p>
    <w:p w:rsidR="009F5B68" w:rsidRPr="00454816" w:rsidRDefault="009F5B68" w:rsidP="009F5B68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Целевые индикаторы.</w:t>
      </w:r>
    </w:p>
    <w:p w:rsidR="009F5B68" w:rsidRPr="00454816" w:rsidRDefault="009F5B68" w:rsidP="009F5B68">
      <w:pPr>
        <w:pStyle w:val="a5"/>
        <w:rPr>
          <w:color w:val="000000"/>
          <w:sz w:val="28"/>
        </w:rPr>
      </w:pPr>
      <w:r w:rsidRPr="00454816">
        <w:rPr>
          <w:color w:val="000000"/>
          <w:sz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9"/>
        <w:gridCol w:w="4712"/>
        <w:gridCol w:w="1471"/>
        <w:gridCol w:w="1071"/>
        <w:gridCol w:w="1001"/>
        <w:gridCol w:w="1001"/>
      </w:tblGrid>
      <w:tr w:rsidR="009F5B68" w:rsidRPr="00454816" w:rsidTr="007038C4">
        <w:tc>
          <w:tcPr>
            <w:tcW w:w="649" w:type="dxa"/>
            <w:vMerge w:val="restart"/>
          </w:tcPr>
          <w:p w:rsidR="009F5B68" w:rsidRPr="00454816" w:rsidRDefault="009F5B68" w:rsidP="002D2BC2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№ п/п</w:t>
            </w:r>
          </w:p>
        </w:tc>
        <w:tc>
          <w:tcPr>
            <w:tcW w:w="4712" w:type="dxa"/>
            <w:vMerge w:val="restart"/>
          </w:tcPr>
          <w:p w:rsidR="009F5B68" w:rsidRPr="00454816" w:rsidRDefault="009F5B68" w:rsidP="002D2BC2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Наименование целевого индикатора</w:t>
            </w:r>
            <w:r w:rsidR="00F17D4C">
              <w:rPr>
                <w:sz w:val="28"/>
              </w:rPr>
              <w:t xml:space="preserve"> </w:t>
            </w:r>
            <w:r w:rsidRPr="00454816">
              <w:rPr>
                <w:sz w:val="28"/>
              </w:rPr>
              <w:t>(показателя)</w:t>
            </w:r>
          </w:p>
        </w:tc>
        <w:tc>
          <w:tcPr>
            <w:tcW w:w="4544" w:type="dxa"/>
            <w:gridSpan w:val="4"/>
          </w:tcPr>
          <w:p w:rsidR="009F5B68" w:rsidRPr="00454816" w:rsidRDefault="009F5B68" w:rsidP="002D2BC2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Значение целевых индикаторов </w:t>
            </w:r>
          </w:p>
        </w:tc>
      </w:tr>
      <w:tr w:rsidR="009F5B68" w:rsidRPr="00454816" w:rsidTr="007038C4">
        <w:tc>
          <w:tcPr>
            <w:tcW w:w="649" w:type="dxa"/>
            <w:vMerge/>
          </w:tcPr>
          <w:p w:rsidR="009F5B68" w:rsidRPr="00454816" w:rsidRDefault="009F5B68" w:rsidP="002D2BC2">
            <w:pPr>
              <w:pStyle w:val="a5"/>
              <w:rPr>
                <w:sz w:val="28"/>
              </w:rPr>
            </w:pPr>
          </w:p>
        </w:tc>
        <w:tc>
          <w:tcPr>
            <w:tcW w:w="4712" w:type="dxa"/>
            <w:vMerge/>
          </w:tcPr>
          <w:p w:rsidR="009F5B68" w:rsidRPr="00454816" w:rsidRDefault="009F5B68" w:rsidP="002D2BC2">
            <w:pPr>
              <w:pStyle w:val="a5"/>
              <w:rPr>
                <w:sz w:val="28"/>
              </w:rPr>
            </w:pPr>
          </w:p>
        </w:tc>
        <w:tc>
          <w:tcPr>
            <w:tcW w:w="1471" w:type="dxa"/>
          </w:tcPr>
          <w:p w:rsidR="009F5B68" w:rsidRPr="00454816" w:rsidRDefault="009F5B68" w:rsidP="002D2BC2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Ед. измерения</w:t>
            </w:r>
          </w:p>
        </w:tc>
        <w:tc>
          <w:tcPr>
            <w:tcW w:w="1071" w:type="dxa"/>
          </w:tcPr>
          <w:p w:rsidR="009F5B68" w:rsidRPr="00454816" w:rsidRDefault="009F5B68" w:rsidP="009F5B68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2025 </w:t>
            </w:r>
            <w:r w:rsidRPr="00454816">
              <w:rPr>
                <w:sz w:val="28"/>
              </w:rPr>
              <w:t>год</w:t>
            </w:r>
          </w:p>
        </w:tc>
        <w:tc>
          <w:tcPr>
            <w:tcW w:w="1001" w:type="dxa"/>
          </w:tcPr>
          <w:p w:rsidR="009F5B68" w:rsidRPr="00454816" w:rsidRDefault="009F5B68" w:rsidP="002D2BC2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2026</w:t>
            </w:r>
          </w:p>
          <w:p w:rsidR="009F5B68" w:rsidRPr="00454816" w:rsidRDefault="009F5B68" w:rsidP="002D2BC2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год</w:t>
            </w:r>
          </w:p>
        </w:tc>
        <w:tc>
          <w:tcPr>
            <w:tcW w:w="1001" w:type="dxa"/>
          </w:tcPr>
          <w:p w:rsidR="009F5B68" w:rsidRPr="00454816" w:rsidRDefault="009F5B68" w:rsidP="002D2BC2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2027</w:t>
            </w:r>
          </w:p>
          <w:p w:rsidR="009F5B68" w:rsidRPr="00454816" w:rsidRDefault="009F5B68" w:rsidP="002D2BC2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год</w:t>
            </w:r>
          </w:p>
        </w:tc>
      </w:tr>
      <w:tr w:rsidR="009F5B68" w:rsidRPr="00454816" w:rsidTr="007038C4">
        <w:tc>
          <w:tcPr>
            <w:tcW w:w="649" w:type="dxa"/>
          </w:tcPr>
          <w:p w:rsidR="009F5B68" w:rsidRPr="00454816" w:rsidRDefault="009F5B68" w:rsidP="002D2BC2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</w:t>
            </w:r>
          </w:p>
        </w:tc>
        <w:tc>
          <w:tcPr>
            <w:tcW w:w="4712" w:type="dxa"/>
          </w:tcPr>
          <w:p w:rsidR="009F5B68" w:rsidRPr="00454816" w:rsidRDefault="009F5B68" w:rsidP="002D2BC2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2</w:t>
            </w:r>
          </w:p>
        </w:tc>
        <w:tc>
          <w:tcPr>
            <w:tcW w:w="1471" w:type="dxa"/>
          </w:tcPr>
          <w:p w:rsidR="009F5B68" w:rsidRPr="00454816" w:rsidRDefault="009F5B68" w:rsidP="002D2BC2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3</w:t>
            </w:r>
          </w:p>
        </w:tc>
        <w:tc>
          <w:tcPr>
            <w:tcW w:w="1071" w:type="dxa"/>
          </w:tcPr>
          <w:p w:rsidR="009F5B68" w:rsidRPr="00454816" w:rsidRDefault="009F5B68" w:rsidP="002D2BC2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6</w:t>
            </w:r>
          </w:p>
        </w:tc>
        <w:tc>
          <w:tcPr>
            <w:tcW w:w="1001" w:type="dxa"/>
          </w:tcPr>
          <w:p w:rsidR="009F5B68" w:rsidRPr="00454816" w:rsidRDefault="009F5B68" w:rsidP="002D2BC2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7</w:t>
            </w:r>
          </w:p>
        </w:tc>
        <w:tc>
          <w:tcPr>
            <w:tcW w:w="1001" w:type="dxa"/>
          </w:tcPr>
          <w:p w:rsidR="009F5B68" w:rsidRPr="00454816" w:rsidRDefault="009F5B68" w:rsidP="002D2BC2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8</w:t>
            </w:r>
          </w:p>
        </w:tc>
      </w:tr>
      <w:tr w:rsidR="007038C4" w:rsidRPr="00454816" w:rsidTr="007038C4">
        <w:trPr>
          <w:trHeight w:val="1226"/>
        </w:trPr>
        <w:tc>
          <w:tcPr>
            <w:tcW w:w="649" w:type="dxa"/>
          </w:tcPr>
          <w:p w:rsidR="007038C4" w:rsidRPr="00454816" w:rsidRDefault="007038C4" w:rsidP="002D2BC2">
            <w:pPr>
              <w:pStyle w:val="a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712" w:type="dxa"/>
          </w:tcPr>
          <w:p w:rsidR="007038C4" w:rsidRPr="007038C4" w:rsidRDefault="007038C4" w:rsidP="000C12F0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Увеличение спортивно-массовых мероприятий, проводимых среди различных групп населения от общего количества культурно-досуговых мероприятий.</w:t>
            </w:r>
          </w:p>
        </w:tc>
        <w:tc>
          <w:tcPr>
            <w:tcW w:w="1471" w:type="dxa"/>
          </w:tcPr>
          <w:p w:rsidR="007038C4" w:rsidRPr="00454816" w:rsidRDefault="007038C4" w:rsidP="000C12F0">
            <w:pPr>
              <w:pStyle w:val="a5"/>
              <w:rPr>
                <w:bCs/>
                <w:sz w:val="28"/>
              </w:rPr>
            </w:pPr>
          </w:p>
          <w:p w:rsidR="007038C4" w:rsidRPr="00454816" w:rsidRDefault="007038C4" w:rsidP="000C12F0">
            <w:pPr>
              <w:pStyle w:val="a5"/>
              <w:rPr>
                <w:bCs/>
                <w:sz w:val="28"/>
              </w:rPr>
            </w:pPr>
            <w:r w:rsidRPr="00454816">
              <w:rPr>
                <w:bCs/>
                <w:sz w:val="28"/>
              </w:rPr>
              <w:t>%</w:t>
            </w:r>
          </w:p>
          <w:p w:rsidR="007038C4" w:rsidRPr="00454816" w:rsidRDefault="007038C4" w:rsidP="000C12F0">
            <w:pPr>
              <w:pStyle w:val="a5"/>
              <w:rPr>
                <w:bCs/>
                <w:sz w:val="28"/>
              </w:rPr>
            </w:pPr>
          </w:p>
          <w:p w:rsidR="007038C4" w:rsidRPr="00454816" w:rsidRDefault="007038C4" w:rsidP="000C12F0">
            <w:pPr>
              <w:pStyle w:val="a5"/>
              <w:rPr>
                <w:bCs/>
                <w:sz w:val="28"/>
              </w:rPr>
            </w:pPr>
          </w:p>
          <w:p w:rsidR="007038C4" w:rsidRPr="00454816" w:rsidRDefault="007038C4" w:rsidP="000C12F0">
            <w:pPr>
              <w:pStyle w:val="a5"/>
              <w:rPr>
                <w:bCs/>
                <w:sz w:val="28"/>
              </w:rPr>
            </w:pPr>
          </w:p>
        </w:tc>
        <w:tc>
          <w:tcPr>
            <w:tcW w:w="1071" w:type="dxa"/>
          </w:tcPr>
          <w:p w:rsidR="007038C4" w:rsidRPr="00454816" w:rsidRDefault="007038C4" w:rsidP="000C12F0">
            <w:pPr>
              <w:pStyle w:val="a5"/>
              <w:rPr>
                <w:bCs/>
                <w:sz w:val="28"/>
              </w:rPr>
            </w:pPr>
          </w:p>
          <w:p w:rsidR="007038C4" w:rsidRPr="00454816" w:rsidRDefault="007038C4" w:rsidP="000C12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454816">
              <w:rPr>
                <w:sz w:val="28"/>
              </w:rPr>
              <w:t>%</w:t>
            </w:r>
          </w:p>
          <w:p w:rsidR="007038C4" w:rsidRPr="00454816" w:rsidRDefault="007038C4" w:rsidP="000C12F0">
            <w:pPr>
              <w:pStyle w:val="a5"/>
              <w:rPr>
                <w:sz w:val="28"/>
              </w:rPr>
            </w:pPr>
          </w:p>
          <w:p w:rsidR="007038C4" w:rsidRPr="00454816" w:rsidRDefault="007038C4" w:rsidP="000C12F0">
            <w:pPr>
              <w:pStyle w:val="a5"/>
              <w:rPr>
                <w:sz w:val="28"/>
              </w:rPr>
            </w:pPr>
          </w:p>
          <w:p w:rsidR="007038C4" w:rsidRPr="00454816" w:rsidRDefault="007038C4" w:rsidP="000C12F0">
            <w:pPr>
              <w:pStyle w:val="a5"/>
              <w:rPr>
                <w:bCs/>
                <w:sz w:val="28"/>
              </w:rPr>
            </w:pPr>
          </w:p>
        </w:tc>
        <w:tc>
          <w:tcPr>
            <w:tcW w:w="1001" w:type="dxa"/>
          </w:tcPr>
          <w:p w:rsidR="007038C4" w:rsidRPr="00454816" w:rsidRDefault="007038C4" w:rsidP="000C12F0">
            <w:pPr>
              <w:pStyle w:val="a5"/>
              <w:rPr>
                <w:bCs/>
                <w:sz w:val="28"/>
              </w:rPr>
            </w:pPr>
          </w:p>
          <w:p w:rsidR="007038C4" w:rsidRPr="00454816" w:rsidRDefault="007038C4" w:rsidP="000C12F0">
            <w:pPr>
              <w:pStyle w:val="a5"/>
              <w:rPr>
                <w:bCs/>
                <w:sz w:val="28"/>
              </w:rPr>
            </w:pPr>
            <w:r>
              <w:rPr>
                <w:bCs/>
                <w:sz w:val="28"/>
              </w:rPr>
              <w:t>20</w:t>
            </w:r>
            <w:r w:rsidRPr="00454816">
              <w:rPr>
                <w:bCs/>
                <w:sz w:val="28"/>
              </w:rPr>
              <w:t>%</w:t>
            </w:r>
          </w:p>
          <w:p w:rsidR="007038C4" w:rsidRPr="00454816" w:rsidRDefault="007038C4" w:rsidP="000C12F0">
            <w:pPr>
              <w:pStyle w:val="a5"/>
              <w:rPr>
                <w:bCs/>
                <w:sz w:val="28"/>
              </w:rPr>
            </w:pPr>
          </w:p>
          <w:p w:rsidR="007038C4" w:rsidRPr="00454816" w:rsidRDefault="007038C4" w:rsidP="000C12F0">
            <w:pPr>
              <w:pStyle w:val="a5"/>
              <w:rPr>
                <w:bCs/>
                <w:sz w:val="28"/>
              </w:rPr>
            </w:pPr>
          </w:p>
        </w:tc>
        <w:tc>
          <w:tcPr>
            <w:tcW w:w="1001" w:type="dxa"/>
          </w:tcPr>
          <w:p w:rsidR="007038C4" w:rsidRPr="00454816" w:rsidRDefault="007038C4" w:rsidP="000C12F0">
            <w:pPr>
              <w:pStyle w:val="a5"/>
              <w:rPr>
                <w:sz w:val="28"/>
              </w:rPr>
            </w:pPr>
          </w:p>
          <w:p w:rsidR="007038C4" w:rsidRPr="00454816" w:rsidRDefault="007038C4" w:rsidP="000C12F0">
            <w:pPr>
              <w:pStyle w:val="a5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22</w:t>
            </w:r>
            <w:r w:rsidRPr="00454816">
              <w:rPr>
                <w:sz w:val="28"/>
                <w:lang w:eastAsia="ar-SA"/>
              </w:rPr>
              <w:t>%</w:t>
            </w:r>
          </w:p>
        </w:tc>
      </w:tr>
      <w:tr w:rsidR="007038C4" w:rsidRPr="00454816" w:rsidTr="007038C4">
        <w:trPr>
          <w:trHeight w:val="1226"/>
        </w:trPr>
        <w:tc>
          <w:tcPr>
            <w:tcW w:w="649" w:type="dxa"/>
          </w:tcPr>
          <w:p w:rsidR="007038C4" w:rsidRPr="00454816" w:rsidRDefault="007038C4" w:rsidP="002D2BC2">
            <w:pPr>
              <w:pStyle w:val="a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712" w:type="dxa"/>
          </w:tcPr>
          <w:p w:rsidR="007038C4" w:rsidRPr="00454816" w:rsidRDefault="007038C4" w:rsidP="000C12F0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численность населения, систематически, участвующих в спортивных мероприятиях общей численности населения.</w:t>
            </w:r>
          </w:p>
        </w:tc>
        <w:tc>
          <w:tcPr>
            <w:tcW w:w="1471" w:type="dxa"/>
          </w:tcPr>
          <w:p w:rsidR="007038C4" w:rsidRPr="00454816" w:rsidRDefault="007038C4" w:rsidP="000C12F0">
            <w:pPr>
              <w:pStyle w:val="a5"/>
              <w:rPr>
                <w:sz w:val="28"/>
              </w:rPr>
            </w:pPr>
          </w:p>
          <w:p w:rsidR="007038C4" w:rsidRPr="00454816" w:rsidRDefault="007038C4" w:rsidP="000C12F0">
            <w:pPr>
              <w:pStyle w:val="a5"/>
              <w:rPr>
                <w:sz w:val="28"/>
              </w:rPr>
            </w:pPr>
          </w:p>
          <w:p w:rsidR="007038C4" w:rsidRPr="00454816" w:rsidRDefault="007038C4" w:rsidP="000C12F0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071" w:type="dxa"/>
          </w:tcPr>
          <w:p w:rsidR="007038C4" w:rsidRPr="00454816" w:rsidRDefault="007038C4" w:rsidP="000C12F0">
            <w:pPr>
              <w:pStyle w:val="a5"/>
              <w:rPr>
                <w:sz w:val="28"/>
              </w:rPr>
            </w:pPr>
          </w:p>
          <w:p w:rsidR="007038C4" w:rsidRPr="00454816" w:rsidRDefault="007038C4" w:rsidP="000C12F0">
            <w:pPr>
              <w:pStyle w:val="a5"/>
              <w:rPr>
                <w:sz w:val="28"/>
              </w:rPr>
            </w:pPr>
          </w:p>
          <w:p w:rsidR="007038C4" w:rsidRPr="00454816" w:rsidRDefault="007038C4" w:rsidP="000C12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</w:t>
            </w:r>
            <w:r w:rsidRPr="00454816">
              <w:rPr>
                <w:sz w:val="28"/>
              </w:rPr>
              <w:t>%</w:t>
            </w:r>
          </w:p>
        </w:tc>
        <w:tc>
          <w:tcPr>
            <w:tcW w:w="1001" w:type="dxa"/>
          </w:tcPr>
          <w:p w:rsidR="007038C4" w:rsidRPr="00454816" w:rsidRDefault="007038C4" w:rsidP="000C12F0">
            <w:pPr>
              <w:pStyle w:val="a5"/>
              <w:rPr>
                <w:sz w:val="28"/>
              </w:rPr>
            </w:pPr>
          </w:p>
          <w:p w:rsidR="007038C4" w:rsidRPr="00454816" w:rsidRDefault="007038C4" w:rsidP="000C12F0">
            <w:pPr>
              <w:pStyle w:val="a5"/>
              <w:rPr>
                <w:sz w:val="28"/>
              </w:rPr>
            </w:pPr>
          </w:p>
          <w:p w:rsidR="007038C4" w:rsidRPr="00454816" w:rsidRDefault="007038C4" w:rsidP="000C12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454816">
              <w:rPr>
                <w:sz w:val="28"/>
              </w:rPr>
              <w:t>%</w:t>
            </w:r>
          </w:p>
        </w:tc>
        <w:tc>
          <w:tcPr>
            <w:tcW w:w="1001" w:type="dxa"/>
          </w:tcPr>
          <w:p w:rsidR="007038C4" w:rsidRPr="00454816" w:rsidRDefault="007038C4" w:rsidP="000C12F0">
            <w:pPr>
              <w:pStyle w:val="a5"/>
              <w:rPr>
                <w:sz w:val="28"/>
              </w:rPr>
            </w:pPr>
          </w:p>
          <w:p w:rsidR="007038C4" w:rsidRPr="00454816" w:rsidRDefault="007038C4" w:rsidP="000C12F0">
            <w:pPr>
              <w:pStyle w:val="a5"/>
              <w:rPr>
                <w:sz w:val="28"/>
              </w:rPr>
            </w:pPr>
          </w:p>
          <w:p w:rsidR="007038C4" w:rsidRPr="00454816" w:rsidRDefault="007038C4" w:rsidP="000C12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</w:t>
            </w:r>
            <w:r w:rsidRPr="00454816">
              <w:rPr>
                <w:sz w:val="28"/>
              </w:rPr>
              <w:t>%</w:t>
            </w:r>
          </w:p>
        </w:tc>
      </w:tr>
      <w:tr w:rsidR="009F5B68" w:rsidRPr="00454816" w:rsidTr="007038C4">
        <w:trPr>
          <w:trHeight w:val="988"/>
        </w:trPr>
        <w:tc>
          <w:tcPr>
            <w:tcW w:w="649" w:type="dxa"/>
          </w:tcPr>
          <w:p w:rsidR="009F5B68" w:rsidRPr="00454816" w:rsidRDefault="007038C4" w:rsidP="002D2BC2">
            <w:pPr>
              <w:pStyle w:val="a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712" w:type="dxa"/>
          </w:tcPr>
          <w:p w:rsidR="009F5B68" w:rsidRPr="00454816" w:rsidRDefault="007038C4" w:rsidP="002D2BC2">
            <w:pPr>
              <w:pStyle w:val="a5"/>
              <w:rPr>
                <w:sz w:val="28"/>
                <w:lang w:eastAsia="ar-SA"/>
              </w:rPr>
            </w:pPr>
            <w:r w:rsidRPr="007038C4">
              <w:rPr>
                <w:color w:val="000000"/>
                <w:sz w:val="28"/>
              </w:rPr>
              <w:t>Устройство щебёночного основания и асфальтового покрытия хок</w:t>
            </w:r>
            <w:r>
              <w:rPr>
                <w:color w:val="000000"/>
                <w:sz w:val="28"/>
              </w:rPr>
              <w:t>к</w:t>
            </w:r>
            <w:r w:rsidRPr="007038C4">
              <w:rPr>
                <w:color w:val="000000"/>
                <w:sz w:val="28"/>
              </w:rPr>
              <w:t>ейной площадки в с.</w:t>
            </w:r>
            <w:r>
              <w:rPr>
                <w:color w:val="000000"/>
                <w:sz w:val="28"/>
              </w:rPr>
              <w:t xml:space="preserve"> </w:t>
            </w:r>
            <w:r w:rsidRPr="007038C4">
              <w:rPr>
                <w:color w:val="000000"/>
                <w:sz w:val="28"/>
              </w:rPr>
              <w:t>Новые Горки</w:t>
            </w:r>
          </w:p>
        </w:tc>
        <w:tc>
          <w:tcPr>
            <w:tcW w:w="1471" w:type="dxa"/>
          </w:tcPr>
          <w:p w:rsidR="009F5B68" w:rsidRPr="00454816" w:rsidRDefault="009F5B68" w:rsidP="002D2BC2">
            <w:pPr>
              <w:pStyle w:val="a5"/>
              <w:rPr>
                <w:bCs/>
                <w:sz w:val="28"/>
              </w:rPr>
            </w:pPr>
          </w:p>
          <w:p w:rsidR="009F5B68" w:rsidRPr="00454816" w:rsidRDefault="007038C4" w:rsidP="002D2BC2">
            <w:pPr>
              <w:pStyle w:val="a5"/>
              <w:rPr>
                <w:bCs/>
                <w:sz w:val="28"/>
              </w:rPr>
            </w:pPr>
            <w:r>
              <w:rPr>
                <w:bCs/>
                <w:sz w:val="28"/>
              </w:rPr>
              <w:t>шт.</w:t>
            </w:r>
          </w:p>
          <w:p w:rsidR="009F5B68" w:rsidRPr="00454816" w:rsidRDefault="009F5B68" w:rsidP="002D2BC2">
            <w:pPr>
              <w:pStyle w:val="a5"/>
              <w:rPr>
                <w:bCs/>
                <w:sz w:val="28"/>
              </w:rPr>
            </w:pPr>
          </w:p>
        </w:tc>
        <w:tc>
          <w:tcPr>
            <w:tcW w:w="1071" w:type="dxa"/>
          </w:tcPr>
          <w:p w:rsidR="009F5B68" w:rsidRPr="007038C4" w:rsidRDefault="007038C4" w:rsidP="002D2BC2">
            <w:pPr>
              <w:pStyle w:val="a5"/>
              <w:rPr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1001" w:type="dxa"/>
          </w:tcPr>
          <w:p w:rsidR="009F5B68" w:rsidRPr="00454816" w:rsidRDefault="009F5B68" w:rsidP="002D2BC2">
            <w:pPr>
              <w:pStyle w:val="a5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</w:p>
          <w:p w:rsidR="009F5B68" w:rsidRPr="00454816" w:rsidRDefault="009F5B68" w:rsidP="002D2BC2">
            <w:pPr>
              <w:pStyle w:val="a5"/>
              <w:rPr>
                <w:bCs/>
                <w:sz w:val="28"/>
              </w:rPr>
            </w:pPr>
          </w:p>
        </w:tc>
        <w:tc>
          <w:tcPr>
            <w:tcW w:w="1001" w:type="dxa"/>
          </w:tcPr>
          <w:p w:rsidR="009F5B68" w:rsidRPr="00454816" w:rsidRDefault="009F5B68" w:rsidP="002D2BC2">
            <w:pPr>
              <w:pStyle w:val="a5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0</w:t>
            </w:r>
          </w:p>
        </w:tc>
      </w:tr>
    </w:tbl>
    <w:p w:rsidR="009F5B68" w:rsidRDefault="009F5B68" w:rsidP="009F5B68">
      <w:pPr>
        <w:pStyle w:val="a5"/>
        <w:jc w:val="center"/>
        <w:rPr>
          <w:b/>
          <w:bCs/>
          <w:sz w:val="28"/>
        </w:rPr>
      </w:pPr>
    </w:p>
    <w:p w:rsidR="009F5B68" w:rsidRDefault="009F5B68" w:rsidP="009F5B68">
      <w:pPr>
        <w:pStyle w:val="a5"/>
        <w:jc w:val="center"/>
        <w:rPr>
          <w:b/>
          <w:bCs/>
          <w:sz w:val="28"/>
        </w:rPr>
      </w:pPr>
    </w:p>
    <w:p w:rsidR="009F5B68" w:rsidRPr="00454816" w:rsidRDefault="009F5B68" w:rsidP="009F5B68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Перечень мероприятий подпрограммы</w:t>
      </w:r>
    </w:p>
    <w:p w:rsidR="009F5B68" w:rsidRPr="00454816" w:rsidRDefault="009F5B68" w:rsidP="009F5B68">
      <w:pPr>
        <w:pStyle w:val="a5"/>
        <w:jc w:val="center"/>
        <w:rPr>
          <w:sz w:val="28"/>
        </w:rPr>
      </w:pPr>
      <w:r w:rsidRPr="00454816">
        <w:rPr>
          <w:sz w:val="28"/>
        </w:rPr>
        <w:t>Перечень программных мероприятий представлен в приложении № 1 к подпрограмме.</w:t>
      </w:r>
    </w:p>
    <w:p w:rsidR="009F5B68" w:rsidRPr="00454816" w:rsidRDefault="009F5B68" w:rsidP="009F5B68">
      <w:pPr>
        <w:pStyle w:val="a5"/>
        <w:rPr>
          <w:b/>
          <w:bCs/>
          <w:sz w:val="28"/>
        </w:rPr>
      </w:pPr>
    </w:p>
    <w:p w:rsidR="009F5B68" w:rsidRPr="00454816" w:rsidRDefault="009F5B68" w:rsidP="009F5B68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Ресурсное обеспечение подпрограммы</w:t>
      </w:r>
    </w:p>
    <w:p w:rsidR="009F5B68" w:rsidRPr="00454816" w:rsidRDefault="009F5B68" w:rsidP="009F5B68">
      <w:pPr>
        <w:pStyle w:val="a5"/>
        <w:rPr>
          <w:b/>
          <w:bCs/>
          <w:sz w:val="28"/>
        </w:rPr>
      </w:pPr>
    </w:p>
    <w:p w:rsidR="009F5B68" w:rsidRPr="00454816" w:rsidRDefault="009F5B68" w:rsidP="009F5B68">
      <w:pPr>
        <w:pStyle w:val="a5"/>
        <w:rPr>
          <w:sz w:val="28"/>
        </w:rPr>
      </w:pPr>
    </w:p>
    <w:tbl>
      <w:tblPr>
        <w:tblW w:w="961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53"/>
        <w:gridCol w:w="1751"/>
        <w:gridCol w:w="1418"/>
        <w:gridCol w:w="1366"/>
        <w:gridCol w:w="28"/>
      </w:tblGrid>
      <w:tr w:rsidR="009F5B68" w:rsidRPr="00454816" w:rsidTr="002D2BC2">
        <w:trPr>
          <w:trHeight w:val="569"/>
          <w:tblHeader/>
          <w:tblCellSpacing w:w="5" w:type="nil"/>
        </w:trPr>
        <w:tc>
          <w:tcPr>
            <w:tcW w:w="5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68" w:rsidRPr="00454816" w:rsidRDefault="009F5B68" w:rsidP="002D2BC2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Наименование</w:t>
            </w: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68" w:rsidRPr="00454816" w:rsidRDefault="009F5B68" w:rsidP="002D2BC2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 xml:space="preserve">В том числе по годам  </w:t>
            </w:r>
            <w:r w:rsidRPr="00454816">
              <w:rPr>
                <w:b/>
                <w:sz w:val="28"/>
              </w:rPr>
              <w:br/>
              <w:t xml:space="preserve"> реализации, тыс. руб.</w:t>
            </w:r>
          </w:p>
        </w:tc>
      </w:tr>
      <w:tr w:rsidR="009F5B68" w:rsidRPr="00454816" w:rsidTr="00DD04D0">
        <w:trPr>
          <w:gridAfter w:val="1"/>
          <w:wAfter w:w="28" w:type="dxa"/>
          <w:trHeight w:val="152"/>
          <w:tblHeader/>
          <w:tblCellSpacing w:w="5" w:type="nil"/>
        </w:trPr>
        <w:tc>
          <w:tcPr>
            <w:tcW w:w="5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68" w:rsidRPr="00454816" w:rsidRDefault="009F5B68" w:rsidP="002D2BC2">
            <w:pPr>
              <w:pStyle w:val="a5"/>
              <w:rPr>
                <w:b/>
                <w:sz w:val="28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68" w:rsidRPr="00454816" w:rsidRDefault="009F5B68" w:rsidP="002D2BC2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 w:rsidRPr="00454816">
              <w:rPr>
                <w:b/>
                <w:sz w:val="28"/>
              </w:rPr>
              <w:t xml:space="preserve"> год</w:t>
            </w:r>
          </w:p>
          <w:p w:rsidR="009F5B68" w:rsidRPr="00454816" w:rsidRDefault="009F5B68" w:rsidP="002D2BC2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(руб.)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68" w:rsidRPr="00454816" w:rsidRDefault="009F5B68" w:rsidP="002D2BC2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 w:rsidRPr="00454816">
              <w:rPr>
                <w:b/>
                <w:sz w:val="28"/>
              </w:rPr>
              <w:t xml:space="preserve"> год</w:t>
            </w:r>
          </w:p>
          <w:p w:rsidR="009F5B68" w:rsidRPr="00454816" w:rsidRDefault="009F5B68" w:rsidP="002D2BC2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(руб.)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68" w:rsidRPr="00454816" w:rsidRDefault="009F5B68" w:rsidP="002D2BC2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2027</w:t>
            </w:r>
            <w:r w:rsidRPr="00454816">
              <w:rPr>
                <w:b/>
                <w:sz w:val="28"/>
              </w:rPr>
              <w:t xml:space="preserve"> год</w:t>
            </w:r>
          </w:p>
          <w:p w:rsidR="009F5B68" w:rsidRPr="00454816" w:rsidRDefault="009F5B68" w:rsidP="002D2BC2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(руб.)</w:t>
            </w:r>
          </w:p>
        </w:tc>
      </w:tr>
      <w:tr w:rsidR="009F5B68" w:rsidRPr="00454816" w:rsidTr="00DD04D0">
        <w:trPr>
          <w:gridAfter w:val="1"/>
          <w:wAfter w:w="28" w:type="dxa"/>
          <w:trHeight w:val="312"/>
          <w:tblCellSpacing w:w="5" w:type="nil"/>
        </w:trPr>
        <w:tc>
          <w:tcPr>
            <w:tcW w:w="5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68" w:rsidRPr="00DD04D0" w:rsidRDefault="009F5B68" w:rsidP="00DD04D0">
            <w:pPr>
              <w:pStyle w:val="a5"/>
              <w:rPr>
                <w:sz w:val="28"/>
              </w:rPr>
            </w:pPr>
            <w:r w:rsidRPr="00DD04D0">
              <w:rPr>
                <w:sz w:val="28"/>
              </w:rPr>
              <w:t xml:space="preserve">Всего по подпрограмме:       </w:t>
            </w:r>
            <w:r w:rsidR="00DD04D0" w:rsidRPr="00DD04D0">
              <w:rPr>
                <w:b/>
                <w:sz w:val="28"/>
              </w:rPr>
              <w:t>4 065 344,65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68" w:rsidRPr="00DD04D0" w:rsidRDefault="00DD04D0" w:rsidP="00DD04D0">
            <w:pPr>
              <w:pStyle w:val="a5"/>
              <w:jc w:val="center"/>
              <w:rPr>
                <w:sz w:val="28"/>
              </w:rPr>
            </w:pPr>
            <w:r w:rsidRPr="00DD04D0">
              <w:rPr>
                <w:sz w:val="28"/>
              </w:rPr>
              <w:t>4 065 344,65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68" w:rsidRPr="00DD04D0" w:rsidRDefault="00DD04D0" w:rsidP="00DD04D0">
            <w:pPr>
              <w:jc w:val="center"/>
              <w:rPr>
                <w:rFonts w:ascii="Times New Roman" w:hAnsi="Times New Roman" w:cs="Times New Roman"/>
              </w:rPr>
            </w:pPr>
            <w:r w:rsidRPr="00DD04D0"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68" w:rsidRPr="00DD04D0" w:rsidRDefault="00DD04D0" w:rsidP="00DD04D0">
            <w:pPr>
              <w:jc w:val="center"/>
              <w:rPr>
                <w:rFonts w:ascii="Times New Roman" w:hAnsi="Times New Roman" w:cs="Times New Roman"/>
              </w:rPr>
            </w:pPr>
            <w:r w:rsidRPr="00DD04D0">
              <w:rPr>
                <w:rFonts w:ascii="Times New Roman" w:hAnsi="Times New Roman" w:cs="Times New Roman"/>
                <w:sz w:val="28"/>
              </w:rPr>
              <w:t>0,00</w:t>
            </w:r>
          </w:p>
        </w:tc>
      </w:tr>
      <w:tr w:rsidR="009F5B68" w:rsidRPr="00454816" w:rsidTr="00DD04D0">
        <w:trPr>
          <w:gridAfter w:val="1"/>
          <w:wAfter w:w="28" w:type="dxa"/>
          <w:trHeight w:val="203"/>
          <w:tblCellSpacing w:w="5" w:type="nil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B68" w:rsidRPr="00DD04D0" w:rsidRDefault="009F5B68" w:rsidP="002D2BC2">
            <w:pPr>
              <w:pStyle w:val="a5"/>
              <w:rPr>
                <w:sz w:val="28"/>
              </w:rPr>
            </w:pPr>
            <w:r w:rsidRPr="00DD04D0">
              <w:rPr>
                <w:sz w:val="28"/>
              </w:rPr>
              <w:t xml:space="preserve">в том числе за счет:              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68" w:rsidRPr="00DD04D0" w:rsidRDefault="009F5B68" w:rsidP="00DD04D0">
            <w:pPr>
              <w:pStyle w:val="a5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68" w:rsidRPr="00DD04D0" w:rsidRDefault="009F5B68" w:rsidP="00DD04D0">
            <w:pPr>
              <w:pStyle w:val="a5"/>
              <w:jc w:val="center"/>
              <w:rPr>
                <w:color w:val="C00000"/>
                <w:sz w:val="28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68" w:rsidRPr="00DD04D0" w:rsidRDefault="009F5B68" w:rsidP="00DD04D0">
            <w:pPr>
              <w:pStyle w:val="a5"/>
              <w:jc w:val="center"/>
              <w:rPr>
                <w:sz w:val="28"/>
              </w:rPr>
            </w:pPr>
          </w:p>
        </w:tc>
      </w:tr>
      <w:tr w:rsidR="00DD04D0" w:rsidRPr="00454816" w:rsidTr="00DD04D0">
        <w:trPr>
          <w:gridAfter w:val="1"/>
          <w:wAfter w:w="28" w:type="dxa"/>
          <w:trHeight w:val="394"/>
          <w:tblCellSpacing w:w="5" w:type="nil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D0" w:rsidRPr="00DD04D0" w:rsidRDefault="00DD04D0" w:rsidP="002D2BC2">
            <w:pPr>
              <w:rPr>
                <w:rFonts w:ascii="Times New Roman" w:hAnsi="Times New Roman" w:cs="Times New Roman"/>
              </w:rPr>
            </w:pPr>
            <w:r w:rsidRPr="00DD04D0">
              <w:rPr>
                <w:rFonts w:ascii="Times New Roman" w:hAnsi="Times New Roman" w:cs="Times New Roman"/>
                <w:sz w:val="28"/>
              </w:rPr>
              <w:t>Средств местного бюджета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D0" w:rsidRPr="00DD04D0" w:rsidRDefault="00DD04D0" w:rsidP="00DD04D0">
            <w:pPr>
              <w:pStyle w:val="a5"/>
              <w:jc w:val="center"/>
              <w:rPr>
                <w:sz w:val="28"/>
              </w:rPr>
            </w:pPr>
            <w:r w:rsidRPr="00DD04D0">
              <w:rPr>
                <w:sz w:val="28"/>
              </w:rPr>
              <w:t>4 065 344,65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D0" w:rsidRPr="00DD04D0" w:rsidRDefault="00DD04D0" w:rsidP="00DD04D0">
            <w:pPr>
              <w:jc w:val="center"/>
              <w:rPr>
                <w:rFonts w:ascii="Times New Roman" w:hAnsi="Times New Roman" w:cs="Times New Roman"/>
              </w:rPr>
            </w:pPr>
            <w:r w:rsidRPr="00DD04D0"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D0" w:rsidRPr="00DD04D0" w:rsidRDefault="00DD04D0" w:rsidP="00DD04D0">
            <w:pPr>
              <w:jc w:val="center"/>
              <w:rPr>
                <w:rFonts w:ascii="Times New Roman" w:hAnsi="Times New Roman" w:cs="Times New Roman"/>
              </w:rPr>
            </w:pPr>
            <w:r w:rsidRPr="00DD04D0">
              <w:rPr>
                <w:rFonts w:ascii="Times New Roman" w:hAnsi="Times New Roman" w:cs="Times New Roman"/>
                <w:sz w:val="28"/>
              </w:rPr>
              <w:t>0,00</w:t>
            </w:r>
          </w:p>
        </w:tc>
      </w:tr>
      <w:tr w:rsidR="009F5B68" w:rsidRPr="00454816" w:rsidTr="00DD04D0">
        <w:trPr>
          <w:gridAfter w:val="1"/>
          <w:wAfter w:w="28" w:type="dxa"/>
          <w:trHeight w:val="200"/>
          <w:tblCellSpacing w:w="5" w:type="nil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68" w:rsidRPr="00DD04D0" w:rsidRDefault="009F5B68" w:rsidP="002D2BC2">
            <w:pPr>
              <w:pStyle w:val="a5"/>
              <w:rPr>
                <w:sz w:val="28"/>
              </w:rPr>
            </w:pPr>
            <w:r w:rsidRPr="00DD04D0">
              <w:rPr>
                <w:sz w:val="28"/>
              </w:rPr>
              <w:t xml:space="preserve">Средств областного бюджета       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68" w:rsidRPr="00DD04D0" w:rsidRDefault="009F5B68" w:rsidP="00DD04D0">
            <w:pPr>
              <w:pStyle w:val="a5"/>
              <w:jc w:val="center"/>
              <w:rPr>
                <w:sz w:val="28"/>
              </w:rPr>
            </w:pPr>
            <w:r w:rsidRPr="00DD04D0">
              <w:rPr>
                <w:sz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68" w:rsidRPr="00DD04D0" w:rsidRDefault="009F5B68" w:rsidP="00DD04D0">
            <w:pPr>
              <w:pStyle w:val="a5"/>
              <w:jc w:val="center"/>
              <w:rPr>
                <w:sz w:val="28"/>
              </w:rPr>
            </w:pPr>
            <w:r w:rsidRPr="00DD04D0">
              <w:rPr>
                <w:sz w:val="28"/>
              </w:rPr>
              <w:t>0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68" w:rsidRPr="00DD04D0" w:rsidRDefault="009F5B68" w:rsidP="00DD04D0">
            <w:pPr>
              <w:pStyle w:val="a5"/>
              <w:jc w:val="center"/>
              <w:rPr>
                <w:sz w:val="28"/>
              </w:rPr>
            </w:pPr>
            <w:r w:rsidRPr="00DD04D0">
              <w:rPr>
                <w:sz w:val="28"/>
              </w:rPr>
              <w:t>0</w:t>
            </w:r>
          </w:p>
        </w:tc>
      </w:tr>
    </w:tbl>
    <w:p w:rsidR="009F5B68" w:rsidRDefault="009F5B68" w:rsidP="009F5B68">
      <w:pPr>
        <w:pStyle w:val="a5"/>
        <w:rPr>
          <w:sz w:val="28"/>
        </w:rPr>
      </w:pPr>
    </w:p>
    <w:p w:rsidR="007038C4" w:rsidRPr="00454816" w:rsidRDefault="007038C4" w:rsidP="009F5B68">
      <w:pPr>
        <w:pStyle w:val="a5"/>
        <w:rPr>
          <w:sz w:val="28"/>
        </w:rPr>
      </w:pPr>
    </w:p>
    <w:p w:rsidR="00B040B4" w:rsidRDefault="00B040B4" w:rsidP="007038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4F4D8E" w:rsidRDefault="004F4D8E" w:rsidP="000C6A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Подпрограмма</w:t>
      </w:r>
      <w:r w:rsidR="000C6AF9" w:rsidRPr="000C6AF9">
        <w:rPr>
          <w:rFonts w:ascii="Times New Roman" w:hAnsi="Times New Roman" w:cs="Times New Roman"/>
          <w:b/>
          <w:sz w:val="28"/>
          <w:szCs w:val="24"/>
        </w:rPr>
        <w:t xml:space="preserve"> энергосбережения и повышения энергетической эффективности </w:t>
      </w:r>
    </w:p>
    <w:p w:rsidR="004F4D8E" w:rsidRDefault="000C6AF9" w:rsidP="000C6A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0C6AF9">
        <w:rPr>
          <w:rFonts w:ascii="Times New Roman" w:hAnsi="Times New Roman" w:cs="Times New Roman"/>
          <w:b/>
          <w:sz w:val="28"/>
          <w:szCs w:val="24"/>
        </w:rPr>
        <w:t xml:space="preserve">Муниципального казенного учреждении </w:t>
      </w:r>
    </w:p>
    <w:p w:rsidR="000C6AF9" w:rsidRPr="000C6AF9" w:rsidRDefault="000C6AF9" w:rsidP="000C6A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0C6AF9">
        <w:rPr>
          <w:rFonts w:ascii="Times New Roman" w:hAnsi="Times New Roman" w:cs="Times New Roman"/>
          <w:b/>
          <w:sz w:val="28"/>
          <w:szCs w:val="24"/>
        </w:rPr>
        <w:t>«Новогоркинское социально-культурное объединение»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7628"/>
      </w:tblGrid>
      <w:tr w:rsidR="000C6AF9" w:rsidRPr="000C6AF9" w:rsidTr="000C6AF9">
        <w:trPr>
          <w:cantSplit/>
          <w:trHeight w:val="789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21"/>
              <w:jc w:val="both"/>
              <w:rPr>
                <w:sz w:val="24"/>
                <w:szCs w:val="24"/>
              </w:rPr>
            </w:pPr>
            <w:r w:rsidRPr="000C6AF9">
              <w:rPr>
                <w:sz w:val="24"/>
                <w:szCs w:val="24"/>
              </w:rPr>
              <w:t>Муниципальное казенное учреждение «Новогоркинское социально-культурное объединение»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AF9" w:rsidRPr="000C6AF9" w:rsidTr="000C6AF9">
        <w:trPr>
          <w:cantSplit/>
          <w:trHeight w:val="789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21"/>
              <w:jc w:val="both"/>
              <w:rPr>
                <w:sz w:val="24"/>
                <w:szCs w:val="24"/>
              </w:rPr>
            </w:pPr>
            <w:r w:rsidRPr="000C6AF9">
              <w:rPr>
                <w:color w:val="000000"/>
                <w:sz w:val="24"/>
                <w:szCs w:val="24"/>
              </w:rPr>
              <w:t>- Федеральный Закон «Об энергосбережении и о повышении энергетической эффективности и о внесении изменений в отдельные законодательные акты Российской Федерации»  от 23.11.2009 № 261-ФЗ</w:t>
            </w:r>
          </w:p>
          <w:p w:rsidR="000C6AF9" w:rsidRPr="000C6AF9" w:rsidRDefault="000C6AF9" w:rsidP="000C6AF9">
            <w:pPr>
              <w:pStyle w:val="Default"/>
              <w:jc w:val="both"/>
              <w:rPr>
                <w:sz w:val="23"/>
                <w:szCs w:val="23"/>
              </w:rPr>
            </w:pPr>
            <w:r w:rsidRPr="000C6AF9">
              <w:rPr>
                <w:sz w:val="23"/>
                <w:szCs w:val="23"/>
              </w:rPr>
              <w:t xml:space="preserve">- Постановление Правительства РФ от 31.12.2009г. № 1225 « О требованиях к региональным и муниципальным программам в области энергосбережения и повышения энергетической эффективности»; </w:t>
            </w:r>
          </w:p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-Приказ МинэнергоРоссийской Федерации № 399 от 30.06.2014 года «Об утверждении методики расчета значений целевых показателей 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энергосбережения и повышения энергетической эффективности, в том числе в сопоставимых условиях»</w:t>
            </w:r>
          </w:p>
          <w:p w:rsidR="000C6AF9" w:rsidRDefault="000C6AF9" w:rsidP="000C6AF9">
            <w:pPr>
              <w:pStyle w:val="Default"/>
              <w:jc w:val="both"/>
            </w:pPr>
            <w:r w:rsidRPr="000C6AF9">
              <w:t>- Приказ Минэкономразвития от 17.02.2010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эффективности".</w:t>
            </w:r>
          </w:p>
          <w:p w:rsidR="0069287C" w:rsidRPr="000C6AF9" w:rsidRDefault="0069287C" w:rsidP="0069287C">
            <w:pPr>
              <w:pStyle w:val="a5"/>
            </w:pPr>
            <w:r>
              <w:t>- ПОСТАНОВЛЕНИЕ ПРАВИТЕЛЬСТВА РФ от 07.10.2019 № 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</w:t>
            </w:r>
          </w:p>
        </w:tc>
      </w:tr>
      <w:tr w:rsidR="000C6AF9" w:rsidRPr="000C6AF9" w:rsidTr="000C6AF9">
        <w:trPr>
          <w:cantSplit/>
          <w:trHeight w:val="1429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исполнителей и соисполнителей 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«Новогоркинское социально-культурное объединение»</w:t>
            </w:r>
          </w:p>
        </w:tc>
      </w:tr>
      <w:tr w:rsidR="000C6AF9" w:rsidRPr="000C6AF9" w:rsidTr="000C6AF9">
        <w:trPr>
          <w:cantSplit/>
          <w:trHeight w:val="1429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разработчиков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«Новогоркинское социально-культурное объединение»</w:t>
            </w:r>
          </w:p>
        </w:tc>
      </w:tr>
      <w:tr w:rsidR="000C6AF9" w:rsidRPr="000C6AF9" w:rsidTr="000C6AF9">
        <w:trPr>
          <w:cantSplit/>
          <w:trHeight w:val="333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и задачи целевой подпрограммы  </w:t>
            </w:r>
          </w:p>
          <w:p w:rsidR="000C6AF9" w:rsidRPr="000C6AF9" w:rsidRDefault="000C6AF9" w:rsidP="000C6A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Цель подпрограммы - снижение расходов муниципального  бюджета на энергоснабжение МКУ «Новогоркинское СКО» за счет рационального использования всех энергетических ресурсов и повышения эффективности их использования.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подпрограммы: 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снижение удельных показателей электрической энергии, тепловой энергии и воды;</w:t>
            </w:r>
          </w:p>
          <w:p w:rsidR="000C6AF9" w:rsidRPr="000C6AF9" w:rsidRDefault="000C6AF9" w:rsidP="000C6AF9">
            <w:pPr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уменьшение потребления энергии и связанных с этим затрат в среднем на 15 процентов;</w:t>
            </w:r>
          </w:p>
          <w:p w:rsidR="000C6AF9" w:rsidRPr="000C6AF9" w:rsidRDefault="000C6AF9" w:rsidP="000C6AF9">
            <w:pPr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учёта потребляемых энергетических ресурсов;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внедрение энергоэффективных устройств (оборудования и технологий) в учреждении;</w:t>
            </w:r>
          </w:p>
          <w:p w:rsidR="000C6AF9" w:rsidRPr="000C6AF9" w:rsidRDefault="000C6AF9" w:rsidP="000C6AF9">
            <w:pPr>
              <w:pStyle w:val="ConsPlusNormal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повышение уровня компетентности работников учреждения  в вопросах эффективного использования энергетических ресурсов;</w:t>
            </w:r>
          </w:p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внедрение организационных, правовых, экономических, научно-технических и технологических мероприятий, обеспечивающих снижение потребления энергетических ресурсов и повышения энергетической безопасности учреждения;</w:t>
            </w:r>
          </w:p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-сокращение потерь тепловой и электрической энергии и  расходов на оплату за энергоресурсы в учреждении;</w:t>
            </w:r>
          </w:p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-эффективное и рациональное использование энергетических ресурсов(ЭР);</w:t>
            </w:r>
          </w:p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-разработка мероприятий обеспечивающих устойчивое снижение потребления ЭР.</w:t>
            </w:r>
          </w:p>
        </w:tc>
      </w:tr>
      <w:tr w:rsidR="000C6AF9" w:rsidRPr="000C6AF9" w:rsidTr="000C6AF9">
        <w:trPr>
          <w:cantSplit/>
          <w:trHeight w:val="333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Целевые показатели 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позволит: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снизить удельные показатели расхода энергоносителей к уровню прошлого года на 15%,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сократить потребление холодной воды за счет уменьшения непроизводительных потерь, 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обеспечить снижение удельного потребления энергии  в связи с выполнением осуществляемых мероприятий.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Планируемое  потребление электроэнергии,  воды, теплоэнергии  по приборам учета: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C6AF9" w:rsidRPr="000C6AF9" w:rsidRDefault="00F75B72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C6AF9"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15550</w:t>
            </w:r>
            <w:r w:rsidR="00281563">
              <w:rPr>
                <w:rFonts w:ascii="Times New Roman" w:hAnsi="Times New Roman" w:cs="Times New Roman"/>
                <w:sz w:val="24"/>
                <w:szCs w:val="24"/>
              </w:rPr>
              <w:t xml:space="preserve"> кВт.ч        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197,855</w:t>
            </w:r>
            <w:r w:rsidR="000C6AF9"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Гкал     /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C6AF9"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куб.м</w:t>
            </w:r>
          </w:p>
          <w:p w:rsidR="000C6AF9" w:rsidRPr="000C6AF9" w:rsidRDefault="00F75B72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81563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14773</w:t>
            </w:r>
            <w:r w:rsidR="0028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AF9"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кВт.ч       /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187,963</w:t>
            </w:r>
            <w:r w:rsidR="00281563">
              <w:rPr>
                <w:rFonts w:ascii="Times New Roman" w:hAnsi="Times New Roman" w:cs="Times New Roman"/>
                <w:sz w:val="24"/>
                <w:szCs w:val="24"/>
              </w:rPr>
              <w:t xml:space="preserve">  Гкал     /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0C6AF9"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куб.м</w:t>
            </w:r>
          </w:p>
          <w:p w:rsidR="000C6AF9" w:rsidRPr="000C6AF9" w:rsidRDefault="00F75B72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281563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14034</w:t>
            </w:r>
            <w:r w:rsidR="0028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AF9"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кВт.ч      /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178,565</w:t>
            </w:r>
            <w:r w:rsidR="00B707A6">
              <w:rPr>
                <w:rFonts w:ascii="Times New Roman" w:hAnsi="Times New Roman" w:cs="Times New Roman"/>
                <w:sz w:val="24"/>
                <w:szCs w:val="24"/>
              </w:rPr>
              <w:t xml:space="preserve"> Гкал    /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0C6AF9"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куб.м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AF9" w:rsidRPr="000C6AF9" w:rsidTr="000C6AF9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</w:t>
            </w:r>
          </w:p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AF9" w:rsidRPr="000C6AF9" w:rsidRDefault="006F7EB4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5B72">
              <w:rPr>
                <w:rFonts w:ascii="Times New Roman" w:hAnsi="Times New Roman" w:cs="Times New Roman"/>
                <w:sz w:val="24"/>
                <w:szCs w:val="24"/>
              </w:rPr>
              <w:t>5-2027</w:t>
            </w:r>
            <w:r w:rsidR="000C6AF9"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годы. Подпрограмма реализуется в два этапа:</w:t>
            </w:r>
          </w:p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первый этап – 202</w:t>
            </w:r>
            <w:r w:rsidR="00F75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EB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75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годы,</w:t>
            </w: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Проводятся мероприятия, предписанные законодательными актами к обязательному выполнению, и первостепенные мероприятия.</w:t>
            </w:r>
          </w:p>
          <w:p w:rsidR="000C6AF9" w:rsidRPr="000C6AF9" w:rsidRDefault="00F75B72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 – 2027</w:t>
            </w:r>
            <w:r w:rsidR="000C6AF9"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0C6AF9"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проводятся малозатратные мероприятия</w:t>
            </w:r>
          </w:p>
        </w:tc>
      </w:tr>
      <w:tr w:rsidR="000C6AF9" w:rsidRPr="000C6AF9" w:rsidTr="000C6AF9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и объемы финансового обеспечения реализации подпрограммы  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AF9" w:rsidRPr="000C6AF9" w:rsidRDefault="000C6AF9" w:rsidP="00AE7128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муниципального бюджета   для исполнения  подпрограммы составит </w:t>
            </w:r>
            <w:r w:rsidR="00AE71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финансирования подпрограммы на </w:t>
            </w:r>
            <w:r w:rsidR="00F75B7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75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6A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 за счет средств финансирования по годам носят прогнозируемый характер и подлежат ежегодному уточнению и корректировке.</w:t>
            </w:r>
          </w:p>
        </w:tc>
      </w:tr>
      <w:tr w:rsidR="000C6AF9" w:rsidRPr="000C6AF9" w:rsidTr="000C6AF9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 подпрограммы</w:t>
            </w:r>
            <w:r w:rsidRPr="000C6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AF9" w:rsidRPr="00DD04D0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0">
              <w:rPr>
                <w:rFonts w:ascii="Times New Roman" w:hAnsi="Times New Roman" w:cs="Times New Roman"/>
                <w:sz w:val="24"/>
                <w:szCs w:val="24"/>
              </w:rPr>
              <w:t>Повышение заинтересованности в энергосбережении;</w:t>
            </w:r>
          </w:p>
          <w:p w:rsidR="000C6AF9" w:rsidRPr="00DD04D0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0">
              <w:rPr>
                <w:rFonts w:ascii="Times New Roman" w:hAnsi="Times New Roman" w:cs="Times New Roman"/>
                <w:sz w:val="24"/>
                <w:szCs w:val="24"/>
              </w:rPr>
              <w:t>сокращение потерь энергоресурсов;</w:t>
            </w:r>
          </w:p>
          <w:p w:rsidR="000C6AF9" w:rsidRPr="00DD04D0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0">
              <w:rPr>
                <w:rFonts w:ascii="Times New Roman" w:hAnsi="Times New Roman" w:cs="Times New Roman"/>
                <w:sz w:val="24"/>
                <w:szCs w:val="24"/>
              </w:rPr>
              <w:t>сокращение бюджетных средств на энергоресурсы;</w:t>
            </w:r>
          </w:p>
          <w:p w:rsidR="000C6AF9" w:rsidRPr="00DD04D0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0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электрической энергии –  </w:t>
            </w:r>
            <w:r w:rsidR="00866CDA" w:rsidRPr="00DD04D0">
              <w:rPr>
                <w:rFonts w:ascii="Times New Roman" w:hAnsi="Times New Roman" w:cs="Times New Roman"/>
                <w:sz w:val="24"/>
                <w:szCs w:val="24"/>
              </w:rPr>
              <w:t>1595</w:t>
            </w:r>
            <w:r w:rsidRPr="00DD04D0">
              <w:rPr>
                <w:rFonts w:ascii="Times New Roman" w:hAnsi="Times New Roman" w:cs="Times New Roman"/>
                <w:sz w:val="24"/>
                <w:szCs w:val="24"/>
              </w:rPr>
              <w:t xml:space="preserve"> КВт;</w:t>
            </w:r>
          </w:p>
          <w:p w:rsidR="000C6AF9" w:rsidRPr="00DD04D0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0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тепловой энергии -     </w:t>
            </w:r>
            <w:r w:rsidR="00866CDA" w:rsidRPr="00DD04D0">
              <w:rPr>
                <w:rFonts w:ascii="Times New Roman" w:hAnsi="Times New Roman" w:cs="Times New Roman"/>
                <w:sz w:val="24"/>
                <w:szCs w:val="24"/>
              </w:rPr>
              <w:t>20,305</w:t>
            </w:r>
            <w:r w:rsidRPr="00DD04D0">
              <w:rPr>
                <w:rFonts w:ascii="Times New Roman" w:hAnsi="Times New Roman" w:cs="Times New Roman"/>
                <w:sz w:val="24"/>
                <w:szCs w:val="24"/>
              </w:rPr>
              <w:t xml:space="preserve"> Гкал;</w:t>
            </w:r>
          </w:p>
          <w:p w:rsidR="000C6AF9" w:rsidRPr="00DD04D0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04D0">
              <w:rPr>
                <w:rFonts w:ascii="Times New Roman" w:hAnsi="Times New Roman" w:cs="Times New Roman"/>
                <w:sz w:val="24"/>
                <w:szCs w:val="24"/>
              </w:rPr>
              <w:t>экономия потребления воды  -      10   куб.м.</w:t>
            </w:r>
            <w:r w:rsidRPr="00DD04D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мероприятий, предусмотренных подпрограммой, позволит снизить результаты потребления и затрат</w:t>
            </w:r>
            <w:r w:rsidR="00B707A6" w:rsidRPr="00DD0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на энергетические ресурсы на 5</w:t>
            </w:r>
            <w:r w:rsidRPr="00DD0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в год.</w:t>
            </w:r>
          </w:p>
        </w:tc>
      </w:tr>
      <w:tr w:rsidR="000C6AF9" w:rsidRPr="000C6AF9" w:rsidTr="000C6AF9">
        <w:trPr>
          <w:cantSplit/>
          <w:trHeight w:val="12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долго-срочной целевой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Проведение энергоаудита здания ;</w:t>
            </w:r>
          </w:p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C6AF9">
              <w:rPr>
                <w:rFonts w:ascii="Times New Roman" w:hAnsi="Times New Roman"/>
                <w:color w:val="000000"/>
                <w:lang w:val="ru-RU"/>
              </w:rPr>
              <w:t xml:space="preserve">     - анализ существующей ситуации;</w:t>
            </w:r>
          </w:p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C6AF9">
              <w:rPr>
                <w:rFonts w:ascii="Times New Roman" w:hAnsi="Times New Roman"/>
                <w:color w:val="000000"/>
                <w:lang w:val="ru-RU"/>
              </w:rPr>
              <w:t xml:space="preserve">   - создание нормативно-правовой базы энергосбережения;</w:t>
            </w:r>
          </w:p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C6AF9">
              <w:rPr>
                <w:rFonts w:ascii="Times New Roman" w:hAnsi="Times New Roman"/>
                <w:color w:val="000000"/>
                <w:lang w:val="ru-RU"/>
              </w:rPr>
              <w:t xml:space="preserve">    - организация комплексной системы учета;</w:t>
            </w:r>
          </w:p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- внедрение современных энергосберегающих технологий;</w:t>
            </w:r>
          </w:p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   - проведение  ремонта и модернизации  системы освещения здания;</w:t>
            </w:r>
          </w:p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   - проведение мониторинга пользования тепло-, энергоресурсов ;</w:t>
            </w:r>
          </w:p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   - проведение энергетических обследований для выявления первоочередных мер сокращения потерь;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установка теплоотражателей между отопительным прибором и стеной;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замена оконных блоков;</w:t>
            </w:r>
          </w:p>
          <w:p w:rsidR="000C6AF9" w:rsidRPr="000C6AF9" w:rsidRDefault="000C6AF9" w:rsidP="000C6AF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замена дверей.</w:t>
            </w:r>
          </w:p>
        </w:tc>
      </w:tr>
      <w:tr w:rsidR="000C6AF9" w:rsidRPr="000C6AF9" w:rsidTr="000C6AF9">
        <w:trPr>
          <w:cantSplit/>
          <w:trHeight w:val="7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0C6AF9">
              <w:rPr>
                <w:rStyle w:val="af3"/>
                <w:rFonts w:ascii="Times New Roman" w:hAnsi="Times New Roman"/>
                <w:b w:val="0"/>
                <w:bCs w:val="0"/>
                <w:color w:val="000000"/>
              </w:rPr>
              <w:t>Контроль исполнения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0C6AF9">
              <w:rPr>
                <w:rFonts w:ascii="Times New Roman" w:hAnsi="Times New Roman"/>
                <w:color w:val="000000"/>
              </w:rPr>
              <w:t>Директор МКУ «Новогоркинское СКО»</w:t>
            </w:r>
          </w:p>
        </w:tc>
      </w:tr>
    </w:tbl>
    <w:p w:rsidR="000C6AF9" w:rsidRPr="000C6AF9" w:rsidRDefault="000C6AF9" w:rsidP="000C6A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AF9" w:rsidRPr="000C6AF9" w:rsidRDefault="000C6AF9" w:rsidP="000C6A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2.Пояснительная записка</w:t>
      </w:r>
    </w:p>
    <w:p w:rsidR="000C6AF9" w:rsidRPr="000C6AF9" w:rsidRDefault="000C6AF9" w:rsidP="000C6AF9">
      <w:pPr>
        <w:pStyle w:val="ac"/>
        <w:spacing w:after="0"/>
        <w:ind w:left="0" w:firstLine="709"/>
        <w:jc w:val="both"/>
      </w:pPr>
    </w:p>
    <w:p w:rsidR="000C6AF9" w:rsidRPr="000C6AF9" w:rsidRDefault="000C6AF9" w:rsidP="000C6AF9">
      <w:pPr>
        <w:pStyle w:val="ConsPlusNormal"/>
        <w:widowControl/>
        <w:ind w:left="-567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энергосбережения и повышения энергетической эффективности муниципального казенного учреждения «Новогоркинское социально-культурное объединение» (далее подпрограмма)</w:t>
      </w:r>
    </w:p>
    <w:p w:rsidR="000C6AF9" w:rsidRPr="000C6AF9" w:rsidRDefault="000C6AF9" w:rsidP="000C6AF9">
      <w:pPr>
        <w:pStyle w:val="ac"/>
        <w:spacing w:after="0"/>
        <w:ind w:left="0"/>
        <w:jc w:val="center"/>
        <w:rPr>
          <w:b/>
        </w:rPr>
      </w:pPr>
    </w:p>
    <w:p w:rsidR="000C6AF9" w:rsidRPr="000C6AF9" w:rsidRDefault="000C6AF9" w:rsidP="000C6AF9">
      <w:pPr>
        <w:pStyle w:val="ac"/>
        <w:spacing w:after="0"/>
        <w:ind w:left="0"/>
        <w:jc w:val="center"/>
      </w:pPr>
      <w:r w:rsidRPr="000C6AF9">
        <w:rPr>
          <w:b/>
        </w:rPr>
        <w:t>Информация об организации:</w:t>
      </w:r>
    </w:p>
    <w:p w:rsidR="000C6AF9" w:rsidRPr="000C6AF9" w:rsidRDefault="000C6AF9" w:rsidP="000C6AF9">
      <w:pPr>
        <w:pStyle w:val="ac"/>
        <w:spacing w:after="0"/>
        <w:ind w:left="0"/>
        <w:jc w:val="both"/>
      </w:pPr>
      <w:r w:rsidRPr="000C6AF9">
        <w:t xml:space="preserve">Муниципальное казенное учреждение «Новогоркинское социально-культурное объединение (далее -Учреждение) расположено с. Новые Горки Лежневского муниципального района Ивановской области в 17 км. от районного центра  п. Лежнево. </w:t>
      </w:r>
    </w:p>
    <w:p w:rsidR="000C6AF9" w:rsidRPr="000C6AF9" w:rsidRDefault="000C6AF9" w:rsidP="000C6AF9">
      <w:pPr>
        <w:pStyle w:val="ac"/>
        <w:spacing w:after="0"/>
        <w:ind w:left="0"/>
        <w:jc w:val="both"/>
      </w:pPr>
      <w:r w:rsidRPr="000C6AF9">
        <w:lastRenderedPageBreak/>
        <w:t>Основными видами деятельности является:  код по ОКВЭД - 90.04.3 (деятельность учреждений клубного типа: дворцов и домов культуры, домов народного творчества)</w:t>
      </w:r>
    </w:p>
    <w:p w:rsidR="000C6AF9" w:rsidRPr="000C6AF9" w:rsidRDefault="000C6AF9" w:rsidP="000C6AF9">
      <w:pPr>
        <w:pStyle w:val="ac"/>
        <w:spacing w:after="0"/>
        <w:ind w:left="0" w:firstLine="709"/>
        <w:jc w:val="both"/>
      </w:pPr>
      <w:r w:rsidRPr="000C6AF9">
        <w:t xml:space="preserve">Учреждение имеет в оперативном управлении 1 здание: </w:t>
      </w:r>
    </w:p>
    <w:p w:rsidR="000C6AF9" w:rsidRPr="000C6AF9" w:rsidRDefault="000C6AF9" w:rsidP="000C6AF9">
      <w:pPr>
        <w:pStyle w:val="ac"/>
        <w:spacing w:after="0"/>
        <w:ind w:left="0" w:firstLine="709"/>
        <w:jc w:val="both"/>
      </w:pPr>
      <w:r w:rsidRPr="000C6AF9">
        <w:t xml:space="preserve">Общей площадь -  </w:t>
      </w:r>
      <w:r w:rsidR="00281563">
        <w:t>1401,5</w:t>
      </w:r>
      <w:r w:rsidRPr="000C6AF9">
        <w:t xml:space="preserve"> кв.м ), </w:t>
      </w:r>
    </w:p>
    <w:p w:rsidR="000C6AF9" w:rsidRPr="000C6AF9" w:rsidRDefault="000C6AF9" w:rsidP="000C6AF9">
      <w:pPr>
        <w:pStyle w:val="ac"/>
        <w:spacing w:after="0"/>
        <w:ind w:left="0" w:firstLine="709"/>
        <w:jc w:val="both"/>
      </w:pPr>
      <w:r w:rsidRPr="000C6AF9">
        <w:t xml:space="preserve">Объем зданий соответственно составляет: </w:t>
      </w:r>
      <w:r w:rsidRPr="00573167">
        <w:t>15281</w:t>
      </w:r>
      <w:r w:rsidRPr="000C6AF9">
        <w:t xml:space="preserve"> куб.м.,  </w:t>
      </w:r>
    </w:p>
    <w:p w:rsidR="000C6AF9" w:rsidRPr="000C6AF9" w:rsidRDefault="000C6AF9" w:rsidP="000C6AF9">
      <w:pPr>
        <w:pStyle w:val="ac"/>
        <w:spacing w:after="0"/>
        <w:ind w:left="0"/>
        <w:jc w:val="both"/>
      </w:pPr>
      <w:r w:rsidRPr="000C6AF9">
        <w:t>Общая численность работников Учреждения: административно-управл</w:t>
      </w:r>
      <w:r w:rsidR="00281563">
        <w:t>енческий- 2 чел. специалисты – 5</w:t>
      </w:r>
      <w:r w:rsidRPr="000C6AF9">
        <w:t xml:space="preserve"> чел., обслуживающий персонал-1 чел.</w:t>
      </w:r>
    </w:p>
    <w:p w:rsidR="000C6AF9" w:rsidRPr="000C6AF9" w:rsidRDefault="000C6AF9" w:rsidP="000C6AF9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Fonts w:ascii="Times New Roman" w:hAnsi="Times New Roman"/>
          <w:b/>
          <w:lang w:val="ru-RU"/>
        </w:rPr>
        <w:t>Энергоснабжение</w:t>
      </w:r>
      <w:r w:rsidRPr="000C6AF9">
        <w:rPr>
          <w:rFonts w:ascii="Times New Roman" w:hAnsi="Times New Roman"/>
          <w:lang w:val="ru-RU"/>
        </w:rPr>
        <w:t xml:space="preserve"> Учреждение осуществляется в виде подачи электрической энергии от трансформаторной подстанции, расположенной на территории Новогоркинской фабрики.   В здании установлены приборы учета электрической энергии.</w:t>
      </w:r>
      <w:r w:rsidRPr="000C6AF9">
        <w:rPr>
          <w:rFonts w:ascii="Times New Roman" w:hAnsi="Times New Roman"/>
          <w:color w:val="000000"/>
          <w:lang w:val="ru-RU"/>
        </w:rPr>
        <w:t xml:space="preserve"> Ежегодно заключаются договора на поставку электрической энергии со снабжающей организацией.  </w:t>
      </w:r>
    </w:p>
    <w:p w:rsidR="000C6AF9" w:rsidRPr="000C6AF9" w:rsidRDefault="000C6AF9" w:rsidP="000C6AF9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Fonts w:ascii="Times New Roman" w:hAnsi="Times New Roman"/>
          <w:b/>
          <w:color w:val="000000"/>
          <w:lang w:val="ru-RU"/>
        </w:rPr>
        <w:t>Теплоснабжение</w:t>
      </w:r>
      <w:r w:rsidRPr="000C6AF9">
        <w:rPr>
          <w:rFonts w:ascii="Times New Roman" w:hAnsi="Times New Roman"/>
          <w:color w:val="000000"/>
          <w:lang w:val="ru-RU"/>
        </w:rPr>
        <w:t xml:space="preserve">  осуществляется централизовано, посредством центральной котельной, Тепловая трасса проходит по территории села, утеплена, защищена металлическим кожухом подведена к зданию учреждения и потерь тепла от источника нет.  Установлены приборы учета тепловой энергии. </w:t>
      </w:r>
    </w:p>
    <w:p w:rsidR="000C6AF9" w:rsidRPr="000C6AF9" w:rsidRDefault="000C6AF9" w:rsidP="000C6AF9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b/>
          <w:color w:val="000000"/>
          <w:sz w:val="24"/>
          <w:szCs w:val="24"/>
        </w:rPr>
        <w:t>Водоснабжение</w:t>
      </w: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  осуществляется централизовано. Счётчики учёта потребления воды установлены, своевременно прохотят поверку.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C6AF9" w:rsidRPr="000C6AF9" w:rsidRDefault="000C6AF9" w:rsidP="000C6A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Обеспеченность приборами учета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2375"/>
        <w:gridCol w:w="2463"/>
        <w:gridCol w:w="6"/>
        <w:gridCol w:w="2413"/>
      </w:tblGrid>
      <w:tr w:rsidR="000C6AF9" w:rsidRPr="000C6AF9" w:rsidTr="000C6AF9">
        <w:tc>
          <w:tcPr>
            <w:tcW w:w="2418" w:type="dxa"/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Потребители</w:t>
            </w:r>
          </w:p>
        </w:tc>
        <w:tc>
          <w:tcPr>
            <w:tcW w:w="2375" w:type="dxa"/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Наличие приборов учета электроэнергии</w:t>
            </w:r>
          </w:p>
        </w:tc>
        <w:tc>
          <w:tcPr>
            <w:tcW w:w="2469" w:type="dxa"/>
            <w:gridSpan w:val="2"/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Наличие приборов учета воды</w:t>
            </w:r>
          </w:p>
        </w:tc>
        <w:tc>
          <w:tcPr>
            <w:tcW w:w="2413" w:type="dxa"/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Наличие приборов учета</w:t>
            </w:r>
          </w:p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Тепла</w:t>
            </w:r>
          </w:p>
        </w:tc>
      </w:tr>
      <w:tr w:rsidR="000C6AF9" w:rsidRPr="000C6AF9" w:rsidTr="000C6AF9">
        <w:tc>
          <w:tcPr>
            <w:tcW w:w="2418" w:type="dxa"/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2375" w:type="dxa"/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63" w:type="dxa"/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9" w:type="dxa"/>
            <w:gridSpan w:val="2"/>
          </w:tcPr>
          <w:p w:rsidR="000C6AF9" w:rsidRPr="000C6AF9" w:rsidRDefault="000C6AF9" w:rsidP="000C6AF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C6AF9" w:rsidRPr="000C6AF9" w:rsidRDefault="000C6AF9" w:rsidP="000C6A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0C6AF9" w:rsidRPr="000C6AF9" w:rsidRDefault="000C6AF9" w:rsidP="000C6A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Контроль за  исправностью  приборов учета является основным для всех энергосберегающих мероприятий.  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Энергосбережение является актуальным и необходимым условием нормального функционирования Учреждения</w:t>
      </w:r>
    </w:p>
    <w:p w:rsidR="000C6AF9" w:rsidRPr="000C6AF9" w:rsidRDefault="000C6AF9" w:rsidP="00AB712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nb-NO"/>
        </w:rPr>
      </w:pPr>
      <w:r w:rsidRPr="000C6AF9">
        <w:rPr>
          <w:rFonts w:ascii="Times New Roman" w:hAnsi="Times New Roman" w:cs="Times New Roman"/>
          <w:sz w:val="24"/>
          <w:szCs w:val="24"/>
        </w:rPr>
        <w:t>В ситуации, когда энергоресурсы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 зданий, и как следствие, в выработке алгоритма эффективных действий по энергосбережению и повышению энергетической эффективности в сравнении с предыдущими годами.</w:t>
      </w:r>
    </w:p>
    <w:p w:rsidR="000C6AF9" w:rsidRPr="000C6AF9" w:rsidRDefault="000C6AF9" w:rsidP="00AB712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nb-NO"/>
        </w:rPr>
      </w:pPr>
      <w:r w:rsidRPr="000C6AF9">
        <w:rPr>
          <w:rFonts w:ascii="Times New Roman" w:hAnsi="Times New Roman" w:cs="Times New Roman"/>
          <w:sz w:val="24"/>
          <w:szCs w:val="24"/>
          <w:lang w:eastAsia="nb-NO"/>
        </w:rPr>
        <w:t>Годовое энергопот</w:t>
      </w:r>
      <w:r w:rsidR="00281563">
        <w:rPr>
          <w:rFonts w:ascii="Times New Roman" w:hAnsi="Times New Roman" w:cs="Times New Roman"/>
          <w:sz w:val="24"/>
          <w:szCs w:val="24"/>
          <w:lang w:eastAsia="nb-NO"/>
        </w:rPr>
        <w:t>ребление  энергоресурсов за 202</w:t>
      </w:r>
      <w:r w:rsidR="00F75B72">
        <w:rPr>
          <w:rFonts w:ascii="Times New Roman" w:hAnsi="Times New Roman" w:cs="Times New Roman"/>
          <w:sz w:val="24"/>
          <w:szCs w:val="24"/>
          <w:lang w:eastAsia="nb-NO"/>
        </w:rPr>
        <w:t>4</w:t>
      </w:r>
      <w:r w:rsidRPr="000C6AF9">
        <w:rPr>
          <w:rFonts w:ascii="Times New Roman" w:hAnsi="Times New Roman" w:cs="Times New Roman"/>
          <w:sz w:val="24"/>
          <w:szCs w:val="24"/>
          <w:lang w:eastAsia="nb-NO"/>
        </w:rPr>
        <w:t xml:space="preserve"> г:</w:t>
      </w:r>
    </w:p>
    <w:tbl>
      <w:tblPr>
        <w:tblW w:w="8966" w:type="dxa"/>
        <w:jc w:val="center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"/>
        <w:gridCol w:w="2156"/>
        <w:gridCol w:w="993"/>
        <w:gridCol w:w="1164"/>
        <w:gridCol w:w="1005"/>
        <w:gridCol w:w="1162"/>
        <w:gridCol w:w="928"/>
        <w:gridCol w:w="1104"/>
      </w:tblGrid>
      <w:tr w:rsidR="000C6AF9" w:rsidRPr="000C6AF9" w:rsidTr="000C6AF9">
        <w:trPr>
          <w:trHeight w:val="645"/>
          <w:jc w:val="center"/>
        </w:trPr>
        <w:tc>
          <w:tcPr>
            <w:tcW w:w="460" w:type="dxa"/>
            <w:shd w:val="clear" w:color="auto" w:fill="E0E0E0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8" w:type="dxa"/>
            <w:shd w:val="clear" w:color="auto" w:fill="E0E0E0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E0E0E0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Электрическая энергия</w:t>
            </w:r>
          </w:p>
        </w:tc>
        <w:tc>
          <w:tcPr>
            <w:tcW w:w="2169" w:type="dxa"/>
            <w:gridSpan w:val="2"/>
            <w:shd w:val="clear" w:color="auto" w:fill="E0E0E0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Тепло</w:t>
            </w:r>
          </w:p>
        </w:tc>
        <w:tc>
          <w:tcPr>
            <w:tcW w:w="1989" w:type="dxa"/>
            <w:gridSpan w:val="2"/>
            <w:shd w:val="clear" w:color="auto" w:fill="E0E0E0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Вода </w:t>
            </w:r>
          </w:p>
        </w:tc>
      </w:tr>
      <w:tr w:rsidR="000C6AF9" w:rsidRPr="000C6AF9" w:rsidTr="000C6AF9">
        <w:trPr>
          <w:trHeight w:val="330"/>
          <w:jc w:val="center"/>
        </w:trPr>
        <w:tc>
          <w:tcPr>
            <w:tcW w:w="460" w:type="dxa"/>
            <w:shd w:val="clear" w:color="auto" w:fill="auto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8" w:type="dxa"/>
            <w:shd w:val="clear" w:color="auto" w:fill="auto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:rsidR="000C6AF9" w:rsidRPr="00573167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КВт.ч</w:t>
            </w:r>
          </w:p>
        </w:tc>
        <w:tc>
          <w:tcPr>
            <w:tcW w:w="1164" w:type="dxa"/>
            <w:shd w:val="clear" w:color="auto" w:fill="auto"/>
          </w:tcPr>
          <w:p w:rsidR="000C6AF9" w:rsidRPr="00573167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Тыс.руб.</w:t>
            </w:r>
          </w:p>
        </w:tc>
        <w:tc>
          <w:tcPr>
            <w:tcW w:w="1005" w:type="dxa"/>
            <w:shd w:val="clear" w:color="auto" w:fill="auto"/>
          </w:tcPr>
          <w:p w:rsidR="000C6AF9" w:rsidRPr="00573167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Гкал.</w:t>
            </w:r>
          </w:p>
        </w:tc>
        <w:tc>
          <w:tcPr>
            <w:tcW w:w="1164" w:type="dxa"/>
            <w:shd w:val="clear" w:color="auto" w:fill="auto"/>
          </w:tcPr>
          <w:p w:rsidR="000C6AF9" w:rsidRPr="00573167" w:rsidRDefault="00573167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</w:t>
            </w:r>
            <w:r w:rsidR="000C6AF9"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  <w:tc>
          <w:tcPr>
            <w:tcW w:w="945" w:type="dxa"/>
          </w:tcPr>
          <w:p w:rsidR="000C6AF9" w:rsidRPr="00573167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1044" w:type="dxa"/>
          </w:tcPr>
          <w:p w:rsidR="000C6AF9" w:rsidRPr="00573167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</w:p>
        </w:tc>
      </w:tr>
      <w:tr w:rsidR="000C6AF9" w:rsidRPr="000C6AF9" w:rsidTr="000C6AF9">
        <w:trPr>
          <w:trHeight w:val="315"/>
          <w:jc w:val="center"/>
        </w:trPr>
        <w:tc>
          <w:tcPr>
            <w:tcW w:w="460" w:type="dxa"/>
            <w:shd w:val="clear" w:color="auto" w:fill="auto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Здание Учреждения</w:t>
            </w:r>
          </w:p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0C6AF9" w:rsidRPr="00DD04D0" w:rsidRDefault="00573167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0">
              <w:rPr>
                <w:rFonts w:ascii="Times New Roman" w:hAnsi="Times New Roman" w:cs="Times New Roman"/>
                <w:sz w:val="24"/>
                <w:szCs w:val="24"/>
              </w:rPr>
              <w:t>17229</w:t>
            </w:r>
          </w:p>
        </w:tc>
        <w:tc>
          <w:tcPr>
            <w:tcW w:w="1164" w:type="dxa"/>
            <w:shd w:val="clear" w:color="auto" w:fill="auto"/>
          </w:tcPr>
          <w:p w:rsidR="000C6AF9" w:rsidRPr="00DD04D0" w:rsidRDefault="00573167" w:rsidP="0069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69287C" w:rsidRPr="00DD04D0">
              <w:rPr>
                <w:rFonts w:ascii="Times New Roman" w:hAnsi="Times New Roman" w:cs="Times New Roman"/>
                <w:sz w:val="24"/>
                <w:szCs w:val="24"/>
              </w:rPr>
              <w:t>.137</w:t>
            </w:r>
          </w:p>
        </w:tc>
        <w:tc>
          <w:tcPr>
            <w:tcW w:w="1005" w:type="dxa"/>
            <w:shd w:val="clear" w:color="auto" w:fill="auto"/>
          </w:tcPr>
          <w:p w:rsidR="000C6AF9" w:rsidRPr="00DD04D0" w:rsidRDefault="00573167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0">
              <w:rPr>
                <w:rFonts w:ascii="Times New Roman" w:hAnsi="Times New Roman" w:cs="Times New Roman"/>
                <w:sz w:val="24"/>
                <w:szCs w:val="24"/>
              </w:rPr>
              <w:t>219,229</w:t>
            </w:r>
          </w:p>
        </w:tc>
        <w:tc>
          <w:tcPr>
            <w:tcW w:w="1164" w:type="dxa"/>
            <w:shd w:val="clear" w:color="auto" w:fill="auto"/>
          </w:tcPr>
          <w:p w:rsidR="000C6AF9" w:rsidRPr="00DD04D0" w:rsidRDefault="00573167" w:rsidP="00573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0">
              <w:rPr>
                <w:rFonts w:ascii="Times New Roman" w:hAnsi="Times New Roman" w:cs="Times New Roman"/>
                <w:sz w:val="24"/>
                <w:szCs w:val="24"/>
              </w:rPr>
              <w:t>1045.263</w:t>
            </w:r>
          </w:p>
        </w:tc>
        <w:tc>
          <w:tcPr>
            <w:tcW w:w="945" w:type="dxa"/>
          </w:tcPr>
          <w:p w:rsidR="000C6AF9" w:rsidRPr="00DD04D0" w:rsidRDefault="00573167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4" w:type="dxa"/>
          </w:tcPr>
          <w:p w:rsidR="000C6AF9" w:rsidRPr="00DD04D0" w:rsidRDefault="00573167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0">
              <w:rPr>
                <w:rFonts w:ascii="Times New Roman" w:hAnsi="Times New Roman" w:cs="Times New Roman"/>
                <w:sz w:val="24"/>
                <w:szCs w:val="24"/>
              </w:rPr>
              <w:t>4,133</w:t>
            </w:r>
          </w:p>
        </w:tc>
      </w:tr>
    </w:tbl>
    <w:p w:rsidR="000C6AF9" w:rsidRPr="00573167" w:rsidRDefault="000C6AF9" w:rsidP="000C6AF9">
      <w:pPr>
        <w:jc w:val="both"/>
        <w:rPr>
          <w:rFonts w:ascii="Times New Roman" w:hAnsi="Times New Roman" w:cs="Times New Roman"/>
          <w:sz w:val="24"/>
          <w:szCs w:val="24"/>
          <w:lang w:eastAsia="nb-NO"/>
        </w:rPr>
      </w:pPr>
    </w:p>
    <w:p w:rsidR="000C6AF9" w:rsidRPr="000C6AF9" w:rsidRDefault="000C6AF9" w:rsidP="000C6AF9">
      <w:pPr>
        <w:jc w:val="both"/>
        <w:rPr>
          <w:rFonts w:ascii="Times New Roman" w:hAnsi="Times New Roman" w:cs="Times New Roman"/>
          <w:sz w:val="24"/>
          <w:szCs w:val="24"/>
          <w:lang w:eastAsia="nb-NO"/>
        </w:rPr>
      </w:pPr>
      <w:r w:rsidRPr="00DD04D0">
        <w:rPr>
          <w:rFonts w:ascii="Times New Roman" w:hAnsi="Times New Roman" w:cs="Times New Roman"/>
          <w:sz w:val="24"/>
          <w:szCs w:val="24"/>
          <w:lang w:eastAsia="nb-NO"/>
        </w:rPr>
        <w:t>Финансовые затраты</w:t>
      </w:r>
      <w:r w:rsidR="006F7EB4" w:rsidRPr="00DD04D0">
        <w:rPr>
          <w:rFonts w:ascii="Times New Roman" w:hAnsi="Times New Roman" w:cs="Times New Roman"/>
          <w:sz w:val="24"/>
          <w:szCs w:val="24"/>
          <w:lang w:eastAsia="nb-NO"/>
        </w:rPr>
        <w:t xml:space="preserve"> на оплату энергоресурсов в 202</w:t>
      </w:r>
      <w:r w:rsidR="00F75B72" w:rsidRPr="00DD04D0">
        <w:rPr>
          <w:rFonts w:ascii="Times New Roman" w:hAnsi="Times New Roman" w:cs="Times New Roman"/>
          <w:sz w:val="24"/>
          <w:szCs w:val="24"/>
          <w:lang w:eastAsia="nb-NO"/>
        </w:rPr>
        <w:t>4</w:t>
      </w:r>
      <w:r w:rsidRPr="00DD04D0">
        <w:rPr>
          <w:rFonts w:ascii="Times New Roman" w:hAnsi="Times New Roman" w:cs="Times New Roman"/>
          <w:sz w:val="24"/>
          <w:szCs w:val="24"/>
          <w:lang w:eastAsia="nb-NO"/>
        </w:rPr>
        <w:t xml:space="preserve"> г   составили </w:t>
      </w:r>
      <w:r w:rsidR="0069287C" w:rsidRPr="00DD04D0">
        <w:rPr>
          <w:rFonts w:ascii="Times New Roman" w:hAnsi="Times New Roman" w:cs="Times New Roman"/>
          <w:bCs/>
        </w:rPr>
        <w:t>1167533</w:t>
      </w:r>
      <w:r w:rsidRPr="00DD04D0">
        <w:rPr>
          <w:rFonts w:ascii="Times New Roman" w:hAnsi="Times New Roman" w:cs="Times New Roman"/>
          <w:sz w:val="24"/>
          <w:szCs w:val="24"/>
          <w:lang w:eastAsia="nb-NO"/>
        </w:rPr>
        <w:t xml:space="preserve"> руб.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Основными недостатками деятельности, выявленными при проведении энергетического обследования здания Учреждения , являются: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 потери теплого воздуха через чердачные и оконные проемы,   дверные коробки;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недостаточный контроль соответствующих служб (как ответственных за эксплуатацию здания, так и энергоснабжающей организации) за соблюдением необходимых параметров работы систем;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износ энергетического оборудования;</w:t>
      </w:r>
    </w:p>
    <w:p w:rsidR="000C6AF9" w:rsidRPr="000C6AF9" w:rsidRDefault="000C6AF9" w:rsidP="000C6A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около 10 процентов финансовых затрат, израсходованных на оплату энергоресурсов являются следствием отсутствия эффективных методов использования ресурсов и эффективного управления потреблением энергии. </w:t>
      </w:r>
    </w:p>
    <w:p w:rsidR="000C6AF9" w:rsidRPr="000C6AF9" w:rsidRDefault="000C6AF9" w:rsidP="000C6A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В числе основных причин, по которым энергосбережение  здания выходит на первый план является необходимость: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снижения расходов муниципального бюджета на оплату коммунальных услуг по теплоснабжению, электроснабжению,  водоснабжению и поддержания систем контроля расходования ЭР в рабочем состоянии;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снижения экологической напряженности, связанной с развитием энергетики;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уменьшения роста затрат на коммунальные услуги при неизбежном увеличении тарифов.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ab/>
        <w:t>В Учреждении существует значительный потенциал энергосбережения.  В настоящее время  ремонт здания осуществляется без учёта влияния данных работ по энергопотреблению. По-прежнему основу необходимости проведения этих работ определяют предписания надзорных органов. Сложившаяся система контроля за потреблением услуг в Учреждении не стимулирует её работников к обеспечению режима энергосбережения. Зачастую при выборе оборудования и приборов систем тепло-, электро- и водоснабжения превалирует только их стоимость.</w:t>
      </w:r>
      <w:r w:rsidRPr="000C6AF9">
        <w:rPr>
          <w:rFonts w:ascii="Times New Roman" w:hAnsi="Times New Roman" w:cs="Times New Roman"/>
          <w:color w:val="000000"/>
          <w:sz w:val="24"/>
          <w:szCs w:val="24"/>
        </w:rPr>
        <w:tab/>
        <w:t>Процесс энергосбережения в Учреждении можно обеспечить только программно-целевым методом.</w:t>
      </w:r>
      <w:bookmarkStart w:id="1" w:name="_Toc231197013"/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6AF9">
        <w:rPr>
          <w:rFonts w:ascii="Times New Roman" w:hAnsi="Times New Roman" w:cs="Times New Roman"/>
          <w:sz w:val="24"/>
          <w:szCs w:val="24"/>
        </w:rPr>
        <w:t xml:space="preserve">Снижение потерь энергоносителей в здании, снижение удельных норм  энергорасхода, может быть уменьшено за счет внедрения энергосберегающих технологий и оборудования. Применение энергосберегающих ламп позволит снизить энергопотребление, а срок службы этих ламп в несколько раз превышает срок службы обычной лампы накаливания. Замена старых водопроводных сетей  принесет экономию, так  как не будет возникающих, не запланированных, аварийных ремонтов, утечки воды. </w:t>
      </w:r>
    </w:p>
    <w:p w:rsidR="000C6AF9" w:rsidRPr="000C6AF9" w:rsidRDefault="000C6AF9" w:rsidP="000C6AF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Процесс по повышению энергоэффективности в Учреждения должен иметь постоянный характер, а не ограничиваться отдельными, разрозненными мероприятиями. </w:t>
      </w:r>
    </w:p>
    <w:p w:rsidR="000C6AF9" w:rsidRPr="000C6AF9" w:rsidRDefault="000C6AF9" w:rsidP="000C6AF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nb-NO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Без проведения мероприятий  по энергоресурсосбережению невозможно решение вопросов по экономии</w:t>
      </w:r>
      <w:bookmarkEnd w:id="1"/>
      <w:r w:rsidRPr="000C6AF9">
        <w:rPr>
          <w:rFonts w:ascii="Times New Roman" w:hAnsi="Times New Roman" w:cs="Times New Roman"/>
          <w:color w:val="000000"/>
          <w:sz w:val="24"/>
          <w:szCs w:val="24"/>
        </w:rPr>
        <w:t>, так как повышение эффективности использования ЭР, при непрерывном росте цен на них ,позволяет добиться существенной экономии, как ЭР, так и финансовых  ресурсов.</w:t>
      </w:r>
    </w:p>
    <w:p w:rsidR="000C6AF9" w:rsidRPr="000C6AF9" w:rsidRDefault="000C6AF9" w:rsidP="000C6A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Анализ функционирования Учреждения показывает, что основные потери ЭР наблюдаются при неэффективном использовании, распределении и потреблении  </w:t>
      </w:r>
      <w:r w:rsidRPr="000C6AF9">
        <w:rPr>
          <w:rFonts w:ascii="Times New Roman" w:hAnsi="Times New Roman" w:cs="Times New Roman"/>
          <w:sz w:val="24"/>
          <w:szCs w:val="24"/>
        </w:rPr>
        <w:lastRenderedPageBreak/>
        <w:t>электрической энергии. Нерациональное использование и потери энергии приводят к потери  до 10% электрической энергии. Соответственно это приводит:</w:t>
      </w:r>
    </w:p>
    <w:p w:rsidR="000C6AF9" w:rsidRPr="000C6AF9" w:rsidRDefault="000C6AF9" w:rsidP="000C6A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к росту бюджетного финансирования, на учреждение;</w:t>
      </w:r>
    </w:p>
    <w:p w:rsidR="000C6AF9" w:rsidRPr="000C6AF9" w:rsidRDefault="000C6AF9" w:rsidP="000C6A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росту «финансовой нагрузки» на бюджет поселения;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энергосбережения должна обеспечить снижение потребления ЭР за счет внедрения в Учреждение предлагаемых данной программой решений и мероприятий и соответственно перехода на экономичное и рациональное расходование ЭР во всех структурных подразделениях Учреждения, при полном удовлетворении потребностей в количестве и качестве ЭР, превратить энергосбережение в решающий фактор функционирования Учреждения.</w:t>
      </w:r>
    </w:p>
    <w:p w:rsidR="000C6AF9" w:rsidRPr="000C6AF9" w:rsidRDefault="000C6AF9" w:rsidP="000C6AF9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Fonts w:ascii="Times New Roman" w:hAnsi="Times New Roman"/>
          <w:color w:val="000000"/>
        </w:rPr>
        <w:t> </w:t>
      </w:r>
      <w:r w:rsidRPr="000C6AF9">
        <w:rPr>
          <w:rFonts w:ascii="Times New Roman" w:hAnsi="Times New Roman"/>
          <w:color w:val="000000"/>
          <w:u w:val="single"/>
          <w:lang w:val="ru-RU"/>
        </w:rPr>
        <w:t>Таким образом, о</w:t>
      </w:r>
      <w:r w:rsidRPr="000C6AF9">
        <w:rPr>
          <w:rStyle w:val="af3"/>
          <w:rFonts w:ascii="Times New Roman" w:hAnsi="Times New Roman"/>
          <w:color w:val="000000"/>
          <w:lang w:val="ru-RU"/>
        </w:rPr>
        <w:t xml:space="preserve">сновными направлениями энергосбережения </w:t>
      </w:r>
      <w:r w:rsidRPr="000C6AF9">
        <w:rPr>
          <w:rStyle w:val="af3"/>
          <w:rFonts w:ascii="Times New Roman" w:hAnsi="Times New Roman"/>
          <w:b w:val="0"/>
          <w:bCs w:val="0"/>
          <w:color w:val="000000"/>
          <w:lang w:val="ru-RU"/>
        </w:rPr>
        <w:t>являются:</w:t>
      </w:r>
    </w:p>
    <w:p w:rsidR="000C6AF9" w:rsidRPr="000C6AF9" w:rsidRDefault="000C6AF9" w:rsidP="000C6AF9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1.   Энергоаудит</w:t>
      </w:r>
      <w:r w:rsidRPr="000C6AF9">
        <w:rPr>
          <w:rFonts w:ascii="Times New Roman" w:hAnsi="Times New Roman"/>
          <w:color w:val="000000"/>
          <w:lang w:val="ru-RU"/>
        </w:rPr>
        <w:t>. Проведение энергетических обследований Учреждения.</w:t>
      </w:r>
    </w:p>
    <w:p w:rsidR="000C6AF9" w:rsidRPr="000C6AF9" w:rsidRDefault="000C6AF9" w:rsidP="000C6AF9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2.   Энергоучет</w:t>
      </w:r>
      <w:r w:rsidRPr="000C6AF9">
        <w:rPr>
          <w:rFonts w:ascii="Times New Roman" w:hAnsi="Times New Roman"/>
          <w:color w:val="000000"/>
          <w:lang w:val="ru-RU"/>
        </w:rPr>
        <w:t>. Контроль за работой  приборов учета.</w:t>
      </w:r>
    </w:p>
    <w:p w:rsidR="000C6AF9" w:rsidRPr="000C6AF9" w:rsidRDefault="000C6AF9" w:rsidP="000C6AF9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3. Регулирование энергопотребления</w:t>
      </w:r>
      <w:r w:rsidRPr="000C6AF9">
        <w:rPr>
          <w:rFonts w:ascii="Times New Roman" w:hAnsi="Times New Roman"/>
          <w:color w:val="000000"/>
          <w:lang w:val="ru-RU"/>
        </w:rPr>
        <w:t>. Внедрение систем регулирования потребления энергоресурсов от источника их производства до конечного потребителя.</w:t>
      </w:r>
    </w:p>
    <w:p w:rsidR="000C6AF9" w:rsidRPr="000C6AF9" w:rsidRDefault="000C6AF9" w:rsidP="000C6AF9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4.   Тепловая изоляция</w:t>
      </w:r>
      <w:r w:rsidRPr="000C6AF9">
        <w:rPr>
          <w:rFonts w:ascii="Times New Roman" w:hAnsi="Times New Roman"/>
          <w:color w:val="000000"/>
          <w:lang w:val="ru-RU"/>
        </w:rPr>
        <w:t>.</w:t>
      </w:r>
    </w:p>
    <w:p w:rsidR="000C6AF9" w:rsidRPr="000C6AF9" w:rsidRDefault="000C6AF9" w:rsidP="000C6AF9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5.   Стимулирование энергосбережения</w:t>
      </w:r>
      <w:r w:rsidRPr="000C6AF9">
        <w:rPr>
          <w:rFonts w:ascii="Times New Roman" w:hAnsi="Times New Roman"/>
          <w:color w:val="000000"/>
          <w:lang w:val="ru-RU"/>
        </w:rPr>
        <w:t>.</w:t>
      </w:r>
    </w:p>
    <w:p w:rsidR="000C6AF9" w:rsidRPr="000C6AF9" w:rsidRDefault="000C6AF9" w:rsidP="000C6AF9">
      <w:pPr>
        <w:ind w:left="-54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</w:rPr>
        <w:t> </w:t>
      </w:r>
      <w:r w:rsidRPr="000C6AF9">
        <w:rPr>
          <w:rFonts w:ascii="Times New Roman" w:hAnsi="Times New Roman" w:cs="Times New Roman"/>
          <w:b/>
          <w:color w:val="000000"/>
          <w:sz w:val="24"/>
          <w:szCs w:val="24"/>
        </w:rPr>
        <w:t>Первоочередные меры:</w:t>
      </w:r>
    </w:p>
    <w:p w:rsidR="000C6AF9" w:rsidRPr="000C6AF9" w:rsidRDefault="000C6AF9" w:rsidP="000C6AF9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- замена электропроводки в здании Учреждения;</w:t>
      </w:r>
    </w:p>
    <w:p w:rsidR="000C6AF9" w:rsidRPr="000C6AF9" w:rsidRDefault="000C6AF9" w:rsidP="000C6AF9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- осуществление контроля за расходованием электроэнергии, правильной эксплуатацией </w:t>
      </w:r>
    </w:p>
    <w:p w:rsidR="000C6AF9" w:rsidRPr="000C6AF9" w:rsidRDefault="000C6AF9" w:rsidP="000C6AF9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электроприборов;</w:t>
      </w:r>
    </w:p>
    <w:p w:rsidR="000C6AF9" w:rsidRPr="000C6AF9" w:rsidRDefault="000C6AF9" w:rsidP="000C6AF9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постепенная замена ламп накаливания на энергосберегающие;</w:t>
      </w:r>
    </w:p>
    <w:p w:rsidR="000C6AF9" w:rsidRPr="000C6AF9" w:rsidRDefault="00816024" w:rsidP="000C6AF9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-установка  «</w:t>
      </w:r>
      <w:r w:rsidR="000C6AF9" w:rsidRPr="000C6AF9">
        <w:rPr>
          <w:rFonts w:ascii="Times New Roman" w:hAnsi="Times New Roman" w:cs="Times New Roman"/>
          <w:color w:val="000000"/>
          <w:sz w:val="24"/>
          <w:szCs w:val="24"/>
        </w:rPr>
        <w:t>датчиков движения» и «датчик освещенности».</w:t>
      </w:r>
    </w:p>
    <w:p w:rsidR="000C6AF9" w:rsidRPr="000C6AF9" w:rsidRDefault="000C6AF9" w:rsidP="000C6AF9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обучение работников способам и условиям энергосбережения;</w:t>
      </w:r>
    </w:p>
    <w:p w:rsidR="000C6AF9" w:rsidRPr="000C6AF9" w:rsidRDefault="000C6AF9" w:rsidP="000C6AF9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ремонт фундамента здания;</w:t>
      </w:r>
    </w:p>
    <w:p w:rsidR="000C6AF9" w:rsidRPr="000C6AF9" w:rsidRDefault="000C6AF9" w:rsidP="000C6AF9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- замена входных и запасных дверей, дверных коробок;</w:t>
      </w:r>
    </w:p>
    <w:p w:rsidR="000C6AF9" w:rsidRPr="000C6AF9" w:rsidRDefault="000C6AF9" w:rsidP="000C6AF9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замена окон на теплосберегающие оконные блоки со стеклопакетами</w:t>
      </w:r>
    </w:p>
    <w:p w:rsidR="000C6AF9" w:rsidRPr="000C6AF9" w:rsidRDefault="000C6AF9" w:rsidP="000C6AF9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lang w:val="ru-RU"/>
        </w:rPr>
      </w:pPr>
      <w:r w:rsidRPr="000C6AF9">
        <w:rPr>
          <w:rFonts w:ascii="Times New Roman" w:hAnsi="Times New Roman"/>
          <w:color w:val="000000"/>
          <w:lang w:val="ru-RU"/>
        </w:rPr>
        <w:t xml:space="preserve"> </w:t>
      </w:r>
      <w:r w:rsidRPr="000C6AF9">
        <w:rPr>
          <w:rFonts w:ascii="Times New Roman" w:hAnsi="Times New Roman"/>
          <w:lang w:val="ru-RU"/>
        </w:rPr>
        <w:t xml:space="preserve">Подпрограмма энергосбережения в Учреждении обеспечивает перевод на энергоэффективный путь развития в бюджетной сфере - минимальные затраты на ЭР. </w:t>
      </w:r>
    </w:p>
    <w:p w:rsidR="000C6AF9" w:rsidRPr="000C6AF9" w:rsidRDefault="000C6AF9" w:rsidP="000C6AF9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Fonts w:ascii="Times New Roman" w:hAnsi="Times New Roman"/>
          <w:lang w:val="ru-RU"/>
        </w:rPr>
        <w:t>Подпрограмма предусматривает:</w:t>
      </w:r>
    </w:p>
    <w:p w:rsidR="000C6AF9" w:rsidRPr="000C6AF9" w:rsidRDefault="000C6AF9" w:rsidP="000C6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систему отслеживания потребления энергоресурсов и совершенствования энергетического баланса;</w:t>
      </w:r>
    </w:p>
    <w:p w:rsidR="000C6AF9" w:rsidRPr="000C6AF9" w:rsidRDefault="000C6AF9" w:rsidP="000C6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   организацию учета и контроля по рациональному использованию, нормированию и лимитированию энергоресурсов;</w:t>
      </w:r>
    </w:p>
    <w:p w:rsidR="000C6AF9" w:rsidRPr="000C6AF9" w:rsidRDefault="000C6AF9" w:rsidP="000C6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организацию энергетических обследований для выявления нерационального использования энергоресурсов;</w:t>
      </w:r>
    </w:p>
    <w:p w:rsidR="000C6AF9" w:rsidRPr="000C6AF9" w:rsidRDefault="000C6AF9" w:rsidP="000C6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 разработку и реализацию энергосберегающих мероприятий.</w:t>
      </w:r>
    </w:p>
    <w:p w:rsidR="000C6AF9" w:rsidRPr="000C6AF9" w:rsidRDefault="000C6AF9" w:rsidP="000C6AF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lastRenderedPageBreak/>
        <w:t>Учет энергетических ресурсов, их экономия, нормирование и лимитирование, оптимизация энгергетического баланса позволяет уменьшить бюджетные затраты на приобретение ЭР.</w:t>
      </w:r>
    </w:p>
    <w:p w:rsidR="000C6AF9" w:rsidRPr="000C6AF9" w:rsidRDefault="000C6AF9" w:rsidP="000C6AF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3. Цель подпрограммы  и основные задачи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Цель подпрограммы - снижение расходов муниципального бюджета на энергоснабжение Учреждения за счет рационального использования всех энергетических ресурсов и повышение эффективности их использования</w:t>
      </w:r>
      <w:r w:rsidRPr="000C6AF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C6AF9">
        <w:rPr>
          <w:rFonts w:ascii="Times New Roman" w:hAnsi="Times New Roman" w:cs="Times New Roman"/>
          <w:sz w:val="24"/>
          <w:szCs w:val="24"/>
        </w:rPr>
        <w:t>в Учреждении.</w:t>
      </w:r>
      <w:r w:rsidRPr="000C6AF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Для осуществления поставленной цели необходимо решение следующих зада</w:t>
      </w:r>
      <w:bookmarkStart w:id="2" w:name="_Toc230665773"/>
      <w:r w:rsidRPr="000C6AF9">
        <w:rPr>
          <w:rFonts w:ascii="Times New Roman" w:hAnsi="Times New Roman" w:cs="Times New Roman"/>
          <w:sz w:val="24"/>
          <w:szCs w:val="24"/>
        </w:rPr>
        <w:t>ч: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1. Организация проведения энергосберегающих мероприятий производиться по схеме: энергетическое экспресс-обследование - энергоаудит - технический проект - экспертиза - выделение средств - контроль за эффективностью энергосберегающего проекта - снижение лимита ЭР.</w:t>
      </w:r>
    </w:p>
    <w:p w:rsidR="000C6AF9" w:rsidRPr="000C6AF9" w:rsidRDefault="00281563" w:rsidP="000C6A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2.Снижение затра</w:t>
      </w:r>
      <w:r w:rsidR="00816024">
        <w:rPr>
          <w:rFonts w:ascii="Times New Roman" w:hAnsi="Times New Roman" w:cs="Times New Roman"/>
          <w:sz w:val="24"/>
          <w:szCs w:val="24"/>
        </w:rPr>
        <w:t>т в 2025</w:t>
      </w:r>
      <w:r w:rsidR="000C6AF9" w:rsidRPr="000C6AF9">
        <w:rPr>
          <w:rFonts w:ascii="Times New Roman" w:hAnsi="Times New Roman" w:cs="Times New Roman"/>
          <w:sz w:val="24"/>
          <w:szCs w:val="24"/>
        </w:rPr>
        <w:t xml:space="preserve"> году на приобретение Учреждением ЭР за счет нормирования, лимитирования и энергоресурсосбережения до </w:t>
      </w:r>
      <w:r w:rsidR="00573167">
        <w:rPr>
          <w:rFonts w:ascii="Times New Roman" w:hAnsi="Times New Roman" w:cs="Times New Roman"/>
          <w:sz w:val="24"/>
          <w:szCs w:val="24"/>
        </w:rPr>
        <w:t>5%;</w:t>
      </w:r>
    </w:p>
    <w:p w:rsidR="000C6AF9" w:rsidRPr="000C6AF9" w:rsidRDefault="000C6AF9" w:rsidP="000C6AF9">
      <w:pPr>
        <w:pStyle w:val="wordsection1"/>
        <w:adjustRightInd w:val="0"/>
        <w:spacing w:before="0" w:beforeAutospacing="0" w:after="0" w:afterAutospacing="0"/>
        <w:jc w:val="both"/>
      </w:pPr>
      <w:r w:rsidRPr="000C6AF9">
        <w:t>3.Снижение удельных величин потребления Учреждением топливно-энергетических ресурсов (электроэнергии, тепловой энергии, холодной воды) при сохранении устойчивости функционирования Учреждения;</w:t>
      </w:r>
    </w:p>
    <w:p w:rsidR="000C6AF9" w:rsidRPr="000C6AF9" w:rsidRDefault="000C6AF9" w:rsidP="000C6AF9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4.Совершенствование системы учёта потребляемых энергетических ресурсов;</w:t>
      </w:r>
    </w:p>
    <w:p w:rsidR="000C6AF9" w:rsidRPr="000C6AF9" w:rsidRDefault="000C6AF9" w:rsidP="000C6AF9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5.Внедрение энергоэффективных устройств (оборудования и технологий) в Учреждении;</w:t>
      </w:r>
    </w:p>
    <w:p w:rsidR="000C6AF9" w:rsidRPr="000C6AF9" w:rsidRDefault="000C6AF9" w:rsidP="000C6AF9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6.Повышение уровня компетентности работников Учреждения в вопросах эффективного использования энергетических ресурсов.</w:t>
      </w:r>
    </w:p>
    <w:p w:rsidR="000C6AF9" w:rsidRPr="000C6AF9" w:rsidRDefault="000C6AF9" w:rsidP="000C6AF9">
      <w:pPr>
        <w:pStyle w:val="wordsection1"/>
        <w:spacing w:before="0" w:beforeAutospacing="0" w:after="0" w:afterAutospacing="0"/>
        <w:jc w:val="both"/>
      </w:pPr>
      <w:r w:rsidRPr="000C6AF9">
        <w:t>7. Снижение финансовой нагрузки на бюджет Учреждения, за счет сокращения платежей за потребление водо-, тепло- и электроэнергии.</w:t>
      </w:r>
    </w:p>
    <w:bookmarkEnd w:id="2"/>
    <w:p w:rsidR="000C6AF9" w:rsidRPr="000C6AF9" w:rsidRDefault="000C6AF9" w:rsidP="000C6A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0C6AF9" w:rsidRPr="000C6AF9" w:rsidRDefault="000C6AF9" w:rsidP="000C6A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4</w:t>
      </w:r>
      <w:r w:rsidRPr="000C6AF9">
        <w:rPr>
          <w:rFonts w:ascii="Times New Roman" w:hAnsi="Times New Roman" w:cs="Times New Roman"/>
          <w:b/>
          <w:sz w:val="24"/>
          <w:szCs w:val="24"/>
        </w:rPr>
        <w:t>. Сроки  и этапы реализации подпрограммы</w:t>
      </w:r>
    </w:p>
    <w:p w:rsidR="000C6AF9" w:rsidRPr="000C6AF9" w:rsidRDefault="000C6AF9" w:rsidP="000C6AF9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Реализация мероприятий подпрограм</w:t>
      </w:r>
      <w:r w:rsidR="00F75B72">
        <w:rPr>
          <w:rFonts w:ascii="Times New Roman" w:hAnsi="Times New Roman" w:cs="Times New Roman"/>
          <w:sz w:val="24"/>
          <w:szCs w:val="24"/>
        </w:rPr>
        <w:t>мы предусмотрена в период с 2025 по 2027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год и осуществляется в два этапа.</w:t>
      </w:r>
    </w:p>
    <w:p w:rsidR="000C6AF9" w:rsidRPr="000C6AF9" w:rsidRDefault="000C6AF9" w:rsidP="000C6AF9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Первый этап</w:t>
      </w:r>
      <w:r w:rsidR="00F75B72">
        <w:rPr>
          <w:rFonts w:ascii="Times New Roman" w:hAnsi="Times New Roman" w:cs="Times New Roman"/>
          <w:sz w:val="24"/>
          <w:szCs w:val="24"/>
        </w:rPr>
        <w:t xml:space="preserve"> -2025-2027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годы </w:t>
      </w:r>
    </w:p>
    <w:p w:rsidR="000C6AF9" w:rsidRPr="000C6AF9" w:rsidRDefault="000C6AF9" w:rsidP="000C6AF9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Проводятся мероприятия, предписанные законодательными актами к обязательному выполнению, и первостепенные мероприятия.</w:t>
      </w:r>
    </w:p>
    <w:p w:rsidR="000C6AF9" w:rsidRPr="000C6AF9" w:rsidRDefault="000C6AF9" w:rsidP="000C6AF9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Второй этап</w:t>
      </w:r>
      <w:r w:rsidR="00F75B72">
        <w:rPr>
          <w:rFonts w:ascii="Times New Roman" w:hAnsi="Times New Roman" w:cs="Times New Roman"/>
          <w:sz w:val="24"/>
          <w:szCs w:val="24"/>
        </w:rPr>
        <w:t xml:space="preserve">-2027 </w:t>
      </w:r>
      <w:r w:rsidRPr="000C6AF9">
        <w:rPr>
          <w:rFonts w:ascii="Times New Roman" w:hAnsi="Times New Roman" w:cs="Times New Roman"/>
          <w:sz w:val="24"/>
          <w:szCs w:val="24"/>
        </w:rPr>
        <w:t xml:space="preserve">год </w:t>
      </w:r>
    </w:p>
    <w:p w:rsidR="000C6AF9" w:rsidRPr="000C6AF9" w:rsidRDefault="000C6AF9" w:rsidP="000C6AF9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Реализуются малозатратные мероприятия подпрограммы.</w:t>
      </w:r>
    </w:p>
    <w:p w:rsidR="000C6AF9" w:rsidRPr="00AB712F" w:rsidRDefault="000C6AF9" w:rsidP="00AB712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Перечень реализуемых в каждом последующем году мероприятий составляется ежегодно в ноябре текущего года, согласовывается с финансовым отделом администрации Новогоркинского сельского поселения, утверждается приказом руководителя учреждения и  включается в бюджетную смету расходов.</w:t>
      </w:r>
      <w:r w:rsidR="00AB712F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0C6AF9" w:rsidRPr="000C6AF9" w:rsidRDefault="000C6AF9" w:rsidP="000C6AF9">
      <w:pPr>
        <w:shd w:val="clear" w:color="auto" w:fill="FFFFFF"/>
        <w:ind w:left="62" w:right="62" w:firstLine="720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5. Основные принципы подпрограммы</w:t>
      </w:r>
    </w:p>
    <w:p w:rsidR="000C6AF9" w:rsidRPr="00F75B72" w:rsidRDefault="000C6AF9" w:rsidP="000C6AF9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F75B72">
        <w:rPr>
          <w:rFonts w:ascii="Times New Roman" w:hAnsi="Times New Roman" w:cs="Times New Roman"/>
          <w:sz w:val="24"/>
        </w:rPr>
        <w:t>Подпрограмма базируется на следующих основных принципах:</w:t>
      </w:r>
    </w:p>
    <w:p w:rsidR="000C6AF9" w:rsidRPr="00F75B72" w:rsidRDefault="000C6AF9" w:rsidP="000C6AF9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F75B72">
        <w:rPr>
          <w:rFonts w:ascii="Times New Roman" w:hAnsi="Times New Roman" w:cs="Times New Roman"/>
          <w:sz w:val="24"/>
        </w:rPr>
        <w:t>1. Регулирование, надзор и управление энергосбережением;</w:t>
      </w:r>
    </w:p>
    <w:p w:rsidR="000C6AF9" w:rsidRPr="00F75B72" w:rsidRDefault="000C6AF9" w:rsidP="000C6AF9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F75B72">
        <w:rPr>
          <w:rFonts w:ascii="Times New Roman" w:hAnsi="Times New Roman" w:cs="Times New Roman"/>
          <w:sz w:val="24"/>
        </w:rPr>
        <w:t>2. Обязательность учета топливно-энергетических ресурсов;</w:t>
      </w:r>
    </w:p>
    <w:p w:rsidR="000C6AF9" w:rsidRPr="00F75B72" w:rsidRDefault="000C6AF9" w:rsidP="000C6AF9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F75B72">
        <w:rPr>
          <w:rFonts w:ascii="Times New Roman" w:hAnsi="Times New Roman" w:cs="Times New Roman"/>
          <w:sz w:val="24"/>
        </w:rPr>
        <w:t>3. Экономическая целесообразность энергосбережения;</w:t>
      </w:r>
    </w:p>
    <w:p w:rsidR="000C6AF9" w:rsidRPr="00F75B72" w:rsidRDefault="000C6AF9" w:rsidP="000C6AF9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F75B72">
        <w:rPr>
          <w:rFonts w:ascii="Times New Roman" w:hAnsi="Times New Roman" w:cs="Times New Roman"/>
          <w:sz w:val="24"/>
        </w:rPr>
        <w:t xml:space="preserve">4. Всеобщая заинтересованность и инициативность в процессе энергосбережения. 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AF9" w:rsidRDefault="000C6AF9" w:rsidP="000C6A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6. Управление энергосбережением в Учреждении.</w:t>
      </w:r>
    </w:p>
    <w:p w:rsidR="00AB712F" w:rsidRPr="000C6AF9" w:rsidRDefault="00AB712F" w:rsidP="000C6A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AF9" w:rsidRPr="000C6AF9" w:rsidRDefault="000C6AF9" w:rsidP="000C6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Учреждение определяет стратегию энергосбережения и согласовывает ее с администрацией Новогоркинского сельского поселения. Обеспечивает контроль за реализацией организационных и технических проектов. Первоочередными мероприятиями управления энергосбережением являются:</w:t>
      </w:r>
    </w:p>
    <w:p w:rsidR="000C6AF9" w:rsidRPr="000C6AF9" w:rsidRDefault="000C6AF9" w:rsidP="000C6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- организация контроля за использованием энергетических ресурсов  </w:t>
      </w:r>
    </w:p>
    <w:p w:rsidR="000C6AF9" w:rsidRPr="000C6AF9" w:rsidRDefault="000C6AF9" w:rsidP="000C6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составление энергетических балансов и паспортов;</w:t>
      </w:r>
    </w:p>
    <w:p w:rsidR="000C6AF9" w:rsidRPr="000C6AF9" w:rsidRDefault="000C6AF9" w:rsidP="000C6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организация энергетических обследований Учреждения, финансируемых из бюджета.</w:t>
      </w:r>
    </w:p>
    <w:p w:rsidR="00AB712F" w:rsidRDefault="00AB712F" w:rsidP="000C6AF9">
      <w:pPr>
        <w:shd w:val="clear" w:color="auto" w:fill="FFFFFF"/>
        <w:ind w:left="62" w:right="6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AF9" w:rsidRPr="000C6AF9" w:rsidRDefault="000C6AF9" w:rsidP="000C6AF9">
      <w:pPr>
        <w:shd w:val="clear" w:color="auto" w:fill="FFFFFF"/>
        <w:ind w:left="62" w:right="6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7. Финансовые механизмы реализации подпрограммы</w:t>
      </w:r>
    </w:p>
    <w:p w:rsidR="000C6AF9" w:rsidRPr="000C6AF9" w:rsidRDefault="000C6AF9" w:rsidP="000C6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Финансирование мероприятий по повышению эффективности использования энергии осуществляется за счет:</w:t>
      </w:r>
    </w:p>
    <w:p w:rsidR="000C6AF9" w:rsidRPr="000C6AF9" w:rsidRDefault="000C6AF9" w:rsidP="000C6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 бюджета Новогоркинского сельского поселения.</w:t>
      </w:r>
    </w:p>
    <w:p w:rsidR="000C6AF9" w:rsidRPr="000C6AF9" w:rsidRDefault="000C6AF9" w:rsidP="000C6A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C6AF9" w:rsidRPr="000C6AF9" w:rsidRDefault="000C6AF9" w:rsidP="000C6A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8.Основные пути решения проблемы</w:t>
      </w:r>
    </w:p>
    <w:p w:rsidR="000C6AF9" w:rsidRPr="000C6AF9" w:rsidRDefault="000C6AF9" w:rsidP="000C6A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C6AF9" w:rsidRPr="000C6AF9" w:rsidRDefault="000C6AF9" w:rsidP="000C6A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Сбор и анализ  информации  по энергопотреблению в Учреждении позволил получить общее представление  о потреблении воды, электрической и тепловой энергии.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В процессе реализации  подпрограммы  предусмотрено  энергетическое обследование, которое позволит уточнить энергетический потенциал.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На основании анализа представленных данных сформирована структура потребления энергоресурсов.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Комплекс мероприятий, включенных в программу, позволит решить проблему энергосбережения.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C6AF9" w:rsidRPr="000C6AF9" w:rsidRDefault="000C6AF9" w:rsidP="000C6A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9. Система подпрограммных мероприятий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включает реализацию следующих мероприятий:</w:t>
      </w:r>
    </w:p>
    <w:p w:rsidR="000C6AF9" w:rsidRPr="000C6AF9" w:rsidRDefault="000C6AF9" w:rsidP="000C6AF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1. </w:t>
      </w:r>
      <w:r w:rsidRPr="000C6AF9">
        <w:rPr>
          <w:rFonts w:ascii="Times New Roman" w:eastAsia="Calibri" w:hAnsi="Times New Roman" w:cs="Times New Roman"/>
          <w:sz w:val="24"/>
          <w:szCs w:val="24"/>
        </w:rPr>
        <w:t xml:space="preserve">Проведение энергоаудита здания, согласно программе  энергоэффективности. </w:t>
      </w:r>
    </w:p>
    <w:p w:rsidR="000C6AF9" w:rsidRPr="000C6AF9" w:rsidRDefault="000C6AF9" w:rsidP="000C6AF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F9">
        <w:rPr>
          <w:rFonts w:ascii="Times New Roman" w:eastAsia="Calibri" w:hAnsi="Times New Roman" w:cs="Times New Roman"/>
          <w:sz w:val="24"/>
          <w:szCs w:val="24"/>
        </w:rPr>
        <w:t xml:space="preserve">Данное мероприятие предусматривает </w:t>
      </w:r>
      <w:r w:rsidRPr="000C6AF9">
        <w:rPr>
          <w:rFonts w:ascii="Times New Roman" w:hAnsi="Times New Roman" w:cs="Times New Roman"/>
          <w:sz w:val="24"/>
          <w:szCs w:val="24"/>
        </w:rPr>
        <w:t>детальное обследование здания  с целью: выявления потенциала энергосбережения, повышения энергетической эффективности и выработки мер по его реализации.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eastAsia="Calibri" w:hAnsi="Times New Roman" w:cs="Times New Roman"/>
          <w:sz w:val="24"/>
          <w:szCs w:val="24"/>
        </w:rPr>
        <w:t xml:space="preserve">В этих целях предварительно проводится </w:t>
      </w:r>
      <w:r w:rsidRPr="000C6AF9">
        <w:rPr>
          <w:rFonts w:ascii="Times New Roman" w:hAnsi="Times New Roman" w:cs="Times New Roman"/>
          <w:sz w:val="24"/>
          <w:szCs w:val="24"/>
        </w:rPr>
        <w:t>первоначальный осмотр здания и выявление реальной возможности реализовать энергосберегающие мероприятия, а также предварительная технико-экономическая оценка.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lastRenderedPageBreak/>
        <w:t>База данных заполняется на основании технических паспортов и информации работников Учреждения. База данных позволит произвести анализ энергопотребления и составить отчет по всей полученной информации  о помещениях учреждения, а так же позволит вносить изменения в подпрограмму, при необходимости. Отчет составляется согласно требованиям к отчетности о реализации подпрограммы.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Анализ предоставленных данных сделает возможным планирование и  последующую реализацию энергосберегающего проекта в рамках выделенного финансирования.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Все определенные в ходе энергоаудита энергосберегающие мероприятия со сроком окупаемости не более 5 лет будут реализовываться в первоочередном порядке.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eastAsia="Calibri" w:hAnsi="Times New Roman" w:cs="Times New Roman"/>
          <w:sz w:val="24"/>
          <w:szCs w:val="24"/>
        </w:rPr>
        <w:t>2. Разработка проектно-сметной документации, проведение капитального ремонта и модернизация здания.</w:t>
      </w:r>
      <w:r w:rsidRPr="000C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Данными мероприятиями предусматривается выполнение в здании следующих работ: </w:t>
      </w:r>
      <w:r w:rsidRPr="000C6AF9">
        <w:rPr>
          <w:rFonts w:ascii="Times New Roman" w:eastAsia="Calibri" w:hAnsi="Times New Roman" w:cs="Times New Roman"/>
          <w:sz w:val="24"/>
          <w:szCs w:val="24"/>
        </w:rPr>
        <w:t>замена окон, дверей,</w:t>
      </w:r>
      <w:r w:rsidRPr="000C6AF9">
        <w:rPr>
          <w:rFonts w:ascii="Times New Roman" w:hAnsi="Times New Roman" w:cs="Times New Roman"/>
          <w:sz w:val="24"/>
          <w:szCs w:val="24"/>
        </w:rPr>
        <w:t xml:space="preserve"> ремонт систем электроснабжения и освещения в зданиях  и др.</w:t>
      </w:r>
    </w:p>
    <w:p w:rsidR="000C6AF9" w:rsidRPr="000C6AF9" w:rsidRDefault="000C6AF9" w:rsidP="000C6AF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3. </w:t>
      </w:r>
      <w:r w:rsidRPr="000C6AF9">
        <w:rPr>
          <w:rFonts w:ascii="Times New Roman" w:eastAsia="Calibri" w:hAnsi="Times New Roman" w:cs="Times New Roman"/>
          <w:sz w:val="24"/>
          <w:szCs w:val="24"/>
        </w:rPr>
        <w:t>Проведение энергомониторинга использования тепловой и электрической энергии в зданиях.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В результате реализации энергосберегающих мероприятий энергопотребление в здании должно снизиться до уровня, рассчитанного при энергоаудите, и остается на данном уровне в течение некоторого времени. 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4. Разработка системы эксплуатации и технического обслуживания  здания. 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Существующая система эксплуатации и технического обслуживания  здания далека от совершенства и не позволяет поддерживать их конструкции и инженерные системы на должном уровне, что так же влияет на эффективность использования энергоресурсов Учреждении.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Для обеспечения надлежащей их эксплуатации в течение срока службы и для минимизации расходов на эксплуатацию, обслуживание и ремонт необходимо разработать правильные режимы, точно определяющие обслуживание на требуемом уровне для различных систем и частей здания. Требуемый уровень должен соответствовать государственным правилам, техническим стандартам и конкретным дополнительным требованиям со стороны работников Учреждения. 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Эксплуатацией и обслуживанием зданий должен заниматься квалифицированный и обученный персонал, ответственный за реализацию всех согласованных режимов, представление текущей отчетности и принятие решений в случае возможных отклонений.</w:t>
      </w:r>
    </w:p>
    <w:p w:rsidR="000C6AF9" w:rsidRPr="000C6AF9" w:rsidRDefault="000C6AF9" w:rsidP="000C6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231197062"/>
      <w:r w:rsidRPr="000C6AF9">
        <w:rPr>
          <w:rFonts w:ascii="Times New Roman" w:hAnsi="Times New Roman" w:cs="Times New Roman"/>
          <w:sz w:val="24"/>
          <w:szCs w:val="24"/>
        </w:rPr>
        <w:t xml:space="preserve">В рамках подпрограммы планируется установление и утверждение  долгосрочных лимитов потребления энергоресурсов, </w:t>
      </w:r>
      <w:bookmarkStart w:id="4" w:name="_Toc231197064"/>
      <w:bookmarkEnd w:id="3"/>
      <w:r w:rsidRPr="000C6AF9">
        <w:rPr>
          <w:rFonts w:ascii="Times New Roman" w:hAnsi="Times New Roman" w:cs="Times New Roman"/>
          <w:sz w:val="24"/>
          <w:szCs w:val="24"/>
        </w:rPr>
        <w:t xml:space="preserve">ежемесячный контроль и  оценка эффекта от проведения энергосберегающих мероприятий и потенциала энергосбережения, ежемесячный </w:t>
      </w:r>
      <w:r w:rsidRPr="000C6AF9">
        <w:rPr>
          <w:rFonts w:ascii="Times New Roman" w:hAnsi="Times New Roman" w:cs="Times New Roman"/>
          <w:sz w:val="24"/>
          <w:szCs w:val="24"/>
        </w:rPr>
        <w:lastRenderedPageBreak/>
        <w:t>учёт экономии средств от проведения энергосберегающих мероприятий по целевой подпрограмме</w:t>
      </w:r>
      <w:bookmarkEnd w:id="4"/>
      <w:r w:rsidRPr="000C6A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6AF9" w:rsidRPr="000C6AF9" w:rsidRDefault="000C6AF9" w:rsidP="000C6A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5. Модернизация систем освещения помещений. Мероприятия предусматривают переход освещения здания  с обычных ламп накаливания на энергосберегающие лампы.</w:t>
      </w:r>
    </w:p>
    <w:p w:rsidR="000C6AF9" w:rsidRPr="000C6AF9" w:rsidRDefault="000C6AF9" w:rsidP="000C6AF9">
      <w:pPr>
        <w:pStyle w:val="wordsection1"/>
        <w:spacing w:before="0" w:beforeAutospacing="0" w:after="0" w:afterAutospacing="0"/>
        <w:jc w:val="both"/>
        <w:rPr>
          <w:b/>
        </w:rPr>
      </w:pPr>
      <w:r w:rsidRPr="000C6AF9">
        <w:rPr>
          <w:b/>
        </w:rPr>
        <w:t xml:space="preserve">                                           </w:t>
      </w:r>
    </w:p>
    <w:p w:rsidR="000C6AF9" w:rsidRPr="000C6AF9" w:rsidRDefault="000C6AF9" w:rsidP="000C6AF9">
      <w:pPr>
        <w:pStyle w:val="wordsection1"/>
        <w:spacing w:before="0" w:beforeAutospacing="0" w:after="0" w:afterAutospacing="0"/>
        <w:jc w:val="both"/>
        <w:rPr>
          <w:b/>
        </w:rPr>
      </w:pPr>
    </w:p>
    <w:p w:rsidR="000C6AF9" w:rsidRPr="000C6AF9" w:rsidRDefault="000C6AF9" w:rsidP="000C6AF9">
      <w:pPr>
        <w:pStyle w:val="wordsection1"/>
        <w:spacing w:before="0" w:beforeAutospacing="0" w:after="0" w:afterAutospacing="0"/>
        <w:jc w:val="center"/>
      </w:pPr>
      <w:r w:rsidRPr="000C6AF9">
        <w:rPr>
          <w:b/>
        </w:rPr>
        <w:t>Перечень подпрограммных мероприятий</w:t>
      </w:r>
      <w:r w:rsidRPr="000C6AF9">
        <w:t>,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51"/>
        <w:gridCol w:w="3544"/>
        <w:gridCol w:w="1984"/>
        <w:gridCol w:w="1985"/>
        <w:gridCol w:w="913"/>
      </w:tblGrid>
      <w:tr w:rsidR="000C6AF9" w:rsidRPr="000C6AF9" w:rsidTr="006972A0"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№</w:t>
            </w: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57316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C6AF9" w:rsidRPr="000C6AF9" w:rsidTr="006972A0">
        <w:tc>
          <w:tcPr>
            <w:tcW w:w="195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1. Создание организационных основ для реализации системы мер по энергосбережению и энергоэффективности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1. Изучение законодательства по вопросам энергосбережения и энергоэффективности.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 квартал 202</w:t>
            </w:r>
            <w:r w:rsidR="00F75B72">
              <w:rPr>
                <w:rFonts w:ascii="Times New Roman" w:hAnsi="Times New Roman" w:cs="Times New Roman"/>
              </w:rPr>
              <w:t>5</w:t>
            </w:r>
            <w:r w:rsidRPr="000C6A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6972A0">
        <w:tc>
          <w:tcPr>
            <w:tcW w:w="195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2. Назначение ответственных лиц за реализацию вопросов энергосбережения и энергоэффективности.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F75B72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2025</w:t>
            </w:r>
            <w:r w:rsidR="000C6AF9" w:rsidRPr="000C6A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6972A0">
        <w:tc>
          <w:tcPr>
            <w:tcW w:w="195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3. Издание распорядительных документов по Учреждению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281563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202</w:t>
            </w:r>
            <w:r w:rsidR="00F75B72">
              <w:rPr>
                <w:rFonts w:ascii="Times New Roman" w:hAnsi="Times New Roman" w:cs="Times New Roman"/>
              </w:rPr>
              <w:t>5</w:t>
            </w:r>
            <w:r w:rsidR="000C6AF9" w:rsidRPr="000C6AF9">
              <w:rPr>
                <w:rFonts w:ascii="Times New Roman" w:hAnsi="Times New Roman" w:cs="Times New Roman"/>
              </w:rPr>
              <w:t xml:space="preserve"> г.</w:t>
            </w: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6972A0">
        <w:tc>
          <w:tcPr>
            <w:tcW w:w="195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4. Планирование вопросов, отражающих энергосбережение на совещаниях различного уровня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281563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75B72">
              <w:rPr>
                <w:rFonts w:ascii="Times New Roman" w:hAnsi="Times New Roman" w:cs="Times New Roman"/>
              </w:rPr>
              <w:t>5-2027</w:t>
            </w:r>
            <w:r w:rsidR="000C6AF9" w:rsidRPr="000C6A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6972A0">
        <w:tc>
          <w:tcPr>
            <w:tcW w:w="195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2. Реализация общих мероприятий энергосбережения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C6AF9">
              <w:rPr>
                <w:rFonts w:ascii="Times New Roman" w:hAnsi="Times New Roman"/>
              </w:rPr>
              <w:t>1. Оформление энергетических паспортов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816024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квартал 2025</w:t>
            </w:r>
            <w:r w:rsidR="000C6AF9" w:rsidRPr="000C6A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6972A0">
        <w:tc>
          <w:tcPr>
            <w:tcW w:w="195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2. Проведение инвентаризации установленных приборов учета энергоресурсов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6972A0">
        <w:tc>
          <w:tcPr>
            <w:tcW w:w="195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C6AF9">
              <w:rPr>
                <w:rFonts w:ascii="Times New Roman" w:hAnsi="Times New Roman"/>
              </w:rPr>
              <w:t>3. Проведение энергетических  мониторингов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281563" w:rsidP="0081602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16024">
              <w:rPr>
                <w:rFonts w:ascii="Times New Roman" w:hAnsi="Times New Roman" w:cs="Times New Roman"/>
              </w:rPr>
              <w:t>5-2027</w:t>
            </w:r>
            <w:r w:rsidR="000C6AF9" w:rsidRPr="000C6A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Ракова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6972A0">
        <w:tc>
          <w:tcPr>
            <w:tcW w:w="195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4. Осуществление ежедневной проверки работы приборов учета и состояния водопроводной и отопительной систем, своевременное принятие мер по устранению неполадок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  <w:p w:rsidR="000C6AF9" w:rsidRPr="000C6AF9" w:rsidRDefault="000C6AF9" w:rsidP="006972A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6972A0">
        <w:tc>
          <w:tcPr>
            <w:tcW w:w="195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5. Своевременное проведение обследований и ремонт приборов учета и др. оборудования.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0C6AF9" w:rsidRPr="000C6AF9" w:rsidTr="006972A0">
        <w:tc>
          <w:tcPr>
            <w:tcW w:w="195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6. Осуществление контроля за правильной эксплуатацией и состоянием оборудования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0C6AF9" w:rsidRPr="000C6AF9" w:rsidTr="006972A0">
        <w:tc>
          <w:tcPr>
            <w:tcW w:w="195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8. Своевременная передача данных показаний приборов учета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0C6AF9" w:rsidRPr="000C6AF9" w:rsidTr="006972A0">
        <w:tc>
          <w:tcPr>
            <w:tcW w:w="195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 xml:space="preserve">9. Проведение инструктажей сотрудников по экономии энергоресурсов, осуществление ежедневного контроля за работой электрического освещения, водоснабжения.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0C6AF9" w:rsidRPr="000C6AF9" w:rsidTr="006972A0">
        <w:tc>
          <w:tcPr>
            <w:tcW w:w="195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10. Не допущение использования электроэнергии на цели, не предусмотренные рабочим процессом Учреждения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0C6AF9" w:rsidRPr="000C6AF9" w:rsidTr="006972A0">
        <w:tc>
          <w:tcPr>
            <w:tcW w:w="195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3. Реализация проектов по энергосбережению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1. Реализация режимных моментов по своевременному включению и выключению электропотребителей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Все сотрудники Учреждения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0C6AF9" w:rsidRPr="000C6AF9" w:rsidTr="006972A0">
        <w:tc>
          <w:tcPr>
            <w:tcW w:w="195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2. Замена ламп накаливания на энергосберегающие лампы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0C6AF9" w:rsidRPr="000C6AF9" w:rsidTr="006972A0">
        <w:tc>
          <w:tcPr>
            <w:tcW w:w="195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3. Обновление  и поверка приборов учета;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6972A0">
        <w:tc>
          <w:tcPr>
            <w:tcW w:w="195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4. Проведение анализа потребления энергоресурсов в Учреждении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Ракова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0C6AF9" w:rsidRPr="000C6AF9" w:rsidTr="006972A0">
        <w:tc>
          <w:tcPr>
            <w:tcW w:w="195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5. Проведение замеров сопротивления изоляции электропроводов и силовых линий.</w:t>
            </w: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Проведение электроизмерительных работ (проверка заземлителей и заземляющих устройств)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 раз в три года</w:t>
            </w: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0C6AF9" w:rsidRPr="000C6AF9" w:rsidRDefault="000C6AF9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 раз в год</w:t>
            </w: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  <w:p w:rsidR="000C6AF9" w:rsidRPr="000C6AF9" w:rsidRDefault="000C6AF9" w:rsidP="006972A0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0C6AF9" w:rsidRPr="000C6AF9" w:rsidRDefault="000C6AF9" w:rsidP="006972A0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6AF9" w:rsidRPr="000C6AF9" w:rsidTr="006972A0">
        <w:tc>
          <w:tcPr>
            <w:tcW w:w="195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4. Реализация проектов по сбережению тепла, воды</w:t>
            </w: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1. Утепление окон, дверей.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-</w:t>
            </w:r>
          </w:p>
        </w:tc>
      </w:tr>
      <w:tr w:rsidR="000C6AF9" w:rsidRPr="000C6AF9" w:rsidTr="006972A0">
        <w:tc>
          <w:tcPr>
            <w:tcW w:w="195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2. Промывка систем отопления здания</w:t>
            </w:r>
          </w:p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Опрессовка системы отопления.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B707A6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0C6AF9" w:rsidRPr="000C6AF9">
              <w:rPr>
                <w:rFonts w:ascii="Times New Roman" w:hAnsi="Times New Roman" w:cs="Times New Roman"/>
              </w:rPr>
              <w:t xml:space="preserve"> раз в год</w:t>
            </w:r>
          </w:p>
          <w:p w:rsidR="000C6AF9" w:rsidRPr="000C6AF9" w:rsidRDefault="000C6AF9" w:rsidP="000C6AF9">
            <w:pPr>
              <w:rPr>
                <w:rFonts w:ascii="Times New Roman" w:hAnsi="Times New Roman" w:cs="Times New Roman"/>
              </w:rPr>
            </w:pPr>
          </w:p>
          <w:p w:rsidR="000C6AF9" w:rsidRPr="000C6AF9" w:rsidRDefault="000C6AF9" w:rsidP="000C6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6972A0">
        <w:tc>
          <w:tcPr>
            <w:tcW w:w="195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3. Своевременная замена кранов, сантехники, технологического оборудования, не допущение утечек воды.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 по мере необходим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0C6AF9" w:rsidRPr="000C6AF9" w:rsidTr="006972A0">
        <w:tc>
          <w:tcPr>
            <w:tcW w:w="195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C6AF9">
              <w:rPr>
                <w:rFonts w:ascii="Times New Roman" w:hAnsi="Times New Roman"/>
              </w:rPr>
              <w:t>4. Регулирование системы отопления.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0C6AF9" w:rsidRPr="000C6AF9" w:rsidTr="006972A0">
        <w:tc>
          <w:tcPr>
            <w:tcW w:w="195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5. Замена окон на теплосберегающие оконные блоки со стеклопакетами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816024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2025 -2027</w:t>
            </w:r>
            <w:r w:rsidR="000C6AF9" w:rsidRPr="000C6A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0C6AF9" w:rsidRPr="000C6AF9" w:rsidTr="006972A0"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  <w:color w:val="000000"/>
              </w:rPr>
              <w:t>6.Укрепление фундамента здания, затирка трещин в здании Учреждения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816024" w:rsidP="0081602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2025</w:t>
            </w:r>
            <w:r w:rsidR="000C6AF9" w:rsidRPr="000C6AF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="000C6AF9" w:rsidRPr="000C6A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6972A0"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6AF9">
              <w:rPr>
                <w:rFonts w:ascii="Times New Roman" w:hAnsi="Times New Roman" w:cs="Times New Roman"/>
                <w:color w:val="000000"/>
              </w:rPr>
              <w:t>7.Замена электроосвещения на сцене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816024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0C6AF9" w:rsidRPr="000C6AF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0C6AF9" w:rsidRPr="000C6AF9" w:rsidRDefault="000C6AF9" w:rsidP="006972A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6972A0"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6AF9">
              <w:rPr>
                <w:rFonts w:ascii="Times New Roman" w:hAnsi="Times New Roman" w:cs="Times New Roman"/>
                <w:color w:val="000000"/>
              </w:rPr>
              <w:t>8.Замена двери подвала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6972A0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16024">
              <w:rPr>
                <w:rFonts w:ascii="Times New Roman" w:hAnsi="Times New Roman" w:cs="Times New Roman"/>
              </w:rPr>
              <w:t>025</w:t>
            </w:r>
            <w:r w:rsidR="00B70DF9">
              <w:rPr>
                <w:rFonts w:ascii="Times New Roman" w:hAnsi="Times New Roman" w:cs="Times New Roman"/>
              </w:rPr>
              <w:t xml:space="preserve"> </w:t>
            </w:r>
            <w:r w:rsidR="000C6AF9" w:rsidRPr="000C6AF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0C6AF9" w:rsidRPr="000C6AF9" w:rsidRDefault="000C6AF9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6972A0">
        <w:tc>
          <w:tcPr>
            <w:tcW w:w="195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5. Работа с участниками художественной самодеятельности и работниками Учреждения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1. Организация пропаганды энергосбережения: проведение акций, конкурсов проектов и др. по вопросам экономии энергоресурсов.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По плану, 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816024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Платонова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0C6AF9" w:rsidRPr="000C6AF9" w:rsidTr="006972A0">
        <w:tc>
          <w:tcPr>
            <w:tcW w:w="195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2. Соблюдение графиков светового режима в помещениях Учреждения и прилегающей территории.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6972A0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</w:t>
            </w:r>
            <w:r w:rsidR="000C6AF9" w:rsidRPr="000C6AF9">
              <w:rPr>
                <w:rFonts w:ascii="Times New Roman" w:hAnsi="Times New Roman" w:cs="Times New Roman"/>
              </w:rPr>
              <w:t>работники Учреждения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</w:tbl>
    <w:p w:rsidR="000C6AF9" w:rsidRPr="000C6AF9" w:rsidRDefault="000C6AF9" w:rsidP="000C6AF9">
      <w:pPr>
        <w:pStyle w:val="a4"/>
        <w:spacing w:before="0" w:beforeAutospacing="0" w:after="0" w:afterAutospacing="0"/>
        <w:jc w:val="both"/>
        <w:rPr>
          <w:rStyle w:val="af3"/>
          <w:rFonts w:ascii="Times New Roman" w:hAnsi="Times New Roman"/>
          <w:color w:val="000000"/>
        </w:rPr>
      </w:pP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lastRenderedPageBreak/>
        <w:t>Мероприятия подпрограммы подлежат уточнению:</w:t>
      </w: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 результатам  проведенного энергоаудита здания  указываются виды и стоимость проводимых работ, приобретаемого оборудования.</w:t>
      </w: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при получении экономии средств  бюджета при реализации подпрограммы, в том числе в результате экономии энергоресурсов.</w:t>
      </w:r>
    </w:p>
    <w:p w:rsidR="000C6AF9" w:rsidRPr="000C6AF9" w:rsidRDefault="000C6AF9" w:rsidP="000C6AF9">
      <w:pPr>
        <w:pStyle w:val="a4"/>
        <w:spacing w:before="0" w:beforeAutospacing="0" w:after="0" w:afterAutospacing="0"/>
        <w:jc w:val="both"/>
        <w:rPr>
          <w:rStyle w:val="af3"/>
          <w:rFonts w:ascii="Times New Roman" w:hAnsi="Times New Roman"/>
          <w:color w:val="000000"/>
          <w:lang w:val="ru-RU"/>
        </w:rPr>
      </w:pPr>
    </w:p>
    <w:p w:rsidR="000C6AF9" w:rsidRPr="000C6AF9" w:rsidRDefault="000C6AF9" w:rsidP="000C6AF9">
      <w:pPr>
        <w:jc w:val="both"/>
        <w:rPr>
          <w:rFonts w:ascii="Times New Roman" w:hAnsi="Times New Roman" w:cs="Times New Roman"/>
          <w:sz w:val="24"/>
          <w:szCs w:val="24"/>
        </w:rPr>
        <w:sectPr w:rsidR="000C6AF9" w:rsidRPr="000C6AF9">
          <w:pgSz w:w="12240" w:h="15840"/>
          <w:pgMar w:top="1134" w:right="850" w:bottom="1134" w:left="1701" w:header="720" w:footer="720" w:gutter="0"/>
          <w:cols w:space="720"/>
        </w:sectPr>
      </w:pPr>
    </w:p>
    <w:p w:rsidR="000C6AF9" w:rsidRPr="000C6AF9" w:rsidRDefault="000C6AF9" w:rsidP="000C6AF9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3.</w:t>
      </w:r>
      <w:r w:rsidRPr="000C6AF9">
        <w:rPr>
          <w:rFonts w:ascii="Times New Roman" w:hAnsi="Times New Roman" w:cs="Times New Roman"/>
          <w:b/>
          <w:sz w:val="28"/>
          <w:szCs w:val="28"/>
        </w:rPr>
        <w:t>Целевые и прочие показатели подпрограммы.</w:t>
      </w:r>
    </w:p>
    <w:p w:rsidR="000C6AF9" w:rsidRPr="000C6AF9" w:rsidRDefault="000C6AF9" w:rsidP="000C6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6AF9" w:rsidRPr="000C6AF9" w:rsidRDefault="000C6AF9" w:rsidP="000C6A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Ресурсное обеспечение подпрограммы</w:t>
      </w: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Финансовое обеспечение мероприятий подпрограммы осуществляется за счёт средств муниципального бюджета Новогоркинского сельского поселения. </w:t>
      </w: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из муниципального  бюджета составляет </w:t>
      </w:r>
      <w:r w:rsidR="00AE7128">
        <w:rPr>
          <w:rFonts w:ascii="Times New Roman" w:hAnsi="Times New Roman" w:cs="Times New Roman"/>
          <w:sz w:val="24"/>
          <w:szCs w:val="24"/>
        </w:rPr>
        <w:t>0,00</w:t>
      </w:r>
      <w:r w:rsidRPr="000C6AF9">
        <w:rPr>
          <w:rFonts w:ascii="Times New Roman" w:hAnsi="Times New Roman" w:cs="Times New Roman"/>
          <w:sz w:val="24"/>
          <w:szCs w:val="24"/>
        </w:rPr>
        <w:t xml:space="preserve"> руб., в т.ч.:</w:t>
      </w: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C6AF9" w:rsidRPr="00DD04D0" w:rsidRDefault="006972A0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D04D0">
        <w:rPr>
          <w:rFonts w:ascii="Times New Roman" w:hAnsi="Times New Roman" w:cs="Times New Roman"/>
          <w:sz w:val="24"/>
          <w:szCs w:val="24"/>
        </w:rPr>
        <w:t>2025</w:t>
      </w:r>
      <w:r w:rsidR="00156A22" w:rsidRPr="00DD04D0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AE7128" w:rsidRPr="00DD04D0">
        <w:rPr>
          <w:rFonts w:ascii="Times New Roman" w:hAnsi="Times New Roman" w:cs="Times New Roman"/>
          <w:sz w:val="24"/>
          <w:szCs w:val="24"/>
        </w:rPr>
        <w:t xml:space="preserve">0,00 </w:t>
      </w:r>
      <w:r w:rsidR="000C6AF9" w:rsidRPr="00DD04D0">
        <w:rPr>
          <w:rFonts w:ascii="Times New Roman" w:hAnsi="Times New Roman" w:cs="Times New Roman"/>
          <w:sz w:val="24"/>
          <w:szCs w:val="24"/>
        </w:rPr>
        <w:t>руб.,</w:t>
      </w:r>
    </w:p>
    <w:p w:rsidR="000C6AF9" w:rsidRPr="00DD04D0" w:rsidRDefault="006972A0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D04D0">
        <w:rPr>
          <w:rFonts w:ascii="Times New Roman" w:hAnsi="Times New Roman" w:cs="Times New Roman"/>
          <w:sz w:val="24"/>
          <w:szCs w:val="24"/>
        </w:rPr>
        <w:t>2026</w:t>
      </w:r>
      <w:r w:rsidR="00156A22" w:rsidRPr="00DD04D0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0C6AF9" w:rsidRPr="00DD04D0">
        <w:rPr>
          <w:rFonts w:ascii="Times New Roman" w:hAnsi="Times New Roman" w:cs="Times New Roman"/>
          <w:sz w:val="24"/>
          <w:szCs w:val="24"/>
        </w:rPr>
        <w:t>0,00  руб.,</w:t>
      </w:r>
    </w:p>
    <w:p w:rsidR="000C6AF9" w:rsidRPr="000C6AF9" w:rsidRDefault="006972A0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D04D0">
        <w:rPr>
          <w:rFonts w:ascii="Times New Roman" w:hAnsi="Times New Roman" w:cs="Times New Roman"/>
          <w:sz w:val="24"/>
          <w:szCs w:val="24"/>
        </w:rPr>
        <w:t>2027</w:t>
      </w:r>
      <w:r w:rsidR="00156A22" w:rsidRPr="00DD04D0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0C6AF9" w:rsidRPr="00DD04D0">
        <w:rPr>
          <w:rFonts w:ascii="Times New Roman" w:hAnsi="Times New Roman" w:cs="Times New Roman"/>
          <w:sz w:val="24"/>
          <w:szCs w:val="24"/>
        </w:rPr>
        <w:t>0,00  руб.,</w:t>
      </w: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Объемы финансирования подпрограммы за счет средств муниципального бюджета носят прогнозный характер и подлежат уточнению в установленном порядке при формировании и утверждении проекта бюджета на очередной финансовый год. </w:t>
      </w: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Обоснование финансового обеспечения подпрограммных мероприятий приведено в приложении №2 .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 xml:space="preserve">                           Система управления реализацией подпрограммы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C6AF9">
        <w:rPr>
          <w:rFonts w:ascii="Times New Roman" w:hAnsi="Times New Roman" w:cs="Times New Roman"/>
          <w:sz w:val="24"/>
          <w:szCs w:val="24"/>
        </w:rPr>
        <w:t>Текущее управление реализацией подпрограммы осуществляет Учреждение. Администрация Новогоркинского сельского поселения контролирует выполнение подпрограммных мероприятий, целевое и эффективное использование средств, направляемых на реализацию подпрограммы. Учреждение ежегодно: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готовит  отчеты о реализации подпрограммы.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осуществляет оценку достигнутых целей и эффективности реализации подпрограммы.</w:t>
      </w:r>
    </w:p>
    <w:p w:rsidR="000C6AF9" w:rsidRPr="000C6AF9" w:rsidRDefault="000C6AF9" w:rsidP="000C6A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Главным ответственным лицом за энергопотребление и реализацию энергосберегающих мероприятий является директор Учреждения.</w:t>
      </w:r>
    </w:p>
    <w:p w:rsidR="000C6AF9" w:rsidRPr="000C6AF9" w:rsidRDefault="000C6AF9" w:rsidP="000C6AF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 xml:space="preserve">                    Оценка эффективности реализации подпрограммы</w:t>
      </w:r>
    </w:p>
    <w:p w:rsidR="000C6AF9" w:rsidRPr="000C6AF9" w:rsidRDefault="000C6AF9" w:rsidP="000C6AF9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-экономия энергоресурсов и средств муниципального бюджета по каждому направлению: потребление электроэнергии, тепла, вод</w:t>
      </w:r>
      <w:r w:rsidR="00573167">
        <w:rPr>
          <w:rFonts w:ascii="Times New Roman" w:hAnsi="Times New Roman" w:cs="Times New Roman"/>
          <w:sz w:val="24"/>
          <w:szCs w:val="24"/>
        </w:rPr>
        <w:t>ы,  не менее 15</w:t>
      </w:r>
      <w:r w:rsidR="006F7EB4">
        <w:rPr>
          <w:rFonts w:ascii="Times New Roman" w:hAnsi="Times New Roman" w:cs="Times New Roman"/>
          <w:sz w:val="24"/>
          <w:szCs w:val="24"/>
        </w:rPr>
        <w:t xml:space="preserve"> процентов к 2026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г, и не менее 3 процентов в год;</w:t>
      </w: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-обеспечение нормальных климатических условий во всех  помещениях Учреждения; </w:t>
      </w: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-повышение заинтересованности в энергосбережении;</w:t>
      </w: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-сокращение расходов тепла, электрической энергии;</w:t>
      </w: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-экономия потребления воды.</w:t>
      </w:r>
    </w:p>
    <w:p w:rsid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Основным целевым показателем </w:t>
      </w:r>
      <w:r w:rsidRPr="000C6AF9">
        <w:rPr>
          <w:rFonts w:ascii="Times New Roman" w:hAnsi="Times New Roman" w:cs="Times New Roman"/>
          <w:color w:val="000000"/>
          <w:sz w:val="24"/>
          <w:szCs w:val="24"/>
        </w:rPr>
        <w:t>(индикатором) по оценке эффективности реализации подпрограммы является удельное потребление энергоресурсов в помещениях Учреждения:</w:t>
      </w:r>
    </w:p>
    <w:p w:rsidR="006972A0" w:rsidRDefault="006972A0" w:rsidP="000C6AF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72A0" w:rsidRPr="000C6AF9" w:rsidRDefault="006972A0" w:rsidP="006972A0">
      <w:pPr>
        <w:pStyle w:val="ConsPlusNormal"/>
        <w:widowControl/>
        <w:ind w:firstLine="335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231197050"/>
      <w:r>
        <w:rPr>
          <w:rFonts w:ascii="Times New Roman" w:hAnsi="Times New Roman" w:cs="Times New Roman"/>
          <w:sz w:val="24"/>
          <w:szCs w:val="24"/>
        </w:rPr>
        <w:t>2025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15550 кВт.ч        /  197,855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Гкал     /      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0C6AF9">
        <w:rPr>
          <w:rFonts w:ascii="Times New Roman" w:hAnsi="Times New Roman" w:cs="Times New Roman"/>
          <w:sz w:val="24"/>
          <w:szCs w:val="24"/>
        </w:rPr>
        <w:t xml:space="preserve"> куб.м</w:t>
      </w:r>
    </w:p>
    <w:p w:rsidR="006972A0" w:rsidRPr="000C6AF9" w:rsidRDefault="006972A0" w:rsidP="006972A0">
      <w:pPr>
        <w:pStyle w:val="ConsPlusNormal"/>
        <w:widowControl/>
        <w:ind w:firstLine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2026 год -  14773 </w:t>
      </w:r>
      <w:r w:rsidRPr="000C6AF9">
        <w:rPr>
          <w:rFonts w:ascii="Times New Roman" w:hAnsi="Times New Roman" w:cs="Times New Roman"/>
          <w:sz w:val="24"/>
          <w:szCs w:val="24"/>
        </w:rPr>
        <w:t xml:space="preserve">кВт.ч       /   </w:t>
      </w:r>
      <w:r>
        <w:rPr>
          <w:rFonts w:ascii="Times New Roman" w:hAnsi="Times New Roman" w:cs="Times New Roman"/>
          <w:sz w:val="24"/>
          <w:szCs w:val="24"/>
        </w:rPr>
        <w:t>187,963  Гкал     /      86</w:t>
      </w:r>
      <w:r w:rsidRPr="000C6AF9">
        <w:rPr>
          <w:rFonts w:ascii="Times New Roman" w:hAnsi="Times New Roman" w:cs="Times New Roman"/>
          <w:sz w:val="24"/>
          <w:szCs w:val="24"/>
        </w:rPr>
        <w:t xml:space="preserve"> куб.м</w:t>
      </w:r>
    </w:p>
    <w:p w:rsidR="006972A0" w:rsidRPr="000C6AF9" w:rsidRDefault="006972A0" w:rsidP="006972A0">
      <w:pPr>
        <w:pStyle w:val="ConsPlusNormal"/>
        <w:widowControl/>
        <w:ind w:firstLine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2027 год -  14034 </w:t>
      </w:r>
      <w:r w:rsidRPr="000C6AF9">
        <w:rPr>
          <w:rFonts w:ascii="Times New Roman" w:hAnsi="Times New Roman" w:cs="Times New Roman"/>
          <w:sz w:val="24"/>
          <w:szCs w:val="24"/>
        </w:rPr>
        <w:t xml:space="preserve"> кВт.ч      /   </w:t>
      </w:r>
      <w:r>
        <w:rPr>
          <w:rFonts w:ascii="Times New Roman" w:hAnsi="Times New Roman" w:cs="Times New Roman"/>
          <w:sz w:val="24"/>
          <w:szCs w:val="24"/>
        </w:rPr>
        <w:t>178,565 Гкал    /        82</w:t>
      </w:r>
      <w:r w:rsidRPr="000C6AF9">
        <w:rPr>
          <w:rFonts w:ascii="Times New Roman" w:hAnsi="Times New Roman" w:cs="Times New Roman"/>
          <w:sz w:val="24"/>
          <w:szCs w:val="24"/>
        </w:rPr>
        <w:t xml:space="preserve"> куб.м</w:t>
      </w: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Экономия энергоресурсов (электроэнергии, тепла, воды) планируется в виде разницы между прогнозируемым потреблением без реализации энергосберегающих </w:t>
      </w:r>
    </w:p>
    <w:p w:rsidR="000C6AF9" w:rsidRPr="000C6AF9" w:rsidRDefault="000C6AF9" w:rsidP="000C6A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мероприятий и потреблением энергоресурсов (электроэнергии, тепла, воды) с учетом реализации энергосберегающих мероприятий.</w:t>
      </w: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За период реализации подпрограммы будет сэкономлено</w:t>
      </w:r>
      <w:r w:rsidR="00DD04D0">
        <w:rPr>
          <w:rFonts w:ascii="Times New Roman" w:hAnsi="Times New Roman" w:cs="Times New Roman"/>
          <w:sz w:val="24"/>
          <w:szCs w:val="24"/>
        </w:rPr>
        <w:t xml:space="preserve"> 0,00</w:t>
      </w:r>
      <w:r w:rsidRPr="000C6AF9">
        <w:rPr>
          <w:rFonts w:ascii="Times New Roman" w:hAnsi="Times New Roman" w:cs="Times New Roman"/>
        </w:rPr>
        <w:t xml:space="preserve"> </w:t>
      </w:r>
      <w:r w:rsidRPr="000C6AF9">
        <w:rPr>
          <w:rFonts w:ascii="Times New Roman" w:hAnsi="Times New Roman" w:cs="Times New Roman"/>
          <w:sz w:val="24"/>
          <w:szCs w:val="24"/>
        </w:rPr>
        <w:t xml:space="preserve">рублей. </w:t>
      </w:r>
      <w:bookmarkEnd w:id="5"/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0C6AF9" w:rsidRPr="000C6AF9" w:rsidRDefault="000C6AF9" w:rsidP="000C6AF9">
      <w:pPr>
        <w:pStyle w:val="1"/>
        <w:jc w:val="both"/>
        <w:rPr>
          <w:rFonts w:ascii="Times New Roman" w:hAnsi="Times New Roman" w:cs="Times New Roman"/>
          <w:szCs w:val="24"/>
        </w:rPr>
      </w:pPr>
      <w:r w:rsidRPr="000C6AF9">
        <w:rPr>
          <w:rFonts w:ascii="Times New Roman" w:hAnsi="Times New Roman" w:cs="Times New Roman"/>
          <w:szCs w:val="24"/>
        </w:rPr>
        <w:lastRenderedPageBreak/>
        <w:t xml:space="preserve">    Оценка эффективности  подпрограммы</w:t>
      </w:r>
    </w:p>
    <w:p w:rsidR="000C6AF9" w:rsidRPr="000C6AF9" w:rsidRDefault="000C6AF9" w:rsidP="000C6AF9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Оценка эффективности реализации подпрограммы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подпрограммой.</w:t>
      </w:r>
    </w:p>
    <w:p w:rsidR="000C6AF9" w:rsidRPr="000C6AF9" w:rsidRDefault="000C6AF9" w:rsidP="000C6A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Эффективность реализации подпрограммы оценивается как степень фактического достижения целевого показателя по формуле:</w:t>
      </w:r>
    </w:p>
    <w:p w:rsidR="000C6AF9" w:rsidRPr="000C6AF9" w:rsidRDefault="000C6AF9" w:rsidP="000C6AF9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             Э = Пф /Пн * 100% , где</w:t>
      </w:r>
    </w:p>
    <w:p w:rsidR="000C6AF9" w:rsidRPr="000C6AF9" w:rsidRDefault="000C6AF9" w:rsidP="000C6AF9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Пф  - фактический показатель, достигнутый в ходе реализации подпрограммы;</w:t>
      </w:r>
    </w:p>
    <w:p w:rsidR="000C6AF9" w:rsidRPr="000C6AF9" w:rsidRDefault="000C6AF9" w:rsidP="000C6AF9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Пн  -  нормативный показатель, утвержденный подпрограммой.</w:t>
      </w: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Критерии оценки эффективности реализации подпрограммы:</w:t>
      </w: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реализуется эффективно (за отчетный год, за весь период реализации), если ее эффективность составляет 80 процентов и более;</w:t>
      </w: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нуждается в корректировке и доработке, если эффективность реализации подпрограммы составляет 60 - 80 процентов;</w:t>
      </w: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считается неэффективной, если мероприятия подпрограммы выполнены с эффективностью менее 60 процентов.</w:t>
      </w:r>
    </w:p>
    <w:p w:rsidR="000C6AF9" w:rsidRPr="000C6AF9" w:rsidRDefault="000C6AF9" w:rsidP="000C6AF9">
      <w:pPr>
        <w:ind w:firstLine="567"/>
        <w:jc w:val="both"/>
        <w:rPr>
          <w:rFonts w:ascii="Times New Roman" w:hAnsi="Times New Roman" w:cs="Times New Roman"/>
        </w:rPr>
      </w:pP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0C6AF9" w:rsidRPr="00AB712F" w:rsidRDefault="000C6AF9" w:rsidP="00AB712F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16"/>
          <w:szCs w:val="16"/>
        </w:rPr>
      </w:pPr>
    </w:p>
    <w:p w:rsidR="000C6AF9" w:rsidRDefault="000C6AF9" w:rsidP="000C6AF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B712F" w:rsidRPr="000C6AF9" w:rsidRDefault="00AB712F" w:rsidP="000C6AF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C6AF9" w:rsidRPr="00AB712F" w:rsidRDefault="000C6AF9" w:rsidP="00AB712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AB712F">
        <w:rPr>
          <w:rFonts w:ascii="Times New Roman" w:hAnsi="Times New Roman" w:cs="Times New Roman"/>
          <w:sz w:val="16"/>
          <w:szCs w:val="16"/>
        </w:rPr>
        <w:lastRenderedPageBreak/>
        <w:t>Приложение N 1</w:t>
      </w:r>
    </w:p>
    <w:p w:rsidR="000C6AF9" w:rsidRPr="00AB712F" w:rsidRDefault="000C6AF9" w:rsidP="00AB712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B712F">
        <w:rPr>
          <w:rFonts w:ascii="Times New Roman" w:hAnsi="Times New Roman" w:cs="Times New Roman"/>
          <w:sz w:val="16"/>
          <w:szCs w:val="16"/>
        </w:rPr>
        <w:t>к  подпрограмме энергосбережения</w:t>
      </w:r>
    </w:p>
    <w:p w:rsidR="000C6AF9" w:rsidRPr="00AB712F" w:rsidRDefault="000C6AF9" w:rsidP="00AB712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B712F">
        <w:rPr>
          <w:rFonts w:ascii="Times New Roman" w:hAnsi="Times New Roman" w:cs="Times New Roman"/>
          <w:sz w:val="16"/>
          <w:szCs w:val="16"/>
        </w:rPr>
        <w:t>и повышения энергетической</w:t>
      </w:r>
    </w:p>
    <w:p w:rsidR="000C6AF9" w:rsidRPr="00AB712F" w:rsidRDefault="000C6AF9" w:rsidP="00AB712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B712F">
        <w:rPr>
          <w:rFonts w:ascii="Times New Roman" w:hAnsi="Times New Roman" w:cs="Times New Roman"/>
          <w:sz w:val="16"/>
          <w:szCs w:val="16"/>
        </w:rPr>
        <w:t>эффективности МКУ «Новогоркинское СКО»</w:t>
      </w:r>
    </w:p>
    <w:p w:rsidR="000C6AF9" w:rsidRPr="000C6AF9" w:rsidRDefault="000C6AF9" w:rsidP="00AB71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C6AF9" w:rsidRPr="000C6AF9" w:rsidRDefault="000C6AF9" w:rsidP="00AB71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СВЕДЕНИЯ</w:t>
      </w:r>
    </w:p>
    <w:p w:rsidR="000C6AF9" w:rsidRPr="000C6AF9" w:rsidRDefault="000C6AF9" w:rsidP="00AB71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О ЦЕЛЕВЫХ ПОКАЗАТЕЛЯХ ПОДПРОГРАММЫ ЭНЕРГОСБЕРЕЖЕНИЯ</w:t>
      </w:r>
    </w:p>
    <w:p w:rsidR="000C6AF9" w:rsidRPr="000C6AF9" w:rsidRDefault="000C6AF9" w:rsidP="00AB71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И ПОВЫШЕНИЯ ЭНЕРГЕТИЧЕСКОЙ ЭФФЕКТИВНОСТИ</w:t>
      </w:r>
    </w:p>
    <w:p w:rsidR="000C6AF9" w:rsidRPr="000C6AF9" w:rsidRDefault="000C6AF9" w:rsidP="00AB71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tbl>
      <w:tblPr>
        <w:tblW w:w="10957" w:type="dxa"/>
        <w:tblInd w:w="-120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2436"/>
        <w:gridCol w:w="1412"/>
        <w:gridCol w:w="2145"/>
        <w:gridCol w:w="2126"/>
        <w:gridCol w:w="2316"/>
      </w:tblGrid>
      <w:tr w:rsidR="000C6AF9" w:rsidRPr="000C6AF9" w:rsidTr="000C6AF9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Наименование показателя подпрограммы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Плановые значения целевых показателей подпрограммы</w:t>
            </w:r>
          </w:p>
        </w:tc>
      </w:tr>
      <w:tr w:rsidR="000C6AF9" w:rsidRPr="000C6AF9" w:rsidTr="000C6AF9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573167" w:rsidP="006F7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972A0">
              <w:rPr>
                <w:rFonts w:ascii="Times New Roman" w:hAnsi="Times New Roman" w:cs="Times New Roman"/>
              </w:rPr>
              <w:t>025</w:t>
            </w:r>
            <w:r w:rsidR="000C6AF9" w:rsidRPr="000C6A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6972A0" w:rsidP="00573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0C6AF9" w:rsidRPr="000C6AF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6972A0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0C6AF9" w:rsidRPr="000C6AF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C6AF9" w:rsidRPr="000C6AF9" w:rsidTr="000C6AF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6</w:t>
            </w:r>
          </w:p>
        </w:tc>
      </w:tr>
      <w:tr w:rsidR="000C6AF9" w:rsidRPr="000C6AF9" w:rsidTr="000C6AF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расход  электрической энергии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6972A0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6972A0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2A0" w:rsidRPr="000C6AF9" w:rsidRDefault="006972A0" w:rsidP="0069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14034</w:t>
            </w:r>
          </w:p>
        </w:tc>
      </w:tr>
      <w:tr w:rsidR="000C6AF9" w:rsidRPr="000C6AF9" w:rsidTr="000C6AF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расход тепла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6972A0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197,855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6972A0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187,963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6972A0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178,565</w:t>
            </w:r>
          </w:p>
        </w:tc>
      </w:tr>
      <w:tr w:rsidR="000C6AF9" w:rsidRPr="000C6AF9" w:rsidTr="000C6AF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расход воды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0C6AF9" w:rsidP="000C6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куб. м.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6972A0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6972A0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F9" w:rsidRPr="000C6AF9" w:rsidRDefault="006972A0" w:rsidP="000C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0C6AF9" w:rsidRPr="000C6AF9" w:rsidRDefault="000C6AF9" w:rsidP="000C6AF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lang w:val="en-US"/>
        </w:rPr>
      </w:pPr>
    </w:p>
    <w:p w:rsidR="000C6AF9" w:rsidRPr="000C6AF9" w:rsidRDefault="000C6AF9" w:rsidP="000C6AF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  <w:sectPr w:rsidR="000C6AF9" w:rsidRPr="000C6AF9" w:rsidSect="00532B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C6AF9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0C6AF9" w:rsidRPr="000C6AF9" w:rsidRDefault="000C6AF9" w:rsidP="000C6AF9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N 2</w:t>
      </w:r>
    </w:p>
    <w:p w:rsidR="000C6AF9" w:rsidRPr="000C6AF9" w:rsidRDefault="000C6AF9" w:rsidP="000C6AF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C6AF9">
        <w:rPr>
          <w:rFonts w:ascii="Times New Roman" w:hAnsi="Times New Roman" w:cs="Times New Roman"/>
          <w:sz w:val="16"/>
          <w:szCs w:val="16"/>
        </w:rPr>
        <w:t>к подпрограмме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энергосбережения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:rsidR="000C6AF9" w:rsidRPr="000C6AF9" w:rsidRDefault="000C6AF9" w:rsidP="000C6AF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>и повышения энергетической</w:t>
      </w:r>
    </w:p>
    <w:p w:rsidR="000C6AF9" w:rsidRPr="000C6AF9" w:rsidRDefault="000C6AF9" w:rsidP="000C6AF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>эффективности МКУ «Новогоркинское СКО»</w:t>
      </w:r>
    </w:p>
    <w:p w:rsidR="000C6AF9" w:rsidRPr="000C6AF9" w:rsidRDefault="000C6AF9" w:rsidP="000C6AF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Программа мероприятий по энергосбережению и повышению энергетической эффективности</w:t>
      </w:r>
    </w:p>
    <w:p w:rsidR="000C6AF9" w:rsidRPr="000C6AF9" w:rsidRDefault="000C6AF9" w:rsidP="000C6AF9">
      <w:pPr>
        <w:pStyle w:val="21"/>
        <w:rPr>
          <w:sz w:val="22"/>
          <w:szCs w:val="22"/>
        </w:rPr>
      </w:pPr>
      <w:r w:rsidRPr="000C6AF9">
        <w:rPr>
          <w:sz w:val="22"/>
          <w:szCs w:val="22"/>
        </w:rPr>
        <w:t xml:space="preserve">в </w:t>
      </w:r>
      <w:r w:rsidR="006972A0">
        <w:rPr>
          <w:sz w:val="22"/>
          <w:szCs w:val="22"/>
        </w:rPr>
        <w:t>МКУ «Новогоркинское СКО» на 2025-2027</w:t>
      </w:r>
      <w:r w:rsidRPr="000C6AF9">
        <w:rPr>
          <w:sz w:val="22"/>
          <w:szCs w:val="22"/>
        </w:rPr>
        <w:t xml:space="preserve"> г.г.</w:t>
      </w:r>
    </w:p>
    <w:tbl>
      <w:tblPr>
        <w:tblpPr w:leftFromText="180" w:rightFromText="180" w:vertAnchor="text" w:horzAnchor="margin" w:tblpY="364"/>
        <w:tblW w:w="14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0"/>
        <w:gridCol w:w="896"/>
        <w:gridCol w:w="1263"/>
        <w:gridCol w:w="963"/>
        <w:gridCol w:w="1291"/>
        <w:gridCol w:w="896"/>
        <w:gridCol w:w="1120"/>
        <w:gridCol w:w="896"/>
        <w:gridCol w:w="1343"/>
        <w:gridCol w:w="39"/>
      </w:tblGrid>
      <w:tr w:rsidR="000C6AF9" w:rsidRPr="000C6AF9" w:rsidTr="00BC79B5">
        <w:trPr>
          <w:trHeight w:val="273"/>
        </w:trPr>
        <w:tc>
          <w:tcPr>
            <w:tcW w:w="5320" w:type="dxa"/>
            <w:vMerge w:val="restart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Наименования мероприятия</w:t>
            </w:r>
          </w:p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2159" w:type="dxa"/>
            <w:gridSpan w:val="2"/>
          </w:tcPr>
          <w:p w:rsidR="000C6AF9" w:rsidRPr="000C6AF9" w:rsidRDefault="006972A0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</w:t>
            </w:r>
            <w:r w:rsidR="000C6AF9" w:rsidRPr="000C6AF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54" w:type="dxa"/>
            <w:gridSpan w:val="2"/>
          </w:tcPr>
          <w:p w:rsidR="000C6AF9" w:rsidRPr="000C6AF9" w:rsidRDefault="006972A0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0C6AF9" w:rsidRPr="000C6AF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16" w:type="dxa"/>
            <w:gridSpan w:val="2"/>
          </w:tcPr>
          <w:p w:rsidR="000C6AF9" w:rsidRPr="000C6AF9" w:rsidRDefault="006F7EB4" w:rsidP="006972A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972A0">
              <w:rPr>
                <w:rFonts w:ascii="Times New Roman" w:hAnsi="Times New Roman" w:cs="Times New Roman"/>
              </w:rPr>
              <w:t>7</w:t>
            </w:r>
            <w:r w:rsidR="000C6AF9" w:rsidRPr="000C6AF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78" w:type="dxa"/>
            <w:gridSpan w:val="3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Итого тыс.руб</w:t>
            </w:r>
          </w:p>
        </w:tc>
      </w:tr>
      <w:tr w:rsidR="000C6AF9" w:rsidRPr="000C6AF9" w:rsidTr="00BC79B5">
        <w:trPr>
          <w:gridAfter w:val="1"/>
          <w:wAfter w:w="39" w:type="dxa"/>
          <w:trHeight w:val="620"/>
        </w:trPr>
        <w:tc>
          <w:tcPr>
            <w:tcW w:w="5320" w:type="dxa"/>
            <w:vMerge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Объем тыс.руб.</w:t>
            </w:r>
          </w:p>
        </w:tc>
        <w:tc>
          <w:tcPr>
            <w:tcW w:w="9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91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Объем тыс.руб</w:t>
            </w: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Объем тыс.руб</w:t>
            </w: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BC79B5">
        <w:trPr>
          <w:gridAfter w:val="1"/>
          <w:wAfter w:w="39" w:type="dxa"/>
          <w:trHeight w:val="332"/>
        </w:trPr>
        <w:tc>
          <w:tcPr>
            <w:tcW w:w="5320" w:type="dxa"/>
          </w:tcPr>
          <w:p w:rsidR="000C6AF9" w:rsidRPr="00DD04D0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04D0">
              <w:rPr>
                <w:rFonts w:ascii="Times New Roman" w:hAnsi="Times New Roman" w:cs="Times New Roman"/>
              </w:rPr>
              <w:t>Установка и поверка приборов учета:</w:t>
            </w: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BC79B5">
        <w:trPr>
          <w:gridAfter w:val="1"/>
          <w:wAfter w:w="39" w:type="dxa"/>
          <w:trHeight w:val="171"/>
        </w:trPr>
        <w:tc>
          <w:tcPr>
            <w:tcW w:w="5320" w:type="dxa"/>
          </w:tcPr>
          <w:p w:rsidR="000C6AF9" w:rsidRPr="00DD04D0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04D0">
              <w:rPr>
                <w:rFonts w:ascii="Times New Roman" w:hAnsi="Times New Roman" w:cs="Times New Roman"/>
              </w:rPr>
              <w:t>Тепла</w:t>
            </w: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BC79B5">
        <w:trPr>
          <w:gridAfter w:val="1"/>
          <w:wAfter w:w="39" w:type="dxa"/>
          <w:trHeight w:val="252"/>
        </w:trPr>
        <w:tc>
          <w:tcPr>
            <w:tcW w:w="5320" w:type="dxa"/>
          </w:tcPr>
          <w:p w:rsidR="000C6AF9" w:rsidRPr="00DD04D0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04D0">
              <w:rPr>
                <w:rFonts w:ascii="Times New Roman" w:hAnsi="Times New Roman" w:cs="Times New Roman"/>
              </w:rPr>
              <w:t>Электроэнергии</w:t>
            </w: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BC79B5">
        <w:trPr>
          <w:gridAfter w:val="1"/>
          <w:wAfter w:w="39" w:type="dxa"/>
          <w:trHeight w:val="237"/>
        </w:trPr>
        <w:tc>
          <w:tcPr>
            <w:tcW w:w="5320" w:type="dxa"/>
          </w:tcPr>
          <w:p w:rsidR="000C6AF9" w:rsidRPr="00DD04D0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04D0">
              <w:rPr>
                <w:rFonts w:ascii="Times New Roman" w:hAnsi="Times New Roman" w:cs="Times New Roman"/>
              </w:rPr>
              <w:t>Воды</w:t>
            </w: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3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BC79B5">
        <w:trPr>
          <w:gridAfter w:val="1"/>
          <w:wAfter w:w="39" w:type="dxa"/>
          <w:trHeight w:val="503"/>
        </w:trPr>
        <w:tc>
          <w:tcPr>
            <w:tcW w:w="5320" w:type="dxa"/>
          </w:tcPr>
          <w:p w:rsidR="000C6AF9" w:rsidRPr="00DD04D0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04D0">
              <w:rPr>
                <w:rFonts w:ascii="Times New Roman" w:hAnsi="Times New Roman" w:cs="Times New Roman"/>
              </w:rPr>
              <w:t>Проведение энергетического обследования здания</w:t>
            </w: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BC79B5">
        <w:trPr>
          <w:gridAfter w:val="1"/>
          <w:wAfter w:w="39" w:type="dxa"/>
          <w:trHeight w:val="503"/>
        </w:trPr>
        <w:tc>
          <w:tcPr>
            <w:tcW w:w="5320" w:type="dxa"/>
          </w:tcPr>
          <w:p w:rsidR="000C6AF9" w:rsidRPr="00DD04D0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04D0">
              <w:rPr>
                <w:rFonts w:ascii="Times New Roman" w:hAnsi="Times New Roman" w:cs="Times New Roman"/>
              </w:rPr>
              <w:t>Замена  ламп накаливания на энергосберегающие лампы</w:t>
            </w: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BC79B5">
        <w:trPr>
          <w:gridAfter w:val="1"/>
          <w:wAfter w:w="39" w:type="dxa"/>
          <w:trHeight w:val="310"/>
        </w:trPr>
        <w:tc>
          <w:tcPr>
            <w:tcW w:w="5320" w:type="dxa"/>
          </w:tcPr>
          <w:p w:rsidR="000C6AF9" w:rsidRPr="00DD04D0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04D0">
              <w:rPr>
                <w:rFonts w:ascii="Times New Roman" w:hAnsi="Times New Roman" w:cs="Times New Roman"/>
              </w:rPr>
              <w:t>Замена кранов, сантехники</w:t>
            </w:r>
          </w:p>
        </w:tc>
        <w:tc>
          <w:tcPr>
            <w:tcW w:w="896" w:type="dxa"/>
            <w:shd w:val="clear" w:color="auto" w:fill="auto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shd w:val="clear" w:color="auto" w:fill="auto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shd w:val="clear" w:color="auto" w:fill="auto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shd w:val="clear" w:color="auto" w:fill="auto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C6AF9" w:rsidRPr="000C6AF9" w:rsidRDefault="000C6AF9" w:rsidP="000C6A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BC79B5">
        <w:trPr>
          <w:gridAfter w:val="1"/>
          <w:wAfter w:w="39" w:type="dxa"/>
          <w:trHeight w:val="350"/>
        </w:trPr>
        <w:tc>
          <w:tcPr>
            <w:tcW w:w="5320" w:type="dxa"/>
          </w:tcPr>
          <w:p w:rsidR="000C6AF9" w:rsidRPr="00DD04D0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04D0">
              <w:rPr>
                <w:rFonts w:ascii="Times New Roman" w:hAnsi="Times New Roman" w:cs="Times New Roman"/>
              </w:rPr>
              <w:t>Замена магистрали отопления</w:t>
            </w:r>
          </w:p>
        </w:tc>
        <w:tc>
          <w:tcPr>
            <w:tcW w:w="896" w:type="dxa"/>
            <w:shd w:val="clear" w:color="auto" w:fill="auto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shd w:val="clear" w:color="auto" w:fill="auto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shd w:val="clear" w:color="auto" w:fill="auto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shd w:val="clear" w:color="auto" w:fill="auto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BC79B5">
        <w:trPr>
          <w:gridAfter w:val="1"/>
          <w:wAfter w:w="39" w:type="dxa"/>
          <w:trHeight w:val="289"/>
        </w:trPr>
        <w:tc>
          <w:tcPr>
            <w:tcW w:w="5320" w:type="dxa"/>
          </w:tcPr>
          <w:p w:rsidR="000C6AF9" w:rsidRPr="00DD04D0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04D0">
              <w:rPr>
                <w:rFonts w:ascii="Times New Roman" w:hAnsi="Times New Roman" w:cs="Times New Roman"/>
              </w:rPr>
              <w:t xml:space="preserve">Промывка системы отопления </w:t>
            </w: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BC79B5">
        <w:trPr>
          <w:gridAfter w:val="1"/>
          <w:wAfter w:w="39" w:type="dxa"/>
          <w:trHeight w:val="239"/>
        </w:trPr>
        <w:tc>
          <w:tcPr>
            <w:tcW w:w="5320" w:type="dxa"/>
          </w:tcPr>
          <w:p w:rsidR="000C6AF9" w:rsidRPr="00DD04D0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04D0">
              <w:rPr>
                <w:rFonts w:ascii="Times New Roman" w:hAnsi="Times New Roman" w:cs="Times New Roman"/>
              </w:rPr>
              <w:t>Замена радиаторов отопления</w:t>
            </w: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BC79B5">
        <w:trPr>
          <w:gridAfter w:val="1"/>
          <w:wAfter w:w="39" w:type="dxa"/>
          <w:trHeight w:val="524"/>
        </w:trPr>
        <w:tc>
          <w:tcPr>
            <w:tcW w:w="5320" w:type="dxa"/>
          </w:tcPr>
          <w:p w:rsidR="000C6AF9" w:rsidRPr="00DD04D0" w:rsidRDefault="000C6AF9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DD04D0">
              <w:rPr>
                <w:rFonts w:ascii="Times New Roman" w:hAnsi="Times New Roman" w:cs="Times New Roman"/>
                <w:sz w:val="22"/>
              </w:rPr>
              <w:t xml:space="preserve">Замена окон на теплосберегающие оконные блоки со стеклопакетами </w:t>
            </w: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C6AF9" w:rsidRPr="000C6AF9" w:rsidRDefault="000C6AF9" w:rsidP="000C6A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BC79B5">
        <w:trPr>
          <w:gridAfter w:val="1"/>
          <w:wAfter w:w="39" w:type="dxa"/>
          <w:trHeight w:val="330"/>
        </w:trPr>
        <w:tc>
          <w:tcPr>
            <w:tcW w:w="5320" w:type="dxa"/>
          </w:tcPr>
          <w:p w:rsidR="000C6AF9" w:rsidRPr="00DD04D0" w:rsidRDefault="000C6AF9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DD04D0">
              <w:rPr>
                <w:rFonts w:ascii="Times New Roman" w:hAnsi="Times New Roman" w:cs="Times New Roman"/>
                <w:sz w:val="22"/>
              </w:rPr>
              <w:t>Замена светильников</w:t>
            </w: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3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BC79B5">
        <w:trPr>
          <w:gridAfter w:val="1"/>
          <w:wAfter w:w="39" w:type="dxa"/>
          <w:trHeight w:val="224"/>
        </w:trPr>
        <w:tc>
          <w:tcPr>
            <w:tcW w:w="5320" w:type="dxa"/>
          </w:tcPr>
          <w:p w:rsidR="000C6AF9" w:rsidRPr="00DD04D0" w:rsidRDefault="006972A0" w:rsidP="006972A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DD04D0">
              <w:rPr>
                <w:rFonts w:ascii="Times New Roman" w:hAnsi="Times New Roman" w:cs="Times New Roman"/>
                <w:sz w:val="22"/>
              </w:rPr>
              <w:t>З</w:t>
            </w:r>
            <w:r w:rsidR="000C6AF9" w:rsidRPr="00DD04D0">
              <w:rPr>
                <w:rFonts w:ascii="Times New Roman" w:hAnsi="Times New Roman" w:cs="Times New Roman"/>
                <w:sz w:val="22"/>
              </w:rPr>
              <w:t>амена дверей</w:t>
            </w: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BC79B5">
        <w:trPr>
          <w:gridAfter w:val="1"/>
          <w:wAfter w:w="39" w:type="dxa"/>
          <w:trHeight w:val="177"/>
        </w:trPr>
        <w:tc>
          <w:tcPr>
            <w:tcW w:w="5320" w:type="dxa"/>
          </w:tcPr>
          <w:p w:rsidR="000C6AF9" w:rsidRPr="000C6AF9" w:rsidRDefault="000C6AF9" w:rsidP="000C6A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96" w:type="dxa"/>
          </w:tcPr>
          <w:p w:rsidR="000C6AF9" w:rsidRPr="000C6AF9" w:rsidRDefault="000C6AF9" w:rsidP="00AE71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0C6AF9" w:rsidRPr="000C6AF9" w:rsidRDefault="000C6AF9" w:rsidP="000C6A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C6AF9" w:rsidRPr="000C6AF9" w:rsidRDefault="000C6AF9" w:rsidP="000C6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6AF9" w:rsidRPr="000C6AF9" w:rsidRDefault="000C6AF9" w:rsidP="000C6AF9">
      <w:pPr>
        <w:spacing w:after="0"/>
        <w:rPr>
          <w:rFonts w:ascii="Times New Roman" w:hAnsi="Times New Roman" w:cs="Times New Roman"/>
          <w:szCs w:val="28"/>
        </w:rPr>
      </w:pP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0C6AF9" w:rsidRPr="000C6AF9" w:rsidRDefault="000C6AF9" w:rsidP="000C6AF9">
      <w:pPr>
        <w:ind w:firstLine="720"/>
        <w:jc w:val="right"/>
        <w:rPr>
          <w:rFonts w:ascii="Times New Roman" w:hAnsi="Times New Roman" w:cs="Times New Roman"/>
        </w:rPr>
      </w:pPr>
    </w:p>
    <w:p w:rsidR="000C6AF9" w:rsidRPr="000C6AF9" w:rsidRDefault="000C6AF9" w:rsidP="000C6AF9">
      <w:pPr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6AF9" w:rsidRPr="000C6AF9" w:rsidRDefault="000C6AF9" w:rsidP="000C6AF9">
      <w:pPr>
        <w:jc w:val="right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6AF9" w:rsidRPr="000C6AF9" w:rsidRDefault="000C6AF9" w:rsidP="000C6AF9">
      <w:pPr>
        <w:jc w:val="right"/>
        <w:rPr>
          <w:rFonts w:ascii="Times New Roman" w:hAnsi="Times New Roman" w:cs="Times New Roman"/>
        </w:rPr>
      </w:pPr>
    </w:p>
    <w:p w:rsidR="000C6AF9" w:rsidRPr="000C6AF9" w:rsidRDefault="000C6AF9" w:rsidP="000C6AF9">
      <w:pPr>
        <w:jc w:val="right"/>
        <w:rPr>
          <w:rFonts w:ascii="Times New Roman" w:hAnsi="Times New Roman" w:cs="Times New Roman"/>
        </w:rPr>
      </w:pPr>
    </w:p>
    <w:p w:rsidR="000C6AF9" w:rsidRPr="000C6AF9" w:rsidRDefault="000C6AF9" w:rsidP="000C6AF9">
      <w:pPr>
        <w:jc w:val="right"/>
        <w:rPr>
          <w:rFonts w:ascii="Times New Roman" w:hAnsi="Times New Roman" w:cs="Times New Roman"/>
        </w:rPr>
      </w:pPr>
    </w:p>
    <w:p w:rsidR="000C6AF9" w:rsidRPr="000C6AF9" w:rsidRDefault="000C6AF9" w:rsidP="000C6AF9">
      <w:pPr>
        <w:jc w:val="right"/>
        <w:rPr>
          <w:rFonts w:ascii="Times New Roman" w:hAnsi="Times New Roman" w:cs="Times New Roman"/>
        </w:rPr>
      </w:pPr>
    </w:p>
    <w:p w:rsidR="000C6AF9" w:rsidRPr="000C6AF9" w:rsidRDefault="000C6AF9" w:rsidP="000C6AF9">
      <w:pPr>
        <w:jc w:val="right"/>
        <w:rPr>
          <w:rFonts w:ascii="Times New Roman" w:hAnsi="Times New Roman" w:cs="Times New Roman"/>
        </w:rPr>
      </w:pPr>
    </w:p>
    <w:p w:rsidR="000C6AF9" w:rsidRDefault="000C6AF9" w:rsidP="000C6AF9">
      <w:pPr>
        <w:jc w:val="right"/>
        <w:rPr>
          <w:rFonts w:ascii="Times New Roman" w:hAnsi="Times New Roman" w:cs="Times New Roman"/>
        </w:rPr>
      </w:pPr>
    </w:p>
    <w:p w:rsidR="000C6AF9" w:rsidRDefault="000C6AF9" w:rsidP="000C6AF9">
      <w:pPr>
        <w:jc w:val="right"/>
        <w:rPr>
          <w:rFonts w:ascii="Times New Roman" w:hAnsi="Times New Roman" w:cs="Times New Roman"/>
        </w:rPr>
      </w:pPr>
    </w:p>
    <w:p w:rsidR="000C6AF9" w:rsidRDefault="000C6AF9" w:rsidP="000C6AF9">
      <w:pPr>
        <w:jc w:val="right"/>
        <w:rPr>
          <w:rFonts w:ascii="Times New Roman" w:hAnsi="Times New Roman" w:cs="Times New Roman"/>
        </w:rPr>
      </w:pPr>
    </w:p>
    <w:p w:rsidR="000C6AF9" w:rsidRDefault="000C6AF9" w:rsidP="000C6AF9">
      <w:pPr>
        <w:jc w:val="right"/>
        <w:rPr>
          <w:rFonts w:ascii="Times New Roman" w:hAnsi="Times New Roman" w:cs="Times New Roman"/>
        </w:rPr>
      </w:pPr>
    </w:p>
    <w:p w:rsidR="000C6AF9" w:rsidRDefault="000C6AF9" w:rsidP="000C6AF9">
      <w:pPr>
        <w:jc w:val="right"/>
        <w:rPr>
          <w:rFonts w:ascii="Times New Roman" w:hAnsi="Times New Roman" w:cs="Times New Roman"/>
        </w:rPr>
      </w:pPr>
    </w:p>
    <w:p w:rsidR="000C6AF9" w:rsidRPr="000C6AF9" w:rsidRDefault="000C6AF9" w:rsidP="000C6AF9">
      <w:pPr>
        <w:jc w:val="right"/>
        <w:rPr>
          <w:rFonts w:ascii="Times New Roman" w:hAnsi="Times New Roman" w:cs="Times New Roman"/>
        </w:rPr>
      </w:pPr>
    </w:p>
    <w:p w:rsidR="000C6AF9" w:rsidRPr="000C6AF9" w:rsidRDefault="006972A0" w:rsidP="000C6AF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</w:t>
      </w:r>
      <w:r w:rsidR="000C6AF9" w:rsidRPr="000C6AF9">
        <w:rPr>
          <w:rFonts w:ascii="Times New Roman" w:hAnsi="Times New Roman" w:cs="Times New Roman"/>
          <w:sz w:val="16"/>
          <w:szCs w:val="16"/>
        </w:rPr>
        <w:t>риложение 4</w:t>
      </w:r>
    </w:p>
    <w:p w:rsidR="000C6AF9" w:rsidRPr="000C6AF9" w:rsidRDefault="000C6AF9" w:rsidP="000C6AF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к подпрограмме энергосбережения</w:t>
      </w:r>
    </w:p>
    <w:p w:rsidR="000C6AF9" w:rsidRPr="000C6AF9" w:rsidRDefault="000C6AF9" w:rsidP="000C6AF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>и повышения энергетической</w:t>
      </w:r>
    </w:p>
    <w:p w:rsidR="000C6AF9" w:rsidRPr="000C6AF9" w:rsidRDefault="000C6AF9" w:rsidP="000C6AF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>эффективности МКУ «Новогоркинское СКО»</w:t>
      </w:r>
    </w:p>
    <w:p w:rsidR="000C6AF9" w:rsidRPr="000C6AF9" w:rsidRDefault="000C6AF9" w:rsidP="000C6AF9">
      <w:pPr>
        <w:ind w:firstLine="72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0C6AF9" w:rsidRPr="000C6AF9" w:rsidRDefault="000C6AF9" w:rsidP="000C6AF9">
      <w:pPr>
        <w:spacing w:after="0"/>
        <w:ind w:firstLine="720"/>
        <w:jc w:val="both"/>
        <w:rPr>
          <w:rFonts w:ascii="Times New Roman" w:hAnsi="Times New Roman" w:cs="Times New Roman"/>
          <w:szCs w:val="28"/>
        </w:rPr>
      </w:pPr>
      <w:r w:rsidRPr="000C6AF9">
        <w:rPr>
          <w:rFonts w:ascii="Times New Roman" w:hAnsi="Times New Roman" w:cs="Times New Roman"/>
        </w:rPr>
        <w:t xml:space="preserve">                                                       </w:t>
      </w:r>
      <w:r w:rsidRPr="000C6AF9">
        <w:rPr>
          <w:rFonts w:ascii="Times New Roman" w:hAnsi="Times New Roman" w:cs="Times New Roman"/>
          <w:szCs w:val="28"/>
        </w:rPr>
        <w:t xml:space="preserve">Сведение о плановом  потреблении электроэнергии, воды и теплоэнергии </w:t>
      </w:r>
    </w:p>
    <w:p w:rsidR="000C6AF9" w:rsidRPr="00866CDA" w:rsidRDefault="000C6AF9" w:rsidP="000C6AF9">
      <w:pPr>
        <w:tabs>
          <w:tab w:val="left" w:pos="1220"/>
        </w:tabs>
        <w:spacing w:after="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191531">
        <w:rPr>
          <w:rFonts w:ascii="Times New Roman" w:hAnsi="Times New Roman" w:cs="Times New Roman"/>
        </w:rPr>
        <w:t xml:space="preserve">                         </w:t>
      </w:r>
      <w:r w:rsidR="006972A0">
        <w:rPr>
          <w:rFonts w:ascii="Times New Roman" w:hAnsi="Times New Roman" w:cs="Times New Roman"/>
        </w:rPr>
        <w:t xml:space="preserve">на 2025-2027 </w:t>
      </w:r>
      <w:r w:rsidRPr="00866CDA">
        <w:rPr>
          <w:rFonts w:ascii="Times New Roman" w:hAnsi="Times New Roman" w:cs="Times New Roman"/>
        </w:rPr>
        <w:t xml:space="preserve"> годы</w:t>
      </w:r>
    </w:p>
    <w:p w:rsidR="000C6AF9" w:rsidRPr="00866CDA" w:rsidRDefault="000C6AF9" w:rsidP="000C6AF9">
      <w:pPr>
        <w:tabs>
          <w:tab w:val="left" w:pos="1220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68"/>
        <w:tblW w:w="14327" w:type="dxa"/>
        <w:tblLook w:val="0000"/>
      </w:tblPr>
      <w:tblGrid>
        <w:gridCol w:w="2033"/>
        <w:gridCol w:w="931"/>
        <w:gridCol w:w="1381"/>
        <w:gridCol w:w="931"/>
        <w:gridCol w:w="1261"/>
        <w:gridCol w:w="931"/>
        <w:gridCol w:w="1481"/>
        <w:gridCol w:w="1937"/>
        <w:gridCol w:w="236"/>
        <w:gridCol w:w="2143"/>
        <w:gridCol w:w="1180"/>
        <w:gridCol w:w="76"/>
      </w:tblGrid>
      <w:tr w:rsidR="000C6AF9" w:rsidRPr="00866CDA" w:rsidTr="00AB712F">
        <w:trPr>
          <w:gridAfter w:val="1"/>
          <w:wAfter w:w="76" w:type="dxa"/>
          <w:trHeight w:val="25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202</w:t>
            </w:r>
            <w:r w:rsidR="006972A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1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202</w:t>
            </w:r>
            <w:r w:rsidR="006972A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202</w:t>
            </w:r>
            <w:r w:rsidR="006972A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496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C6AF9" w:rsidRPr="00866CDA" w:rsidRDefault="006972A0" w:rsidP="000C6A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Экономия за 2025-2027</w:t>
            </w:r>
            <w:r w:rsidR="000C6AF9" w:rsidRPr="00866CDA">
              <w:rPr>
                <w:rFonts w:ascii="Times New Roman" w:hAnsi="Times New Roman" w:cs="Times New Roman"/>
                <w:sz w:val="20"/>
              </w:rPr>
              <w:t xml:space="preserve"> гг</w:t>
            </w:r>
          </w:p>
        </w:tc>
      </w:tr>
      <w:tr w:rsidR="000C6AF9" w:rsidRPr="00866CDA" w:rsidTr="000C6AF9">
        <w:trPr>
          <w:gridAfter w:val="1"/>
          <w:wAfter w:w="76" w:type="dxa"/>
          <w:trHeight w:val="36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кВт.ч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кВт.ч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кВт.ч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кВт.ч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</w:tr>
      <w:tr w:rsidR="000C6AF9" w:rsidRPr="00866CDA" w:rsidTr="00AB712F">
        <w:trPr>
          <w:gridAfter w:val="1"/>
          <w:wAfter w:w="76" w:type="dxa"/>
          <w:trHeight w:val="40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66CDA">
              <w:rPr>
                <w:rFonts w:ascii="Times New Roman" w:hAnsi="Times New Roman" w:cs="Times New Roman"/>
                <w:b/>
                <w:bCs/>
                <w:sz w:val="20"/>
              </w:rPr>
              <w:t>ЭЛ Энергия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AF9" w:rsidRPr="00866CDA" w:rsidRDefault="006972A0" w:rsidP="000C6A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15550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AF9" w:rsidRPr="00866CDA" w:rsidRDefault="00150AF1" w:rsidP="000C6A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112120,8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AF9" w:rsidRPr="00866CDA" w:rsidRDefault="006972A0" w:rsidP="000C6A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14773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150AF1" w:rsidP="000C6A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117091,5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AF9" w:rsidRPr="00866CDA" w:rsidRDefault="006972A0" w:rsidP="000C6A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14034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150AF1" w:rsidP="000C6A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122320,44</w:t>
            </w:r>
          </w:p>
        </w:tc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AF9" w:rsidRPr="00866CDA" w:rsidRDefault="000C6AF9" w:rsidP="00866CD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866CDA" w:rsidRPr="00866CDA">
              <w:rPr>
                <w:rFonts w:ascii="Times New Roman" w:hAnsi="Times New Roman" w:cs="Times New Roman"/>
                <w:b/>
                <w:bCs/>
              </w:rPr>
              <w:t>1595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AF9" w:rsidRPr="00866CDA" w:rsidRDefault="00866CDA" w:rsidP="000C6A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10200,36</w:t>
            </w:r>
          </w:p>
        </w:tc>
      </w:tr>
      <w:tr w:rsidR="000C6AF9" w:rsidRPr="00866CDA" w:rsidTr="00AB712F">
        <w:trPr>
          <w:gridAfter w:val="1"/>
          <w:wAfter w:w="76" w:type="dxa"/>
          <w:trHeight w:val="30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AF9" w:rsidRPr="00866CDA" w:rsidRDefault="00150AF1" w:rsidP="000C6A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6,85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150AF1" w:rsidP="000C6A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7,53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AF9" w:rsidRPr="00866CDA" w:rsidRDefault="00150AF1" w:rsidP="000C6A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8,28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C6AF9" w:rsidRPr="00866CDA" w:rsidTr="000C6AF9">
        <w:trPr>
          <w:gridAfter w:val="1"/>
          <w:wAfter w:w="76" w:type="dxa"/>
          <w:trHeight w:val="372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куб.м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куб.м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куб.м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куб.м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</w:tr>
      <w:tr w:rsidR="000C6AF9" w:rsidRPr="00866CDA" w:rsidTr="00AB712F">
        <w:trPr>
          <w:gridAfter w:val="1"/>
          <w:wAfter w:w="76" w:type="dxa"/>
          <w:trHeight w:val="45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66CDA">
              <w:rPr>
                <w:rFonts w:ascii="Times New Roman" w:hAnsi="Times New Roman" w:cs="Times New Roman"/>
                <w:b/>
                <w:bCs/>
                <w:sz w:val="20"/>
              </w:rPr>
              <w:t xml:space="preserve">Вода 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AF9" w:rsidRPr="00866CDA" w:rsidRDefault="006972A0" w:rsidP="000C6A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AF9" w:rsidRPr="00866CDA" w:rsidRDefault="00150AF1" w:rsidP="000C6A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3926,35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AF9" w:rsidRPr="00866CDA" w:rsidRDefault="006972A0" w:rsidP="000C6A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150AF1" w:rsidP="000C6A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4091,4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AF9" w:rsidRPr="00866CDA" w:rsidRDefault="006972A0" w:rsidP="000C6A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150AF1" w:rsidP="000C6A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4250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AF9" w:rsidRPr="00866CDA" w:rsidRDefault="000C6AF9" w:rsidP="006972A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-</w:t>
            </w:r>
            <w:r w:rsidR="006972A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AF9" w:rsidRPr="00866CDA" w:rsidRDefault="00866CDA" w:rsidP="000C6A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323,60</w:t>
            </w:r>
          </w:p>
        </w:tc>
      </w:tr>
      <w:tr w:rsidR="000C6AF9" w:rsidRPr="00866CDA" w:rsidTr="00AB712F">
        <w:trPr>
          <w:gridAfter w:val="1"/>
          <w:wAfter w:w="76" w:type="dxa"/>
          <w:trHeight w:val="206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150AF1" w:rsidP="000C6AF9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41,33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C6AF9" w:rsidRPr="00866CDA" w:rsidRDefault="00150AF1" w:rsidP="000C6AF9">
            <w:pPr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45,46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C6AF9" w:rsidRPr="00866CDA" w:rsidRDefault="000C6AF9" w:rsidP="000C6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150AF1" w:rsidP="000C6AF9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50.00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 </w:t>
            </w:r>
          </w:p>
        </w:tc>
      </w:tr>
      <w:tr w:rsidR="000C6AF9" w:rsidRPr="00866CDA" w:rsidTr="000C6AF9">
        <w:trPr>
          <w:gridAfter w:val="1"/>
          <w:wAfter w:w="76" w:type="dxa"/>
          <w:trHeight w:val="30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</w:tr>
      <w:tr w:rsidR="000C6AF9" w:rsidRPr="00866CDA" w:rsidTr="000C6AF9">
        <w:trPr>
          <w:gridAfter w:val="1"/>
          <w:wAfter w:w="76" w:type="dxa"/>
          <w:trHeight w:val="57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DA">
              <w:rPr>
                <w:rFonts w:ascii="Times New Roman" w:hAnsi="Times New Roman" w:cs="Times New Roman"/>
              </w:rPr>
              <w:t>Теплоэнергия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AF9" w:rsidRPr="00866CDA" w:rsidRDefault="006972A0" w:rsidP="000C6A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197,855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AF9" w:rsidRPr="00866CDA" w:rsidRDefault="00150AF1" w:rsidP="000C6A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993000,99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AF9" w:rsidRPr="00866CDA" w:rsidRDefault="006972A0" w:rsidP="000C6A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187,963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150AF1" w:rsidP="000C6A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1037688,14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AF9" w:rsidRPr="00866CDA" w:rsidRDefault="006972A0" w:rsidP="000C6A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178,565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150AF1" w:rsidP="000C6A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1084388,62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AF9" w:rsidRPr="00866CDA" w:rsidRDefault="000C6AF9" w:rsidP="00866CD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-</w:t>
            </w:r>
            <w:r w:rsidR="00866CDA" w:rsidRPr="00866CDA">
              <w:rPr>
                <w:rFonts w:ascii="Times New Roman" w:hAnsi="Times New Roman" w:cs="Times New Roman"/>
                <w:b/>
                <w:bCs/>
              </w:rPr>
              <w:t>20,305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AF9" w:rsidRPr="00866CDA" w:rsidRDefault="00866CDA" w:rsidP="000C6A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91387,63</w:t>
            </w:r>
          </w:p>
        </w:tc>
      </w:tr>
      <w:tr w:rsidR="000C6AF9" w:rsidRPr="00866CDA" w:rsidTr="00AB712F">
        <w:trPr>
          <w:gridAfter w:val="1"/>
          <w:wAfter w:w="76" w:type="dxa"/>
          <w:trHeight w:val="33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150AF1" w:rsidP="000C6AF9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4767,90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150AF1" w:rsidP="000C6AF9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5244,69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150AF1" w:rsidP="000C6AF9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5769,16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6AF9" w:rsidRPr="000C6AF9" w:rsidTr="00AB712F">
        <w:trPr>
          <w:gridAfter w:val="1"/>
          <w:wAfter w:w="76" w:type="dxa"/>
          <w:trHeight w:val="246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DA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AF9" w:rsidRPr="00866CDA" w:rsidRDefault="00866CDA" w:rsidP="000C6AF9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1109048,14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866CDA" w:rsidP="000C6AF9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1158871,04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AF9" w:rsidRPr="00866CDA" w:rsidRDefault="00866CDA" w:rsidP="000C6AF9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1210959,06</w:t>
            </w:r>
          </w:p>
        </w:tc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C6AF9" w:rsidRPr="00866CDA" w:rsidRDefault="000C6AF9" w:rsidP="000C6AF9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AF9" w:rsidRPr="000C6AF9" w:rsidRDefault="00866CDA" w:rsidP="000C6AF9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101911,59</w:t>
            </w:r>
          </w:p>
        </w:tc>
      </w:tr>
      <w:tr w:rsidR="000C6AF9" w:rsidRPr="000C6AF9" w:rsidTr="000C6AF9">
        <w:trPr>
          <w:trHeight w:val="25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AF9" w:rsidRPr="000C6AF9" w:rsidRDefault="000C6AF9" w:rsidP="000C6AF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B712F" w:rsidRPr="00AB712F" w:rsidRDefault="00AB712F" w:rsidP="000C6AF9">
      <w:pPr>
        <w:rPr>
          <w:rFonts w:ascii="Times New Roman" w:hAnsi="Times New Roman" w:cs="Times New Roman"/>
        </w:rPr>
      </w:pPr>
    </w:p>
    <w:sectPr w:rsidR="00AB712F" w:rsidRPr="00AB712F" w:rsidSect="000C6A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765" w:rsidRDefault="00F17765" w:rsidP="002664F9">
      <w:pPr>
        <w:spacing w:after="0" w:line="240" w:lineRule="auto"/>
      </w:pPr>
      <w:r>
        <w:separator/>
      </w:r>
    </w:p>
  </w:endnote>
  <w:endnote w:type="continuationSeparator" w:id="1">
    <w:p w:rsidR="00F17765" w:rsidRDefault="00F17765" w:rsidP="0026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765" w:rsidRDefault="00F17765" w:rsidP="002664F9">
      <w:pPr>
        <w:spacing w:after="0" w:line="240" w:lineRule="auto"/>
      </w:pPr>
      <w:r>
        <w:separator/>
      </w:r>
    </w:p>
  </w:footnote>
  <w:footnote w:type="continuationSeparator" w:id="1">
    <w:p w:rsidR="00F17765" w:rsidRDefault="00F17765" w:rsidP="00266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69E14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E6CC5"/>
    <w:multiLevelType w:val="multilevel"/>
    <w:tmpl w:val="EFB0D2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7560D4"/>
    <w:multiLevelType w:val="hybridMultilevel"/>
    <w:tmpl w:val="EF1A41C0"/>
    <w:lvl w:ilvl="0" w:tplc="0D90CD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D7A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E5129A"/>
    <w:multiLevelType w:val="hybridMultilevel"/>
    <w:tmpl w:val="8676D38A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F3782"/>
    <w:multiLevelType w:val="hybridMultilevel"/>
    <w:tmpl w:val="83641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5050"/>
    <w:multiLevelType w:val="multilevel"/>
    <w:tmpl w:val="59C4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331D23DF"/>
    <w:multiLevelType w:val="hybridMultilevel"/>
    <w:tmpl w:val="E0802E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D05219"/>
    <w:multiLevelType w:val="hybridMultilevel"/>
    <w:tmpl w:val="A91AB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717DD4"/>
    <w:multiLevelType w:val="hybridMultilevel"/>
    <w:tmpl w:val="5CF6B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82E5B"/>
    <w:multiLevelType w:val="multilevel"/>
    <w:tmpl w:val="F9A6E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47E722DC"/>
    <w:multiLevelType w:val="hybridMultilevel"/>
    <w:tmpl w:val="0776B66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4842628B"/>
    <w:multiLevelType w:val="hybridMultilevel"/>
    <w:tmpl w:val="C94A908A"/>
    <w:lvl w:ilvl="0" w:tplc="E81E8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441C5"/>
    <w:multiLevelType w:val="hybridMultilevel"/>
    <w:tmpl w:val="DC2AF388"/>
    <w:lvl w:ilvl="0" w:tplc="D0585884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E24266"/>
    <w:multiLevelType w:val="hybridMultilevel"/>
    <w:tmpl w:val="9BAED13C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736F3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5EA0F16"/>
    <w:multiLevelType w:val="multilevel"/>
    <w:tmpl w:val="DB26D4E0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6510E54"/>
    <w:multiLevelType w:val="multilevel"/>
    <w:tmpl w:val="E22C2E5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F1D7050"/>
    <w:multiLevelType w:val="multilevel"/>
    <w:tmpl w:val="829E5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>
    <w:nsid w:val="779325E8"/>
    <w:multiLevelType w:val="hybridMultilevel"/>
    <w:tmpl w:val="CE9CDB86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F524B0"/>
    <w:multiLevelType w:val="hybridMultilevel"/>
    <w:tmpl w:val="524816BA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974309"/>
    <w:multiLevelType w:val="hybridMultilevel"/>
    <w:tmpl w:val="C94A908A"/>
    <w:lvl w:ilvl="0" w:tplc="E81E8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53515"/>
    <w:multiLevelType w:val="multilevel"/>
    <w:tmpl w:val="78AAB8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22"/>
  </w:num>
  <w:num w:numId="3">
    <w:abstractNumId w:val="10"/>
  </w:num>
  <w:num w:numId="4">
    <w:abstractNumId w:val="13"/>
  </w:num>
  <w:num w:numId="5">
    <w:abstractNumId w:val="21"/>
  </w:num>
  <w:num w:numId="6">
    <w:abstractNumId w:val="9"/>
  </w:num>
  <w:num w:numId="7">
    <w:abstractNumId w:val="12"/>
  </w:num>
  <w:num w:numId="8">
    <w:abstractNumId w:val="6"/>
  </w:num>
  <w:num w:numId="9">
    <w:abstractNumId w:val="3"/>
  </w:num>
  <w:num w:numId="10">
    <w:abstractNumId w:val="14"/>
  </w:num>
  <w:num w:numId="11">
    <w:abstractNumId w:val="7"/>
  </w:num>
  <w:num w:numId="12">
    <w:abstractNumId w:val="1"/>
  </w:num>
  <w:num w:numId="13">
    <w:abstractNumId w:val="15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0"/>
  </w:num>
  <w:num w:numId="23">
    <w:abstractNumId w:val="5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4816"/>
    <w:rsid w:val="00004517"/>
    <w:rsid w:val="00011B63"/>
    <w:rsid w:val="000200FE"/>
    <w:rsid w:val="00030481"/>
    <w:rsid w:val="00052072"/>
    <w:rsid w:val="0005289B"/>
    <w:rsid w:val="00053792"/>
    <w:rsid w:val="0006336E"/>
    <w:rsid w:val="00067A9E"/>
    <w:rsid w:val="00067CA3"/>
    <w:rsid w:val="00071A28"/>
    <w:rsid w:val="00084031"/>
    <w:rsid w:val="000B0BB8"/>
    <w:rsid w:val="000C4F13"/>
    <w:rsid w:val="000C6AF9"/>
    <w:rsid w:val="000F31DD"/>
    <w:rsid w:val="000F5CC8"/>
    <w:rsid w:val="00120ED2"/>
    <w:rsid w:val="00122784"/>
    <w:rsid w:val="00133255"/>
    <w:rsid w:val="00134F8D"/>
    <w:rsid w:val="0014179A"/>
    <w:rsid w:val="00146686"/>
    <w:rsid w:val="00150AF1"/>
    <w:rsid w:val="00156A22"/>
    <w:rsid w:val="001608AE"/>
    <w:rsid w:val="00165584"/>
    <w:rsid w:val="00184A92"/>
    <w:rsid w:val="0019068C"/>
    <w:rsid w:val="00191531"/>
    <w:rsid w:val="001B028B"/>
    <w:rsid w:val="001F08B1"/>
    <w:rsid w:val="001F10F6"/>
    <w:rsid w:val="00204AFD"/>
    <w:rsid w:val="00205701"/>
    <w:rsid w:val="00211DC6"/>
    <w:rsid w:val="002242FC"/>
    <w:rsid w:val="0025493C"/>
    <w:rsid w:val="002664F9"/>
    <w:rsid w:val="0028076D"/>
    <w:rsid w:val="00281563"/>
    <w:rsid w:val="00282622"/>
    <w:rsid w:val="00286BB9"/>
    <w:rsid w:val="002A1FBA"/>
    <w:rsid w:val="002A28B6"/>
    <w:rsid w:val="002A3856"/>
    <w:rsid w:val="002B19A9"/>
    <w:rsid w:val="002D2BC2"/>
    <w:rsid w:val="002E7209"/>
    <w:rsid w:val="00312373"/>
    <w:rsid w:val="0033209D"/>
    <w:rsid w:val="00350F7E"/>
    <w:rsid w:val="00353E1A"/>
    <w:rsid w:val="003603E9"/>
    <w:rsid w:val="0036327A"/>
    <w:rsid w:val="00387666"/>
    <w:rsid w:val="0039217B"/>
    <w:rsid w:val="003B2AFA"/>
    <w:rsid w:val="003B4409"/>
    <w:rsid w:val="003C7FD8"/>
    <w:rsid w:val="003D2915"/>
    <w:rsid w:val="00404ED7"/>
    <w:rsid w:val="00413629"/>
    <w:rsid w:val="004234CE"/>
    <w:rsid w:val="004239E0"/>
    <w:rsid w:val="00424112"/>
    <w:rsid w:val="00430920"/>
    <w:rsid w:val="00447962"/>
    <w:rsid w:val="00454816"/>
    <w:rsid w:val="0045576D"/>
    <w:rsid w:val="00457879"/>
    <w:rsid w:val="00462AEE"/>
    <w:rsid w:val="004964E6"/>
    <w:rsid w:val="004A0310"/>
    <w:rsid w:val="004D0CB5"/>
    <w:rsid w:val="004D19A4"/>
    <w:rsid w:val="004D2C6F"/>
    <w:rsid w:val="004D6643"/>
    <w:rsid w:val="004E425A"/>
    <w:rsid w:val="004F37E5"/>
    <w:rsid w:val="004F4060"/>
    <w:rsid w:val="004F4D8E"/>
    <w:rsid w:val="00501D0B"/>
    <w:rsid w:val="005028C7"/>
    <w:rsid w:val="005062D2"/>
    <w:rsid w:val="00507E95"/>
    <w:rsid w:val="005168A6"/>
    <w:rsid w:val="00516CC7"/>
    <w:rsid w:val="005241F3"/>
    <w:rsid w:val="00531481"/>
    <w:rsid w:val="00532BC1"/>
    <w:rsid w:val="00541201"/>
    <w:rsid w:val="005425E8"/>
    <w:rsid w:val="00545CFE"/>
    <w:rsid w:val="00557B98"/>
    <w:rsid w:val="00564E20"/>
    <w:rsid w:val="00573167"/>
    <w:rsid w:val="00573DB1"/>
    <w:rsid w:val="00580CDB"/>
    <w:rsid w:val="0058329B"/>
    <w:rsid w:val="005C6181"/>
    <w:rsid w:val="005C75AE"/>
    <w:rsid w:val="005E0816"/>
    <w:rsid w:val="005F42C2"/>
    <w:rsid w:val="00603153"/>
    <w:rsid w:val="006054CE"/>
    <w:rsid w:val="006079B1"/>
    <w:rsid w:val="00617AF7"/>
    <w:rsid w:val="00617C2B"/>
    <w:rsid w:val="0062036E"/>
    <w:rsid w:val="00620D6D"/>
    <w:rsid w:val="006233A5"/>
    <w:rsid w:val="00623522"/>
    <w:rsid w:val="00627F8E"/>
    <w:rsid w:val="0065395B"/>
    <w:rsid w:val="00676126"/>
    <w:rsid w:val="00685310"/>
    <w:rsid w:val="0069287C"/>
    <w:rsid w:val="00696A39"/>
    <w:rsid w:val="006972A0"/>
    <w:rsid w:val="006A0E56"/>
    <w:rsid w:val="006B1B2B"/>
    <w:rsid w:val="006C4331"/>
    <w:rsid w:val="006D08C3"/>
    <w:rsid w:val="006D40CD"/>
    <w:rsid w:val="006E1959"/>
    <w:rsid w:val="006E278F"/>
    <w:rsid w:val="006F0597"/>
    <w:rsid w:val="006F2C05"/>
    <w:rsid w:val="006F7EB4"/>
    <w:rsid w:val="00701835"/>
    <w:rsid w:val="00701B07"/>
    <w:rsid w:val="007038C4"/>
    <w:rsid w:val="0071404A"/>
    <w:rsid w:val="00725D55"/>
    <w:rsid w:val="007264D9"/>
    <w:rsid w:val="00726C96"/>
    <w:rsid w:val="00753EB7"/>
    <w:rsid w:val="0076372F"/>
    <w:rsid w:val="00763D21"/>
    <w:rsid w:val="0076673E"/>
    <w:rsid w:val="00771187"/>
    <w:rsid w:val="00774765"/>
    <w:rsid w:val="0078224A"/>
    <w:rsid w:val="00787406"/>
    <w:rsid w:val="007A20C2"/>
    <w:rsid w:val="007A73BE"/>
    <w:rsid w:val="007B35E3"/>
    <w:rsid w:val="007C70EC"/>
    <w:rsid w:val="007D3366"/>
    <w:rsid w:val="007E2C15"/>
    <w:rsid w:val="007F2B3A"/>
    <w:rsid w:val="007F3453"/>
    <w:rsid w:val="007F3A6B"/>
    <w:rsid w:val="008011CB"/>
    <w:rsid w:val="008047CC"/>
    <w:rsid w:val="00807595"/>
    <w:rsid w:val="00816024"/>
    <w:rsid w:val="00826B02"/>
    <w:rsid w:val="00830C97"/>
    <w:rsid w:val="00837C7A"/>
    <w:rsid w:val="00855F2B"/>
    <w:rsid w:val="008579D1"/>
    <w:rsid w:val="0086493C"/>
    <w:rsid w:val="00866CDA"/>
    <w:rsid w:val="0088665A"/>
    <w:rsid w:val="00892212"/>
    <w:rsid w:val="008A65D4"/>
    <w:rsid w:val="008C56DF"/>
    <w:rsid w:val="008E1765"/>
    <w:rsid w:val="008E3AE9"/>
    <w:rsid w:val="008E601A"/>
    <w:rsid w:val="008F1F0B"/>
    <w:rsid w:val="0090408A"/>
    <w:rsid w:val="009144CB"/>
    <w:rsid w:val="00921AC1"/>
    <w:rsid w:val="00925C56"/>
    <w:rsid w:val="00926DF1"/>
    <w:rsid w:val="009542A6"/>
    <w:rsid w:val="00954542"/>
    <w:rsid w:val="009634E4"/>
    <w:rsid w:val="009668F6"/>
    <w:rsid w:val="00974414"/>
    <w:rsid w:val="00975BC2"/>
    <w:rsid w:val="009831F2"/>
    <w:rsid w:val="00992FFE"/>
    <w:rsid w:val="00994CDC"/>
    <w:rsid w:val="009B1661"/>
    <w:rsid w:val="009B2EB5"/>
    <w:rsid w:val="009B361B"/>
    <w:rsid w:val="009D62C9"/>
    <w:rsid w:val="009E30BE"/>
    <w:rsid w:val="009F5B68"/>
    <w:rsid w:val="00A12675"/>
    <w:rsid w:val="00A20555"/>
    <w:rsid w:val="00A27F08"/>
    <w:rsid w:val="00A46412"/>
    <w:rsid w:val="00A53D8E"/>
    <w:rsid w:val="00A62698"/>
    <w:rsid w:val="00A75761"/>
    <w:rsid w:val="00AA3032"/>
    <w:rsid w:val="00AB11F0"/>
    <w:rsid w:val="00AB546E"/>
    <w:rsid w:val="00AB669A"/>
    <w:rsid w:val="00AB712F"/>
    <w:rsid w:val="00AC05DC"/>
    <w:rsid w:val="00AD2A52"/>
    <w:rsid w:val="00AE7128"/>
    <w:rsid w:val="00AF77A8"/>
    <w:rsid w:val="00B040B4"/>
    <w:rsid w:val="00B2268C"/>
    <w:rsid w:val="00B305E7"/>
    <w:rsid w:val="00B67353"/>
    <w:rsid w:val="00B707A6"/>
    <w:rsid w:val="00B70DF9"/>
    <w:rsid w:val="00B8135F"/>
    <w:rsid w:val="00B81833"/>
    <w:rsid w:val="00B82E92"/>
    <w:rsid w:val="00B87964"/>
    <w:rsid w:val="00BB61CB"/>
    <w:rsid w:val="00BB7515"/>
    <w:rsid w:val="00BC79B5"/>
    <w:rsid w:val="00BD48D4"/>
    <w:rsid w:val="00BD76F3"/>
    <w:rsid w:val="00BF2C62"/>
    <w:rsid w:val="00BF5B54"/>
    <w:rsid w:val="00C10B5A"/>
    <w:rsid w:val="00C1510E"/>
    <w:rsid w:val="00C22231"/>
    <w:rsid w:val="00C477A8"/>
    <w:rsid w:val="00C6587E"/>
    <w:rsid w:val="00C66122"/>
    <w:rsid w:val="00C67267"/>
    <w:rsid w:val="00C7271A"/>
    <w:rsid w:val="00C92227"/>
    <w:rsid w:val="00CA00E1"/>
    <w:rsid w:val="00CA6AD4"/>
    <w:rsid w:val="00CB4E9B"/>
    <w:rsid w:val="00CC41EE"/>
    <w:rsid w:val="00CF3030"/>
    <w:rsid w:val="00D038A7"/>
    <w:rsid w:val="00D31CBF"/>
    <w:rsid w:val="00D348B2"/>
    <w:rsid w:val="00D778FA"/>
    <w:rsid w:val="00D90274"/>
    <w:rsid w:val="00DB10BB"/>
    <w:rsid w:val="00DB7D5B"/>
    <w:rsid w:val="00DC5092"/>
    <w:rsid w:val="00DC7055"/>
    <w:rsid w:val="00DD04D0"/>
    <w:rsid w:val="00DE0959"/>
    <w:rsid w:val="00DE5771"/>
    <w:rsid w:val="00DE65CC"/>
    <w:rsid w:val="00E05065"/>
    <w:rsid w:val="00E06176"/>
    <w:rsid w:val="00E31EF0"/>
    <w:rsid w:val="00E46F01"/>
    <w:rsid w:val="00E514FB"/>
    <w:rsid w:val="00E5227C"/>
    <w:rsid w:val="00E53DA2"/>
    <w:rsid w:val="00E66C7A"/>
    <w:rsid w:val="00E74511"/>
    <w:rsid w:val="00E76FAC"/>
    <w:rsid w:val="00E8285E"/>
    <w:rsid w:val="00E91EA3"/>
    <w:rsid w:val="00EA3A20"/>
    <w:rsid w:val="00EA6B69"/>
    <w:rsid w:val="00EA747D"/>
    <w:rsid w:val="00EB04FB"/>
    <w:rsid w:val="00EB367C"/>
    <w:rsid w:val="00EC3B72"/>
    <w:rsid w:val="00EC55B6"/>
    <w:rsid w:val="00ED5403"/>
    <w:rsid w:val="00EE0F6B"/>
    <w:rsid w:val="00EE4F43"/>
    <w:rsid w:val="00EF0DDE"/>
    <w:rsid w:val="00EF6CC9"/>
    <w:rsid w:val="00F11918"/>
    <w:rsid w:val="00F15B0F"/>
    <w:rsid w:val="00F15FE3"/>
    <w:rsid w:val="00F17765"/>
    <w:rsid w:val="00F17D4C"/>
    <w:rsid w:val="00F31880"/>
    <w:rsid w:val="00F4171A"/>
    <w:rsid w:val="00F5035C"/>
    <w:rsid w:val="00F6060D"/>
    <w:rsid w:val="00F7133E"/>
    <w:rsid w:val="00F75257"/>
    <w:rsid w:val="00F75B72"/>
    <w:rsid w:val="00F77AC3"/>
    <w:rsid w:val="00F84300"/>
    <w:rsid w:val="00F91615"/>
    <w:rsid w:val="00FA2C9E"/>
    <w:rsid w:val="00FB0683"/>
    <w:rsid w:val="00FC10EB"/>
    <w:rsid w:val="00FD563F"/>
    <w:rsid w:val="00FD7213"/>
    <w:rsid w:val="00FE2024"/>
    <w:rsid w:val="00FE38B5"/>
    <w:rsid w:val="00FE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64F9"/>
  </w:style>
  <w:style w:type="paragraph" w:styleId="1">
    <w:name w:val="heading 1"/>
    <w:basedOn w:val="a0"/>
    <w:next w:val="a0"/>
    <w:link w:val="10"/>
    <w:qFormat/>
    <w:rsid w:val="004548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C6AF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0C6AF9"/>
    <w:pPr>
      <w:keepNext/>
      <w:tabs>
        <w:tab w:val="num" w:pos="720"/>
      </w:tabs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sz w:val="20"/>
      <w:szCs w:val="20"/>
      <w:lang w:val="en-GB" w:eastAsia="bg-BG"/>
    </w:rPr>
  </w:style>
  <w:style w:type="paragraph" w:styleId="4">
    <w:name w:val="heading 4"/>
    <w:basedOn w:val="a0"/>
    <w:next w:val="a0"/>
    <w:link w:val="40"/>
    <w:unhideWhenUsed/>
    <w:qFormat/>
    <w:rsid w:val="0045481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0"/>
    <w:next w:val="a0"/>
    <w:link w:val="50"/>
    <w:qFormat/>
    <w:rsid w:val="000C6AF9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0"/>
    <w:next w:val="a0"/>
    <w:link w:val="60"/>
    <w:qFormat/>
    <w:rsid w:val="000C6AF9"/>
    <w:pPr>
      <w:tabs>
        <w:tab w:val="num" w:pos="1512"/>
      </w:tabs>
      <w:spacing w:before="240" w:after="60" w:line="240" w:lineRule="auto"/>
      <w:ind w:left="1512" w:hanging="1152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0"/>
    <w:next w:val="a0"/>
    <w:link w:val="70"/>
    <w:qFormat/>
    <w:rsid w:val="000C6AF9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qFormat/>
    <w:rsid w:val="000C6AF9"/>
    <w:pPr>
      <w:keepNext/>
      <w:widowControl w:val="0"/>
      <w:tabs>
        <w:tab w:val="num" w:pos="1440"/>
      </w:tabs>
      <w:spacing w:after="113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sz w:val="20"/>
      <w:szCs w:val="20"/>
      <w:lang w:val="bg-BG" w:eastAsia="bg-BG"/>
    </w:rPr>
  </w:style>
  <w:style w:type="paragraph" w:styleId="9">
    <w:name w:val="heading 9"/>
    <w:basedOn w:val="a0"/>
    <w:next w:val="a0"/>
    <w:link w:val="90"/>
    <w:qFormat/>
    <w:rsid w:val="000C6AF9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481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1"/>
    <w:link w:val="4"/>
    <w:rsid w:val="004548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Normal">
    <w:name w:val="ConsPlusNormal"/>
    <w:rsid w:val="004548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0"/>
    <w:rsid w:val="00454816"/>
    <w:pPr>
      <w:spacing w:before="100" w:beforeAutospacing="1" w:after="100" w:afterAutospacing="1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onsPlusCell">
    <w:name w:val="ConsPlusCell"/>
    <w:rsid w:val="004548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5">
    <w:name w:val="No Spacing"/>
    <w:uiPriority w:val="1"/>
    <w:qFormat/>
    <w:rsid w:val="00454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0"/>
    <w:link w:val="a7"/>
    <w:uiPriority w:val="99"/>
    <w:unhideWhenUsed/>
    <w:rsid w:val="004548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45481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0"/>
    <w:uiPriority w:val="34"/>
    <w:qFormat/>
    <w:rsid w:val="004548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5481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rsid w:val="00454816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454816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9">
    <w:name w:val="Таблицы (моноширинный)"/>
    <w:basedOn w:val="a0"/>
    <w:next w:val="a0"/>
    <w:uiPriority w:val="99"/>
    <w:rsid w:val="004548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</w:rPr>
  </w:style>
  <w:style w:type="paragraph" w:customStyle="1" w:styleId="aa">
    <w:name w:val="Прижатый влево"/>
    <w:basedOn w:val="a0"/>
    <w:next w:val="a0"/>
    <w:uiPriority w:val="99"/>
    <w:rsid w:val="0045481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table" w:styleId="ab">
    <w:name w:val="Table Grid"/>
    <w:basedOn w:val="a2"/>
    <w:rsid w:val="005F4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link w:val="22"/>
    <w:rsid w:val="007F3A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1"/>
    <w:link w:val="21"/>
    <w:rsid w:val="007F3A6B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 Indent"/>
    <w:basedOn w:val="a0"/>
    <w:link w:val="ad"/>
    <w:rsid w:val="007F3A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7F3A6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0"/>
    <w:link w:val="af"/>
    <w:unhideWhenUsed/>
    <w:rsid w:val="000C6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rsid w:val="000C6AF9"/>
  </w:style>
  <w:style w:type="character" w:customStyle="1" w:styleId="20">
    <w:name w:val="Заголовок 2 Знак"/>
    <w:basedOn w:val="a1"/>
    <w:link w:val="2"/>
    <w:rsid w:val="000C6AF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1"/>
    <w:link w:val="3"/>
    <w:rsid w:val="000C6AF9"/>
    <w:rPr>
      <w:rFonts w:ascii="Times New Roman" w:eastAsia="Times New Roman" w:hAnsi="Times New Roman" w:cs="Times New Roman"/>
      <w:b/>
      <w:sz w:val="20"/>
      <w:szCs w:val="20"/>
      <w:lang w:val="en-GB" w:eastAsia="bg-BG"/>
    </w:rPr>
  </w:style>
  <w:style w:type="character" w:customStyle="1" w:styleId="50">
    <w:name w:val="Заголовок 5 Знак"/>
    <w:basedOn w:val="a1"/>
    <w:link w:val="5"/>
    <w:rsid w:val="000C6AF9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1"/>
    <w:link w:val="6"/>
    <w:rsid w:val="000C6AF9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rsid w:val="000C6AF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rsid w:val="000C6AF9"/>
    <w:rPr>
      <w:rFonts w:ascii="Times New Roman" w:eastAsia="Times New Roman" w:hAnsi="Times New Roman" w:cs="Times New Roman"/>
      <w:b/>
      <w:sz w:val="20"/>
      <w:szCs w:val="20"/>
      <w:lang w:val="bg-BG" w:eastAsia="bg-BG"/>
    </w:rPr>
  </w:style>
  <w:style w:type="character" w:customStyle="1" w:styleId="90">
    <w:name w:val="Заголовок 9 Знак"/>
    <w:basedOn w:val="a1"/>
    <w:link w:val="9"/>
    <w:rsid w:val="000C6AF9"/>
    <w:rPr>
      <w:rFonts w:ascii="Arial" w:eastAsia="Times New Roman" w:hAnsi="Arial" w:cs="Arial"/>
      <w:lang w:val="en-US" w:eastAsia="en-US"/>
    </w:rPr>
  </w:style>
  <w:style w:type="paragraph" w:customStyle="1" w:styleId="ConsPlusTitle">
    <w:name w:val="ConsPlusTitle"/>
    <w:rsid w:val="000C6A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0">
    <w:name w:val="ConsPlusNonformat"/>
    <w:rsid w:val="000C6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">
    <w:name w:val="List Bullet"/>
    <w:basedOn w:val="a0"/>
    <w:rsid w:val="000C6AF9"/>
    <w:pPr>
      <w:numPr>
        <w:numId w:val="2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Document Map"/>
    <w:basedOn w:val="a0"/>
    <w:link w:val="af1"/>
    <w:semiHidden/>
    <w:rsid w:val="000C6A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1"/>
    <w:link w:val="af0"/>
    <w:semiHidden/>
    <w:rsid w:val="000C6AF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wordsection1">
    <w:name w:val="wordsection1"/>
    <w:basedOn w:val="a0"/>
    <w:rsid w:val="000C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1"/>
    <w:uiPriority w:val="99"/>
    <w:rsid w:val="000C6AF9"/>
    <w:rPr>
      <w:color w:val="0000FF"/>
      <w:u w:val="single"/>
    </w:rPr>
  </w:style>
  <w:style w:type="character" w:styleId="af3">
    <w:name w:val="Strong"/>
    <w:basedOn w:val="a1"/>
    <w:qFormat/>
    <w:rsid w:val="000C6AF9"/>
    <w:rPr>
      <w:b/>
      <w:bCs/>
    </w:rPr>
  </w:style>
  <w:style w:type="character" w:customStyle="1" w:styleId="apple-converted-space">
    <w:name w:val="apple-converted-space"/>
    <w:basedOn w:val="a1"/>
    <w:rsid w:val="000C6AF9"/>
  </w:style>
  <w:style w:type="character" w:customStyle="1" w:styleId="articleseparator">
    <w:name w:val="article_separator"/>
    <w:basedOn w:val="a1"/>
    <w:rsid w:val="000C6AF9"/>
    <w:rPr>
      <w:vanish/>
      <w:webHidden w:val="0"/>
      <w:specVanish w:val="0"/>
    </w:rPr>
  </w:style>
  <w:style w:type="paragraph" w:customStyle="1" w:styleId="Default">
    <w:name w:val="Default"/>
    <w:rsid w:val="000C6A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32</Pages>
  <Words>8264</Words>
  <Characters>47106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2023-12-15T12:05:00Z</cp:lastPrinted>
  <dcterms:created xsi:type="dcterms:W3CDTF">2024-05-14T05:57:00Z</dcterms:created>
  <dcterms:modified xsi:type="dcterms:W3CDTF">2024-12-23T11:24:00Z</dcterms:modified>
</cp:coreProperties>
</file>