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Об </w:t>
      </w:r>
      <w:proofErr w:type="spellStart"/>
      <w:r>
        <w:rPr>
          <w:b/>
          <w:bCs/>
          <w:color w:val="333333"/>
          <w:sz w:val="27"/>
          <w:szCs w:val="27"/>
        </w:rPr>
        <w:t>антикоррупционной</w:t>
      </w:r>
      <w:proofErr w:type="spellEnd"/>
      <w:r>
        <w:rPr>
          <w:b/>
          <w:bCs/>
          <w:color w:val="333333"/>
          <w:sz w:val="27"/>
          <w:szCs w:val="27"/>
        </w:rPr>
        <w:t xml:space="preserve"> экспертизе нормативных правовых актов и проектов нормативных правовых актов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AF6328" w:rsidRDefault="00AF6328" w:rsidP="00AF632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Основными принципами организации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 являются: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обязательность проведения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проектов нормативных правовых актов;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компетентность лиц, проводящих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(проектов нормативных правовых актов);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spell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 (проектов нормативных правовых актов) проводится: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Прокуроры в ходе осуществления своих полномочий проводят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Федеральный орган исполнительной власти в области юстиции проводит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spell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proofErr w:type="spellStart"/>
      <w:r>
        <w:rPr>
          <w:color w:val="333333"/>
          <w:sz w:val="27"/>
          <w:szCs w:val="27"/>
        </w:rPr>
        <w:t>Антикоррупционная</w:t>
      </w:r>
      <w:proofErr w:type="spellEnd"/>
      <w:r>
        <w:rPr>
          <w:color w:val="333333"/>
          <w:sz w:val="27"/>
          <w:szCs w:val="27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 заключении, составляемом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частями 3 и 4 статьи 3 настоящего Федерального закона (далее - заключение).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Заключения, составляемые при проведении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proofErr w:type="spellStart"/>
      <w:r>
        <w:rPr>
          <w:color w:val="333333"/>
          <w:sz w:val="27"/>
          <w:szCs w:val="27"/>
        </w:rPr>
        <w:t>антикоррупционную</w:t>
      </w:r>
      <w:proofErr w:type="spellEnd"/>
      <w:r>
        <w:rPr>
          <w:color w:val="333333"/>
          <w:sz w:val="27"/>
          <w:szCs w:val="27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Не допускается проведение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актов):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</w:t>
      </w:r>
      <w:proofErr w:type="spellStart"/>
      <w:r>
        <w:rPr>
          <w:color w:val="333333"/>
          <w:sz w:val="27"/>
          <w:szCs w:val="27"/>
        </w:rPr>
        <w:t>антикоррупционной</w:t>
      </w:r>
      <w:proofErr w:type="spellEnd"/>
      <w:r>
        <w:rPr>
          <w:color w:val="333333"/>
          <w:sz w:val="27"/>
          <w:szCs w:val="27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AF6328" w:rsidRDefault="00AF6328" w:rsidP="00AF632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51C4C" w:rsidRDefault="00251C4C"/>
    <w:sectPr w:rsidR="0025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AF6328"/>
    <w:rsid w:val="00251C4C"/>
    <w:rsid w:val="00A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AF6328"/>
  </w:style>
  <w:style w:type="character" w:customStyle="1" w:styleId="cmd">
    <w:name w:val="cmd"/>
    <w:basedOn w:val="a0"/>
    <w:rsid w:val="00AF6328"/>
  </w:style>
  <w:style w:type="character" w:styleId="a4">
    <w:name w:val="Hyperlink"/>
    <w:basedOn w:val="a0"/>
    <w:uiPriority w:val="99"/>
    <w:semiHidden/>
    <w:unhideWhenUsed/>
    <w:rsid w:val="00AF6328"/>
    <w:rPr>
      <w:color w:val="0000FF"/>
      <w:u w:val="single"/>
    </w:rPr>
  </w:style>
  <w:style w:type="paragraph" w:customStyle="1" w:styleId="h">
    <w:name w:val="h"/>
    <w:basedOn w:val="a"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AF6328"/>
  </w:style>
  <w:style w:type="character" w:customStyle="1" w:styleId="w9">
    <w:name w:val="w9"/>
    <w:basedOn w:val="a0"/>
    <w:rsid w:val="00AF6328"/>
  </w:style>
  <w:style w:type="character" w:customStyle="1" w:styleId="edx">
    <w:name w:val="edx"/>
    <w:basedOn w:val="a0"/>
    <w:rsid w:val="00AF6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168529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102483844" TargetMode="External"/><Relationship Id="rId10" Type="http://schemas.openxmlformats.org/officeDocument/2006/relationships/hyperlink" Target="http://pravo.gov.ru/proxy/ips/?docbody=&amp;prevDoc=102131168&amp;backlink=1&amp;&amp;nd=102014157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60355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2252</Words>
  <Characters>12841</Characters>
  <Application>Microsoft Office Word</Application>
  <DocSecurity>0</DocSecurity>
  <Lines>107</Lines>
  <Paragraphs>30</Paragraphs>
  <ScaleCrop>false</ScaleCrop>
  <Company>Microsoft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2023-05-11T08:47:00Z</dcterms:created>
  <dcterms:modified xsi:type="dcterms:W3CDTF">2023-05-11T08:47:00Z</dcterms:modified>
</cp:coreProperties>
</file>