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A6B" w:rsidRDefault="00FC6A6B" w:rsidP="00FC6A6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АДМИНИСТРАЦИЯ НОВОГОРКИНСКОГО СЕЛЬСКОГО ПОСЕЛЕНИЯ ЛЕЖНЕВСКОГО МУНИЦИПАЛЬНОГО РАЙОНА ИВАНОВСКОЙ ОБЛАСТИ</w:t>
      </w:r>
    </w:p>
    <w:p w:rsidR="00FC6A6B" w:rsidRDefault="00FC6A6B" w:rsidP="00FC6A6B">
      <w:pPr>
        <w:jc w:val="center"/>
      </w:pPr>
      <w:r>
        <w:t xml:space="preserve">155101 Ивановская область </w:t>
      </w:r>
      <w:proofErr w:type="spellStart"/>
      <w:r>
        <w:t>Лежневский</w:t>
      </w:r>
      <w:proofErr w:type="spellEnd"/>
      <w:r>
        <w:t xml:space="preserve"> район с. Новые Горки ул. Советская д.11 </w:t>
      </w:r>
    </w:p>
    <w:p w:rsidR="00FC6A6B" w:rsidRDefault="00FC6A6B" w:rsidP="00FC6A6B">
      <w:pPr>
        <w:jc w:val="center"/>
      </w:pPr>
      <w:r>
        <w:t xml:space="preserve">ИНН </w:t>
      </w:r>
      <w:proofErr w:type="gramStart"/>
      <w:r>
        <w:t>3711017423  КПП</w:t>
      </w:r>
      <w:proofErr w:type="gramEnd"/>
      <w:r>
        <w:t xml:space="preserve"> 371501001  ОГРН 1053707225516</w:t>
      </w:r>
    </w:p>
    <w:p w:rsidR="00FC6A6B" w:rsidRDefault="00FC6A6B" w:rsidP="00FC6A6B">
      <w:pPr>
        <w:jc w:val="center"/>
      </w:pPr>
      <w:r>
        <w:t>тел. (49357) 28-3-99</w:t>
      </w:r>
    </w:p>
    <w:p w:rsidR="00FC6A6B" w:rsidRDefault="00FC6A6B" w:rsidP="00FC6A6B"/>
    <w:p w:rsidR="00FC6A6B" w:rsidRDefault="00FC6A6B" w:rsidP="00FC6A6B">
      <w:r>
        <w:t xml:space="preserve">                                                                                             </w:t>
      </w:r>
    </w:p>
    <w:p w:rsidR="00134DDB" w:rsidRDefault="00FC6A6B" w:rsidP="00C85B1C">
      <w:pPr>
        <w:tabs>
          <w:tab w:val="left" w:pos="200"/>
          <w:tab w:val="right" w:pos="9355"/>
        </w:tabs>
        <w:jc w:val="right"/>
        <w:rPr>
          <w:sz w:val="28"/>
          <w:szCs w:val="28"/>
        </w:rPr>
      </w:pPr>
      <w:r>
        <w:t xml:space="preserve">исх.№ </w:t>
      </w:r>
      <w:r w:rsidR="00424199">
        <w:t>797</w:t>
      </w:r>
      <w:r>
        <w:t xml:space="preserve"> от </w:t>
      </w:r>
      <w:r w:rsidR="00F04DB3">
        <w:t>07</w:t>
      </w:r>
      <w:r>
        <w:t>.</w:t>
      </w:r>
      <w:r w:rsidR="00866CCA">
        <w:t>0</w:t>
      </w:r>
      <w:r w:rsidR="00F04DB3">
        <w:t>6</w:t>
      </w:r>
      <w:r>
        <w:t>.</w:t>
      </w:r>
      <w:r w:rsidR="00EA3634">
        <w:t>202</w:t>
      </w:r>
      <w:r w:rsidR="00F04DB3">
        <w:t>4</w:t>
      </w:r>
      <w:r>
        <w:t>г</w:t>
      </w:r>
      <w:r>
        <w:rPr>
          <w:sz w:val="28"/>
          <w:szCs w:val="28"/>
        </w:rPr>
        <w:t xml:space="preserve">.                                                   </w:t>
      </w:r>
      <w:r w:rsidR="00134DDB">
        <w:rPr>
          <w:sz w:val="28"/>
          <w:szCs w:val="28"/>
        </w:rPr>
        <w:t xml:space="preserve"> Прокурору </w:t>
      </w:r>
      <w:proofErr w:type="gramStart"/>
      <w:r w:rsidR="00134DDB">
        <w:rPr>
          <w:sz w:val="28"/>
          <w:szCs w:val="28"/>
        </w:rPr>
        <w:t>района  советнику</w:t>
      </w:r>
      <w:proofErr w:type="gramEnd"/>
      <w:r w:rsidR="00134DDB">
        <w:rPr>
          <w:sz w:val="28"/>
          <w:szCs w:val="28"/>
        </w:rPr>
        <w:t xml:space="preserve"> юстиции</w:t>
      </w:r>
    </w:p>
    <w:p w:rsidR="00FC6A6B" w:rsidRDefault="00134DDB" w:rsidP="00C85B1C">
      <w:pPr>
        <w:tabs>
          <w:tab w:val="left" w:pos="20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04DB3">
        <w:rPr>
          <w:sz w:val="28"/>
          <w:szCs w:val="28"/>
        </w:rPr>
        <w:t>Н.А.Лобанову</w:t>
      </w:r>
      <w:proofErr w:type="spellEnd"/>
    </w:p>
    <w:p w:rsidR="00134DDB" w:rsidRDefault="00FC6A6B" w:rsidP="00C85B1C">
      <w:pPr>
        <w:tabs>
          <w:tab w:val="left" w:pos="20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</w:t>
      </w:r>
      <w:proofErr w:type="spellStart"/>
      <w:r w:rsidR="00134DDB">
        <w:rPr>
          <w:sz w:val="28"/>
          <w:szCs w:val="28"/>
        </w:rPr>
        <w:t>Новогоркинского</w:t>
      </w:r>
      <w:proofErr w:type="spellEnd"/>
      <w:r w:rsidR="00134DDB">
        <w:rPr>
          <w:sz w:val="28"/>
          <w:szCs w:val="28"/>
        </w:rPr>
        <w:t xml:space="preserve"> </w:t>
      </w:r>
    </w:p>
    <w:p w:rsidR="00134DDB" w:rsidRDefault="00134DDB" w:rsidP="00C85B1C">
      <w:pPr>
        <w:tabs>
          <w:tab w:val="left" w:pos="20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C6A6B" w:rsidRDefault="00134DDB" w:rsidP="00C85B1C">
      <w:pPr>
        <w:tabs>
          <w:tab w:val="left" w:pos="20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 w:rsidR="00FC6A6B"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</w:t>
      </w:r>
      <w:r w:rsidR="00FC6A6B">
        <w:rPr>
          <w:sz w:val="28"/>
          <w:szCs w:val="28"/>
        </w:rPr>
        <w:t xml:space="preserve">муниципального района                                   </w:t>
      </w:r>
      <w:r w:rsidR="00FC6A6B">
        <w:rPr>
          <w:sz w:val="28"/>
          <w:szCs w:val="28"/>
        </w:rPr>
        <w:tab/>
      </w:r>
    </w:p>
    <w:p w:rsidR="00FC6A6B" w:rsidRDefault="00FC6A6B" w:rsidP="00FC6A6B">
      <w:pPr>
        <w:rPr>
          <w:sz w:val="28"/>
          <w:szCs w:val="28"/>
        </w:rPr>
      </w:pPr>
    </w:p>
    <w:p w:rsidR="00FC6A6B" w:rsidRDefault="00FC6A6B" w:rsidP="00FC6A6B">
      <w:pPr>
        <w:rPr>
          <w:sz w:val="28"/>
          <w:szCs w:val="28"/>
        </w:rPr>
      </w:pPr>
    </w:p>
    <w:p w:rsidR="00C85B1C" w:rsidRPr="00C85B1C" w:rsidRDefault="00FC6A6B" w:rsidP="00134DDB">
      <w:pPr>
        <w:pStyle w:val="ConsPlusNonformat"/>
        <w:ind w:left="142" w:right="167" w:firstLine="540"/>
        <w:rPr>
          <w:rFonts w:ascii="Times New Roman" w:hAnsi="Times New Roman" w:cs="Times New Roman"/>
          <w:sz w:val="28"/>
          <w:szCs w:val="28"/>
        </w:rPr>
      </w:pPr>
      <w:r w:rsidRPr="00C85B1C">
        <w:rPr>
          <w:rFonts w:ascii="Times New Roman" w:hAnsi="Times New Roman" w:cs="Times New Roman"/>
          <w:sz w:val="28"/>
          <w:szCs w:val="28"/>
        </w:rPr>
        <w:t xml:space="preserve">   Администрация </w:t>
      </w:r>
      <w:proofErr w:type="spellStart"/>
      <w:r w:rsidRPr="00C85B1C">
        <w:rPr>
          <w:rFonts w:ascii="Times New Roman" w:hAnsi="Times New Roman" w:cs="Times New Roman"/>
          <w:sz w:val="28"/>
          <w:szCs w:val="28"/>
        </w:rPr>
        <w:t>Новогоркинского</w:t>
      </w:r>
      <w:proofErr w:type="spellEnd"/>
      <w:r w:rsidRPr="00C85B1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85B1C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85B1C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="00480D07" w:rsidRPr="00C85B1C">
        <w:rPr>
          <w:rFonts w:ascii="Times New Roman" w:hAnsi="Times New Roman" w:cs="Times New Roman"/>
          <w:sz w:val="28"/>
          <w:szCs w:val="28"/>
        </w:rPr>
        <w:t xml:space="preserve"> </w:t>
      </w:r>
      <w:r w:rsidRPr="00C85B1C">
        <w:rPr>
          <w:rFonts w:ascii="Times New Roman" w:hAnsi="Times New Roman" w:cs="Times New Roman"/>
          <w:sz w:val="28"/>
          <w:szCs w:val="28"/>
        </w:rPr>
        <w:t>сообщает</w:t>
      </w:r>
      <w:r w:rsidR="00C85B1C" w:rsidRPr="00C85B1C">
        <w:rPr>
          <w:rFonts w:ascii="Times New Roman" w:hAnsi="Times New Roman" w:cs="Times New Roman"/>
          <w:sz w:val="28"/>
          <w:szCs w:val="28"/>
        </w:rPr>
        <w:t>:</w:t>
      </w:r>
    </w:p>
    <w:p w:rsidR="00C85B1C" w:rsidRPr="00C85B1C" w:rsidRDefault="00C85B1C" w:rsidP="00134DDB">
      <w:pPr>
        <w:pStyle w:val="ConsPlusNonformat"/>
        <w:ind w:left="142" w:right="167" w:firstLine="540"/>
        <w:rPr>
          <w:rFonts w:ascii="Times New Roman" w:hAnsi="Times New Roman" w:cs="Times New Roman"/>
          <w:sz w:val="28"/>
          <w:szCs w:val="28"/>
        </w:rPr>
      </w:pPr>
      <w:r w:rsidRPr="00C85B1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5B1C">
        <w:rPr>
          <w:rFonts w:ascii="Times New Roman" w:hAnsi="Times New Roman" w:cs="Times New Roman"/>
          <w:sz w:val="28"/>
          <w:szCs w:val="28"/>
        </w:rPr>
        <w:t>ротест прокуратуры</w:t>
      </w:r>
      <w:r w:rsidR="00F04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DB3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="00F04DB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04DB3" w:rsidRPr="00C85B1C">
        <w:rPr>
          <w:rFonts w:ascii="Times New Roman" w:hAnsi="Times New Roman" w:cs="Times New Roman"/>
          <w:sz w:val="28"/>
          <w:szCs w:val="28"/>
        </w:rPr>
        <w:t>№ 02-</w:t>
      </w:r>
      <w:r w:rsidR="00F04DB3">
        <w:rPr>
          <w:rFonts w:ascii="Times New Roman" w:hAnsi="Times New Roman" w:cs="Times New Roman"/>
          <w:sz w:val="28"/>
          <w:szCs w:val="28"/>
        </w:rPr>
        <w:t>28</w:t>
      </w:r>
      <w:r w:rsidR="00F04DB3" w:rsidRPr="00C85B1C">
        <w:rPr>
          <w:rFonts w:ascii="Times New Roman" w:hAnsi="Times New Roman" w:cs="Times New Roman"/>
          <w:sz w:val="28"/>
          <w:szCs w:val="28"/>
        </w:rPr>
        <w:t>-202</w:t>
      </w:r>
      <w:r w:rsidR="00F04DB3">
        <w:rPr>
          <w:rFonts w:ascii="Times New Roman" w:hAnsi="Times New Roman" w:cs="Times New Roman"/>
          <w:sz w:val="28"/>
          <w:szCs w:val="28"/>
        </w:rPr>
        <w:t>4</w:t>
      </w:r>
      <w:r w:rsidR="00F04DB3" w:rsidRPr="00C85B1C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F04DB3">
        <w:rPr>
          <w:rFonts w:ascii="Times New Roman" w:hAnsi="Times New Roman" w:cs="Times New Roman"/>
          <w:sz w:val="28"/>
          <w:szCs w:val="28"/>
        </w:rPr>
        <w:t>24</w:t>
      </w:r>
      <w:r w:rsidR="00F04DB3" w:rsidRPr="00C85B1C">
        <w:rPr>
          <w:rFonts w:ascii="Times New Roman" w:hAnsi="Times New Roman" w:cs="Times New Roman"/>
          <w:sz w:val="28"/>
          <w:szCs w:val="28"/>
        </w:rPr>
        <w:t>.</w:t>
      </w:r>
      <w:r w:rsidR="00F04DB3">
        <w:rPr>
          <w:rFonts w:ascii="Times New Roman" w:hAnsi="Times New Roman" w:cs="Times New Roman"/>
          <w:sz w:val="28"/>
          <w:szCs w:val="28"/>
        </w:rPr>
        <w:t>05</w:t>
      </w:r>
      <w:r w:rsidR="00F04DB3" w:rsidRPr="00C85B1C">
        <w:rPr>
          <w:rFonts w:ascii="Times New Roman" w:hAnsi="Times New Roman" w:cs="Times New Roman"/>
          <w:sz w:val="28"/>
          <w:szCs w:val="28"/>
        </w:rPr>
        <w:t xml:space="preserve">.2021 </w:t>
      </w:r>
      <w:r w:rsidRPr="00C85B1C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C85B1C">
        <w:rPr>
          <w:rFonts w:ascii="Times New Roman" w:hAnsi="Times New Roman" w:cs="Times New Roman"/>
          <w:sz w:val="28"/>
          <w:szCs w:val="28"/>
        </w:rPr>
        <w:t xml:space="preserve"> </w:t>
      </w:r>
      <w:r w:rsidR="00BF3011">
        <w:rPr>
          <w:rFonts w:ascii="Times New Roman" w:hAnsi="Times New Roman" w:cs="Times New Roman"/>
          <w:sz w:val="28"/>
          <w:szCs w:val="28"/>
        </w:rPr>
        <w:t>«</w:t>
      </w:r>
      <w:bookmarkStart w:id="0" w:name="_Hlk168907675"/>
      <w:r>
        <w:rPr>
          <w:rFonts w:ascii="Times New Roman" w:hAnsi="Times New Roman" w:cs="Times New Roman"/>
          <w:sz w:val="28"/>
          <w:szCs w:val="28"/>
        </w:rPr>
        <w:t>П</w:t>
      </w:r>
      <w:r w:rsidRPr="00C85B1C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о контрактном управляющем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</w:t>
      </w:r>
      <w:r w:rsidR="00BF3011">
        <w:rPr>
          <w:rFonts w:ascii="Times New Roman" w:hAnsi="Times New Roman" w:cs="Times New Roman"/>
          <w:sz w:val="28"/>
          <w:szCs w:val="28"/>
        </w:rPr>
        <w:t xml:space="preserve">ное </w:t>
      </w:r>
      <w:bookmarkEnd w:id="0"/>
      <w:r w:rsidR="00BF301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BF3011">
        <w:rPr>
          <w:rFonts w:ascii="Times New Roman" w:hAnsi="Times New Roman" w:cs="Times New Roman"/>
          <w:sz w:val="28"/>
          <w:szCs w:val="28"/>
        </w:rPr>
        <w:t>Новогоркинского</w:t>
      </w:r>
      <w:proofErr w:type="spellEnd"/>
      <w:r w:rsidR="00BF30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85B1C">
        <w:rPr>
          <w:rFonts w:ascii="Times New Roman" w:hAnsi="Times New Roman" w:cs="Times New Roman"/>
          <w:sz w:val="28"/>
          <w:szCs w:val="28"/>
        </w:rPr>
        <w:t xml:space="preserve"> от </w:t>
      </w:r>
      <w:r w:rsidR="00BF3011">
        <w:rPr>
          <w:rFonts w:ascii="Times New Roman" w:hAnsi="Times New Roman" w:cs="Times New Roman"/>
          <w:sz w:val="28"/>
          <w:szCs w:val="28"/>
        </w:rPr>
        <w:t>1</w:t>
      </w:r>
      <w:r w:rsidR="00F04DB3">
        <w:rPr>
          <w:rFonts w:ascii="Times New Roman" w:hAnsi="Times New Roman" w:cs="Times New Roman"/>
          <w:sz w:val="28"/>
          <w:szCs w:val="28"/>
        </w:rPr>
        <w:t>1</w:t>
      </w:r>
      <w:r w:rsidR="00BF3011">
        <w:rPr>
          <w:rFonts w:ascii="Times New Roman" w:hAnsi="Times New Roman" w:cs="Times New Roman"/>
          <w:sz w:val="28"/>
          <w:szCs w:val="28"/>
        </w:rPr>
        <w:t>.0</w:t>
      </w:r>
      <w:r w:rsidR="00F04DB3">
        <w:rPr>
          <w:rFonts w:ascii="Times New Roman" w:hAnsi="Times New Roman" w:cs="Times New Roman"/>
          <w:sz w:val="28"/>
          <w:szCs w:val="28"/>
        </w:rPr>
        <w:t>1</w:t>
      </w:r>
      <w:r w:rsidR="00BF3011">
        <w:rPr>
          <w:rFonts w:ascii="Times New Roman" w:hAnsi="Times New Roman" w:cs="Times New Roman"/>
          <w:sz w:val="28"/>
          <w:szCs w:val="28"/>
        </w:rPr>
        <w:t>.20</w:t>
      </w:r>
      <w:r w:rsidR="00F04DB3">
        <w:rPr>
          <w:rFonts w:ascii="Times New Roman" w:hAnsi="Times New Roman" w:cs="Times New Roman"/>
          <w:sz w:val="28"/>
          <w:szCs w:val="28"/>
        </w:rPr>
        <w:t>22</w:t>
      </w:r>
      <w:r w:rsidR="00BF3011">
        <w:rPr>
          <w:rFonts w:ascii="Times New Roman" w:hAnsi="Times New Roman" w:cs="Times New Roman"/>
          <w:sz w:val="28"/>
          <w:szCs w:val="28"/>
        </w:rPr>
        <w:t xml:space="preserve"> № </w:t>
      </w:r>
      <w:r w:rsidR="00F04DB3">
        <w:rPr>
          <w:rFonts w:ascii="Times New Roman" w:hAnsi="Times New Roman" w:cs="Times New Roman"/>
          <w:sz w:val="28"/>
          <w:szCs w:val="28"/>
        </w:rPr>
        <w:t>6</w:t>
      </w:r>
      <w:r w:rsidR="00BF3011">
        <w:rPr>
          <w:rFonts w:ascii="Times New Roman" w:hAnsi="Times New Roman" w:cs="Times New Roman"/>
          <w:sz w:val="28"/>
          <w:szCs w:val="28"/>
        </w:rPr>
        <w:t xml:space="preserve">», </w:t>
      </w:r>
      <w:r w:rsidRPr="00C85B1C">
        <w:rPr>
          <w:rFonts w:ascii="Times New Roman" w:hAnsi="Times New Roman" w:cs="Times New Roman"/>
          <w:sz w:val="28"/>
          <w:szCs w:val="28"/>
        </w:rPr>
        <w:t xml:space="preserve"> входящий № </w:t>
      </w:r>
      <w:r w:rsidR="00F04DB3">
        <w:rPr>
          <w:rFonts w:ascii="Times New Roman" w:hAnsi="Times New Roman" w:cs="Times New Roman"/>
          <w:sz w:val="28"/>
          <w:szCs w:val="28"/>
        </w:rPr>
        <w:t>35</w:t>
      </w:r>
      <w:r w:rsidRPr="00C85B1C">
        <w:rPr>
          <w:rFonts w:ascii="Times New Roman" w:hAnsi="Times New Roman" w:cs="Times New Roman"/>
          <w:sz w:val="28"/>
          <w:szCs w:val="28"/>
        </w:rPr>
        <w:t xml:space="preserve"> от </w:t>
      </w:r>
      <w:r w:rsidR="00F04DB3">
        <w:rPr>
          <w:rFonts w:ascii="Times New Roman" w:hAnsi="Times New Roman" w:cs="Times New Roman"/>
          <w:sz w:val="28"/>
          <w:szCs w:val="28"/>
        </w:rPr>
        <w:t>06</w:t>
      </w:r>
      <w:r w:rsidRPr="00C85B1C">
        <w:rPr>
          <w:rFonts w:ascii="Times New Roman" w:hAnsi="Times New Roman" w:cs="Times New Roman"/>
          <w:sz w:val="28"/>
          <w:szCs w:val="28"/>
        </w:rPr>
        <w:t>.</w:t>
      </w:r>
      <w:r w:rsidR="00F04DB3">
        <w:rPr>
          <w:rFonts w:ascii="Times New Roman" w:hAnsi="Times New Roman" w:cs="Times New Roman"/>
          <w:sz w:val="28"/>
          <w:szCs w:val="28"/>
        </w:rPr>
        <w:t>06</w:t>
      </w:r>
      <w:r w:rsidR="00BF3011">
        <w:rPr>
          <w:rFonts w:ascii="Times New Roman" w:hAnsi="Times New Roman" w:cs="Times New Roman"/>
          <w:sz w:val="28"/>
          <w:szCs w:val="28"/>
        </w:rPr>
        <w:t>.202</w:t>
      </w:r>
      <w:r w:rsidR="00F04DB3">
        <w:rPr>
          <w:rFonts w:ascii="Times New Roman" w:hAnsi="Times New Roman" w:cs="Times New Roman"/>
          <w:sz w:val="28"/>
          <w:szCs w:val="28"/>
        </w:rPr>
        <w:t>4</w:t>
      </w:r>
      <w:r w:rsidR="00BF3011">
        <w:rPr>
          <w:rFonts w:ascii="Times New Roman" w:hAnsi="Times New Roman" w:cs="Times New Roman"/>
          <w:sz w:val="28"/>
          <w:szCs w:val="28"/>
        </w:rPr>
        <w:t xml:space="preserve">г. </w:t>
      </w:r>
      <w:r w:rsidRPr="00C85B1C">
        <w:rPr>
          <w:rFonts w:ascii="Times New Roman" w:hAnsi="Times New Roman" w:cs="Times New Roman"/>
          <w:sz w:val="28"/>
          <w:szCs w:val="28"/>
        </w:rPr>
        <w:t xml:space="preserve">рассмотрен с участием представителя прокуратуры </w:t>
      </w:r>
      <w:proofErr w:type="spellStart"/>
      <w:r w:rsidRPr="00C85B1C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C85B1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F3011">
        <w:rPr>
          <w:rFonts w:ascii="Times New Roman" w:hAnsi="Times New Roman" w:cs="Times New Roman"/>
          <w:sz w:val="28"/>
          <w:szCs w:val="28"/>
        </w:rPr>
        <w:t>.</w:t>
      </w:r>
    </w:p>
    <w:p w:rsidR="00FC6A6B" w:rsidRPr="00C85B1C" w:rsidRDefault="00C85B1C" w:rsidP="00134DDB">
      <w:pPr>
        <w:pStyle w:val="ConsPlusNonformat"/>
        <w:ind w:left="142" w:right="167" w:firstLine="540"/>
        <w:rPr>
          <w:rFonts w:ascii="Times New Roman" w:hAnsi="Times New Roman" w:cs="Times New Roman"/>
          <w:sz w:val="28"/>
          <w:szCs w:val="28"/>
        </w:rPr>
      </w:pPr>
      <w:r w:rsidRPr="00C85B1C">
        <w:rPr>
          <w:rFonts w:ascii="Times New Roman" w:hAnsi="Times New Roman" w:cs="Times New Roman"/>
          <w:sz w:val="28"/>
          <w:szCs w:val="28"/>
        </w:rPr>
        <w:t>2.</w:t>
      </w:r>
      <w:r w:rsidR="00F04DB3">
        <w:rPr>
          <w:rFonts w:ascii="Times New Roman" w:hAnsi="Times New Roman" w:cs="Times New Roman"/>
          <w:sz w:val="28"/>
          <w:szCs w:val="28"/>
        </w:rPr>
        <w:t xml:space="preserve">Положение о контрактном управляющем администрации </w:t>
      </w:r>
      <w:proofErr w:type="spellStart"/>
      <w:r w:rsidR="00F04DB3">
        <w:rPr>
          <w:rFonts w:ascii="Times New Roman" w:hAnsi="Times New Roman" w:cs="Times New Roman"/>
          <w:sz w:val="28"/>
          <w:szCs w:val="28"/>
        </w:rPr>
        <w:t>Новогоркинского</w:t>
      </w:r>
      <w:proofErr w:type="spellEnd"/>
      <w:r w:rsidR="00F04DB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утвержденное </w:t>
      </w:r>
      <w:r w:rsidRPr="00C85B1C">
        <w:rPr>
          <w:rFonts w:ascii="Times New Roman" w:hAnsi="Times New Roman" w:cs="Times New Roman"/>
          <w:sz w:val="28"/>
          <w:szCs w:val="28"/>
        </w:rPr>
        <w:t>Постановление</w:t>
      </w:r>
      <w:r w:rsidR="00F04DB3">
        <w:rPr>
          <w:rFonts w:ascii="Times New Roman" w:hAnsi="Times New Roman" w:cs="Times New Roman"/>
          <w:sz w:val="28"/>
          <w:szCs w:val="28"/>
        </w:rPr>
        <w:t>м</w:t>
      </w:r>
      <w:r w:rsidRPr="00C85B1C">
        <w:rPr>
          <w:rFonts w:ascii="Times New Roman" w:hAnsi="Times New Roman" w:cs="Times New Roman"/>
          <w:sz w:val="28"/>
          <w:szCs w:val="28"/>
        </w:rPr>
        <w:t xml:space="preserve"> № </w:t>
      </w:r>
      <w:r w:rsidR="00F04DB3">
        <w:rPr>
          <w:rFonts w:ascii="Times New Roman" w:hAnsi="Times New Roman" w:cs="Times New Roman"/>
          <w:sz w:val="28"/>
          <w:szCs w:val="28"/>
        </w:rPr>
        <w:t>6</w:t>
      </w:r>
      <w:r w:rsidRPr="00C85B1C">
        <w:rPr>
          <w:rFonts w:ascii="Times New Roman" w:hAnsi="Times New Roman" w:cs="Times New Roman"/>
          <w:sz w:val="28"/>
          <w:szCs w:val="28"/>
        </w:rPr>
        <w:t xml:space="preserve"> от 1</w:t>
      </w:r>
      <w:r w:rsidR="00F04DB3">
        <w:rPr>
          <w:rFonts w:ascii="Times New Roman" w:hAnsi="Times New Roman" w:cs="Times New Roman"/>
          <w:sz w:val="28"/>
          <w:szCs w:val="28"/>
        </w:rPr>
        <w:t>1</w:t>
      </w:r>
      <w:r w:rsidRPr="00C85B1C">
        <w:rPr>
          <w:rFonts w:ascii="Times New Roman" w:hAnsi="Times New Roman" w:cs="Times New Roman"/>
          <w:sz w:val="28"/>
          <w:szCs w:val="28"/>
        </w:rPr>
        <w:t>.0</w:t>
      </w:r>
      <w:r w:rsidR="00F04DB3">
        <w:rPr>
          <w:rFonts w:ascii="Times New Roman" w:hAnsi="Times New Roman" w:cs="Times New Roman"/>
          <w:sz w:val="28"/>
          <w:szCs w:val="28"/>
        </w:rPr>
        <w:t>1</w:t>
      </w:r>
      <w:r w:rsidRPr="00C85B1C">
        <w:rPr>
          <w:rFonts w:ascii="Times New Roman" w:hAnsi="Times New Roman" w:cs="Times New Roman"/>
          <w:sz w:val="28"/>
          <w:szCs w:val="28"/>
        </w:rPr>
        <w:t>.20</w:t>
      </w:r>
      <w:r w:rsidR="00F04DB3">
        <w:rPr>
          <w:rFonts w:ascii="Times New Roman" w:hAnsi="Times New Roman" w:cs="Times New Roman"/>
          <w:sz w:val="28"/>
          <w:szCs w:val="28"/>
        </w:rPr>
        <w:t>22</w:t>
      </w:r>
      <w:r w:rsidRPr="00C85B1C">
        <w:rPr>
          <w:rFonts w:ascii="Times New Roman" w:hAnsi="Times New Roman" w:cs="Times New Roman"/>
          <w:sz w:val="28"/>
          <w:szCs w:val="28"/>
        </w:rPr>
        <w:t>г.</w:t>
      </w:r>
      <w:r w:rsidR="001F0897">
        <w:rPr>
          <w:rFonts w:ascii="Times New Roman" w:hAnsi="Times New Roman" w:cs="Times New Roman"/>
          <w:sz w:val="28"/>
          <w:szCs w:val="28"/>
        </w:rPr>
        <w:t xml:space="preserve">, приведено в соответствие с действующим законодательством. </w:t>
      </w:r>
      <w:r w:rsidRPr="00C85B1C">
        <w:rPr>
          <w:rFonts w:ascii="Times New Roman" w:hAnsi="Times New Roman" w:cs="Times New Roman"/>
          <w:sz w:val="28"/>
          <w:szCs w:val="28"/>
        </w:rPr>
        <w:t xml:space="preserve"> </w:t>
      </w:r>
      <w:r w:rsidR="001F0897">
        <w:rPr>
          <w:rFonts w:ascii="Times New Roman" w:hAnsi="Times New Roman" w:cs="Times New Roman"/>
          <w:sz w:val="28"/>
          <w:szCs w:val="28"/>
        </w:rPr>
        <w:t>В</w:t>
      </w:r>
      <w:r w:rsidR="00F04DB3">
        <w:rPr>
          <w:rFonts w:ascii="Times New Roman" w:hAnsi="Times New Roman" w:cs="Times New Roman"/>
          <w:sz w:val="28"/>
          <w:szCs w:val="28"/>
        </w:rPr>
        <w:t>несен</w:t>
      </w:r>
      <w:r w:rsidR="001F0897">
        <w:rPr>
          <w:rFonts w:ascii="Times New Roman" w:hAnsi="Times New Roman" w:cs="Times New Roman"/>
          <w:sz w:val="28"/>
          <w:szCs w:val="28"/>
        </w:rPr>
        <w:t>н</w:t>
      </w:r>
      <w:r w:rsidR="00F04DB3">
        <w:rPr>
          <w:rFonts w:ascii="Times New Roman" w:hAnsi="Times New Roman" w:cs="Times New Roman"/>
          <w:sz w:val="28"/>
          <w:szCs w:val="28"/>
        </w:rPr>
        <w:t>ы</w:t>
      </w:r>
      <w:r w:rsidR="001F0897">
        <w:rPr>
          <w:rFonts w:ascii="Times New Roman" w:hAnsi="Times New Roman" w:cs="Times New Roman"/>
          <w:sz w:val="28"/>
          <w:szCs w:val="28"/>
        </w:rPr>
        <w:t>е</w:t>
      </w:r>
      <w:r w:rsidR="00F04DB3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1F0897">
        <w:rPr>
          <w:rFonts w:ascii="Times New Roman" w:hAnsi="Times New Roman" w:cs="Times New Roman"/>
          <w:sz w:val="28"/>
          <w:szCs w:val="28"/>
        </w:rPr>
        <w:t>п</w:t>
      </w:r>
      <w:r w:rsidR="00F04DB3">
        <w:rPr>
          <w:rFonts w:ascii="Times New Roman" w:hAnsi="Times New Roman" w:cs="Times New Roman"/>
          <w:sz w:val="28"/>
          <w:szCs w:val="28"/>
        </w:rPr>
        <w:t>рилагаются.</w:t>
      </w:r>
    </w:p>
    <w:p w:rsidR="00FC6A6B" w:rsidRPr="00C85B1C" w:rsidRDefault="00FC6A6B" w:rsidP="00FC6A6B">
      <w:pPr>
        <w:rPr>
          <w:sz w:val="28"/>
          <w:szCs w:val="28"/>
        </w:rPr>
      </w:pPr>
    </w:p>
    <w:p w:rsidR="00FC6A6B" w:rsidRDefault="00FC6A6B" w:rsidP="00FC6A6B">
      <w:pPr>
        <w:rPr>
          <w:sz w:val="28"/>
          <w:szCs w:val="28"/>
        </w:rPr>
      </w:pPr>
    </w:p>
    <w:p w:rsidR="00FC6A6B" w:rsidRDefault="00FC6A6B" w:rsidP="00FC6A6B">
      <w:pPr>
        <w:rPr>
          <w:sz w:val="28"/>
          <w:szCs w:val="28"/>
        </w:rPr>
      </w:pPr>
    </w:p>
    <w:p w:rsidR="00FC6A6B" w:rsidRDefault="00FC6A6B" w:rsidP="00FC6A6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Новогоркинского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FC6A6B" w:rsidRDefault="00FC6A6B" w:rsidP="00FC6A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</w:t>
      </w:r>
      <w:proofErr w:type="spellStart"/>
      <w:r>
        <w:rPr>
          <w:sz w:val="28"/>
          <w:szCs w:val="28"/>
        </w:rPr>
        <w:t>А.С.Левин</w:t>
      </w:r>
      <w:proofErr w:type="spellEnd"/>
    </w:p>
    <w:p w:rsidR="00FC6A6B" w:rsidRDefault="00FC6A6B" w:rsidP="00FC6A6B"/>
    <w:p w:rsidR="004B4593" w:rsidRDefault="004B4593"/>
    <w:p w:rsidR="00520364" w:rsidRPr="00520364" w:rsidRDefault="00520364" w:rsidP="00520364"/>
    <w:p w:rsidR="00520364" w:rsidRPr="00520364" w:rsidRDefault="00520364" w:rsidP="00520364"/>
    <w:p w:rsidR="00520364" w:rsidRPr="00520364" w:rsidRDefault="00520364" w:rsidP="00520364"/>
    <w:p w:rsidR="00520364" w:rsidRPr="00520364" w:rsidRDefault="00520364" w:rsidP="00520364"/>
    <w:p w:rsidR="00B8065A" w:rsidRDefault="00B8065A" w:rsidP="00B8065A">
      <w:pPr>
        <w:spacing w:after="200" w:line="276" w:lineRule="auto"/>
        <w:jc w:val="center"/>
        <w:rPr>
          <w:rFonts w:asciiTheme="minorHAnsi" w:hAnsiTheme="minorHAnsi"/>
          <w:bCs/>
          <w:sz w:val="28"/>
          <w:szCs w:val="28"/>
          <w:lang w:eastAsia="en-US"/>
        </w:rPr>
      </w:pPr>
    </w:p>
    <w:p w:rsidR="00B8065A" w:rsidRDefault="00B8065A" w:rsidP="00B8065A">
      <w:pPr>
        <w:spacing w:after="200" w:line="276" w:lineRule="auto"/>
        <w:jc w:val="center"/>
        <w:rPr>
          <w:rFonts w:asciiTheme="minorHAnsi" w:hAnsiTheme="minorHAnsi"/>
          <w:bCs/>
          <w:sz w:val="28"/>
          <w:szCs w:val="28"/>
          <w:lang w:eastAsia="en-US"/>
        </w:rPr>
      </w:pPr>
    </w:p>
    <w:p w:rsidR="00B8065A" w:rsidRDefault="00B8065A" w:rsidP="00B8065A">
      <w:pPr>
        <w:spacing w:after="200" w:line="276" w:lineRule="auto"/>
        <w:jc w:val="center"/>
        <w:rPr>
          <w:rFonts w:asciiTheme="minorHAnsi" w:hAnsiTheme="minorHAnsi"/>
          <w:bCs/>
          <w:sz w:val="28"/>
          <w:szCs w:val="28"/>
          <w:lang w:eastAsia="en-US"/>
        </w:rPr>
      </w:pPr>
    </w:p>
    <w:p w:rsidR="00B8065A" w:rsidRPr="00B8065A" w:rsidRDefault="00B8065A" w:rsidP="00B8065A">
      <w:pPr>
        <w:spacing w:line="276" w:lineRule="auto"/>
        <w:jc w:val="center"/>
        <w:rPr>
          <w:rFonts w:asciiTheme="minorHAnsi" w:hAnsiTheme="minorHAnsi"/>
          <w:bCs/>
          <w:sz w:val="28"/>
          <w:szCs w:val="28"/>
          <w:lang w:eastAsia="en-US"/>
        </w:rPr>
      </w:pPr>
      <w:r w:rsidRPr="00B8065A">
        <w:rPr>
          <w:rFonts w:asciiTheme="minorHAnsi" w:hAnsiTheme="minorHAnsi"/>
          <w:bCs/>
          <w:sz w:val="28"/>
          <w:szCs w:val="28"/>
          <w:lang w:eastAsia="en-US"/>
        </w:rPr>
        <w:lastRenderedPageBreak/>
        <w:t>АДМИНИСТРАЦИЯ</w:t>
      </w:r>
      <w:r w:rsidRPr="00B8065A">
        <w:rPr>
          <w:rFonts w:asciiTheme="minorHAnsi" w:hAnsiTheme="minorHAnsi"/>
          <w:bCs/>
          <w:sz w:val="28"/>
          <w:szCs w:val="28"/>
          <w:lang w:eastAsia="en-US"/>
        </w:rPr>
        <w:br/>
        <w:t>НОВОГОРКИНСКОГО СЕЛЬСКОГО ПОСЕЛЕНИЯ</w:t>
      </w:r>
    </w:p>
    <w:p w:rsidR="00B8065A" w:rsidRPr="00B8065A" w:rsidRDefault="00B8065A" w:rsidP="00B8065A">
      <w:pPr>
        <w:spacing w:line="276" w:lineRule="auto"/>
        <w:jc w:val="center"/>
        <w:rPr>
          <w:rFonts w:asciiTheme="minorHAnsi" w:hAnsiTheme="minorHAnsi"/>
          <w:bCs/>
          <w:sz w:val="22"/>
          <w:szCs w:val="36"/>
          <w:lang w:eastAsia="en-US"/>
        </w:rPr>
      </w:pPr>
      <w:r w:rsidRPr="00B8065A">
        <w:rPr>
          <w:rFonts w:asciiTheme="minorHAnsi" w:hAnsiTheme="minorHAnsi"/>
          <w:bCs/>
          <w:sz w:val="28"/>
          <w:szCs w:val="28"/>
          <w:lang w:eastAsia="en-US"/>
        </w:rPr>
        <w:t>ЛЕЖНЕВСКОГО МУНИЦИПАЛЬНОГО РАЙОНА</w:t>
      </w:r>
      <w:r w:rsidRPr="00B8065A">
        <w:rPr>
          <w:rFonts w:asciiTheme="minorHAnsi" w:hAnsiTheme="minorHAnsi"/>
          <w:bCs/>
          <w:sz w:val="28"/>
          <w:szCs w:val="28"/>
          <w:lang w:eastAsia="en-US"/>
        </w:rPr>
        <w:br/>
        <w:t xml:space="preserve">  ИВАНОВСКОЙ ОБЛАСТИ</w:t>
      </w:r>
    </w:p>
    <w:p w:rsidR="00B8065A" w:rsidRPr="00B8065A" w:rsidRDefault="00B8065A" w:rsidP="00B8065A">
      <w:pPr>
        <w:spacing w:after="200" w:line="276" w:lineRule="auto"/>
        <w:rPr>
          <w:rFonts w:asciiTheme="minorHAnsi" w:hAnsiTheme="minorHAnsi"/>
          <w:bCs/>
          <w:sz w:val="18"/>
          <w:szCs w:val="18"/>
          <w:lang w:eastAsia="en-US"/>
        </w:rPr>
      </w:pPr>
      <w:r w:rsidRPr="00B8065A">
        <w:rPr>
          <w:rFonts w:asciiTheme="minorHAnsi" w:hAnsiTheme="minorHAnsi"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86387F1" wp14:editId="5D62F4E7">
                <wp:simplePos x="0" y="0"/>
                <wp:positionH relativeFrom="column">
                  <wp:posOffset>106680</wp:posOffset>
                </wp:positionH>
                <wp:positionV relativeFrom="paragraph">
                  <wp:posOffset>45085</wp:posOffset>
                </wp:positionV>
                <wp:extent cx="5852795" cy="635"/>
                <wp:effectExtent l="15240" t="17145" r="18415" b="203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DFE4B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B8065A">
        <w:rPr>
          <w:rFonts w:asciiTheme="minorHAnsi" w:hAnsiTheme="minorHAnsi"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85A1F48" wp14:editId="746ECD11">
                <wp:simplePos x="0" y="0"/>
                <wp:positionH relativeFrom="column">
                  <wp:posOffset>106680</wp:posOffset>
                </wp:positionH>
                <wp:positionV relativeFrom="paragraph">
                  <wp:posOffset>136525</wp:posOffset>
                </wp:positionV>
                <wp:extent cx="5852795" cy="635"/>
                <wp:effectExtent l="5715" t="13335" r="8890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96C46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Pr="00B8065A">
        <w:rPr>
          <w:rFonts w:asciiTheme="minorHAnsi" w:hAnsiTheme="minorHAnsi"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BE030E" wp14:editId="69880FEB">
                <wp:simplePos x="0" y="0"/>
                <wp:positionH relativeFrom="column">
                  <wp:posOffset>106680</wp:posOffset>
                </wp:positionH>
                <wp:positionV relativeFrom="paragraph">
                  <wp:posOffset>45085</wp:posOffset>
                </wp:positionV>
                <wp:extent cx="5852795" cy="635"/>
                <wp:effectExtent l="15240" t="17145" r="18415" b="203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AB76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B8065A">
        <w:rPr>
          <w:rFonts w:asciiTheme="minorHAnsi" w:hAnsiTheme="minorHAnsi"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3D7906D" wp14:editId="1FCC6836">
                <wp:simplePos x="0" y="0"/>
                <wp:positionH relativeFrom="column">
                  <wp:posOffset>106680</wp:posOffset>
                </wp:positionH>
                <wp:positionV relativeFrom="paragraph">
                  <wp:posOffset>136525</wp:posOffset>
                </wp:positionV>
                <wp:extent cx="5852795" cy="635"/>
                <wp:effectExtent l="5715" t="13335" r="8890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B31AC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B8065A" w:rsidRPr="00B8065A" w:rsidRDefault="00B8065A" w:rsidP="00B8065A">
      <w:pPr>
        <w:tabs>
          <w:tab w:val="left" w:pos="4155"/>
        </w:tabs>
        <w:spacing w:after="200" w:line="276" w:lineRule="auto"/>
        <w:rPr>
          <w:rFonts w:asciiTheme="minorHAnsi" w:hAnsiTheme="minorHAnsi"/>
          <w:bCs/>
          <w:sz w:val="28"/>
          <w:szCs w:val="28"/>
          <w:lang w:eastAsia="en-US"/>
        </w:rPr>
      </w:pPr>
      <w:r>
        <w:rPr>
          <w:rFonts w:asciiTheme="minorHAnsi" w:hAnsiTheme="minorHAnsi"/>
          <w:bCs/>
          <w:sz w:val="18"/>
          <w:szCs w:val="18"/>
          <w:lang w:eastAsia="en-US"/>
        </w:rPr>
        <w:t xml:space="preserve">                                                                                       </w:t>
      </w:r>
      <w:r w:rsidRPr="00B8065A">
        <w:rPr>
          <w:rFonts w:asciiTheme="minorHAnsi" w:hAnsiTheme="minorHAnsi"/>
          <w:bCs/>
          <w:sz w:val="22"/>
          <w:szCs w:val="22"/>
          <w:lang w:eastAsia="en-US"/>
        </w:rPr>
        <w:t xml:space="preserve">  </w:t>
      </w:r>
      <w:r w:rsidRPr="00B8065A">
        <w:rPr>
          <w:rFonts w:asciiTheme="minorHAnsi" w:hAnsiTheme="minorHAnsi"/>
          <w:bCs/>
          <w:sz w:val="28"/>
          <w:szCs w:val="28"/>
          <w:lang w:eastAsia="en-US"/>
        </w:rPr>
        <w:t>ПОСТАНОВЛЕНИЕ</w:t>
      </w:r>
    </w:p>
    <w:p w:rsidR="00B8065A" w:rsidRPr="00B8065A" w:rsidRDefault="00B8065A" w:rsidP="00B8065A">
      <w:pPr>
        <w:spacing w:after="200" w:line="276" w:lineRule="auto"/>
        <w:rPr>
          <w:rFonts w:asciiTheme="minorHAnsi" w:hAnsiTheme="minorHAnsi"/>
          <w:sz w:val="22"/>
          <w:szCs w:val="22"/>
          <w:lang w:eastAsia="en-US"/>
        </w:rPr>
      </w:pPr>
      <w:bookmarkStart w:id="1" w:name="_GoBack"/>
      <w:bookmarkEnd w:id="1"/>
    </w:p>
    <w:p w:rsidR="00B8065A" w:rsidRPr="00B8065A" w:rsidRDefault="00B8065A" w:rsidP="00B8065A">
      <w:pPr>
        <w:widowControl w:val="0"/>
        <w:autoSpaceDE w:val="0"/>
        <w:autoSpaceDN w:val="0"/>
        <w:adjustRightInd w:val="0"/>
      </w:pPr>
      <w:r w:rsidRPr="00B8065A">
        <w:t xml:space="preserve">от </w:t>
      </w:r>
      <w:r>
        <w:t>07</w:t>
      </w:r>
      <w:r w:rsidRPr="00B8065A">
        <w:t>.0</w:t>
      </w:r>
      <w:r>
        <w:t>6</w:t>
      </w:r>
      <w:r w:rsidRPr="00B8065A">
        <w:t>.202</w:t>
      </w:r>
      <w:r>
        <w:t>4</w:t>
      </w:r>
      <w:r w:rsidRPr="00B8065A">
        <w:t xml:space="preserve">г.                                                                                                           N </w:t>
      </w:r>
      <w:r>
        <w:t>38</w:t>
      </w:r>
    </w:p>
    <w:p w:rsidR="00B8065A" w:rsidRPr="00B8065A" w:rsidRDefault="00B8065A" w:rsidP="00B8065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8065A" w:rsidRPr="00B8065A" w:rsidRDefault="00B8065A" w:rsidP="00B8065A">
      <w:pPr>
        <w:jc w:val="center"/>
        <w:rPr>
          <w:lang w:eastAsia="en-US"/>
        </w:rPr>
      </w:pPr>
    </w:p>
    <w:p w:rsidR="00B8065A" w:rsidRPr="00B8065A" w:rsidRDefault="00B8065A" w:rsidP="00B8065A">
      <w:pPr>
        <w:jc w:val="center"/>
        <w:rPr>
          <w:b/>
          <w:lang w:eastAsia="en-US"/>
        </w:rPr>
      </w:pPr>
      <w:r>
        <w:rPr>
          <w:lang w:eastAsia="en-US"/>
        </w:rPr>
        <w:t xml:space="preserve"> О внесении изменений в постановление администрации </w:t>
      </w:r>
      <w:proofErr w:type="spellStart"/>
      <w:r>
        <w:rPr>
          <w:lang w:eastAsia="en-US"/>
        </w:rPr>
        <w:t>Новогоркинского</w:t>
      </w:r>
      <w:proofErr w:type="spellEnd"/>
      <w:r>
        <w:rPr>
          <w:lang w:eastAsia="en-US"/>
        </w:rPr>
        <w:t xml:space="preserve"> сельского поселения № 6 от 11.01.2022г.</w:t>
      </w:r>
      <w:r w:rsidRPr="00B8065A">
        <w:rPr>
          <w:lang w:eastAsia="en-US"/>
        </w:rPr>
        <w:t xml:space="preserve"> «Об утверждении Положения о контрактном управляющем</w:t>
      </w:r>
      <w:r w:rsidRPr="00B8065A">
        <w:rPr>
          <w:b/>
          <w:lang w:eastAsia="en-US"/>
        </w:rPr>
        <w:t xml:space="preserve">  </w:t>
      </w:r>
    </w:p>
    <w:p w:rsidR="00B8065A" w:rsidRPr="00B8065A" w:rsidRDefault="00B8065A" w:rsidP="00B8065A">
      <w:pPr>
        <w:jc w:val="center"/>
        <w:rPr>
          <w:lang w:eastAsia="en-US"/>
        </w:rPr>
      </w:pPr>
      <w:r w:rsidRPr="00B8065A">
        <w:rPr>
          <w:b/>
          <w:lang w:eastAsia="en-US"/>
        </w:rPr>
        <w:t xml:space="preserve"> </w:t>
      </w:r>
      <w:r w:rsidRPr="00B8065A">
        <w:rPr>
          <w:lang w:eastAsia="en-US"/>
        </w:rPr>
        <w:t xml:space="preserve">Администрации </w:t>
      </w:r>
      <w:proofErr w:type="spellStart"/>
      <w:r w:rsidRPr="00B8065A">
        <w:rPr>
          <w:lang w:eastAsia="en-US"/>
        </w:rPr>
        <w:t>Новогоркинского</w:t>
      </w:r>
      <w:proofErr w:type="spellEnd"/>
      <w:r w:rsidRPr="00B8065A">
        <w:rPr>
          <w:lang w:eastAsia="en-US"/>
        </w:rPr>
        <w:t xml:space="preserve"> сельского поселения»</w:t>
      </w:r>
    </w:p>
    <w:p w:rsidR="00B8065A" w:rsidRPr="00B8065A" w:rsidRDefault="00B8065A" w:rsidP="00B8065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8065A" w:rsidRPr="00B8065A" w:rsidRDefault="00B8065A" w:rsidP="00B8065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8065A">
        <w:rPr>
          <w:rFonts w:eastAsiaTheme="minorHAnsi"/>
          <w:lang w:eastAsia="en-US"/>
        </w:rPr>
        <w:t xml:space="preserve">В соответствии с </w:t>
      </w:r>
      <w:hyperlink r:id="rId4" w:history="1">
        <w:r w:rsidRPr="00B8065A">
          <w:rPr>
            <w:rFonts w:eastAsiaTheme="minorHAnsi"/>
            <w:lang w:eastAsia="en-US"/>
          </w:rPr>
          <w:t>частью 3 статьи 38</w:t>
        </w:r>
      </w:hyperlink>
      <w:r w:rsidRPr="00B8065A">
        <w:rPr>
          <w:rFonts w:eastAsiaTheme="minorHAnsi"/>
          <w:lang w:eastAsia="en-US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и </w:t>
      </w:r>
      <w:hyperlink r:id="rId5" w:history="1">
        <w:r w:rsidRPr="00B8065A">
          <w:rPr>
            <w:rFonts w:eastAsiaTheme="minorHAnsi"/>
            <w:lang w:eastAsia="en-US"/>
          </w:rPr>
          <w:t>подпунктом 5.2.29(6)</w:t>
        </w:r>
      </w:hyperlink>
      <w:r w:rsidRPr="00B8065A">
        <w:rPr>
          <w:rFonts w:eastAsiaTheme="minorHAnsi"/>
          <w:lang w:eastAsia="en-US"/>
        </w:rP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"О Министерстве финансов Российской Федерации" , </w:t>
      </w:r>
      <w:r w:rsidRPr="00B8065A">
        <w:rPr>
          <w:lang w:eastAsia="en-US"/>
        </w:rPr>
        <w:t>в соответствии с типовым положением, утвержденным Приказом Минфина России от 31.07.2020 N 158н (ред. от 15.11.2021) "Об утверждении Типового положения (регламента) о контрактной службе"</w:t>
      </w:r>
      <w:r w:rsidRPr="00B8065A">
        <w:rPr>
          <w:rFonts w:eastAsiaTheme="minorHAnsi"/>
          <w:lang w:eastAsia="en-US"/>
        </w:rPr>
        <w:t>,</w:t>
      </w:r>
      <w:r w:rsidR="00373DA1">
        <w:rPr>
          <w:rFonts w:eastAsiaTheme="minorHAnsi"/>
          <w:lang w:eastAsia="en-US"/>
        </w:rPr>
        <w:t xml:space="preserve"> Федерального закона от 25.12.2008 № 273-ФЗ « О противодействии коррупции», </w:t>
      </w:r>
      <w:r w:rsidRPr="00B8065A">
        <w:rPr>
          <w:color w:val="000000"/>
          <w:spacing w:val="-5"/>
          <w:lang w:eastAsia="en-US"/>
        </w:rPr>
        <w:t xml:space="preserve">администрация </w:t>
      </w:r>
      <w:proofErr w:type="spellStart"/>
      <w:r w:rsidRPr="00B8065A">
        <w:rPr>
          <w:color w:val="000000"/>
          <w:spacing w:val="-5"/>
          <w:lang w:eastAsia="en-US"/>
        </w:rPr>
        <w:t>Новогоркинского</w:t>
      </w:r>
      <w:proofErr w:type="spellEnd"/>
      <w:r w:rsidRPr="00B8065A">
        <w:rPr>
          <w:color w:val="000000"/>
          <w:spacing w:val="-5"/>
          <w:lang w:eastAsia="en-US"/>
        </w:rPr>
        <w:t xml:space="preserve"> сельского поселения постановляет:</w:t>
      </w:r>
    </w:p>
    <w:p w:rsidR="00424199" w:rsidRDefault="00B8065A" w:rsidP="00424199">
      <w:pPr>
        <w:pStyle w:val="a4"/>
        <w:spacing w:before="0" w:beforeAutospacing="0" w:after="0" w:afterAutospacing="0"/>
        <w:ind w:firstLine="426"/>
        <w:jc w:val="both"/>
      </w:pPr>
      <w:r w:rsidRPr="00B8065A">
        <w:rPr>
          <w:color w:val="000000"/>
          <w:spacing w:val="-5"/>
          <w:lang w:eastAsia="en-US"/>
        </w:rPr>
        <w:t xml:space="preserve">1. </w:t>
      </w:r>
      <w:r w:rsidR="00373DA1">
        <w:rPr>
          <w:color w:val="000000"/>
          <w:spacing w:val="-5"/>
          <w:lang w:eastAsia="en-US"/>
        </w:rPr>
        <w:t xml:space="preserve"> Внести изменения в постановление администрации № 6 от 11.01.2022г. «Об у</w:t>
      </w:r>
      <w:r w:rsidRPr="00B8065A">
        <w:rPr>
          <w:color w:val="000000"/>
          <w:spacing w:val="-5"/>
          <w:lang w:eastAsia="en-US"/>
        </w:rPr>
        <w:t>твер</w:t>
      </w:r>
      <w:r w:rsidR="00373DA1">
        <w:rPr>
          <w:color w:val="000000"/>
          <w:spacing w:val="-5"/>
          <w:lang w:eastAsia="en-US"/>
        </w:rPr>
        <w:t>ждении</w:t>
      </w:r>
      <w:r w:rsidRPr="00B8065A">
        <w:rPr>
          <w:color w:val="000000"/>
          <w:spacing w:val="-5"/>
          <w:lang w:eastAsia="en-US"/>
        </w:rPr>
        <w:t xml:space="preserve"> </w:t>
      </w:r>
      <w:r w:rsidRPr="00B8065A">
        <w:rPr>
          <w:lang w:eastAsia="en-US"/>
        </w:rPr>
        <w:t>Положени</w:t>
      </w:r>
      <w:r w:rsidR="00373DA1">
        <w:rPr>
          <w:lang w:eastAsia="en-US"/>
        </w:rPr>
        <w:t>я</w:t>
      </w:r>
      <w:r w:rsidRPr="00B8065A">
        <w:rPr>
          <w:lang w:eastAsia="en-US"/>
        </w:rPr>
        <w:t xml:space="preserve"> о контрактном управляющем Администрации </w:t>
      </w:r>
      <w:proofErr w:type="spellStart"/>
      <w:r w:rsidRPr="00B8065A">
        <w:rPr>
          <w:lang w:eastAsia="en-US"/>
        </w:rPr>
        <w:t>Новогоркинского</w:t>
      </w:r>
      <w:proofErr w:type="spellEnd"/>
      <w:r w:rsidRPr="00B8065A">
        <w:rPr>
          <w:lang w:eastAsia="en-US"/>
        </w:rPr>
        <w:t xml:space="preserve"> сельского поселения». (приложение №1)</w:t>
      </w:r>
      <w:r w:rsidR="00424199" w:rsidRPr="00424199">
        <w:t xml:space="preserve"> </w:t>
      </w:r>
    </w:p>
    <w:p w:rsidR="00424199" w:rsidRDefault="00424199" w:rsidP="00424199">
      <w:pPr>
        <w:pStyle w:val="a4"/>
        <w:spacing w:before="0" w:beforeAutospacing="0" w:after="0" w:afterAutospacing="0"/>
        <w:ind w:firstLine="426"/>
        <w:jc w:val="both"/>
      </w:pPr>
      <w:r>
        <w:t xml:space="preserve">2. </w:t>
      </w:r>
      <w:r w:rsidRPr="004E4A74">
        <w:t xml:space="preserve">Опубликовать настоящее постановление на официальном сайте Администрации </w:t>
      </w:r>
      <w:proofErr w:type="spellStart"/>
      <w:r>
        <w:t>Новогоркинского</w:t>
      </w:r>
      <w:proofErr w:type="spellEnd"/>
      <w:r w:rsidRPr="004E4A74">
        <w:t xml:space="preserve"> сельского поселения в сети интернет. </w:t>
      </w:r>
    </w:p>
    <w:p w:rsidR="00B8065A" w:rsidRPr="00B8065A" w:rsidRDefault="00424199" w:rsidP="00B8065A">
      <w:pPr>
        <w:rPr>
          <w:lang w:eastAsia="en-US"/>
        </w:rPr>
      </w:pPr>
      <w:r>
        <w:rPr>
          <w:lang w:eastAsia="en-US"/>
        </w:rPr>
        <w:t xml:space="preserve">       </w:t>
      </w:r>
      <w:r w:rsidR="00B8065A" w:rsidRPr="00B8065A">
        <w:rPr>
          <w:lang w:eastAsia="en-US"/>
        </w:rPr>
        <w:t>3. Контроль за настоящим постановлением оставляю за собой.</w:t>
      </w:r>
    </w:p>
    <w:p w:rsidR="00B8065A" w:rsidRPr="00B8065A" w:rsidRDefault="00B8065A" w:rsidP="00B8065A">
      <w:pPr>
        <w:rPr>
          <w:lang w:eastAsia="en-US"/>
        </w:rPr>
      </w:pPr>
    </w:p>
    <w:p w:rsidR="00B8065A" w:rsidRPr="00B8065A" w:rsidRDefault="00B8065A" w:rsidP="00B8065A">
      <w:pPr>
        <w:rPr>
          <w:lang w:eastAsia="en-US"/>
        </w:rPr>
      </w:pPr>
    </w:p>
    <w:p w:rsidR="00424199" w:rsidRDefault="00424199" w:rsidP="00B8065A">
      <w:pPr>
        <w:spacing w:line="276" w:lineRule="auto"/>
        <w:rPr>
          <w:lang w:eastAsia="en-US"/>
        </w:rPr>
      </w:pPr>
    </w:p>
    <w:p w:rsidR="00424199" w:rsidRDefault="00424199" w:rsidP="00B8065A">
      <w:pPr>
        <w:spacing w:line="276" w:lineRule="auto"/>
        <w:rPr>
          <w:lang w:eastAsia="en-US"/>
        </w:rPr>
      </w:pPr>
    </w:p>
    <w:p w:rsidR="00424199" w:rsidRDefault="00424199" w:rsidP="00B8065A">
      <w:pPr>
        <w:spacing w:line="276" w:lineRule="auto"/>
        <w:rPr>
          <w:lang w:eastAsia="en-US"/>
        </w:rPr>
      </w:pPr>
    </w:p>
    <w:p w:rsidR="00424199" w:rsidRDefault="00424199" w:rsidP="00B8065A">
      <w:pPr>
        <w:spacing w:line="276" w:lineRule="auto"/>
        <w:rPr>
          <w:lang w:eastAsia="en-US"/>
        </w:rPr>
      </w:pPr>
    </w:p>
    <w:p w:rsidR="00424199" w:rsidRDefault="00424199" w:rsidP="00B8065A">
      <w:pPr>
        <w:spacing w:line="276" w:lineRule="auto"/>
        <w:rPr>
          <w:lang w:eastAsia="en-US"/>
        </w:rPr>
      </w:pPr>
    </w:p>
    <w:p w:rsidR="00B8065A" w:rsidRPr="00B8065A" w:rsidRDefault="00B8065A" w:rsidP="00B8065A">
      <w:pPr>
        <w:spacing w:line="276" w:lineRule="auto"/>
        <w:rPr>
          <w:lang w:eastAsia="en-US"/>
        </w:rPr>
      </w:pPr>
      <w:r w:rsidRPr="00B8065A">
        <w:rPr>
          <w:lang w:eastAsia="en-US"/>
        </w:rPr>
        <w:t xml:space="preserve">Главы </w:t>
      </w:r>
      <w:proofErr w:type="spellStart"/>
      <w:r w:rsidRPr="00B8065A">
        <w:rPr>
          <w:lang w:eastAsia="en-US"/>
        </w:rPr>
        <w:t>Новогоркинского</w:t>
      </w:r>
      <w:proofErr w:type="spellEnd"/>
    </w:p>
    <w:p w:rsidR="00B8065A" w:rsidRPr="00B8065A" w:rsidRDefault="00B8065A" w:rsidP="00B8065A">
      <w:pPr>
        <w:spacing w:line="276" w:lineRule="auto"/>
        <w:rPr>
          <w:lang w:eastAsia="en-US"/>
        </w:rPr>
      </w:pPr>
      <w:r w:rsidRPr="00B8065A">
        <w:rPr>
          <w:lang w:eastAsia="en-US"/>
        </w:rPr>
        <w:t xml:space="preserve"> сельского поселения                                                                   </w:t>
      </w:r>
      <w:proofErr w:type="spellStart"/>
      <w:r w:rsidRPr="00B8065A">
        <w:rPr>
          <w:lang w:eastAsia="en-US"/>
        </w:rPr>
        <w:t>А.С.Левин</w:t>
      </w:r>
      <w:proofErr w:type="spellEnd"/>
    </w:p>
    <w:p w:rsidR="00B8065A" w:rsidRPr="00B8065A" w:rsidRDefault="00B8065A" w:rsidP="00B8065A">
      <w:pPr>
        <w:jc w:val="both"/>
        <w:rPr>
          <w:b/>
          <w:lang w:eastAsia="en-US"/>
        </w:rPr>
      </w:pPr>
    </w:p>
    <w:p w:rsidR="00B8065A" w:rsidRPr="00B8065A" w:rsidRDefault="00B8065A" w:rsidP="00B8065A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B8065A">
        <w:rPr>
          <w:b/>
          <w:lang w:eastAsia="en-US"/>
        </w:rPr>
        <w:t xml:space="preserve">                                                        </w:t>
      </w:r>
    </w:p>
    <w:p w:rsidR="00B8065A" w:rsidRPr="00B8065A" w:rsidRDefault="00B8065A" w:rsidP="00B8065A">
      <w:pPr>
        <w:jc w:val="center"/>
        <w:rPr>
          <w:b/>
          <w:lang w:eastAsia="en-US"/>
        </w:rPr>
      </w:pPr>
    </w:p>
    <w:p w:rsidR="00B8065A" w:rsidRPr="00B8065A" w:rsidRDefault="00B8065A" w:rsidP="00B8065A">
      <w:pPr>
        <w:jc w:val="center"/>
        <w:rPr>
          <w:b/>
          <w:lang w:eastAsia="en-US"/>
        </w:rPr>
      </w:pPr>
    </w:p>
    <w:p w:rsidR="00B8065A" w:rsidRPr="00B8065A" w:rsidRDefault="00B8065A" w:rsidP="00B8065A">
      <w:pPr>
        <w:jc w:val="center"/>
        <w:rPr>
          <w:b/>
          <w:lang w:eastAsia="en-US"/>
        </w:rPr>
      </w:pPr>
    </w:p>
    <w:p w:rsidR="00B8065A" w:rsidRPr="00B8065A" w:rsidRDefault="00B8065A" w:rsidP="00B8065A">
      <w:pPr>
        <w:jc w:val="center"/>
        <w:rPr>
          <w:b/>
          <w:lang w:eastAsia="en-US"/>
        </w:rPr>
      </w:pPr>
    </w:p>
    <w:p w:rsidR="00B8065A" w:rsidRPr="00B8065A" w:rsidRDefault="00B8065A" w:rsidP="00B8065A">
      <w:pPr>
        <w:jc w:val="center"/>
        <w:rPr>
          <w:b/>
          <w:lang w:eastAsia="en-US"/>
        </w:rPr>
      </w:pPr>
    </w:p>
    <w:p w:rsidR="00B8065A" w:rsidRPr="00B8065A" w:rsidRDefault="00B8065A" w:rsidP="00B8065A">
      <w:pPr>
        <w:jc w:val="center"/>
        <w:rPr>
          <w:b/>
          <w:lang w:eastAsia="en-US"/>
        </w:rPr>
      </w:pPr>
    </w:p>
    <w:p w:rsidR="00520364" w:rsidRPr="00520364" w:rsidRDefault="00520364" w:rsidP="00520364"/>
    <w:p w:rsidR="00520364" w:rsidRPr="00520364" w:rsidRDefault="00520364" w:rsidP="00520364"/>
    <w:p w:rsidR="00520364" w:rsidRPr="00520364" w:rsidRDefault="00520364" w:rsidP="00520364"/>
    <w:p w:rsidR="00520364" w:rsidRPr="00520364" w:rsidRDefault="00520364" w:rsidP="00520364"/>
    <w:p w:rsidR="00520364" w:rsidRPr="00520364" w:rsidRDefault="00520364" w:rsidP="00520364"/>
    <w:p w:rsidR="00520364" w:rsidRDefault="00520364" w:rsidP="00520364"/>
    <w:p w:rsidR="00520364" w:rsidRDefault="00520364" w:rsidP="00520364">
      <w:pPr>
        <w:jc w:val="right"/>
        <w:rPr>
          <w:bCs/>
          <w:lang w:eastAsia="en-US"/>
        </w:rPr>
      </w:pPr>
    </w:p>
    <w:p w:rsidR="00520364" w:rsidRPr="00520364" w:rsidRDefault="00520364" w:rsidP="00520364">
      <w:pPr>
        <w:jc w:val="right"/>
        <w:rPr>
          <w:bCs/>
          <w:lang w:eastAsia="en-US"/>
        </w:rPr>
      </w:pPr>
      <w:r w:rsidRPr="00520364">
        <w:rPr>
          <w:bCs/>
          <w:lang w:eastAsia="en-US"/>
        </w:rPr>
        <w:t xml:space="preserve">Приложение № 1 к постановлению </w:t>
      </w:r>
    </w:p>
    <w:p w:rsidR="00520364" w:rsidRPr="00520364" w:rsidRDefault="00520364" w:rsidP="00520364">
      <w:pPr>
        <w:jc w:val="right"/>
        <w:rPr>
          <w:bCs/>
          <w:lang w:eastAsia="en-US"/>
        </w:rPr>
      </w:pPr>
      <w:r w:rsidRPr="00520364">
        <w:rPr>
          <w:bCs/>
          <w:lang w:eastAsia="en-US"/>
        </w:rPr>
        <w:t xml:space="preserve">администрации </w:t>
      </w:r>
      <w:proofErr w:type="spellStart"/>
      <w:r w:rsidRPr="00520364">
        <w:rPr>
          <w:bCs/>
          <w:lang w:eastAsia="en-US"/>
        </w:rPr>
        <w:t>Новогоркинского</w:t>
      </w:r>
      <w:proofErr w:type="spellEnd"/>
    </w:p>
    <w:p w:rsidR="00520364" w:rsidRPr="00520364" w:rsidRDefault="00520364" w:rsidP="00520364">
      <w:pPr>
        <w:jc w:val="right"/>
        <w:rPr>
          <w:bCs/>
          <w:lang w:eastAsia="en-US"/>
        </w:rPr>
      </w:pPr>
      <w:r w:rsidRPr="00520364">
        <w:rPr>
          <w:bCs/>
          <w:lang w:eastAsia="en-US"/>
        </w:rPr>
        <w:t xml:space="preserve"> сельского поселения</w:t>
      </w:r>
    </w:p>
    <w:p w:rsidR="00520364" w:rsidRPr="00520364" w:rsidRDefault="00520364" w:rsidP="00520364">
      <w:pPr>
        <w:jc w:val="right"/>
        <w:rPr>
          <w:bCs/>
          <w:lang w:eastAsia="en-US"/>
        </w:rPr>
      </w:pPr>
      <w:r w:rsidRPr="00520364">
        <w:rPr>
          <w:bCs/>
          <w:lang w:eastAsia="en-US"/>
        </w:rPr>
        <w:t xml:space="preserve"> №38 от07.06.2024г.</w:t>
      </w:r>
    </w:p>
    <w:p w:rsidR="00520364" w:rsidRPr="00520364" w:rsidRDefault="00520364" w:rsidP="00520364">
      <w:pPr>
        <w:jc w:val="center"/>
        <w:rPr>
          <w:b/>
          <w:lang w:eastAsia="en-US"/>
        </w:rPr>
      </w:pPr>
    </w:p>
    <w:p w:rsidR="00520364" w:rsidRPr="00520364" w:rsidRDefault="00520364" w:rsidP="00520364">
      <w:pPr>
        <w:jc w:val="center"/>
        <w:rPr>
          <w:b/>
          <w:lang w:eastAsia="en-US"/>
        </w:rPr>
      </w:pPr>
    </w:p>
    <w:p w:rsidR="00520364" w:rsidRPr="00520364" w:rsidRDefault="00520364" w:rsidP="00520364">
      <w:pPr>
        <w:jc w:val="center"/>
        <w:rPr>
          <w:b/>
          <w:lang w:eastAsia="en-US"/>
        </w:rPr>
      </w:pPr>
      <w:r w:rsidRPr="00520364">
        <w:rPr>
          <w:b/>
          <w:lang w:eastAsia="en-US"/>
        </w:rPr>
        <w:t xml:space="preserve"> Положение о контрактном управляющем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520364">
        <w:rPr>
          <w:b/>
          <w:lang w:eastAsia="en-US"/>
        </w:rPr>
        <w:t xml:space="preserve">                                                                </w:t>
      </w:r>
      <w:r w:rsidRPr="00520364">
        <w:rPr>
          <w:b/>
          <w:lang w:val="en-US" w:eastAsia="en-US"/>
        </w:rPr>
        <w:t>I</w:t>
      </w:r>
      <w:r w:rsidRPr="00520364">
        <w:rPr>
          <w:b/>
          <w:lang w:eastAsia="en-US"/>
        </w:rPr>
        <w:t>. Общие положения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 xml:space="preserve">1. Настоящее положение устанавливает правила организации деятельности контрактного управляющего администрации </w:t>
      </w:r>
      <w:proofErr w:type="spellStart"/>
      <w:r w:rsidRPr="00520364">
        <w:rPr>
          <w:lang w:eastAsia="en-US"/>
        </w:rPr>
        <w:t>Новогоркинского</w:t>
      </w:r>
      <w:proofErr w:type="spellEnd"/>
      <w:r w:rsidRPr="00520364">
        <w:rPr>
          <w:lang w:eastAsia="en-US"/>
        </w:rPr>
        <w:t xml:space="preserve"> сельского поселения </w:t>
      </w:r>
      <w:proofErr w:type="spellStart"/>
      <w:r w:rsidRPr="00520364">
        <w:rPr>
          <w:lang w:eastAsia="en-US"/>
        </w:rPr>
        <w:t>Лежневского</w:t>
      </w:r>
      <w:proofErr w:type="spellEnd"/>
      <w:r w:rsidRPr="00520364">
        <w:rPr>
          <w:lang w:eastAsia="en-US"/>
        </w:rPr>
        <w:t xml:space="preserve"> муниципального района Ивановской области (далее – Контрактный управляющий) при планировании и осуществлении администрации </w:t>
      </w:r>
      <w:proofErr w:type="spellStart"/>
      <w:r w:rsidRPr="00520364">
        <w:rPr>
          <w:lang w:eastAsia="en-US"/>
        </w:rPr>
        <w:t>Новогоркинского</w:t>
      </w:r>
      <w:proofErr w:type="spellEnd"/>
      <w:r w:rsidRPr="00520364">
        <w:rPr>
          <w:lang w:eastAsia="en-US"/>
        </w:rPr>
        <w:t xml:space="preserve"> сельского поселения (далее - Заказчик) закупок товаров, работ, услуг для обеспечения государственных нужд.</w:t>
      </w:r>
    </w:p>
    <w:p w:rsidR="00520364" w:rsidRPr="00520364" w:rsidRDefault="00520364" w:rsidP="00520364">
      <w:pPr>
        <w:jc w:val="both"/>
        <w:rPr>
          <w:lang w:eastAsia="en-US"/>
        </w:rPr>
      </w:pPr>
      <w:r w:rsidRPr="00520364">
        <w:rPr>
          <w:lang w:eastAsia="en-US"/>
        </w:rPr>
        <w:t xml:space="preserve">2. </w:t>
      </w:r>
      <w:bookmarkStart w:id="2" w:name="_Hlk93495483"/>
      <w:r w:rsidRPr="00520364">
        <w:rPr>
          <w:lang w:eastAsia="en-US"/>
        </w:rPr>
        <w:t xml:space="preserve">Контрактный управляющий </w:t>
      </w:r>
      <w:bookmarkEnd w:id="2"/>
      <w:r w:rsidRPr="00520364">
        <w:rPr>
          <w:lang w:eastAsia="en-US"/>
        </w:rPr>
        <w:t xml:space="preserve">руководствуется Федеральным законом от 05.04.2013 </w:t>
      </w:r>
      <w:r w:rsidRPr="00520364">
        <w:rPr>
          <w:lang w:val="en-US" w:eastAsia="en-US"/>
        </w:rPr>
        <w:t>N</w:t>
      </w:r>
      <w:r w:rsidRPr="00520364">
        <w:rPr>
          <w:lang w:eastAsia="en-US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Pr="00520364">
        <w:rPr>
          <w:lang w:val="en-US" w:eastAsia="en-US"/>
        </w:rPr>
        <w:t>N</w:t>
      </w:r>
      <w:r w:rsidRPr="00520364">
        <w:rPr>
          <w:lang w:eastAsia="en-US"/>
        </w:rPr>
        <w:t xml:space="preserve"> 44-ФЗ), гражданским и бюджетным законодательством, иными нормативными правовыми актами Российской Федерации и настоящим Положением о Контрактный управляющий  (далее - Положение).</w:t>
      </w:r>
    </w:p>
    <w:p w:rsidR="00520364" w:rsidRPr="00520364" w:rsidRDefault="00520364" w:rsidP="00520364">
      <w:pPr>
        <w:jc w:val="both"/>
        <w:rPr>
          <w:lang w:eastAsia="en-US"/>
        </w:rPr>
      </w:pPr>
      <w:r w:rsidRPr="00520364">
        <w:rPr>
          <w:lang w:eastAsia="en-US"/>
        </w:rPr>
        <w:t>3. Основными принципами   при планировании и осуществлении закупок являются:</w:t>
      </w:r>
    </w:p>
    <w:p w:rsidR="00520364" w:rsidRPr="00520364" w:rsidRDefault="00520364" w:rsidP="00520364">
      <w:pPr>
        <w:jc w:val="both"/>
        <w:rPr>
          <w:lang w:eastAsia="en-US"/>
        </w:rPr>
      </w:pPr>
      <w:r w:rsidRPr="00520364">
        <w:rPr>
          <w:lang w:eastAsia="en-US"/>
        </w:rPr>
        <w:t>3.1. Привлечение квалифицированных специалистов, обладающих теоретическими и практическими знаниями и навыками в сфере закупок.</w:t>
      </w:r>
    </w:p>
    <w:p w:rsidR="00520364" w:rsidRPr="00520364" w:rsidRDefault="00520364" w:rsidP="00520364">
      <w:pPr>
        <w:jc w:val="both"/>
        <w:rPr>
          <w:lang w:eastAsia="en-US"/>
        </w:rPr>
      </w:pPr>
      <w:r w:rsidRPr="00520364">
        <w:rPr>
          <w:lang w:eastAsia="en-US"/>
        </w:rPr>
        <w:t>3.2. Свободный доступ к информации о совершаемых действиях, направленных на обеспечение государственных нужд, в том числе о способах определения поставщика и результатах процедур.</w:t>
      </w:r>
    </w:p>
    <w:p w:rsidR="00520364" w:rsidRPr="00520364" w:rsidRDefault="00520364" w:rsidP="00520364">
      <w:pPr>
        <w:jc w:val="both"/>
        <w:rPr>
          <w:lang w:eastAsia="en-US"/>
        </w:rPr>
      </w:pPr>
      <w:r w:rsidRPr="00520364">
        <w:rPr>
          <w:lang w:eastAsia="en-US"/>
        </w:rPr>
        <w:t>3.3. Заключение контрактов на условиях, обеспечивающих наиболее эффективное достижение заданных результатов обеспечения государственных нужд.</w:t>
      </w:r>
    </w:p>
    <w:p w:rsidR="00520364" w:rsidRPr="00520364" w:rsidRDefault="00520364" w:rsidP="00520364">
      <w:pPr>
        <w:jc w:val="both"/>
        <w:rPr>
          <w:lang w:eastAsia="en-US"/>
        </w:rPr>
      </w:pPr>
      <w:r w:rsidRPr="00520364">
        <w:rPr>
          <w:lang w:eastAsia="en-US"/>
        </w:rPr>
        <w:t>3.4. Достижение Заказчиком заданных результатов обеспечения государственных нужд.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520364">
        <w:rPr>
          <w:b/>
          <w:lang w:val="en-US" w:eastAsia="en-US"/>
        </w:rPr>
        <w:t>II</w:t>
      </w:r>
      <w:r w:rsidRPr="00520364">
        <w:rPr>
          <w:b/>
          <w:lang w:eastAsia="en-US"/>
        </w:rPr>
        <w:t>. Функции и полномочия контрактного управляющего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b/>
          <w:lang w:eastAsia="en-US"/>
        </w:rPr>
      </w:pP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 xml:space="preserve">4.  Контрактный управляющий в силу ч. 4 ст. 38 Закона </w:t>
      </w:r>
      <w:r w:rsidRPr="00520364">
        <w:rPr>
          <w:lang w:val="en-US" w:eastAsia="en-US"/>
        </w:rPr>
        <w:t>N</w:t>
      </w:r>
      <w:r w:rsidRPr="00520364">
        <w:rPr>
          <w:lang w:eastAsia="en-US"/>
        </w:rPr>
        <w:t xml:space="preserve"> 44-ФЗ выполняет функции при планировании, организации, осуществлении закупок, заключении, исполнении, изменении и расторжении контрактов.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5. При планировании закупок Контрактный управляющий осуществляет следующие функции и полномочия: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5.1. Разработка, обеспечение утверждения плана-графика, подготовка изменений для внесения в план-график (при необходимости таких изменений).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5.2. Размещение в ЕИС плана-графика и внесенных в него изменений.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5.3. Организация и участие в консультациях с поставщиками (подрядчиками, исполнителями)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нужд.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5.4. Организация общественного обсуждения закупок (при необходимости).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lastRenderedPageBreak/>
        <w:t>5.5. Нормирование в сфере закупок.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6. При проведении закупок Контрактный управляющий осуществляет следующие функции и полномочия: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6.1. Выбор способа закупки.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6.2. Проведение закрытых конкурентных способов определения поставщиков (подрядчиков, исполнителей) в случаях, предусмотренных ч. 11, 12 ст. 24 Закона N 44-ФЗ, по согласованию с федеральным органом исполнительной власти, уполномоченным Правительством РФ на осуществление данных функций (если такое согласование необходимо).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6.3. Подготовка и размещение в ЕИС извещений об осуществлении закупок, документации о закупках (если она предусмотрена Законом N 44-ФЗ), проектов контрактов. Подготовка и направление приглашений принять участие в определении поставщиков (подрядчиков, исполнителей).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6.4. Подготовка описания объекта закупки.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6.5. Подготовка и размещение в ЕИС извещений об отмене определения поставщика (подрядчика, исполнителя), изменений в извещении и (или) документации о закупке (если она предусмотрена Законом N 44-ФЗ).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6.6. Определение и обоснование НМЦК, а в случае закупок с неизвестным объемом - определение начальной цены единицы товара (работы, услуги), начальной суммы цен указанных единиц, максимального значения цены контракта.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6.7. Определение цены контракта при закупке у единственного поставщика (подрядчика, исполнителя), а в случаях, предусмотренных п. п. 3, 6, 11, 12, 16, 18, 19, 22, 23, 30 - 35, 37 - 41, 46, 49 ч. 1 ст. 93 Закона N 44-ФЗ, обоснование такой цены.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6.8. Включение в извещение об осуществлении закупок информации с учетом требования ст. 42 Закона N 44-ФЗ, в том числе о применении национального режима, о преимуществах, предоставляемых СМП и СОНКО, организациям инвалидов, учреждениям и предприятиям уголовно-исполнительной системы.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6.9. Привлечение специализированной организации для выполнения отдельных функций по определению поставщика (подрядчика, исполнителя).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6.10. Организационно-техническое обеспечение деятельности комиссий по осуществлению закупок.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6.11. Подготовка и размещение в ЕИС протоколов определения поставщика (подрядчика, исполнителя).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6.12. Подготовка и размещение в ЕИС разъяснений положений извещения, документации о закупке (если она предусмотрена Законом N 44-ФЗ).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6.13. Обеспечение защищенности и конфиденциальности переданных в ходе процедур определения поставщика данных.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6.14. Привлечение экспертов, экспертных организаций.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7. При заключении контракта Контрактный управляющий осуществляет следующие функции и полномочия: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7.1. Размещение проекта контракта (контракта) в ЕИС и на электронной площадке.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7.2. Рассмотрение протокола разногласий (при необходимости).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7.3. Рассмотрение независимых гарантий, предоставленных в качестве обеспечения исполнения контракта.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7.4. Проверка поступления от участника денежных сумм, внесенных в качестве обеспечения исполнения контракта, на счет Заказчика.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7.5. Обеспечение хранения информации и документов в соответствии с ч. 15 ст. 4 Закона N 44-ФЗ.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7.6. Обеспечение направления необходимых документов для заключения контракта с единственным поставщиком.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7.7. Обеспечение заключения контракта с участником закупки.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7.8. Направление информации о заключенных контрактах в реестр контрактов.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lastRenderedPageBreak/>
        <w:t>8. При исполнении контракта Контрактный управляющий осуществляет следующие функции и полномочия: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8.1. Рассмотрение независимой гарантии, предоставленной в качестве обеспечения гарантийного обязательства.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8.2. Обеспечение выплаты аванса (если он предусмотрен контрактом).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8.3. Организация приемки поставленного товара, выполненной работы (ее результатов), оказанной услуги, а также отдельных этапов исполнения контракта.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8.4. Организация проведения экспертизы поставленного товара, результатов выполненной работы, оказанной услуги, а также отдельных этапов исполнения контракта.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8.5. Создание приемочной комиссии.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8.6. Оформление документов о приемке товаров (работ, услуг), результатах отдельного этапа исполнения контракта.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8.7. Организация оплаты поставленного товара, выполненной работы (ее результатов), оказанной услуги, отдельных этапов исполнения контракта.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8.8. Направление информации об исполнении контрактов, изменении заключенных контрактов в реестр контрактов.</w:t>
      </w:r>
    </w:p>
    <w:p w:rsidR="00520364" w:rsidRPr="00520364" w:rsidRDefault="00520364" w:rsidP="00520364">
      <w:pPr>
        <w:jc w:val="both"/>
        <w:rPr>
          <w:lang w:eastAsia="en-US"/>
        </w:rPr>
      </w:pPr>
      <w:r w:rsidRPr="00520364">
        <w:rPr>
          <w:sz w:val="22"/>
          <w:szCs w:val="22"/>
          <w:lang w:eastAsia="en-US"/>
        </w:rPr>
        <w:t xml:space="preserve">8.9. 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нужд. 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9. При изменении и расторжении контракта Контрактный управляющий осуществляет следующие функции и полномочия: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9.1. Взаимодействие с поставщиком (подрядчиком, исполнителем).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9.2. Организация возврата контрагенту денежных средств, поступивших в качестве обеспечения исполнения контракта, в том числе возврата в установленные сроки части этих средств (если размер обеспечения исполнения контракта был уменьшен).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9.3. Обеспечение (при необходимости) одностороннего расторжения контракта.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10. При возникновении спорных ситуаций Контрактный управляющий осуществляет следующие функции и полномочия: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10.1. Организация включения в РНП информации о поставщике (подрядчике, исполнителе), с которым контракт расторгнут в судебном порядке либо Заказчик в одностороннем порядке отказался от его исполнения в связи с существенным нарушением условий.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10.2. Направление требований об уплате неустоек (штрафов, пеней).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10.3. Участие в рассмотрении дел по жалобам участника закупки, а также подготовка материалов в рамках претензионно-исковой работы.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11. Осуществляет иные функции и полномочия, в том числе: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11.1. Организация включения в РНП информации об участнике при его уклонении от заключения контракта.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  <w:r w:rsidRPr="00520364">
        <w:rPr>
          <w:lang w:eastAsia="en-US"/>
        </w:rPr>
        <w:t>11.2. Составление и размещение в ЕИС отчета об объеме закупок у СМП и СОНКО.</w:t>
      </w:r>
    </w:p>
    <w:p w:rsidR="00520364" w:rsidRPr="00520364" w:rsidRDefault="00520364" w:rsidP="00520364">
      <w:pPr>
        <w:jc w:val="both"/>
        <w:rPr>
          <w:lang w:eastAsia="en-US"/>
        </w:rPr>
      </w:pPr>
      <w:r w:rsidRPr="00520364">
        <w:rPr>
          <w:lang w:eastAsia="en-US"/>
        </w:rPr>
        <w:t>11.3. Осуществление полномочий, которые не переданы уполномоченному органу (учреждению) при централизации закупок.</w:t>
      </w:r>
    </w:p>
    <w:p w:rsidR="00520364" w:rsidRPr="00520364" w:rsidRDefault="00520364" w:rsidP="00520364">
      <w:pPr>
        <w:autoSpaceDE w:val="0"/>
        <w:autoSpaceDN w:val="0"/>
        <w:adjustRightInd w:val="0"/>
        <w:outlineLvl w:val="0"/>
        <w:rPr>
          <w:b/>
          <w:bCs/>
          <w:lang w:eastAsia="en-US"/>
        </w:rPr>
      </w:pPr>
      <w:r w:rsidRPr="00520364">
        <w:rPr>
          <w:b/>
          <w:bCs/>
          <w:lang w:eastAsia="en-US"/>
        </w:rPr>
        <w:t xml:space="preserve">                             </w:t>
      </w:r>
    </w:p>
    <w:p w:rsidR="00520364" w:rsidRPr="00520364" w:rsidRDefault="00520364" w:rsidP="00520364">
      <w:pPr>
        <w:autoSpaceDE w:val="0"/>
        <w:autoSpaceDN w:val="0"/>
        <w:adjustRightInd w:val="0"/>
        <w:outlineLvl w:val="0"/>
        <w:rPr>
          <w:lang w:eastAsia="en-US"/>
        </w:rPr>
      </w:pPr>
      <w:r w:rsidRPr="00520364">
        <w:rPr>
          <w:b/>
          <w:bCs/>
          <w:lang w:eastAsia="en-US"/>
        </w:rPr>
        <w:t xml:space="preserve">                IV. Ответственность контрактного управляющего</w:t>
      </w:r>
    </w:p>
    <w:p w:rsidR="00520364" w:rsidRPr="00520364" w:rsidRDefault="00520364" w:rsidP="00520364">
      <w:pPr>
        <w:autoSpaceDE w:val="0"/>
        <w:autoSpaceDN w:val="0"/>
        <w:adjustRightInd w:val="0"/>
        <w:jc w:val="both"/>
        <w:rPr>
          <w:lang w:eastAsia="en-US"/>
        </w:rPr>
      </w:pPr>
    </w:p>
    <w:p w:rsidR="00520364" w:rsidRPr="00520364" w:rsidRDefault="00520364" w:rsidP="00520364">
      <w:pPr>
        <w:jc w:val="both"/>
        <w:rPr>
          <w:lang w:eastAsia="en-US"/>
        </w:rPr>
      </w:pPr>
      <w:r w:rsidRPr="00520364">
        <w:rPr>
          <w:lang w:eastAsia="en-US"/>
        </w:rPr>
        <w:t xml:space="preserve">12. Любой участник закупки в соответствии с законодательством Российской Федерации имеет право обжаловать в судебном порядке или в порядке, установленном Законом </w:t>
      </w:r>
      <w:r w:rsidRPr="00520364">
        <w:rPr>
          <w:lang w:val="en-US" w:eastAsia="en-US"/>
        </w:rPr>
        <w:t>N</w:t>
      </w:r>
      <w:r w:rsidRPr="00520364">
        <w:rPr>
          <w:lang w:eastAsia="en-US"/>
        </w:rPr>
        <w:t xml:space="preserve"> 44-ФЗ, в контрольный орган в сфере закупок действия (бездействие) контрактного управляющего.</w:t>
      </w:r>
    </w:p>
    <w:p w:rsidR="00520364" w:rsidRPr="00520364" w:rsidRDefault="00520364" w:rsidP="00520364">
      <w:pPr>
        <w:jc w:val="both"/>
        <w:rPr>
          <w:lang w:eastAsia="en-US"/>
        </w:rPr>
      </w:pPr>
      <w:r w:rsidRPr="00520364">
        <w:rPr>
          <w:lang w:eastAsia="en-US"/>
        </w:rPr>
        <w:t>Иные лица (физические или юридические лица, общественные объединения или объединения юридических лиц, осуществляющие общественный контроль</w:t>
      </w:r>
      <w:proofErr w:type="gramStart"/>
      <w:r w:rsidRPr="00520364">
        <w:rPr>
          <w:lang w:eastAsia="en-US"/>
        </w:rPr>
        <w:t>)</w:t>
      </w:r>
      <w:proofErr w:type="gramEnd"/>
      <w:r w:rsidRPr="00520364">
        <w:rPr>
          <w:lang w:eastAsia="en-US"/>
        </w:rPr>
        <w:t xml:space="preserve"> могут подать в </w:t>
      </w:r>
      <w:r w:rsidRPr="00520364">
        <w:rPr>
          <w:lang w:eastAsia="en-US"/>
        </w:rPr>
        <w:lastRenderedPageBreak/>
        <w:t>контрольный орган только заявление (обращение) о признаках нарушения законодательства РФ о контрактной системе в сфере закупок.</w:t>
      </w:r>
    </w:p>
    <w:p w:rsidR="00520364" w:rsidRPr="00520364" w:rsidRDefault="00520364" w:rsidP="00520364">
      <w:pPr>
        <w:jc w:val="both"/>
        <w:rPr>
          <w:lang w:eastAsia="en-US"/>
        </w:rPr>
      </w:pPr>
      <w:r w:rsidRPr="00520364">
        <w:rPr>
          <w:lang w:eastAsia="en-US"/>
        </w:rPr>
        <w:t>13. Контрактный управляющий несет дисциплинарную, гражданско-правовую, административную, уголовную ответственность в соответствии с законодательством РФ в части функций и полномочий, возложенных на них настоящим Положением.</w:t>
      </w:r>
    </w:p>
    <w:p w:rsidR="00520364" w:rsidRPr="00520364" w:rsidRDefault="00520364" w:rsidP="00520364">
      <w:pPr>
        <w:spacing w:after="200" w:line="276" w:lineRule="auto"/>
        <w:rPr>
          <w:rFonts w:asciiTheme="minorHAnsi" w:hAnsiTheme="minorHAnsi"/>
          <w:sz w:val="22"/>
          <w:szCs w:val="22"/>
          <w:lang w:eastAsia="en-US"/>
        </w:rPr>
      </w:pPr>
      <w:r w:rsidRPr="00520364">
        <w:rPr>
          <w:lang w:eastAsia="en-US"/>
        </w:rPr>
        <w:t>14. Контрактный управляющий несет материальную ответственность за ущерб, причиненный Заказчику в результате их неправомерных действий.</w:t>
      </w:r>
    </w:p>
    <w:p w:rsidR="00520364" w:rsidRPr="00520364" w:rsidRDefault="00520364" w:rsidP="00520364">
      <w:pPr>
        <w:spacing w:after="200" w:line="276" w:lineRule="auto"/>
        <w:rPr>
          <w:rFonts w:asciiTheme="minorHAnsi" w:hAnsiTheme="minorHAnsi"/>
          <w:sz w:val="22"/>
          <w:szCs w:val="22"/>
          <w:lang w:eastAsia="en-US"/>
        </w:rPr>
      </w:pPr>
    </w:p>
    <w:p w:rsidR="00520364" w:rsidRPr="00520364" w:rsidRDefault="00520364" w:rsidP="00520364">
      <w:pPr>
        <w:ind w:firstLine="708"/>
      </w:pPr>
    </w:p>
    <w:sectPr w:rsidR="00520364" w:rsidRPr="0052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6B"/>
    <w:rsid w:val="00134DDB"/>
    <w:rsid w:val="001F0897"/>
    <w:rsid w:val="00373DA1"/>
    <w:rsid w:val="00424199"/>
    <w:rsid w:val="00480D07"/>
    <w:rsid w:val="004B4593"/>
    <w:rsid w:val="00520364"/>
    <w:rsid w:val="00713F6F"/>
    <w:rsid w:val="00866CCA"/>
    <w:rsid w:val="00B8065A"/>
    <w:rsid w:val="00BF3011"/>
    <w:rsid w:val="00C85B1C"/>
    <w:rsid w:val="00EA3634"/>
    <w:rsid w:val="00F04DB3"/>
    <w:rsid w:val="00F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A572"/>
  <w15:chartTrackingRefBased/>
  <w15:docId w15:val="{04804C94-37A8-4F3D-8A1F-BE056A65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6A6B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layout">
    <w:name w:val="layout"/>
    <w:basedOn w:val="a0"/>
    <w:rsid w:val="00C85B1C"/>
  </w:style>
  <w:style w:type="paragraph" w:styleId="a3">
    <w:name w:val="List Paragraph"/>
    <w:basedOn w:val="a"/>
    <w:uiPriority w:val="34"/>
    <w:qFormat/>
    <w:rsid w:val="004241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419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13F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3F2395D8BF043481829D24A773991B2EB42F7734DC60C30DB18BCB591DF302FBF3966686C09820BFA608D4F458C1DAB94CBC4429FFAAE2AD66I" TargetMode="External"/><Relationship Id="rId4" Type="http://schemas.openxmlformats.org/officeDocument/2006/relationships/hyperlink" Target="consultantplus://offline/ref=553F2395D8BF043481829D24A773991B29BC267F31D860C30DB18BCB591DF302FBF3966686C09F24BAA608D4F458C1DAB94CBC4429FFAAE2AD6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2024-06-10T11:14:00Z</cp:lastPrinted>
  <dcterms:created xsi:type="dcterms:W3CDTF">2024-06-10T07:34:00Z</dcterms:created>
  <dcterms:modified xsi:type="dcterms:W3CDTF">2024-06-10T11:25:00Z</dcterms:modified>
</cp:coreProperties>
</file>