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FE" w:rsidRPr="00D024FE" w:rsidRDefault="003411BF" w:rsidP="00D024FE">
      <w:pPr>
        <w:jc w:val="center"/>
        <w:rPr>
          <w:rFonts w:ascii="Times New Roman" w:hAnsi="Times New Roman" w:cs="Times New Roman"/>
        </w:rPr>
      </w:pPr>
      <w:r w:rsidRPr="003411BF">
        <w:rPr>
          <w:rStyle w:val="21"/>
          <w:rFonts w:eastAsiaTheme="minorHAnsi"/>
          <w:sz w:val="22"/>
          <w:szCs w:val="22"/>
        </w:rPr>
        <w:br/>
      </w:r>
      <w:r w:rsidR="00D024FE" w:rsidRPr="00D024FE">
        <w:rPr>
          <w:rFonts w:ascii="Times New Roman" w:hAnsi="Times New Roman" w:cs="Times New Roman"/>
        </w:rPr>
        <w:t>ИВАНОВСКАЯ ОБЛАСТЬ</w:t>
      </w:r>
    </w:p>
    <w:p w:rsidR="00D024FE" w:rsidRPr="00D024FE" w:rsidRDefault="00D024FE" w:rsidP="00D024FE">
      <w:pPr>
        <w:jc w:val="center"/>
        <w:rPr>
          <w:rFonts w:ascii="Times New Roman" w:hAnsi="Times New Roman" w:cs="Times New Roman"/>
        </w:rPr>
      </w:pPr>
      <w:r w:rsidRPr="00D024FE">
        <w:rPr>
          <w:rFonts w:ascii="Times New Roman" w:hAnsi="Times New Roman" w:cs="Times New Roman"/>
        </w:rPr>
        <w:t>ЛЕЖНЕВСКИЙ МУНИЦИПАЛЬНЫЙ РАЙОН</w:t>
      </w:r>
    </w:p>
    <w:p w:rsidR="00D024FE" w:rsidRPr="00D024FE" w:rsidRDefault="00D024FE" w:rsidP="00D024FE">
      <w:pPr>
        <w:jc w:val="center"/>
        <w:rPr>
          <w:rFonts w:ascii="Times New Roman" w:hAnsi="Times New Roman" w:cs="Times New Roman"/>
        </w:rPr>
      </w:pPr>
      <w:r w:rsidRPr="00D024FE">
        <w:rPr>
          <w:rFonts w:ascii="Times New Roman" w:hAnsi="Times New Roman" w:cs="Times New Roman"/>
        </w:rPr>
        <w:t>СОВЕТ НОВОГОРКИНСКОГО СЕЛЬСКОГО ПОСЕЛЕНИЯ</w:t>
      </w:r>
    </w:p>
    <w:p w:rsidR="00D024FE" w:rsidRPr="00D024FE" w:rsidRDefault="00D024FE" w:rsidP="00D024FE">
      <w:pPr>
        <w:jc w:val="center"/>
        <w:rPr>
          <w:rFonts w:ascii="Times New Roman" w:hAnsi="Times New Roman" w:cs="Times New Roman"/>
        </w:rPr>
      </w:pPr>
    </w:p>
    <w:p w:rsidR="00D024FE" w:rsidRPr="00D024FE" w:rsidRDefault="00D024FE" w:rsidP="00D024FE">
      <w:pPr>
        <w:jc w:val="center"/>
        <w:rPr>
          <w:rFonts w:ascii="Times New Roman" w:hAnsi="Times New Roman" w:cs="Times New Roman"/>
        </w:rPr>
      </w:pPr>
    </w:p>
    <w:p w:rsidR="00D024FE" w:rsidRPr="00D024FE" w:rsidRDefault="00D024FE" w:rsidP="00D024FE">
      <w:pPr>
        <w:jc w:val="center"/>
        <w:rPr>
          <w:rFonts w:ascii="Times New Roman" w:hAnsi="Times New Roman" w:cs="Times New Roman"/>
        </w:rPr>
      </w:pPr>
      <w:r w:rsidRPr="00D024FE">
        <w:rPr>
          <w:rFonts w:ascii="Times New Roman" w:hAnsi="Times New Roman" w:cs="Times New Roman"/>
        </w:rPr>
        <w:t>РЕШЕНИЕ</w:t>
      </w:r>
    </w:p>
    <w:p w:rsidR="00B95D3B" w:rsidRPr="00D024FE" w:rsidRDefault="00B95D3B" w:rsidP="00D024FE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B95D3B" w:rsidRPr="00D024FE" w:rsidRDefault="00D024FE" w:rsidP="006A67FE">
      <w:pPr>
        <w:tabs>
          <w:tab w:val="left" w:pos="8522"/>
        </w:tabs>
        <w:ind w:left="220"/>
        <w:jc w:val="both"/>
        <w:rPr>
          <w:rStyle w:val="21"/>
          <w:rFonts w:eastAsiaTheme="minorHAnsi"/>
          <w:color w:val="000000" w:themeColor="text1"/>
          <w:sz w:val="24"/>
          <w:szCs w:val="24"/>
        </w:rPr>
      </w:pPr>
      <w:r w:rsidRPr="00D024FE">
        <w:rPr>
          <w:rStyle w:val="21"/>
          <w:rFonts w:eastAsiaTheme="minorHAnsi"/>
          <w:color w:val="000000" w:themeColor="text1"/>
          <w:sz w:val="24"/>
          <w:szCs w:val="24"/>
        </w:rPr>
        <w:t>02.08.</w:t>
      </w:r>
      <w:r w:rsidR="00BB6065" w:rsidRPr="00D024FE">
        <w:rPr>
          <w:rStyle w:val="21"/>
          <w:rFonts w:eastAsiaTheme="minorHAnsi"/>
          <w:color w:val="000000" w:themeColor="text1"/>
          <w:sz w:val="24"/>
          <w:szCs w:val="24"/>
        </w:rPr>
        <w:t>2024</w:t>
      </w:r>
      <w:r w:rsidR="00B95D3B" w:rsidRPr="00D024FE">
        <w:rPr>
          <w:rStyle w:val="21"/>
          <w:rFonts w:eastAsiaTheme="minorHAnsi"/>
          <w:color w:val="000000" w:themeColor="text1"/>
          <w:sz w:val="24"/>
          <w:szCs w:val="24"/>
        </w:rPr>
        <w:t xml:space="preserve"> г.</w:t>
      </w:r>
      <w:r w:rsidR="00B95D3B" w:rsidRPr="00D024FE">
        <w:rPr>
          <w:rStyle w:val="21"/>
          <w:rFonts w:eastAsiaTheme="minorHAnsi"/>
          <w:color w:val="000000" w:themeColor="text1"/>
          <w:sz w:val="24"/>
          <w:szCs w:val="24"/>
        </w:rPr>
        <w:tab/>
        <w:t xml:space="preserve">№ </w:t>
      </w:r>
      <w:r w:rsidRPr="00D024FE">
        <w:rPr>
          <w:rStyle w:val="21"/>
          <w:rFonts w:eastAsiaTheme="minorHAnsi"/>
          <w:color w:val="000000" w:themeColor="text1"/>
          <w:sz w:val="24"/>
          <w:szCs w:val="24"/>
        </w:rPr>
        <w:t>25</w:t>
      </w:r>
    </w:p>
    <w:p w:rsidR="00D024FE" w:rsidRPr="00D024FE" w:rsidRDefault="00D024FE" w:rsidP="006A67FE">
      <w:pPr>
        <w:tabs>
          <w:tab w:val="left" w:pos="8522"/>
        </w:tabs>
        <w:ind w:left="220"/>
        <w:jc w:val="both"/>
        <w:rPr>
          <w:rStyle w:val="21"/>
          <w:rFonts w:eastAsiaTheme="minorHAnsi"/>
          <w:color w:val="000000" w:themeColor="text1"/>
          <w:sz w:val="24"/>
          <w:szCs w:val="24"/>
        </w:rPr>
      </w:pPr>
    </w:p>
    <w:p w:rsidR="00D024FE" w:rsidRPr="00D024FE" w:rsidRDefault="00D024FE" w:rsidP="006A67FE">
      <w:pPr>
        <w:tabs>
          <w:tab w:val="left" w:pos="8522"/>
        </w:tabs>
        <w:ind w:left="220"/>
        <w:jc w:val="both"/>
        <w:rPr>
          <w:rFonts w:ascii="Times New Roman" w:hAnsi="Times New Roman" w:cs="Times New Roman"/>
          <w:color w:val="000000" w:themeColor="text1"/>
        </w:rPr>
      </w:pPr>
    </w:p>
    <w:p w:rsidR="00B95D3B" w:rsidRPr="00D024FE" w:rsidRDefault="00B95D3B" w:rsidP="006A67FE">
      <w:pPr>
        <w:ind w:left="220"/>
        <w:jc w:val="center"/>
        <w:rPr>
          <w:rStyle w:val="31"/>
          <w:rFonts w:eastAsiaTheme="minorHAnsi"/>
          <w:b w:val="0"/>
          <w:bCs w:val="0"/>
          <w:color w:val="000000" w:themeColor="text1"/>
          <w:sz w:val="24"/>
          <w:szCs w:val="24"/>
        </w:rPr>
      </w:pPr>
    </w:p>
    <w:p w:rsidR="00B95D3B" w:rsidRPr="00D024FE" w:rsidRDefault="00B95D3B" w:rsidP="006A67FE">
      <w:pPr>
        <w:ind w:left="220"/>
        <w:jc w:val="center"/>
        <w:rPr>
          <w:rStyle w:val="31"/>
          <w:rFonts w:eastAsiaTheme="minorHAnsi"/>
          <w:b w:val="0"/>
          <w:bCs w:val="0"/>
          <w:color w:val="000000" w:themeColor="text1"/>
          <w:sz w:val="24"/>
          <w:szCs w:val="24"/>
        </w:rPr>
      </w:pPr>
      <w:r w:rsidRPr="00D024FE">
        <w:rPr>
          <w:rStyle w:val="31"/>
          <w:rFonts w:eastAsiaTheme="minorHAnsi"/>
          <w:b w:val="0"/>
          <w:bCs w:val="0"/>
          <w:color w:val="000000" w:themeColor="text1"/>
          <w:sz w:val="24"/>
          <w:szCs w:val="24"/>
        </w:rPr>
        <w:t>«О проведении аукциона на право з</w:t>
      </w:r>
      <w:bookmarkStart w:id="0" w:name="_GoBack"/>
      <w:bookmarkEnd w:id="0"/>
      <w:r w:rsidRPr="00D024FE">
        <w:rPr>
          <w:rStyle w:val="31"/>
          <w:rFonts w:eastAsiaTheme="minorHAnsi"/>
          <w:b w:val="0"/>
          <w:bCs w:val="0"/>
          <w:color w:val="000000" w:themeColor="text1"/>
          <w:sz w:val="24"/>
          <w:szCs w:val="24"/>
        </w:rPr>
        <w:t>аключения договора аренды</w:t>
      </w:r>
    </w:p>
    <w:p w:rsidR="00B95D3B" w:rsidRPr="00D024FE" w:rsidRDefault="00B95D3B" w:rsidP="006A67FE">
      <w:pPr>
        <w:ind w:left="220"/>
        <w:jc w:val="center"/>
        <w:rPr>
          <w:rStyle w:val="31"/>
          <w:rFonts w:eastAsiaTheme="minorHAnsi"/>
          <w:b w:val="0"/>
          <w:bCs w:val="0"/>
          <w:color w:val="000000" w:themeColor="text1"/>
          <w:sz w:val="24"/>
          <w:szCs w:val="24"/>
        </w:rPr>
      </w:pPr>
      <w:r w:rsidRPr="00D024FE">
        <w:rPr>
          <w:rStyle w:val="31"/>
          <w:rFonts w:eastAsiaTheme="minorHAnsi"/>
          <w:b w:val="0"/>
          <w:bCs w:val="0"/>
          <w:color w:val="000000" w:themeColor="text1"/>
          <w:sz w:val="24"/>
          <w:szCs w:val="24"/>
        </w:rPr>
        <w:t>муниципального имущества»</w:t>
      </w:r>
    </w:p>
    <w:p w:rsidR="00B95D3B" w:rsidRPr="00D024FE" w:rsidRDefault="00B95D3B" w:rsidP="006A67FE">
      <w:pPr>
        <w:pStyle w:val="20"/>
        <w:shd w:val="clear" w:color="auto" w:fill="auto"/>
        <w:tabs>
          <w:tab w:val="left" w:pos="6355"/>
        </w:tabs>
        <w:spacing w:before="0" w:line="240" w:lineRule="auto"/>
        <w:ind w:firstLine="1220"/>
        <w:rPr>
          <w:rStyle w:val="21"/>
          <w:color w:val="000000" w:themeColor="text1"/>
          <w:sz w:val="22"/>
          <w:szCs w:val="22"/>
        </w:rPr>
      </w:pPr>
    </w:p>
    <w:p w:rsidR="00B95D3B" w:rsidRPr="00D024FE" w:rsidRDefault="00B95D3B" w:rsidP="006A67FE">
      <w:pPr>
        <w:pStyle w:val="20"/>
        <w:tabs>
          <w:tab w:val="left" w:pos="6355"/>
        </w:tabs>
        <w:spacing w:line="240" w:lineRule="auto"/>
        <w:ind w:firstLine="567"/>
        <w:rPr>
          <w:rStyle w:val="21"/>
          <w:color w:val="000000" w:themeColor="text1"/>
          <w:sz w:val="24"/>
          <w:szCs w:val="24"/>
        </w:rPr>
      </w:pPr>
      <w:r w:rsidRPr="00D024FE">
        <w:rPr>
          <w:rStyle w:val="21"/>
          <w:color w:val="000000" w:themeColor="text1"/>
          <w:sz w:val="24"/>
          <w:szCs w:val="24"/>
        </w:rPr>
        <w:t>Руководствуясь Федеральным законом от 26.07.2006 №135-Ф3 «О защите конкуренции», Приказом ФАС РФ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конкурса":</w:t>
      </w:r>
    </w:p>
    <w:p w:rsidR="00B95D3B" w:rsidRPr="00D024FE" w:rsidRDefault="00B95D3B" w:rsidP="006A67FE">
      <w:pPr>
        <w:pStyle w:val="20"/>
        <w:tabs>
          <w:tab w:val="left" w:pos="6355"/>
        </w:tabs>
        <w:spacing w:before="0" w:line="240" w:lineRule="auto"/>
        <w:ind w:firstLine="567"/>
        <w:rPr>
          <w:rStyle w:val="21"/>
          <w:color w:val="000000" w:themeColor="text1"/>
          <w:sz w:val="24"/>
          <w:szCs w:val="24"/>
        </w:rPr>
      </w:pPr>
      <w:r w:rsidRPr="00D024FE">
        <w:rPr>
          <w:rStyle w:val="21"/>
          <w:color w:val="000000" w:themeColor="text1"/>
          <w:sz w:val="24"/>
          <w:szCs w:val="24"/>
        </w:rPr>
        <w:t>1.Провести аукцион в электронной форме, открытый по составу участников и открытый по форме подачи предложений на право заключения договора аренды муниципального имущества:</w:t>
      </w:r>
    </w:p>
    <w:p w:rsidR="00B95D3B" w:rsidRPr="00D024FE" w:rsidRDefault="00B95D3B" w:rsidP="006A67FE">
      <w:pPr>
        <w:pStyle w:val="20"/>
        <w:tabs>
          <w:tab w:val="left" w:pos="6355"/>
        </w:tabs>
        <w:spacing w:before="0" w:line="240" w:lineRule="auto"/>
        <w:ind w:firstLine="567"/>
        <w:rPr>
          <w:rStyle w:val="21"/>
          <w:color w:val="000000" w:themeColor="text1"/>
          <w:sz w:val="24"/>
          <w:szCs w:val="24"/>
        </w:rPr>
      </w:pPr>
      <w:r w:rsidRPr="00D024FE">
        <w:rPr>
          <w:rStyle w:val="21"/>
          <w:color w:val="000000" w:themeColor="text1"/>
          <w:sz w:val="24"/>
          <w:szCs w:val="24"/>
        </w:rPr>
        <w:t xml:space="preserve">-нежилого помещения, </w:t>
      </w:r>
      <w:r w:rsidR="003411BF" w:rsidRPr="00D024FE">
        <w:rPr>
          <w:rStyle w:val="21"/>
          <w:color w:val="000000" w:themeColor="text1"/>
          <w:sz w:val="24"/>
          <w:szCs w:val="24"/>
        </w:rPr>
        <w:t>расположенного по адресу</w:t>
      </w:r>
      <w:r w:rsidRPr="00D024FE">
        <w:rPr>
          <w:rStyle w:val="21"/>
          <w:color w:val="000000" w:themeColor="text1"/>
          <w:sz w:val="24"/>
          <w:szCs w:val="24"/>
        </w:rPr>
        <w:t xml:space="preserve">: </w:t>
      </w:r>
      <w:r w:rsidR="003411BF" w:rsidRPr="00D024FE">
        <w:rPr>
          <w:rStyle w:val="21"/>
          <w:color w:val="000000" w:themeColor="text1"/>
          <w:sz w:val="24"/>
          <w:szCs w:val="24"/>
        </w:rPr>
        <w:t>Ивановская область, Лежневский район, с. Новые Горки, ул. Фабричная, д. 5, пом. 1001</w:t>
      </w:r>
      <w:r w:rsidRPr="00D024FE">
        <w:rPr>
          <w:rStyle w:val="21"/>
          <w:color w:val="000000" w:themeColor="text1"/>
          <w:sz w:val="24"/>
          <w:szCs w:val="24"/>
        </w:rPr>
        <w:t xml:space="preserve">, площадью </w:t>
      </w:r>
      <w:r w:rsidR="003411BF" w:rsidRPr="00D024FE">
        <w:rPr>
          <w:rStyle w:val="21"/>
          <w:color w:val="000000" w:themeColor="text1"/>
          <w:sz w:val="24"/>
          <w:szCs w:val="24"/>
        </w:rPr>
        <w:t>25,6</w:t>
      </w:r>
      <w:r w:rsidRPr="00D024FE">
        <w:rPr>
          <w:rStyle w:val="21"/>
          <w:color w:val="000000" w:themeColor="text1"/>
          <w:sz w:val="24"/>
          <w:szCs w:val="24"/>
        </w:rPr>
        <w:t>кв.м (далее недвижимое имущество).</w:t>
      </w:r>
    </w:p>
    <w:p w:rsidR="00B95D3B" w:rsidRPr="00D024FE" w:rsidRDefault="006A67FE" w:rsidP="006A67FE">
      <w:pPr>
        <w:pStyle w:val="20"/>
        <w:tabs>
          <w:tab w:val="left" w:pos="6355"/>
        </w:tabs>
        <w:spacing w:before="0" w:line="240" w:lineRule="auto"/>
        <w:ind w:firstLine="567"/>
        <w:rPr>
          <w:rStyle w:val="21"/>
          <w:color w:val="000000" w:themeColor="text1"/>
          <w:sz w:val="24"/>
          <w:szCs w:val="24"/>
        </w:rPr>
      </w:pPr>
      <w:r w:rsidRPr="00D024FE">
        <w:rPr>
          <w:rStyle w:val="21"/>
          <w:color w:val="000000" w:themeColor="text1"/>
          <w:sz w:val="24"/>
          <w:szCs w:val="24"/>
        </w:rPr>
        <w:t>2.</w:t>
      </w:r>
      <w:r w:rsidR="00B95D3B" w:rsidRPr="00D024FE">
        <w:rPr>
          <w:rStyle w:val="21"/>
          <w:color w:val="000000" w:themeColor="text1"/>
          <w:sz w:val="24"/>
          <w:szCs w:val="24"/>
        </w:rPr>
        <w:t xml:space="preserve">Установить срок аренды </w:t>
      </w:r>
      <w:r w:rsidR="00BB6065" w:rsidRPr="00D024FE">
        <w:rPr>
          <w:rStyle w:val="21"/>
          <w:color w:val="000000" w:themeColor="text1"/>
          <w:sz w:val="24"/>
          <w:szCs w:val="24"/>
        </w:rPr>
        <w:t>–</w:t>
      </w:r>
      <w:r w:rsidR="00D024FE">
        <w:rPr>
          <w:rStyle w:val="21"/>
          <w:color w:val="000000" w:themeColor="text1"/>
          <w:sz w:val="24"/>
          <w:szCs w:val="24"/>
        </w:rPr>
        <w:t xml:space="preserve"> 5 лет</w:t>
      </w:r>
      <w:r w:rsidR="00B95D3B" w:rsidRPr="00D024FE">
        <w:rPr>
          <w:rStyle w:val="21"/>
          <w:color w:val="000000" w:themeColor="text1"/>
          <w:sz w:val="24"/>
          <w:szCs w:val="24"/>
        </w:rPr>
        <w:t>.</w:t>
      </w:r>
    </w:p>
    <w:p w:rsidR="00B95D3B" w:rsidRPr="00D024FE" w:rsidRDefault="00BB6065" w:rsidP="006A67FE">
      <w:pPr>
        <w:pStyle w:val="20"/>
        <w:tabs>
          <w:tab w:val="left" w:pos="6355"/>
        </w:tabs>
        <w:spacing w:before="0" w:line="240" w:lineRule="auto"/>
        <w:ind w:firstLine="567"/>
        <w:rPr>
          <w:rStyle w:val="21"/>
          <w:color w:val="000000" w:themeColor="text1"/>
          <w:sz w:val="24"/>
          <w:szCs w:val="24"/>
        </w:rPr>
      </w:pPr>
      <w:r w:rsidRPr="00D024FE">
        <w:rPr>
          <w:rStyle w:val="21"/>
          <w:color w:val="000000" w:themeColor="text1"/>
          <w:sz w:val="24"/>
          <w:szCs w:val="24"/>
        </w:rPr>
        <w:t>3</w:t>
      </w:r>
      <w:r w:rsidR="006A67FE" w:rsidRPr="00D024FE">
        <w:rPr>
          <w:rStyle w:val="21"/>
          <w:color w:val="000000" w:themeColor="text1"/>
          <w:sz w:val="24"/>
          <w:szCs w:val="24"/>
        </w:rPr>
        <w:t>.</w:t>
      </w:r>
      <w:r w:rsidR="00B95D3B" w:rsidRPr="00D024FE">
        <w:rPr>
          <w:rStyle w:val="21"/>
          <w:color w:val="000000" w:themeColor="text1"/>
          <w:sz w:val="24"/>
          <w:szCs w:val="24"/>
        </w:rPr>
        <w:t>Установить начальную (минимальную) цену договора (цену лота) в размере еже</w:t>
      </w:r>
      <w:r w:rsidR="003411BF" w:rsidRPr="00D024FE">
        <w:rPr>
          <w:rStyle w:val="21"/>
          <w:color w:val="000000" w:themeColor="text1"/>
          <w:sz w:val="24"/>
          <w:szCs w:val="24"/>
        </w:rPr>
        <w:t>годного</w:t>
      </w:r>
      <w:r w:rsidR="00B95D3B" w:rsidRPr="00D024FE">
        <w:rPr>
          <w:rStyle w:val="21"/>
          <w:color w:val="000000" w:themeColor="text1"/>
          <w:sz w:val="24"/>
          <w:szCs w:val="24"/>
        </w:rPr>
        <w:t xml:space="preserve"> платежа на основании </w:t>
      </w:r>
      <w:r w:rsidR="006A67FE" w:rsidRPr="00D024FE">
        <w:rPr>
          <w:rStyle w:val="21"/>
          <w:color w:val="000000" w:themeColor="text1"/>
          <w:sz w:val="24"/>
          <w:szCs w:val="24"/>
        </w:rPr>
        <w:t xml:space="preserve">ОТЧЕТА </w:t>
      </w:r>
      <w:r w:rsidR="003411BF" w:rsidRPr="00D024FE">
        <w:rPr>
          <w:rStyle w:val="21"/>
          <w:color w:val="000000" w:themeColor="text1"/>
          <w:sz w:val="24"/>
          <w:szCs w:val="24"/>
        </w:rPr>
        <w:t xml:space="preserve">№035-24 об определении рыночной стоимости годовой величины арендной платы за пользование нежилым помещением общей площадью 25,6 кв. м, кадастровый номер 37:09:060201:347, расположенным по адресу: Ивановская область, Лежневский район, с. Новые Горки, ул. Фабричная, д. 5, пом. 1001. Дата оценки: 26.07.2024г. Дата составления отчета: 26.07.2024г. </w:t>
      </w:r>
      <w:r w:rsidR="00B95D3B" w:rsidRPr="00D024FE">
        <w:rPr>
          <w:rStyle w:val="21"/>
          <w:color w:val="000000" w:themeColor="text1"/>
          <w:sz w:val="24"/>
          <w:szCs w:val="24"/>
        </w:rPr>
        <w:t xml:space="preserve">в размере </w:t>
      </w:r>
      <w:r w:rsidR="003411BF" w:rsidRPr="00D024FE">
        <w:rPr>
          <w:rStyle w:val="21"/>
          <w:color w:val="000000" w:themeColor="text1"/>
          <w:sz w:val="24"/>
          <w:szCs w:val="24"/>
        </w:rPr>
        <w:t>50 688,00 (пятьдесят тысяч шестьсот восемьдесят восемь) рублей 00 копеек</w:t>
      </w:r>
      <w:r w:rsidR="006A67FE" w:rsidRPr="00D024FE">
        <w:rPr>
          <w:rStyle w:val="21"/>
          <w:color w:val="000000" w:themeColor="text1"/>
          <w:sz w:val="24"/>
          <w:szCs w:val="24"/>
        </w:rPr>
        <w:t>, без учета НДС.</w:t>
      </w:r>
    </w:p>
    <w:p w:rsidR="00BB6065" w:rsidRPr="00D024FE" w:rsidRDefault="00BB6065" w:rsidP="006A67FE">
      <w:pPr>
        <w:pStyle w:val="20"/>
        <w:tabs>
          <w:tab w:val="left" w:pos="6355"/>
        </w:tabs>
        <w:spacing w:before="0" w:line="240" w:lineRule="auto"/>
        <w:ind w:firstLine="567"/>
        <w:rPr>
          <w:rStyle w:val="21"/>
          <w:color w:val="000000" w:themeColor="text1"/>
          <w:sz w:val="24"/>
          <w:szCs w:val="24"/>
        </w:rPr>
      </w:pPr>
      <w:r w:rsidRPr="00D024FE">
        <w:rPr>
          <w:rStyle w:val="21"/>
          <w:color w:val="000000" w:themeColor="text1"/>
          <w:sz w:val="24"/>
          <w:szCs w:val="24"/>
        </w:rPr>
        <w:t>4. Предоставление лицом, с которым заключается договор, прав в отношении муниципального имущества третьим лицам не допускается.</w:t>
      </w:r>
    </w:p>
    <w:p w:rsidR="00B95D3B" w:rsidRPr="00D024FE" w:rsidRDefault="00D21261" w:rsidP="006A67FE">
      <w:pPr>
        <w:pStyle w:val="20"/>
        <w:tabs>
          <w:tab w:val="left" w:pos="6355"/>
        </w:tabs>
        <w:spacing w:before="0" w:line="240" w:lineRule="auto"/>
        <w:ind w:firstLine="567"/>
        <w:rPr>
          <w:rStyle w:val="21"/>
          <w:color w:val="000000" w:themeColor="text1"/>
          <w:sz w:val="24"/>
          <w:szCs w:val="24"/>
        </w:rPr>
      </w:pPr>
      <w:r w:rsidRPr="00D024FE">
        <w:rPr>
          <w:rStyle w:val="21"/>
          <w:color w:val="000000" w:themeColor="text1"/>
          <w:sz w:val="24"/>
          <w:szCs w:val="24"/>
        </w:rPr>
        <w:t>5</w:t>
      </w:r>
      <w:r w:rsidR="006A67FE" w:rsidRPr="00D024FE">
        <w:rPr>
          <w:rStyle w:val="21"/>
          <w:color w:val="000000" w:themeColor="text1"/>
          <w:sz w:val="24"/>
          <w:szCs w:val="24"/>
        </w:rPr>
        <w:t>.</w:t>
      </w:r>
      <w:r w:rsidR="00B95D3B" w:rsidRPr="00D024FE">
        <w:rPr>
          <w:rStyle w:val="21"/>
          <w:color w:val="000000" w:themeColor="text1"/>
          <w:sz w:val="24"/>
          <w:szCs w:val="24"/>
        </w:rPr>
        <w:t>Разместить настоящее постановление на официальном сайте</w:t>
      </w:r>
      <w:r w:rsidR="00D024FE">
        <w:rPr>
          <w:rStyle w:val="21"/>
          <w:color w:val="000000" w:themeColor="text1"/>
          <w:sz w:val="24"/>
          <w:szCs w:val="24"/>
        </w:rPr>
        <w:t xml:space="preserve"> </w:t>
      </w:r>
      <w:r w:rsidR="003411BF" w:rsidRPr="00D024FE">
        <w:rPr>
          <w:rStyle w:val="21"/>
          <w:color w:val="000000" w:themeColor="text1"/>
          <w:sz w:val="24"/>
          <w:szCs w:val="24"/>
        </w:rPr>
        <w:t xml:space="preserve">Новогоркинского сельского поселения </w:t>
      </w:r>
      <w:r w:rsidR="00B95D3B" w:rsidRPr="00D024FE">
        <w:rPr>
          <w:rStyle w:val="21"/>
          <w:color w:val="000000" w:themeColor="text1"/>
          <w:sz w:val="24"/>
          <w:szCs w:val="24"/>
        </w:rPr>
        <w:t>в сети Интернет.</w:t>
      </w:r>
    </w:p>
    <w:p w:rsidR="00B95D3B" w:rsidRPr="00D024FE" w:rsidRDefault="00D21261" w:rsidP="006A67FE">
      <w:pPr>
        <w:pStyle w:val="20"/>
        <w:tabs>
          <w:tab w:val="left" w:pos="6355"/>
        </w:tabs>
        <w:spacing w:before="0" w:line="240" w:lineRule="auto"/>
        <w:ind w:firstLine="567"/>
        <w:rPr>
          <w:rStyle w:val="21"/>
          <w:color w:val="000000" w:themeColor="text1"/>
          <w:sz w:val="24"/>
          <w:szCs w:val="24"/>
        </w:rPr>
      </w:pPr>
      <w:r w:rsidRPr="00D024FE">
        <w:rPr>
          <w:rStyle w:val="21"/>
          <w:color w:val="000000" w:themeColor="text1"/>
          <w:sz w:val="24"/>
          <w:szCs w:val="24"/>
        </w:rPr>
        <w:t>6</w:t>
      </w:r>
      <w:r w:rsidR="006A67FE" w:rsidRPr="00D024FE">
        <w:rPr>
          <w:rStyle w:val="21"/>
          <w:color w:val="000000" w:themeColor="text1"/>
          <w:sz w:val="24"/>
          <w:szCs w:val="24"/>
        </w:rPr>
        <w:t>.</w:t>
      </w:r>
      <w:r w:rsidR="00B95D3B" w:rsidRPr="00D024FE">
        <w:rPr>
          <w:rStyle w:val="21"/>
          <w:color w:val="000000" w:themeColor="text1"/>
          <w:sz w:val="24"/>
          <w:szCs w:val="24"/>
        </w:rPr>
        <w:t>Настоящее постановление вступает в силу со дня подписания.</w:t>
      </w:r>
    </w:p>
    <w:p w:rsidR="00B95D3B" w:rsidRPr="00D024FE" w:rsidRDefault="00B95D3B" w:rsidP="00513645">
      <w:pPr>
        <w:pStyle w:val="20"/>
        <w:tabs>
          <w:tab w:val="left" w:pos="6355"/>
        </w:tabs>
        <w:spacing w:line="240" w:lineRule="auto"/>
        <w:rPr>
          <w:rStyle w:val="21"/>
          <w:color w:val="000000" w:themeColor="text1"/>
          <w:sz w:val="24"/>
          <w:szCs w:val="24"/>
        </w:rPr>
      </w:pPr>
    </w:p>
    <w:p w:rsidR="00513645" w:rsidRPr="005335E5" w:rsidRDefault="00513645" w:rsidP="00513645">
      <w:pPr>
        <w:pStyle w:val="20"/>
        <w:tabs>
          <w:tab w:val="left" w:pos="6355"/>
        </w:tabs>
        <w:spacing w:line="240" w:lineRule="auto"/>
        <w:rPr>
          <w:rStyle w:val="21"/>
          <w:rFonts w:eastAsiaTheme="minorHAnsi"/>
          <w:color w:val="000000" w:themeColor="text1"/>
          <w:sz w:val="24"/>
          <w:szCs w:val="24"/>
        </w:rPr>
      </w:pPr>
    </w:p>
    <w:p w:rsidR="005335E5" w:rsidRPr="005335E5" w:rsidRDefault="005335E5" w:rsidP="005335E5">
      <w:pPr>
        <w:rPr>
          <w:rFonts w:ascii="Times New Roman" w:hAnsi="Times New Roman" w:cs="Times New Roman"/>
        </w:rPr>
      </w:pPr>
      <w:r w:rsidRPr="005335E5">
        <w:rPr>
          <w:rFonts w:ascii="Times New Roman" w:hAnsi="Times New Roman" w:cs="Times New Roman"/>
        </w:rPr>
        <w:t>Глава  Новогоркинского сельского поселения                                                   А.С. Левин</w:t>
      </w:r>
    </w:p>
    <w:p w:rsidR="005335E5" w:rsidRPr="005335E5" w:rsidRDefault="005335E5" w:rsidP="005335E5">
      <w:pPr>
        <w:rPr>
          <w:rFonts w:ascii="Times New Roman" w:hAnsi="Times New Roman" w:cs="Times New Roman"/>
        </w:rPr>
      </w:pPr>
    </w:p>
    <w:p w:rsidR="005335E5" w:rsidRPr="005335E5" w:rsidRDefault="005335E5" w:rsidP="005335E5">
      <w:pPr>
        <w:rPr>
          <w:rFonts w:ascii="Times New Roman" w:hAnsi="Times New Roman" w:cs="Times New Roman"/>
        </w:rPr>
      </w:pPr>
    </w:p>
    <w:p w:rsidR="005335E5" w:rsidRPr="005335E5" w:rsidRDefault="005335E5" w:rsidP="005335E5">
      <w:pPr>
        <w:rPr>
          <w:rFonts w:ascii="Times New Roman" w:hAnsi="Times New Roman" w:cs="Times New Roman"/>
        </w:rPr>
      </w:pPr>
      <w:r w:rsidRPr="005335E5">
        <w:rPr>
          <w:rFonts w:ascii="Times New Roman" w:hAnsi="Times New Roman" w:cs="Times New Roman"/>
        </w:rPr>
        <w:t>Председатель Совета Новогоркинского сельского поселения                     Е.В. Муравьева</w:t>
      </w:r>
    </w:p>
    <w:p w:rsidR="00FA5583" w:rsidRPr="00D024FE" w:rsidRDefault="00FA5583" w:rsidP="006A67FE">
      <w:pPr>
        <w:pStyle w:val="20"/>
        <w:shd w:val="clear" w:color="auto" w:fill="auto"/>
        <w:spacing w:before="0" w:line="240" w:lineRule="auto"/>
        <w:jc w:val="left"/>
        <w:rPr>
          <w:color w:val="000000" w:themeColor="text1"/>
          <w:sz w:val="24"/>
          <w:szCs w:val="24"/>
        </w:rPr>
      </w:pPr>
    </w:p>
    <w:sectPr w:rsidR="00FA5583" w:rsidRPr="00D024FE" w:rsidSect="00A37C6C">
      <w:footerReference w:type="default" r:id="rId7"/>
      <w:pgSz w:w="11900" w:h="16840"/>
      <w:pgMar w:top="1119" w:right="638" w:bottom="1119" w:left="18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A56" w:rsidRDefault="00725A56">
      <w:r>
        <w:separator/>
      </w:r>
    </w:p>
  </w:endnote>
  <w:endnote w:type="continuationSeparator" w:id="1">
    <w:p w:rsidR="00725A56" w:rsidRDefault="00725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83" w:rsidRDefault="004469DD">
    <w:pPr>
      <w:rPr>
        <w:sz w:val="2"/>
        <w:szCs w:val="2"/>
      </w:rPr>
    </w:pPr>
    <w:r w:rsidRPr="004469D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8433" type="#_x0000_t202" style="position:absolute;margin-left:497.85pt;margin-top:608.7pt;width:3.35pt;height:5.1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" filled="f" stroked="f">
          <v:textbox style="mso-fit-shape-to-text:t" inset="0,0,0,0">
            <w:txbxContent>
              <w:p w:rsidR="00FA5583" w:rsidRDefault="006D1F0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i/>
                    <w:iCs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A56" w:rsidRDefault="00725A56"/>
  </w:footnote>
  <w:footnote w:type="continuationSeparator" w:id="1">
    <w:p w:rsidR="00725A56" w:rsidRDefault="00725A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E2D"/>
    <w:multiLevelType w:val="multilevel"/>
    <w:tmpl w:val="9426F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023FA3"/>
    <w:multiLevelType w:val="multilevel"/>
    <w:tmpl w:val="34B8E9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1506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A5583"/>
    <w:rsid w:val="000B41C8"/>
    <w:rsid w:val="00277D12"/>
    <w:rsid w:val="003411BF"/>
    <w:rsid w:val="00391816"/>
    <w:rsid w:val="003B51F8"/>
    <w:rsid w:val="004469DD"/>
    <w:rsid w:val="00513645"/>
    <w:rsid w:val="005335E5"/>
    <w:rsid w:val="0065783C"/>
    <w:rsid w:val="006A67FE"/>
    <w:rsid w:val="006D1F0E"/>
    <w:rsid w:val="00725A56"/>
    <w:rsid w:val="00A37C6C"/>
    <w:rsid w:val="00B95D3B"/>
    <w:rsid w:val="00BB6065"/>
    <w:rsid w:val="00D024FE"/>
    <w:rsid w:val="00D21261"/>
    <w:rsid w:val="00FA5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7C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37C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37C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E4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37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A37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53E4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A37C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7959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sid w:val="00A37C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sid w:val="00A37C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E4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A37C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a6">
    <w:name w:val="Колонтитул"/>
    <w:basedOn w:val="a4"/>
    <w:rsid w:val="00A37C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79591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A37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53E41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37C6C"/>
    <w:pPr>
      <w:shd w:val="clear" w:color="auto" w:fill="FFFFFF"/>
      <w:spacing w:before="3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37C6C"/>
    <w:pPr>
      <w:shd w:val="clear" w:color="auto" w:fill="FFFFFF"/>
      <w:spacing w:before="340"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Подпись к картинке"/>
    <w:basedOn w:val="a"/>
    <w:link w:val="Exact"/>
    <w:rsid w:val="00A37C6C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A37C6C"/>
    <w:pPr>
      <w:shd w:val="clear" w:color="auto" w:fill="FFFFFF"/>
      <w:spacing w:line="100" w:lineRule="exact"/>
    </w:pPr>
    <w:rPr>
      <w:rFonts w:ascii="Times New Roman" w:eastAsia="Times New Roman" w:hAnsi="Times New Roman" w:cs="Times New Roman"/>
      <w:i/>
      <w:iCs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В. Башмаков</dc:creator>
  <cp:lastModifiedBy>User</cp:lastModifiedBy>
  <cp:revision>13</cp:revision>
  <cp:lastPrinted>2024-08-02T07:41:00Z</cp:lastPrinted>
  <dcterms:created xsi:type="dcterms:W3CDTF">2023-11-09T07:20:00Z</dcterms:created>
  <dcterms:modified xsi:type="dcterms:W3CDTF">2024-08-02T07:41:00Z</dcterms:modified>
</cp:coreProperties>
</file>