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>ПРОЕКТ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>ИВАНОВСКАЯ ОБЛАСТЬ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>ЛЕЖНЕВСКИЙ МУНИЦИПАЛЬНЫЙ РАЙОН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>СОВЕТ НОВОГОРКИНСКОГО СЕЛЬСКОГО ПОСЕЛЕНИЯ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>РЕШЕНИЕ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>От «__» _______ 2019 года № __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 xml:space="preserve">О внесении изменений в решение Совета </w:t>
      </w:r>
      <w:proofErr w:type="spellStart"/>
      <w:r w:rsidRPr="006D0828">
        <w:rPr>
          <w:rFonts w:ascii="Arial" w:eastAsia="Times New Roman" w:hAnsi="Arial" w:cs="Arial"/>
          <w:b/>
          <w:bCs/>
          <w:color w:val="1E1D1E"/>
          <w:sz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b/>
          <w:bCs/>
          <w:color w:val="1E1D1E"/>
          <w:sz w:val="19"/>
        </w:rPr>
        <w:t xml:space="preserve"> сельского поселения от 12 декабря 2018 года № 63 «О бюджете </w:t>
      </w:r>
      <w:proofErr w:type="spellStart"/>
      <w:r w:rsidRPr="006D0828">
        <w:rPr>
          <w:rFonts w:ascii="Arial" w:eastAsia="Times New Roman" w:hAnsi="Arial" w:cs="Arial"/>
          <w:b/>
          <w:bCs/>
          <w:color w:val="1E1D1E"/>
          <w:sz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b/>
          <w:bCs/>
          <w:color w:val="1E1D1E"/>
          <w:sz w:val="19"/>
        </w:rPr>
        <w:t xml:space="preserve"> сельского поселения на 2019 год и на плановый период 2020 и 2021 годов»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Совет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решил: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Внести изменения в решение Совета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от 12.12.2018г. № 63 «О бюджете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на 2019 год и на плановый период 2020 и 2021 годов»:</w:t>
      </w:r>
    </w:p>
    <w:p w:rsidR="006D0828" w:rsidRPr="006D0828" w:rsidRDefault="006D0828" w:rsidP="006D08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статье 1: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пункте 1: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подпункте 1) цифры "13998186,63" заменить цифрами "14428706,63";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подпункте 2) цифры " 15131941,27" заменить цифрами "15547894,27";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подпункте 3) цифры "1133754,64" заменить цифрами "1119187,64";</w:t>
      </w:r>
    </w:p>
    <w:p w:rsidR="006D0828" w:rsidRPr="006D0828" w:rsidRDefault="006D0828" w:rsidP="006D082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статье 3: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подстатье 2.2. "из бюджета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Лежневского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муниципального района: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1) на 2019 год в сумме 2285630,48 руб. цифры "2285630,48" заменить цифрами "2915630,48";</w:t>
      </w:r>
    </w:p>
    <w:p w:rsidR="006D0828" w:rsidRPr="006D0828" w:rsidRDefault="006D0828" w:rsidP="006D082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приложение № 2: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"000 1 00 00000 00 0000 000 НАЛОГОВЫЕ И НЕНАЛОГОВЫЕ ДОХОДЫ 2640258,15 1817042,73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1817042,73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"2640258,15 1817042,73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1817042,73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"2676358,15 1817042,73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1817042,73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"000 1 01 00000 00 0000 000 НАЛОГИ НА ПРИБЛЬ, ДОХОДЫ 411 300,00 400 000,00 400 000,00" цифры "411 300,00 400 000,00 400 000,00" заменить цифры "411 820,00 400 000,00 400 000,00";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"000 1 01 02000 01 0000 110 Налог на доходы физических лиц 411 300,00 400 000,00 400 000,00"цифры "411 300,00 400 000,00 400 000,00" заменить цифры "411 820,00 400 000,00 400 000,00";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"000 1 01 02030 01 0000 110 Налог на доходы физических лиц с доходов, полученных физическими лицами в соответствии со статьей 228 Налогового кодекса Российской Федерации 5000,00 2000,00 2000,00"цифры "5000,00 2000,00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2000,00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 заменить цифры "5520,00 2 000,00 2 000,00";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"182 1 01 02030 01 0000 110 Налог на доходы физических лиц с доходов, полученных физическими лицами в соответствии со статьей 228 Налогового кодекса Российской Федерации 5000,00 2000,00 2000,00"цифры "5000,00 2000,00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2000,00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 заменить цифры "5520,00 2 000,00 2 000,00";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"000 1 06 00000 00 0000 000 НАЛОГИ НА ИМУЩЕСТВО 840000,00 1160000,00 1160000,00"цифры "840000,00 1160000,00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1160000,00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"870000,00 1160000,00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1160000,00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"000 1 06 01000 00 0000 110 Налог на имущество физических лиц 215000,00 320000,00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320000,00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"215000,00 320000,00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320000,00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"245000,00 320000,00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320000,00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"000 1 06 01030 10 0000 110 Налог на имущество физических лиц, взимаемый по ставкам, применяемым к объектам налогообложения, расположенным в границах сельских поселений 215000,00 320000,00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320000,00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"215000,00 320000,00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320000,00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"245000,00 320000,00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320000,00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"182 1 06 01030 10 0000 110 Налог на имущество физических лиц, взимаемый по ставкам, применяемым к объектам налогообложения, расположенным в границах сельских поселений 215000,00 320000,00 320000,00"цифры "215000,00 320000,00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320000,00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"245000,00 320000,00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320000,00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 000 2 00 00000 00 0000 000 БЕЗВОЗМЕЗДНЫЕ ПОСТУПЛЕНИЯ 11352348,48 9604773,14 9550573,14" цифры "11352348,48 9604773,14 9550573,14" заменить цифры "11752348,48 9604773,14 9550573,14";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"000 2 02 00000 00 0000 000 Безвозмездные поступления от других бюджетов бюджетной системы Российской Федерации 11352348,48 9604773,14 9550573,14" цифры "11352348,48 9604773,14 9550573,14" заменить цифры "11752348,48 9604773,14 9550573,14";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"000 2 02 40000 00 0000 150 Иные межбюджетные трансферты 2515353,88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"2515353,88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"2915353,88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"000 2 02 40014 00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2515353,88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"2515353,88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"2915353,88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"000 2 02 40014 10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2515353,88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"2515353,88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"2915353,88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"905 2 02 40014 10 0000 150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2515353,88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"2515353,88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цифры "2915353,88 1289123,14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1289123,14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"ВСЕГО: 13998186,63 11421815,87 11367615,87" цифры "13998186,63 11421815,87 11367615,87" заменить цифры "14428706,63 11421815,87 11367615,87";</w:t>
      </w:r>
    </w:p>
    <w:p w:rsidR="006D0828" w:rsidRPr="006D0828" w:rsidRDefault="006D0828" w:rsidP="006D082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приложение № 4: изложить в следующей редакции: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"Приложение № 4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к Решению Совета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поселения"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от 12.12.2018г. № 63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>Источники внутреннего финансирования дефицита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 xml:space="preserve">бюджета </w:t>
      </w:r>
      <w:proofErr w:type="spellStart"/>
      <w:r w:rsidRPr="006D0828">
        <w:rPr>
          <w:rFonts w:ascii="Arial" w:eastAsia="Times New Roman" w:hAnsi="Arial" w:cs="Arial"/>
          <w:b/>
          <w:bCs/>
          <w:color w:val="1E1D1E"/>
          <w:sz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b/>
          <w:bCs/>
          <w:color w:val="1E1D1E"/>
          <w:sz w:val="19"/>
        </w:rPr>
        <w:t xml:space="preserve"> сельского поселения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b/>
          <w:bCs/>
          <w:color w:val="1E1D1E"/>
          <w:sz w:val="19"/>
        </w:rPr>
        <w:t>на 2019 год и на плановый период 2020 и 2021 годов</w:t>
      </w:r>
    </w:p>
    <w:tbl>
      <w:tblPr>
        <w:tblW w:w="98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120"/>
        <w:gridCol w:w="1995"/>
        <w:gridCol w:w="1590"/>
        <w:gridCol w:w="1590"/>
        <w:gridCol w:w="1575"/>
      </w:tblGrid>
      <w:tr w:rsidR="006D0828" w:rsidRPr="006D0828" w:rsidTr="006D0828">
        <w:tc>
          <w:tcPr>
            <w:tcW w:w="3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19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Наименование кода классификации источников финансирования дефицитов бюджетов</w:t>
            </w:r>
          </w:p>
        </w:tc>
        <w:tc>
          <w:tcPr>
            <w:tcW w:w="47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Сумма (руб.)</w:t>
            </w:r>
          </w:p>
        </w:tc>
      </w:tr>
      <w:tr w:rsidR="006D0828" w:rsidRPr="006D0828" w:rsidTr="006D0828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2019 год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2020 год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2021 год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000 01 00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0000 000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Источники внутреннего финансирования дефицитов бюджетов - всего: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1119187,64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0,00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0,00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000 01 05 00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0000 000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Изменение остатков средств на счетах по учету средств бюджета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1119187,64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0,00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0,00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000 01 05 00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0000 500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Увеличение остатков средств бюджетов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-14428706,63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-11421815,87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-11367615,87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000 01 05 02 00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0000 500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Увеличение прочих остатков средств бюджетов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-14428706,63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-11421815,87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-11367615,87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000 01 05 02 01 00 0000 510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Увеличение прочих остатков денежных средств бюджетов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-14428706,63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-11421815,87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-11367615,87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905 01 05 02 01 10 0000 510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-14428706,63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-11421815,87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-11367615,87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000 01 05 00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0000 600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Уменьшение остатков средств бюджетов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15547894,27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11421815,87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11367615,87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000 01 05 02 00 </w:t>
            </w:r>
            <w:proofErr w:type="spellStart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</w:t>
            </w:r>
            <w:proofErr w:type="spellEnd"/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 xml:space="preserve"> 0000 600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Уменьшение прочих остатков средств бюджетов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15547894,27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11421815,87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11367615,87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000 01 05 02 01 00 0000 610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Уменьшение прочих остатков денежных средств бюджетов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15547894,27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11421815,87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11367615,87</w:t>
            </w:r>
          </w:p>
        </w:tc>
      </w:tr>
      <w:tr w:rsidR="006D0828" w:rsidRPr="006D0828" w:rsidTr="006D0828"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905 01 05 02 01 10 0000 610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15547894,27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11421815,87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0828" w:rsidRPr="006D0828" w:rsidRDefault="006D0828" w:rsidP="006D0828">
            <w:pPr>
              <w:spacing w:after="150" w:line="240" w:lineRule="auto"/>
              <w:rPr>
                <w:rFonts w:ascii="Arial" w:eastAsia="Times New Roman" w:hAnsi="Arial" w:cs="Arial"/>
                <w:color w:val="1E1D1E"/>
                <w:sz w:val="19"/>
                <w:szCs w:val="19"/>
              </w:rPr>
            </w:pPr>
            <w:r w:rsidRPr="006D0828">
              <w:rPr>
                <w:rFonts w:ascii="Arial" w:eastAsia="Times New Roman" w:hAnsi="Arial" w:cs="Arial"/>
                <w:color w:val="1E1D1E"/>
                <w:sz w:val="19"/>
                <w:szCs w:val="19"/>
              </w:rPr>
              <w:t>11367615,87</w:t>
            </w:r>
          </w:p>
        </w:tc>
      </w:tr>
    </w:tbl>
    <w:p w:rsidR="006D0828" w:rsidRPr="006D0828" w:rsidRDefault="006D0828" w:rsidP="006D082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приложение № 6: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Непрограммные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направления деятельности администрации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поселения" 4000000000 2584901,96" цифры "4000000000 2584901,96" заменить цифрами "4000000000 3000854,96";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 Иные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непрограммные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мероприятия" 4300000000 2584901,96" цифры "4300000000 2584901,96" заменить цифрами "4300000000 2800028,36";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 Расходные обязательства, возникшие в результате заключения соглашения с органами местного самоуправления муниципального района о передаче сельскому поселению осуществления части полномочий по решению вопросов местного значения муниципального района" 4390000000 2384075,36" цифры "4390000000 2384075,36" заменить цифрами "4390000000 2800028,36";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"Расходы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 (Закупка товаров, работ и услуг для обеспечения государственных (муниципальных) нужд) 4390096043 200728375,00 " цифры "4390096043 200728375,00" заменить цифрами "4390096043 200 1128375,00";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"Исполнение судебных актов по искам к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Новогоркинскому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сельскому поселению о возмещение вреда, причиненного незаконными действиями (бездействием) органов местного самоуправления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из бюджета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(Иные бюджетные ассигнования)" 4390096045 800 8686,23" цифры "4390096045 800 8686,23" заменить цифрами "4390096045 800 24639,23";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"ВСЕГО: 15131941,27"цифры "15131941,27" заменить цифры "15547894,27";</w:t>
      </w:r>
    </w:p>
    <w:p w:rsidR="006D0828" w:rsidRPr="006D0828" w:rsidRDefault="006D0828" w:rsidP="006D082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6. в приложении № 8: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"Администрация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"905 9655481,56" цифры "905 9655481,56" заменить цифрами "905 10071434,56";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 "Исполнение судебных актов по искам к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Новогоркинскому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сельскому поселению о возмещение вреда, причиненного незаконными действиями (бездействием) органов местного самоуправления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акту, а также судебных актов по иным искам о взыскании денежных средств из бюджета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(Иные бюджетные ассигнования)" 905 0113 4390096045 8008686,23" цифры "905 0113 4390096045 8008686,23" заменить цифрами "905 0113 4390096045 80024639,23";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"Расходы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 (Закупка товаров, работ и услуг для обеспечения государственных (муниципальных) нужд) 905 0409 4390096043 200728375,00 " цифры "905 0409 4390096043 200728375,00" заменить цифрами "905 0409 4390096043 200 1128375,00";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"ВСЕГО: 15131 941,27" цифры "15131 941,27" заменить цифры "15547894,27";</w:t>
      </w:r>
    </w:p>
    <w:p w:rsidR="006D0828" w:rsidRPr="006D0828" w:rsidRDefault="006D0828" w:rsidP="006D082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в приложении № 10: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строке"0100 ОБЩЕГОСУДАРСТВЕННЫЕ ВОПРОСЫ 3834585,56 3060453,20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3060453,20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"3834585,56 3060453,20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3060453,20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цифрами "3850538,56 3060453,20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3060453,20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строке"0113 Другие общегосударственные вопросы 910635,36 157348,00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157348,00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"910635,36 157348,00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157348,00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цифрами "926588,36 157348,00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157348,00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строке"0400 НАЦИОНАЛЬНАЯ ЭКОНОМИКА 1163142,00 863142,00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863142,00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"1163142,00 863142,00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863142,00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цифрами "1563142,00 863142,00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863142,00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по строке"0409 Дорожное хозяйство (дорожные фонды) 1163142,00 863142,00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863142,00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цифры "1163142,00 863142,00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863142,00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" заменить цифрами "1563142,00 863142,00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863142,00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>";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по строке "ВСЕГО: 15131941,27 11165048,87 10856791,87" цифры "15131941,27 11165048,87 10856791,87" заменить цифры "15547894,27 11165048,87 10856791,87";</w:t>
      </w:r>
    </w:p>
    <w:p w:rsidR="006D0828" w:rsidRPr="006D0828" w:rsidRDefault="006D0828" w:rsidP="006D082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>Настоящее Решение вступает в силу с момента подписания.</w:t>
      </w:r>
    </w:p>
    <w:p w:rsidR="006D0828" w:rsidRPr="006D0828" w:rsidRDefault="006D0828" w:rsidP="006D082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Настоящее Решение подлежит размещению на официальном сайте Администрации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Глава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А.С. Левин</w:t>
      </w:r>
    </w:p>
    <w:p w:rsidR="006D0828" w:rsidRPr="006D0828" w:rsidRDefault="006D0828" w:rsidP="006D0828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1E1D1E"/>
          <w:sz w:val="19"/>
          <w:szCs w:val="19"/>
        </w:rPr>
      </w:pPr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Председатель Совета </w:t>
      </w:r>
      <w:proofErr w:type="spellStart"/>
      <w:r w:rsidRPr="006D0828">
        <w:rPr>
          <w:rFonts w:ascii="Arial" w:eastAsia="Times New Roman" w:hAnsi="Arial" w:cs="Arial"/>
          <w:color w:val="1E1D1E"/>
          <w:sz w:val="19"/>
          <w:szCs w:val="19"/>
        </w:rPr>
        <w:t>Новогоркинского</w:t>
      </w:r>
      <w:proofErr w:type="spellEnd"/>
      <w:r w:rsidRPr="006D0828">
        <w:rPr>
          <w:rFonts w:ascii="Arial" w:eastAsia="Times New Roman" w:hAnsi="Arial" w:cs="Arial"/>
          <w:color w:val="1E1D1E"/>
          <w:sz w:val="19"/>
          <w:szCs w:val="19"/>
        </w:rPr>
        <w:t xml:space="preserve"> сельского поселения Е.В. Муравьева</w:t>
      </w:r>
    </w:p>
    <w:p w:rsidR="00AE05AF" w:rsidRDefault="00AE05AF"/>
    <w:sectPr w:rsidR="00AE0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97A2F"/>
    <w:multiLevelType w:val="multilevel"/>
    <w:tmpl w:val="494089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A7125D"/>
    <w:multiLevelType w:val="multilevel"/>
    <w:tmpl w:val="801061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E72521"/>
    <w:multiLevelType w:val="multilevel"/>
    <w:tmpl w:val="378A3B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14C20"/>
    <w:multiLevelType w:val="multilevel"/>
    <w:tmpl w:val="3C4CB6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918BB"/>
    <w:multiLevelType w:val="multilevel"/>
    <w:tmpl w:val="0C08D97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62607F"/>
    <w:multiLevelType w:val="multilevel"/>
    <w:tmpl w:val="8800F5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E10424"/>
    <w:multiLevelType w:val="multilevel"/>
    <w:tmpl w:val="22244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CD00DF"/>
    <w:multiLevelType w:val="multilevel"/>
    <w:tmpl w:val="443E4C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28"/>
  <w:proofState w:spelling="clean"/>
  <w:defaultTabStop w:val="708"/>
  <w:characterSpacingControl w:val="doNotCompress"/>
  <w:compat>
    <w:useFELayout/>
  </w:compat>
  <w:rsids>
    <w:rsidRoot w:val="006D0828"/>
    <w:rsid w:val="006D0828"/>
    <w:rsid w:val="00AE0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D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D08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1661</Words>
  <Characters>9469</Characters>
  <Application>Microsoft Office Word</Application>
  <DocSecurity>0</DocSecurity>
  <Lines>78</Lines>
  <Paragraphs>22</Paragraphs>
  <ScaleCrop>false</ScaleCrop>
  <Company>Microsoft</Company>
  <LinksUpToDate>false</LinksUpToDate>
  <CharactersWithSpaces>11108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2023-07-31T07:37:00Z</dcterms:created>
  <dcterms:modified xsi:type="dcterms:W3CDTF">2023-07-31T07:37:00Z</dcterms:modified>
</cp:coreProperties>
</file>