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17C" w:rsidRPr="00FD2466" w:rsidRDefault="00FD2466" w:rsidP="00FD2466">
      <w:pPr>
        <w:pStyle w:val="a3"/>
        <w:tabs>
          <w:tab w:val="left" w:pos="142"/>
          <w:tab w:val="left" w:pos="1560"/>
        </w:tabs>
        <w:ind w:left="142" w:right="-483"/>
        <w:jc w:val="center"/>
        <w:outlineLvl w:val="0"/>
        <w:rPr>
          <w:color w:val="000000"/>
          <w:szCs w:val="28"/>
        </w:rPr>
      </w:pPr>
      <w:r w:rsidRPr="00FD2466">
        <w:rPr>
          <w:color w:val="000000"/>
          <w:szCs w:val="28"/>
        </w:rPr>
        <w:t>АДМИНИСТРАЦИЯ</w:t>
      </w:r>
    </w:p>
    <w:p w:rsidR="00FB717C" w:rsidRDefault="00FD2466" w:rsidP="00FD2466">
      <w:pPr>
        <w:pStyle w:val="a3"/>
        <w:tabs>
          <w:tab w:val="left" w:pos="0"/>
          <w:tab w:val="left" w:pos="9180"/>
        </w:tabs>
        <w:jc w:val="center"/>
        <w:outlineLvl w:val="0"/>
        <w:rPr>
          <w:color w:val="000000"/>
          <w:szCs w:val="28"/>
        </w:rPr>
      </w:pPr>
      <w:r>
        <w:rPr>
          <w:color w:val="000000"/>
          <w:szCs w:val="28"/>
        </w:rPr>
        <w:t>НОВОГОРКИНСКОГО СЕЛЬСКОГО ПОСЕЛЕНИЯ ЛЕЖНЕВСКОГО МУНИЦИПАЛЬНОГО РАЙОНА ИВАНОВСКОЙ ОБЛАСТИ</w:t>
      </w:r>
    </w:p>
    <w:p w:rsidR="006C551C" w:rsidRDefault="006C551C" w:rsidP="00FB717C">
      <w:pPr>
        <w:pStyle w:val="a3"/>
        <w:tabs>
          <w:tab w:val="left" w:pos="0"/>
          <w:tab w:val="left" w:pos="9180"/>
        </w:tabs>
        <w:outlineLvl w:val="0"/>
        <w:rPr>
          <w:color w:val="000000"/>
          <w:szCs w:val="28"/>
        </w:rPr>
      </w:pPr>
    </w:p>
    <w:p w:rsidR="002F57D6" w:rsidRDefault="002F57D6" w:rsidP="00FB717C">
      <w:pPr>
        <w:pStyle w:val="a3"/>
        <w:tabs>
          <w:tab w:val="left" w:pos="0"/>
          <w:tab w:val="left" w:pos="9180"/>
        </w:tabs>
        <w:outlineLvl w:val="0"/>
        <w:rPr>
          <w:color w:val="000000"/>
          <w:szCs w:val="28"/>
        </w:rPr>
      </w:pPr>
    </w:p>
    <w:p w:rsidR="00FD2466" w:rsidRDefault="00FD2466" w:rsidP="00FD2466">
      <w:pPr>
        <w:pStyle w:val="a3"/>
        <w:tabs>
          <w:tab w:val="left" w:pos="0"/>
          <w:tab w:val="left" w:pos="9180"/>
        </w:tabs>
        <w:jc w:val="center"/>
        <w:outlineLvl w:val="0"/>
        <w:rPr>
          <w:color w:val="000000"/>
          <w:szCs w:val="28"/>
        </w:rPr>
      </w:pPr>
      <w:r>
        <w:rPr>
          <w:color w:val="000000"/>
          <w:szCs w:val="28"/>
        </w:rPr>
        <w:t>ПОСТАНОВЛЕНИЕ</w:t>
      </w:r>
    </w:p>
    <w:p w:rsidR="00FD2466" w:rsidRDefault="00FD2466" w:rsidP="00FB717C">
      <w:pPr>
        <w:pStyle w:val="a3"/>
        <w:tabs>
          <w:tab w:val="left" w:pos="0"/>
          <w:tab w:val="left" w:pos="9180"/>
        </w:tabs>
        <w:outlineLvl w:val="0"/>
        <w:rPr>
          <w:color w:val="000000"/>
          <w:szCs w:val="28"/>
        </w:rPr>
      </w:pPr>
    </w:p>
    <w:p w:rsidR="002F57D6" w:rsidRDefault="002F57D6" w:rsidP="00FB717C">
      <w:pPr>
        <w:pStyle w:val="a3"/>
        <w:tabs>
          <w:tab w:val="left" w:pos="0"/>
          <w:tab w:val="left" w:pos="9180"/>
        </w:tabs>
        <w:outlineLvl w:val="0"/>
        <w:rPr>
          <w:color w:val="000000"/>
          <w:szCs w:val="28"/>
        </w:rPr>
      </w:pPr>
    </w:p>
    <w:p w:rsidR="00424C96" w:rsidRPr="00C1635D" w:rsidRDefault="00C1635D" w:rsidP="008E35DD">
      <w:pPr>
        <w:pStyle w:val="21"/>
        <w:ind w:left="0"/>
        <w:rPr>
          <w:sz w:val="28"/>
        </w:rPr>
      </w:pPr>
      <w:r>
        <w:rPr>
          <w:sz w:val="28"/>
        </w:rPr>
        <w:t xml:space="preserve">              </w:t>
      </w:r>
      <w:r w:rsidRPr="00C1635D">
        <w:rPr>
          <w:sz w:val="28"/>
        </w:rPr>
        <w:t>21.12.2017г.</w:t>
      </w:r>
      <w:r>
        <w:rPr>
          <w:sz w:val="28"/>
        </w:rPr>
        <w:t xml:space="preserve"> </w:t>
      </w:r>
      <w:r w:rsidR="00424C96" w:rsidRPr="00C1635D">
        <w:rPr>
          <w:sz w:val="28"/>
        </w:rPr>
        <w:t xml:space="preserve">              </w:t>
      </w:r>
      <w:r w:rsidR="008E35DD" w:rsidRPr="00C1635D">
        <w:rPr>
          <w:sz w:val="28"/>
        </w:rPr>
        <w:t xml:space="preserve"> </w:t>
      </w:r>
      <w:r w:rsidRPr="00C1635D">
        <w:rPr>
          <w:sz w:val="28"/>
        </w:rPr>
        <w:t xml:space="preserve">                 </w:t>
      </w:r>
      <w:r>
        <w:rPr>
          <w:sz w:val="28"/>
        </w:rPr>
        <w:t xml:space="preserve">                      </w:t>
      </w:r>
      <w:r w:rsidRPr="00C1635D">
        <w:rPr>
          <w:sz w:val="28"/>
        </w:rPr>
        <w:t xml:space="preserve">  </w:t>
      </w:r>
      <w:r>
        <w:rPr>
          <w:sz w:val="28"/>
        </w:rPr>
        <w:t xml:space="preserve">         </w:t>
      </w:r>
      <w:r w:rsidRPr="00C1635D">
        <w:rPr>
          <w:sz w:val="28"/>
        </w:rPr>
        <w:t xml:space="preserve">   № 114</w:t>
      </w:r>
    </w:p>
    <w:p w:rsidR="00677679" w:rsidRDefault="00677679" w:rsidP="008E35DD">
      <w:pPr>
        <w:jc w:val="both"/>
        <w:rPr>
          <w:sz w:val="16"/>
          <w:szCs w:val="16"/>
        </w:rPr>
      </w:pPr>
    </w:p>
    <w:p w:rsidR="00FD2466" w:rsidRDefault="00FD2466" w:rsidP="008E35DD">
      <w:pPr>
        <w:jc w:val="both"/>
        <w:rPr>
          <w:sz w:val="16"/>
          <w:szCs w:val="16"/>
        </w:rPr>
      </w:pPr>
    </w:p>
    <w:p w:rsidR="00FD2466" w:rsidRPr="00F94912" w:rsidRDefault="00FD2466" w:rsidP="008E35DD">
      <w:pPr>
        <w:jc w:val="both"/>
        <w:rPr>
          <w:sz w:val="16"/>
          <w:szCs w:val="16"/>
        </w:rPr>
      </w:pPr>
    </w:p>
    <w:p w:rsidR="005A1095" w:rsidRDefault="003E32BD" w:rsidP="005A1095">
      <w:pPr>
        <w:suppressAutoHyphens/>
        <w:jc w:val="center"/>
        <w:rPr>
          <w:b/>
          <w:bCs/>
          <w:color w:val="000000"/>
          <w:spacing w:val="9"/>
          <w:sz w:val="28"/>
          <w:szCs w:val="28"/>
          <w:lang w:eastAsia="ar-SA"/>
        </w:rPr>
      </w:pPr>
      <w:bookmarkStart w:id="0" w:name="_GoBack"/>
      <w:r w:rsidRPr="00C76A6D">
        <w:rPr>
          <w:b/>
          <w:bCs/>
          <w:color w:val="000000"/>
          <w:spacing w:val="9"/>
          <w:sz w:val="28"/>
          <w:szCs w:val="28"/>
          <w:lang w:eastAsia="ar-SA"/>
        </w:rPr>
        <w:t>О</w:t>
      </w:r>
      <w:r>
        <w:rPr>
          <w:b/>
          <w:bCs/>
          <w:color w:val="000000"/>
          <w:spacing w:val="9"/>
          <w:sz w:val="28"/>
          <w:szCs w:val="28"/>
          <w:lang w:eastAsia="ar-SA"/>
        </w:rPr>
        <w:t xml:space="preserve">б утверждении муниципальной программы </w:t>
      </w:r>
    </w:p>
    <w:p w:rsidR="003E32BD" w:rsidRPr="00C76A6D" w:rsidRDefault="003E32BD" w:rsidP="005A1095">
      <w:pPr>
        <w:suppressAutoHyphens/>
        <w:jc w:val="center"/>
        <w:rPr>
          <w:b/>
          <w:bCs/>
          <w:color w:val="000000"/>
          <w:spacing w:val="9"/>
          <w:sz w:val="28"/>
          <w:szCs w:val="28"/>
          <w:lang w:eastAsia="ar-SA"/>
        </w:rPr>
      </w:pPr>
      <w:r>
        <w:rPr>
          <w:b/>
          <w:bCs/>
          <w:color w:val="000000"/>
          <w:spacing w:val="9"/>
          <w:sz w:val="28"/>
          <w:szCs w:val="28"/>
          <w:lang w:eastAsia="ar-SA"/>
        </w:rPr>
        <w:t xml:space="preserve">«Формирование современной городской среды на территории </w:t>
      </w:r>
      <w:r w:rsidR="00FD2466">
        <w:rPr>
          <w:b/>
          <w:bCs/>
          <w:color w:val="000000"/>
          <w:spacing w:val="9"/>
          <w:sz w:val="28"/>
          <w:szCs w:val="28"/>
          <w:lang w:eastAsia="ar-SA"/>
        </w:rPr>
        <w:t>Новогоркинского сельского</w:t>
      </w:r>
      <w:r>
        <w:rPr>
          <w:b/>
          <w:bCs/>
          <w:color w:val="000000"/>
          <w:spacing w:val="9"/>
          <w:sz w:val="28"/>
          <w:szCs w:val="28"/>
          <w:lang w:eastAsia="ar-SA"/>
        </w:rPr>
        <w:t xml:space="preserve"> поселения на 2018-2022 годы»</w:t>
      </w:r>
    </w:p>
    <w:bookmarkEnd w:id="0"/>
    <w:p w:rsidR="003E32BD" w:rsidRPr="00C76A6D" w:rsidRDefault="003E32BD" w:rsidP="003E32BD">
      <w:pPr>
        <w:suppressAutoHyphens/>
        <w:ind w:firstLine="720"/>
        <w:jc w:val="both"/>
        <w:rPr>
          <w:b/>
          <w:bCs/>
          <w:color w:val="000000"/>
          <w:spacing w:val="9"/>
          <w:sz w:val="28"/>
          <w:szCs w:val="28"/>
          <w:lang w:eastAsia="ar-SA"/>
        </w:rPr>
      </w:pPr>
    </w:p>
    <w:p w:rsidR="003E32BD" w:rsidRPr="00AC65FE" w:rsidRDefault="003E32BD" w:rsidP="003E32BD">
      <w:pPr>
        <w:suppressAutoHyphens/>
        <w:ind w:firstLine="720"/>
        <w:jc w:val="both"/>
        <w:rPr>
          <w:lang w:eastAsia="ar-SA"/>
        </w:rPr>
      </w:pPr>
    </w:p>
    <w:p w:rsidR="00FD2466" w:rsidRDefault="003E32BD" w:rsidP="008E7C1A">
      <w:pPr>
        <w:jc w:val="both"/>
        <w:rPr>
          <w:sz w:val="28"/>
          <w:szCs w:val="28"/>
        </w:rPr>
      </w:pPr>
      <w:r>
        <w:t xml:space="preserve">         </w:t>
      </w:r>
      <w:r w:rsidRPr="00C76A6D">
        <w:rPr>
          <w:sz w:val="28"/>
          <w:szCs w:val="28"/>
        </w:rPr>
        <w:t xml:space="preserve">В соответствии с  Федеральным законом  от 06.10.2003 № 131-ФЗ «Об общих принципах организации местного самоуправления в Российской Федерации», Федеральным законом от 30.03.1999 №52-ФЗ «О санитарно-эпидемиологическом благополучии населения», Федеральным законом от 10 января 2002 № 7-ФЗ «Об охране окружающей среды»,  Федеральным законом от 14.03.1995 № 33-ФЗ «Об особо охраняемых природных территориях», статьей 179 Бюджетного кодекса Российской Федерации, </w:t>
      </w:r>
      <w:r w:rsidR="008E7C1A">
        <w:rPr>
          <w:sz w:val="28"/>
          <w:szCs w:val="28"/>
        </w:rPr>
        <w:t>руководствуясь</w:t>
      </w:r>
      <w:r w:rsidR="00FD2466">
        <w:rPr>
          <w:sz w:val="28"/>
          <w:szCs w:val="28"/>
        </w:rPr>
        <w:t xml:space="preserve"> Уставом Новогоркинского сельского</w:t>
      </w:r>
      <w:r w:rsidR="008E7C1A">
        <w:rPr>
          <w:sz w:val="28"/>
          <w:szCs w:val="28"/>
        </w:rPr>
        <w:t xml:space="preserve"> поселения,</w:t>
      </w:r>
      <w:r w:rsidRPr="00C76A6D">
        <w:rPr>
          <w:sz w:val="28"/>
          <w:szCs w:val="28"/>
        </w:rPr>
        <w:t xml:space="preserve">  </w:t>
      </w:r>
      <w:r w:rsidR="002F57D6">
        <w:rPr>
          <w:sz w:val="28"/>
          <w:szCs w:val="28"/>
        </w:rPr>
        <w:t>а</w:t>
      </w:r>
      <w:r w:rsidRPr="00C76A6D">
        <w:rPr>
          <w:sz w:val="28"/>
          <w:szCs w:val="28"/>
        </w:rPr>
        <w:t xml:space="preserve">дминистрация </w:t>
      </w:r>
      <w:r w:rsidR="00FD2466">
        <w:rPr>
          <w:sz w:val="28"/>
          <w:szCs w:val="28"/>
        </w:rPr>
        <w:t>Новогоркинского сельского поселения</w:t>
      </w:r>
      <w:r w:rsidRPr="00C76A6D">
        <w:rPr>
          <w:sz w:val="28"/>
          <w:szCs w:val="28"/>
        </w:rPr>
        <w:t xml:space="preserve"> </w:t>
      </w:r>
      <w:r w:rsidR="00FD2466">
        <w:rPr>
          <w:sz w:val="28"/>
          <w:szCs w:val="28"/>
        </w:rPr>
        <w:t xml:space="preserve"> </w:t>
      </w:r>
    </w:p>
    <w:p w:rsidR="003E32BD" w:rsidRPr="00C76A6D" w:rsidRDefault="00FD2466" w:rsidP="008E7C1A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ПОСТАНОВЛЯЕТ</w:t>
      </w:r>
      <w:r w:rsidR="003E32BD" w:rsidRPr="00C76A6D">
        <w:rPr>
          <w:sz w:val="28"/>
          <w:szCs w:val="28"/>
        </w:rPr>
        <w:t>:</w:t>
      </w:r>
    </w:p>
    <w:p w:rsidR="003E32BD" w:rsidRPr="00FB2248" w:rsidRDefault="003E32BD" w:rsidP="003E32BD">
      <w:pPr>
        <w:ind w:firstLine="709"/>
        <w:jc w:val="both"/>
        <w:rPr>
          <w:sz w:val="28"/>
          <w:szCs w:val="28"/>
        </w:rPr>
      </w:pPr>
    </w:p>
    <w:p w:rsidR="003E32BD" w:rsidRPr="00FB2248" w:rsidRDefault="003E32BD" w:rsidP="00FD2466">
      <w:pPr>
        <w:jc w:val="both"/>
        <w:rPr>
          <w:sz w:val="28"/>
          <w:szCs w:val="28"/>
        </w:rPr>
      </w:pPr>
      <w:r w:rsidRPr="00FB2248">
        <w:rPr>
          <w:sz w:val="28"/>
          <w:szCs w:val="28"/>
        </w:rPr>
        <w:t xml:space="preserve">1. </w:t>
      </w:r>
      <w:r w:rsidRPr="00FB2248">
        <w:rPr>
          <w:color w:val="000000"/>
          <w:spacing w:val="9"/>
          <w:sz w:val="28"/>
          <w:szCs w:val="28"/>
          <w:lang w:eastAsia="ar-SA"/>
        </w:rPr>
        <w:t>Утвердить муниципальную программу «Формирование современно</w:t>
      </w:r>
      <w:r w:rsidR="00FD2466" w:rsidRPr="00FB2248">
        <w:rPr>
          <w:color w:val="000000"/>
          <w:spacing w:val="9"/>
          <w:sz w:val="28"/>
          <w:szCs w:val="28"/>
          <w:lang w:eastAsia="ar-SA"/>
        </w:rPr>
        <w:t>й городской среды на территории Новогоркинского сельского</w:t>
      </w:r>
      <w:r w:rsidRPr="00FB2248">
        <w:rPr>
          <w:color w:val="000000"/>
          <w:spacing w:val="9"/>
          <w:sz w:val="28"/>
          <w:szCs w:val="28"/>
          <w:lang w:eastAsia="ar-SA"/>
        </w:rPr>
        <w:t xml:space="preserve"> поселения на 2018-2022 годы»</w:t>
      </w:r>
      <w:r w:rsidR="008E7C1A" w:rsidRPr="00FB2248">
        <w:rPr>
          <w:color w:val="000000"/>
          <w:spacing w:val="9"/>
          <w:sz w:val="28"/>
          <w:szCs w:val="28"/>
          <w:lang w:eastAsia="ar-SA"/>
        </w:rPr>
        <w:t>.</w:t>
      </w:r>
    </w:p>
    <w:p w:rsidR="003E32BD" w:rsidRPr="00FB2248" w:rsidRDefault="003E32BD" w:rsidP="008E7C1A">
      <w:pPr>
        <w:shd w:val="clear" w:color="auto" w:fill="FFFFFF"/>
        <w:suppressAutoHyphens/>
        <w:ind w:right="-1"/>
        <w:jc w:val="both"/>
        <w:rPr>
          <w:sz w:val="28"/>
          <w:szCs w:val="28"/>
        </w:rPr>
      </w:pPr>
      <w:r w:rsidRPr="00FB2248">
        <w:rPr>
          <w:sz w:val="28"/>
          <w:szCs w:val="28"/>
        </w:rPr>
        <w:t>2.</w:t>
      </w:r>
      <w:r w:rsidR="008E7C1A" w:rsidRPr="00FB2248">
        <w:rPr>
          <w:sz w:val="28"/>
          <w:szCs w:val="28"/>
        </w:rPr>
        <w:t xml:space="preserve"> Опубликовать настоящее постановление в районной газете «Сельские вести»  и разместить на официальном сайте </w:t>
      </w:r>
      <w:r w:rsidR="002F57D6" w:rsidRPr="00FB2248">
        <w:rPr>
          <w:sz w:val="28"/>
          <w:szCs w:val="28"/>
        </w:rPr>
        <w:t>а</w:t>
      </w:r>
      <w:r w:rsidR="008E7C1A" w:rsidRPr="00FB2248">
        <w:rPr>
          <w:sz w:val="28"/>
          <w:szCs w:val="28"/>
        </w:rPr>
        <w:t xml:space="preserve">дминистрации </w:t>
      </w:r>
      <w:r w:rsidR="00FD2466" w:rsidRPr="00FB2248">
        <w:rPr>
          <w:sz w:val="28"/>
          <w:szCs w:val="28"/>
        </w:rPr>
        <w:t xml:space="preserve">Новогоркинского сельского поселения </w:t>
      </w:r>
      <w:r w:rsidRPr="00FB2248">
        <w:rPr>
          <w:sz w:val="28"/>
          <w:szCs w:val="28"/>
        </w:rPr>
        <w:t xml:space="preserve"> в сети «Интернет».</w:t>
      </w:r>
    </w:p>
    <w:p w:rsidR="003E32BD" w:rsidRPr="00FB2248" w:rsidRDefault="003E32BD" w:rsidP="00FD2466">
      <w:pPr>
        <w:jc w:val="both"/>
        <w:rPr>
          <w:sz w:val="28"/>
          <w:szCs w:val="28"/>
        </w:rPr>
      </w:pPr>
      <w:r w:rsidRPr="00FB2248">
        <w:rPr>
          <w:sz w:val="28"/>
          <w:szCs w:val="28"/>
        </w:rPr>
        <w:t xml:space="preserve">3. </w:t>
      </w:r>
      <w:r w:rsidR="008E7C1A" w:rsidRPr="00FB2248">
        <w:rPr>
          <w:sz w:val="28"/>
          <w:szCs w:val="28"/>
        </w:rPr>
        <w:t xml:space="preserve">Контроль за исполнением настоящего постановления </w:t>
      </w:r>
      <w:r w:rsidR="00FD2466" w:rsidRPr="00FB2248">
        <w:rPr>
          <w:sz w:val="28"/>
          <w:szCs w:val="28"/>
        </w:rPr>
        <w:t>оставляю за собой.</w:t>
      </w:r>
    </w:p>
    <w:p w:rsidR="008E7C1A" w:rsidRPr="00FB2248" w:rsidRDefault="008E7C1A" w:rsidP="00FB717C">
      <w:pPr>
        <w:jc w:val="both"/>
        <w:rPr>
          <w:b/>
          <w:sz w:val="28"/>
          <w:szCs w:val="28"/>
        </w:rPr>
      </w:pPr>
    </w:p>
    <w:p w:rsidR="008E7C1A" w:rsidRPr="00FB2248" w:rsidRDefault="008E7C1A" w:rsidP="00FB717C">
      <w:pPr>
        <w:jc w:val="both"/>
        <w:rPr>
          <w:b/>
          <w:sz w:val="28"/>
          <w:szCs w:val="28"/>
        </w:rPr>
      </w:pPr>
    </w:p>
    <w:p w:rsidR="00FD2466" w:rsidRPr="00FB2248" w:rsidRDefault="00FD2466" w:rsidP="00FB717C">
      <w:pPr>
        <w:jc w:val="both"/>
        <w:rPr>
          <w:b/>
          <w:sz w:val="28"/>
          <w:szCs w:val="28"/>
        </w:rPr>
      </w:pPr>
    </w:p>
    <w:p w:rsidR="002F57D6" w:rsidRPr="00FB2248" w:rsidRDefault="002F57D6" w:rsidP="00FB717C">
      <w:pPr>
        <w:jc w:val="both"/>
        <w:rPr>
          <w:b/>
          <w:sz w:val="28"/>
          <w:szCs w:val="28"/>
        </w:rPr>
      </w:pPr>
    </w:p>
    <w:p w:rsidR="002F57D6" w:rsidRPr="00FB2248" w:rsidRDefault="002F57D6" w:rsidP="00FB717C">
      <w:pPr>
        <w:jc w:val="both"/>
        <w:rPr>
          <w:b/>
          <w:sz w:val="28"/>
          <w:szCs w:val="28"/>
        </w:rPr>
      </w:pPr>
    </w:p>
    <w:p w:rsidR="00FB717C" w:rsidRPr="00FB2248" w:rsidRDefault="00FB717C" w:rsidP="00FD2466">
      <w:pPr>
        <w:rPr>
          <w:b/>
          <w:sz w:val="28"/>
          <w:szCs w:val="28"/>
        </w:rPr>
      </w:pPr>
    </w:p>
    <w:p w:rsidR="004742D9" w:rsidRDefault="002F57D6" w:rsidP="00FD2466">
      <w:pPr>
        <w:rPr>
          <w:b/>
          <w:sz w:val="28"/>
          <w:szCs w:val="28"/>
        </w:rPr>
        <w:sectPr w:rsidR="004742D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B2248">
        <w:rPr>
          <w:b/>
          <w:sz w:val="28"/>
          <w:szCs w:val="28"/>
        </w:rPr>
        <w:t xml:space="preserve">Глава </w:t>
      </w:r>
      <w:r w:rsidR="00FD2466" w:rsidRPr="00FB2248">
        <w:rPr>
          <w:b/>
          <w:sz w:val="28"/>
          <w:szCs w:val="28"/>
        </w:rPr>
        <w:t>Новогоркинского сельского поселения</w:t>
      </w:r>
      <w:r w:rsidR="00FB717C" w:rsidRPr="00FB2248">
        <w:rPr>
          <w:b/>
          <w:sz w:val="28"/>
          <w:szCs w:val="28"/>
        </w:rPr>
        <w:t xml:space="preserve">          </w:t>
      </w:r>
      <w:r w:rsidR="00D43E83" w:rsidRPr="00FB2248">
        <w:rPr>
          <w:b/>
          <w:sz w:val="28"/>
          <w:szCs w:val="28"/>
        </w:rPr>
        <w:t xml:space="preserve">  </w:t>
      </w:r>
      <w:r w:rsidR="00FB717C" w:rsidRPr="00FB2248">
        <w:rPr>
          <w:b/>
          <w:sz w:val="28"/>
          <w:szCs w:val="28"/>
        </w:rPr>
        <w:t xml:space="preserve">   </w:t>
      </w:r>
      <w:r w:rsidR="00FD2466" w:rsidRPr="00FB2248">
        <w:rPr>
          <w:b/>
          <w:sz w:val="28"/>
          <w:szCs w:val="28"/>
        </w:rPr>
        <w:t xml:space="preserve">  </w:t>
      </w:r>
      <w:r w:rsidR="00FB717C" w:rsidRPr="00FB2248">
        <w:rPr>
          <w:b/>
          <w:sz w:val="28"/>
          <w:szCs w:val="28"/>
        </w:rPr>
        <w:t xml:space="preserve">   </w:t>
      </w:r>
      <w:r w:rsidRPr="00FB2248">
        <w:rPr>
          <w:b/>
          <w:sz w:val="28"/>
          <w:szCs w:val="28"/>
        </w:rPr>
        <w:t xml:space="preserve">  С.А.Беляков</w:t>
      </w:r>
    </w:p>
    <w:tbl>
      <w:tblPr>
        <w:tblW w:w="0" w:type="auto"/>
        <w:tblLook w:val="04A0"/>
      </w:tblPr>
      <w:tblGrid>
        <w:gridCol w:w="4785"/>
        <w:gridCol w:w="4786"/>
      </w:tblGrid>
      <w:tr w:rsidR="004742D9" w:rsidRPr="00835B0E" w:rsidTr="00835B0E">
        <w:tc>
          <w:tcPr>
            <w:tcW w:w="4785" w:type="dxa"/>
          </w:tcPr>
          <w:p w:rsidR="004742D9" w:rsidRPr="00835B0E" w:rsidRDefault="004742D9" w:rsidP="00835B0E">
            <w:pPr>
              <w:suppressAutoHyphens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4742D9" w:rsidRPr="00835B0E" w:rsidRDefault="004742D9" w:rsidP="002F57D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5B0E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4742D9" w:rsidRPr="00835B0E" w:rsidRDefault="004742D9" w:rsidP="002F57D6">
            <w:pPr>
              <w:pStyle w:val="ConsPlusNormal"/>
              <w:ind w:left="7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5B0E">
              <w:rPr>
                <w:rFonts w:ascii="Times New Roman" w:hAnsi="Times New Roman" w:cs="Times New Roman"/>
                <w:sz w:val="24"/>
                <w:szCs w:val="24"/>
              </w:rPr>
              <w:t>к Постанов</w:t>
            </w:r>
            <w:r w:rsidR="002F57D6">
              <w:rPr>
                <w:rFonts w:ascii="Times New Roman" w:hAnsi="Times New Roman" w:cs="Times New Roman"/>
                <w:sz w:val="24"/>
                <w:szCs w:val="24"/>
              </w:rPr>
              <w:t>лению а</w:t>
            </w:r>
            <w:r w:rsidR="00514F41">
              <w:rPr>
                <w:rFonts w:ascii="Times New Roman" w:hAnsi="Times New Roman" w:cs="Times New Roman"/>
                <w:sz w:val="24"/>
                <w:szCs w:val="24"/>
              </w:rPr>
              <w:t>дминистрации Новогоркинского сельского поселения</w:t>
            </w:r>
            <w:r w:rsidRPr="00835B0E">
              <w:rPr>
                <w:rFonts w:ascii="Times New Roman" w:hAnsi="Times New Roman" w:cs="Times New Roman"/>
                <w:sz w:val="24"/>
                <w:szCs w:val="24"/>
              </w:rPr>
              <w:t xml:space="preserve"> области от</w:t>
            </w:r>
            <w:r w:rsidR="00C16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42D9" w:rsidRPr="00835B0E" w:rsidRDefault="00FC1D2D" w:rsidP="002F57D6">
            <w:pPr>
              <w:pStyle w:val="ConsPlusNormal"/>
              <w:ind w:left="6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21.12.</w:t>
            </w:r>
            <w:r w:rsidR="004742D9" w:rsidRPr="00835B0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D70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№ 114</w:t>
            </w:r>
          </w:p>
          <w:p w:rsidR="004742D9" w:rsidRPr="00835B0E" w:rsidRDefault="004742D9" w:rsidP="00835B0E">
            <w:pPr>
              <w:suppressAutoHyphens/>
              <w:jc w:val="both"/>
              <w:rPr>
                <w:b/>
                <w:sz w:val="28"/>
                <w:szCs w:val="28"/>
              </w:rPr>
            </w:pPr>
          </w:p>
        </w:tc>
      </w:tr>
    </w:tbl>
    <w:p w:rsidR="00FA460E" w:rsidRDefault="00FA460E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3E32BD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МУНИЦИПАЛЬНАЯ</w:t>
      </w:r>
    </w:p>
    <w:p w:rsidR="003E32BD" w:rsidRPr="00036BDD" w:rsidRDefault="003E32BD" w:rsidP="003E32BD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6BDD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3E32BD" w:rsidRPr="00036BDD" w:rsidRDefault="003E32BD" w:rsidP="003E32BD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E32BD" w:rsidRPr="00036BDD" w:rsidRDefault="003E32BD" w:rsidP="003E32BD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6BD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7446F5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Формирование современной городской среды на территории </w:t>
      </w:r>
      <w:r w:rsidR="00514F41">
        <w:rPr>
          <w:rFonts w:ascii="Times New Roman" w:hAnsi="Times New Roman" w:cs="Times New Roman"/>
          <w:b/>
          <w:bCs/>
          <w:sz w:val="28"/>
          <w:szCs w:val="28"/>
        </w:rPr>
        <w:t>Новогоркинского сельского</w:t>
      </w:r>
      <w:r w:rsidRPr="007446F5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на 2018-2022 годы</w:t>
      </w:r>
      <w:r w:rsidRPr="00036BDD">
        <w:rPr>
          <w:rFonts w:ascii="Times New Roman" w:hAnsi="Times New Roman" w:cs="Times New Roman"/>
          <w:b/>
          <w:bCs/>
          <w:sz w:val="28"/>
          <w:szCs w:val="28"/>
        </w:rPr>
        <w:t xml:space="preserve">»  </w:t>
      </w: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Default="003E32BD" w:rsidP="00FA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ook w:val="04A0"/>
      </w:tblPr>
      <w:tblGrid>
        <w:gridCol w:w="4361"/>
        <w:gridCol w:w="5245"/>
      </w:tblGrid>
      <w:tr w:rsidR="00596589" w:rsidTr="00CE5BB7">
        <w:tc>
          <w:tcPr>
            <w:tcW w:w="4361" w:type="dxa"/>
          </w:tcPr>
          <w:p w:rsidR="00596589" w:rsidRDefault="00596589" w:rsidP="00CE5BB7">
            <w:pPr>
              <w:suppressAutoHyphens/>
              <w:ind w:right="272"/>
              <w:jc w:val="right"/>
            </w:pPr>
          </w:p>
        </w:tc>
        <w:tc>
          <w:tcPr>
            <w:tcW w:w="5245" w:type="dxa"/>
          </w:tcPr>
          <w:p w:rsidR="00596589" w:rsidRPr="00CE5BB7" w:rsidRDefault="00596589" w:rsidP="00514F41">
            <w:pPr>
              <w:suppressAutoHyphens/>
              <w:ind w:left="175"/>
              <w:rPr>
                <w:sz w:val="28"/>
                <w:szCs w:val="28"/>
              </w:rPr>
            </w:pPr>
            <w:r w:rsidRPr="00CE5BB7">
              <w:rPr>
                <w:sz w:val="28"/>
                <w:szCs w:val="28"/>
              </w:rPr>
              <w:t>Администратор муниципал</w:t>
            </w:r>
            <w:r w:rsidR="002F57D6">
              <w:rPr>
                <w:sz w:val="28"/>
                <w:szCs w:val="28"/>
              </w:rPr>
              <w:t>ьной программы – а</w:t>
            </w:r>
            <w:r w:rsidR="00514F41">
              <w:rPr>
                <w:sz w:val="28"/>
                <w:szCs w:val="28"/>
              </w:rPr>
              <w:t>дминистрация Новогоркинского сельского поселения</w:t>
            </w:r>
          </w:p>
          <w:p w:rsidR="00596589" w:rsidRPr="00CE5BB7" w:rsidRDefault="00596589" w:rsidP="00CE5BB7">
            <w:pPr>
              <w:suppressAutoHyphens/>
              <w:ind w:left="175"/>
              <w:rPr>
                <w:sz w:val="28"/>
                <w:szCs w:val="28"/>
              </w:rPr>
            </w:pPr>
          </w:p>
        </w:tc>
      </w:tr>
      <w:tr w:rsidR="00596589" w:rsidTr="00CE5BB7">
        <w:tc>
          <w:tcPr>
            <w:tcW w:w="4361" w:type="dxa"/>
          </w:tcPr>
          <w:p w:rsidR="00596589" w:rsidRDefault="00596589" w:rsidP="00CE5BB7">
            <w:pPr>
              <w:suppressAutoHyphens/>
              <w:ind w:right="272"/>
              <w:jc w:val="right"/>
            </w:pPr>
          </w:p>
        </w:tc>
        <w:tc>
          <w:tcPr>
            <w:tcW w:w="5245" w:type="dxa"/>
          </w:tcPr>
          <w:p w:rsidR="00596589" w:rsidRPr="00CE5BB7" w:rsidRDefault="00596589" w:rsidP="00CE5BB7">
            <w:pPr>
              <w:suppressAutoHyphens/>
              <w:ind w:left="175" w:right="272"/>
              <w:rPr>
                <w:sz w:val="28"/>
                <w:szCs w:val="28"/>
              </w:rPr>
            </w:pPr>
            <w:r w:rsidRPr="00CE5BB7">
              <w:rPr>
                <w:sz w:val="28"/>
                <w:szCs w:val="28"/>
              </w:rPr>
              <w:t xml:space="preserve">Срок реализации </w:t>
            </w:r>
            <w:r w:rsidR="002F57D6">
              <w:rPr>
                <w:sz w:val="28"/>
                <w:szCs w:val="28"/>
              </w:rPr>
              <w:t xml:space="preserve"> </w:t>
            </w:r>
            <w:r w:rsidRPr="00CE5BB7">
              <w:rPr>
                <w:sz w:val="28"/>
                <w:szCs w:val="28"/>
              </w:rPr>
              <w:t>2018</w:t>
            </w:r>
            <w:r w:rsidR="002F57D6">
              <w:rPr>
                <w:sz w:val="28"/>
                <w:szCs w:val="28"/>
              </w:rPr>
              <w:t xml:space="preserve"> </w:t>
            </w:r>
            <w:r w:rsidRPr="00CE5BB7">
              <w:rPr>
                <w:sz w:val="28"/>
                <w:szCs w:val="28"/>
              </w:rPr>
              <w:t>-</w:t>
            </w:r>
            <w:r w:rsidR="002F57D6">
              <w:rPr>
                <w:sz w:val="28"/>
                <w:szCs w:val="28"/>
              </w:rPr>
              <w:t xml:space="preserve"> </w:t>
            </w:r>
            <w:r w:rsidRPr="00CE5BB7">
              <w:rPr>
                <w:sz w:val="28"/>
                <w:szCs w:val="28"/>
              </w:rPr>
              <w:t>2022 года</w:t>
            </w:r>
          </w:p>
          <w:p w:rsidR="00596589" w:rsidRPr="00CE5BB7" w:rsidRDefault="00596589" w:rsidP="00CE5BB7">
            <w:pPr>
              <w:suppressAutoHyphens/>
              <w:ind w:left="175"/>
              <w:rPr>
                <w:sz w:val="28"/>
                <w:szCs w:val="28"/>
              </w:rPr>
            </w:pPr>
          </w:p>
        </w:tc>
      </w:tr>
    </w:tbl>
    <w:p w:rsidR="00596589" w:rsidRDefault="00596589" w:rsidP="00596589">
      <w:pPr>
        <w:ind w:right="272"/>
        <w:jc w:val="right"/>
      </w:pPr>
    </w:p>
    <w:p w:rsidR="00596589" w:rsidRDefault="00596589" w:rsidP="007D0753">
      <w:pPr>
        <w:ind w:right="272"/>
        <w:jc w:val="right"/>
      </w:pPr>
    </w:p>
    <w:p w:rsidR="00596589" w:rsidRDefault="00596589" w:rsidP="007D0753">
      <w:pPr>
        <w:ind w:right="272"/>
        <w:jc w:val="right"/>
      </w:pPr>
    </w:p>
    <w:p w:rsidR="007D0753" w:rsidRPr="00367630" w:rsidRDefault="007D0753" w:rsidP="007D0753">
      <w:pPr>
        <w:tabs>
          <w:tab w:val="left" w:pos="4080"/>
        </w:tabs>
        <w:ind w:right="272"/>
        <w:jc w:val="center"/>
        <w:rPr>
          <w:b/>
        </w:rPr>
      </w:pPr>
    </w:p>
    <w:p w:rsidR="007D0753" w:rsidRPr="00367630" w:rsidRDefault="007D0753" w:rsidP="007D0753">
      <w:pPr>
        <w:tabs>
          <w:tab w:val="left" w:pos="4080"/>
        </w:tabs>
        <w:ind w:right="272"/>
        <w:jc w:val="center"/>
        <w:rPr>
          <w:b/>
        </w:rPr>
      </w:pPr>
    </w:p>
    <w:p w:rsidR="007D0753" w:rsidRPr="00367630" w:rsidRDefault="007D0753" w:rsidP="007D0753">
      <w:pPr>
        <w:tabs>
          <w:tab w:val="left" w:pos="4080"/>
        </w:tabs>
        <w:ind w:right="272"/>
        <w:jc w:val="center"/>
        <w:rPr>
          <w:b/>
        </w:rPr>
      </w:pPr>
    </w:p>
    <w:p w:rsidR="007D0753" w:rsidRPr="00367630" w:rsidRDefault="007D0753" w:rsidP="007D0753">
      <w:pPr>
        <w:tabs>
          <w:tab w:val="left" w:pos="4080"/>
        </w:tabs>
        <w:ind w:right="272"/>
        <w:jc w:val="center"/>
        <w:rPr>
          <w:b/>
        </w:rPr>
      </w:pPr>
    </w:p>
    <w:p w:rsidR="007D0753" w:rsidRPr="00367630" w:rsidRDefault="007D0753" w:rsidP="007D0753">
      <w:pPr>
        <w:tabs>
          <w:tab w:val="left" w:pos="4080"/>
        </w:tabs>
        <w:ind w:right="272"/>
        <w:jc w:val="center"/>
        <w:rPr>
          <w:b/>
        </w:rPr>
      </w:pPr>
    </w:p>
    <w:p w:rsidR="007D0753" w:rsidRPr="00367630" w:rsidRDefault="007D0753" w:rsidP="007D0753">
      <w:pPr>
        <w:tabs>
          <w:tab w:val="left" w:pos="4080"/>
        </w:tabs>
        <w:ind w:right="272"/>
        <w:jc w:val="center"/>
        <w:rPr>
          <w:b/>
        </w:rPr>
      </w:pPr>
    </w:p>
    <w:p w:rsidR="007D0753" w:rsidRPr="00367630" w:rsidRDefault="007D0753" w:rsidP="007D0753">
      <w:pPr>
        <w:tabs>
          <w:tab w:val="left" w:pos="4080"/>
        </w:tabs>
        <w:ind w:right="272"/>
        <w:jc w:val="center"/>
        <w:rPr>
          <w:b/>
        </w:rPr>
      </w:pPr>
    </w:p>
    <w:p w:rsidR="007D0753" w:rsidRPr="00367630" w:rsidRDefault="007D0753" w:rsidP="007D0753">
      <w:pPr>
        <w:tabs>
          <w:tab w:val="left" w:pos="4080"/>
        </w:tabs>
        <w:ind w:right="272"/>
        <w:jc w:val="center"/>
        <w:rPr>
          <w:b/>
        </w:rPr>
      </w:pPr>
    </w:p>
    <w:p w:rsidR="007D0753" w:rsidRPr="00367630" w:rsidRDefault="007D0753" w:rsidP="007D0753">
      <w:pPr>
        <w:tabs>
          <w:tab w:val="left" w:pos="4080"/>
        </w:tabs>
        <w:ind w:right="272"/>
        <w:jc w:val="center"/>
        <w:rPr>
          <w:b/>
        </w:rPr>
      </w:pPr>
    </w:p>
    <w:p w:rsidR="007D0753" w:rsidRPr="00367630" w:rsidRDefault="007D0753" w:rsidP="007D0753">
      <w:pPr>
        <w:tabs>
          <w:tab w:val="left" w:pos="4080"/>
        </w:tabs>
        <w:ind w:right="272"/>
        <w:jc w:val="center"/>
        <w:rPr>
          <w:b/>
        </w:rPr>
      </w:pPr>
    </w:p>
    <w:p w:rsidR="00596589" w:rsidRDefault="00514F41" w:rsidP="005965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Новые Горки</w:t>
      </w:r>
      <w:r w:rsidR="007D0753" w:rsidRPr="00596589">
        <w:rPr>
          <w:rFonts w:ascii="Times New Roman" w:hAnsi="Times New Roman" w:cs="Times New Roman"/>
          <w:sz w:val="28"/>
          <w:szCs w:val="28"/>
        </w:rPr>
        <w:t xml:space="preserve"> 2017</w:t>
      </w:r>
    </w:p>
    <w:p w:rsidR="00514F41" w:rsidRDefault="00514F41" w:rsidP="005965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14F41" w:rsidRDefault="00514F41" w:rsidP="005965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14F41" w:rsidRDefault="00514F41" w:rsidP="005965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BD" w:rsidRPr="00596589" w:rsidRDefault="003E32BD" w:rsidP="00596589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96589">
        <w:rPr>
          <w:rFonts w:ascii="Times New Roman" w:hAnsi="Times New Roman" w:cs="Times New Roman"/>
          <w:sz w:val="28"/>
          <w:szCs w:val="28"/>
        </w:rPr>
        <w:t>1. Паспорт</w:t>
      </w:r>
    </w:p>
    <w:p w:rsidR="003E32BD" w:rsidRPr="00036BDD" w:rsidRDefault="003E32BD" w:rsidP="003E32BD">
      <w:pPr>
        <w:jc w:val="center"/>
        <w:rPr>
          <w:b/>
          <w:bCs/>
          <w:sz w:val="28"/>
          <w:szCs w:val="28"/>
        </w:rPr>
      </w:pPr>
      <w:r w:rsidRPr="00036BDD">
        <w:rPr>
          <w:b/>
          <w:bCs/>
          <w:sz w:val="28"/>
          <w:szCs w:val="28"/>
        </w:rPr>
        <w:t>программы «</w:t>
      </w:r>
      <w:r>
        <w:rPr>
          <w:b/>
          <w:bCs/>
          <w:sz w:val="28"/>
          <w:szCs w:val="28"/>
        </w:rPr>
        <w:t xml:space="preserve">Формирование современной городской среды на территории </w:t>
      </w:r>
      <w:r w:rsidR="00514F41">
        <w:rPr>
          <w:b/>
          <w:bCs/>
          <w:sz w:val="28"/>
          <w:szCs w:val="28"/>
        </w:rPr>
        <w:t>Новогоркинского сельского</w:t>
      </w:r>
      <w:r>
        <w:rPr>
          <w:b/>
          <w:bCs/>
          <w:sz w:val="28"/>
          <w:szCs w:val="28"/>
        </w:rPr>
        <w:t xml:space="preserve"> поселения на 2018-2022 годы</w:t>
      </w:r>
      <w:r w:rsidRPr="00036BDD">
        <w:rPr>
          <w:b/>
          <w:bCs/>
          <w:sz w:val="28"/>
          <w:szCs w:val="28"/>
        </w:rPr>
        <w:t>»</w:t>
      </w:r>
    </w:p>
    <w:p w:rsidR="003E32BD" w:rsidRPr="00036BDD" w:rsidRDefault="003E32BD" w:rsidP="003E32BD">
      <w:pPr>
        <w:jc w:val="center"/>
        <w:rPr>
          <w:b/>
          <w:bCs/>
          <w:sz w:val="28"/>
          <w:szCs w:val="28"/>
        </w:rPr>
      </w:pPr>
    </w:p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4860"/>
      </w:tblGrid>
      <w:tr w:rsidR="003E32BD" w:rsidRPr="00A77D9C" w:rsidTr="00521EF0">
        <w:tc>
          <w:tcPr>
            <w:tcW w:w="4428" w:type="dxa"/>
          </w:tcPr>
          <w:p w:rsidR="003E32BD" w:rsidRPr="00026A40" w:rsidRDefault="003E32BD" w:rsidP="00521EF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</w:t>
            </w:r>
            <w:r w:rsidRPr="00026A40"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4860" w:type="dxa"/>
          </w:tcPr>
          <w:p w:rsidR="003E32BD" w:rsidRPr="00A77D9C" w:rsidRDefault="003E32BD" w:rsidP="00521EF0">
            <w:pPr>
              <w:rPr>
                <w:sz w:val="28"/>
                <w:szCs w:val="28"/>
              </w:rPr>
            </w:pPr>
            <w:r w:rsidRPr="00A77D9C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Формирование современной городской среды на территории </w:t>
            </w:r>
            <w:r w:rsidR="00514F41">
              <w:rPr>
                <w:sz w:val="28"/>
                <w:szCs w:val="28"/>
              </w:rPr>
              <w:t>Новогоркинского сельского</w:t>
            </w:r>
            <w:r>
              <w:rPr>
                <w:sz w:val="28"/>
                <w:szCs w:val="28"/>
              </w:rPr>
              <w:t xml:space="preserve"> поселения на 2018-2022 годы</w:t>
            </w:r>
            <w:r w:rsidRPr="00A77D9C">
              <w:rPr>
                <w:sz w:val="28"/>
                <w:szCs w:val="28"/>
              </w:rPr>
              <w:t>».</w:t>
            </w:r>
          </w:p>
        </w:tc>
      </w:tr>
      <w:tr w:rsidR="003E32BD" w:rsidRPr="00A77D9C" w:rsidTr="00521EF0">
        <w:tc>
          <w:tcPr>
            <w:tcW w:w="4428" w:type="dxa"/>
          </w:tcPr>
          <w:p w:rsidR="003E32BD" w:rsidRPr="00026A40" w:rsidRDefault="003E32BD" w:rsidP="00521EF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Сроки реализации </w:t>
            </w:r>
            <w:r w:rsidRPr="00026A40"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4860" w:type="dxa"/>
          </w:tcPr>
          <w:p w:rsidR="003E32BD" w:rsidRPr="00A77D9C" w:rsidRDefault="003E32BD" w:rsidP="00521E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 годы</w:t>
            </w:r>
          </w:p>
        </w:tc>
      </w:tr>
      <w:tr w:rsidR="003E32BD" w:rsidRPr="00A77D9C" w:rsidTr="00521EF0">
        <w:tc>
          <w:tcPr>
            <w:tcW w:w="4428" w:type="dxa"/>
          </w:tcPr>
          <w:p w:rsidR="003E32BD" w:rsidRPr="00AF7F5F" w:rsidRDefault="003E32BD" w:rsidP="00521EF0">
            <w:pPr>
              <w:snapToGrid w:val="0"/>
              <w:jc w:val="both"/>
              <w:rPr>
                <w:b/>
                <w:bCs/>
                <w:sz w:val="28"/>
                <w:szCs w:val="28"/>
              </w:rPr>
            </w:pPr>
            <w:r w:rsidRPr="00AF7F5F">
              <w:rPr>
                <w:b/>
                <w:bCs/>
                <w:sz w:val="28"/>
                <w:szCs w:val="28"/>
              </w:rPr>
              <w:t>Администратор программы</w:t>
            </w:r>
          </w:p>
        </w:tc>
        <w:tc>
          <w:tcPr>
            <w:tcW w:w="4860" w:type="dxa"/>
          </w:tcPr>
          <w:p w:rsidR="003E32BD" w:rsidRPr="00AF7F5F" w:rsidRDefault="00B37C96" w:rsidP="00521EF0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21EF0">
              <w:rPr>
                <w:sz w:val="28"/>
                <w:szCs w:val="28"/>
              </w:rPr>
              <w:t>А</w:t>
            </w:r>
            <w:r w:rsidR="00514F41">
              <w:rPr>
                <w:sz w:val="28"/>
                <w:szCs w:val="28"/>
              </w:rPr>
              <w:t>дминистрация</w:t>
            </w:r>
            <w:r w:rsidR="003E32BD" w:rsidRPr="00AF7F5F">
              <w:rPr>
                <w:sz w:val="28"/>
                <w:szCs w:val="28"/>
              </w:rPr>
              <w:t xml:space="preserve"> </w:t>
            </w:r>
            <w:r w:rsidR="00544E2B">
              <w:rPr>
                <w:sz w:val="28"/>
                <w:szCs w:val="28"/>
              </w:rPr>
              <w:t>Нового</w:t>
            </w:r>
            <w:r w:rsidR="00514F41">
              <w:rPr>
                <w:sz w:val="28"/>
                <w:szCs w:val="28"/>
              </w:rPr>
              <w:t>ркинского сельского поселения</w:t>
            </w:r>
            <w:r w:rsidR="003E32BD" w:rsidRPr="00AF7F5F">
              <w:rPr>
                <w:sz w:val="28"/>
                <w:szCs w:val="28"/>
              </w:rPr>
              <w:t xml:space="preserve">. </w:t>
            </w:r>
          </w:p>
        </w:tc>
      </w:tr>
      <w:tr w:rsidR="003E32BD" w:rsidRPr="00A77D9C" w:rsidTr="00B37C96">
        <w:trPr>
          <w:trHeight w:val="743"/>
        </w:trPr>
        <w:tc>
          <w:tcPr>
            <w:tcW w:w="4428" w:type="dxa"/>
          </w:tcPr>
          <w:p w:rsidR="003E32BD" w:rsidRPr="00026A40" w:rsidRDefault="003E32BD" w:rsidP="000E7B7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Исполнител</w:t>
            </w:r>
            <w:r w:rsidR="000E7B7F"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026A40"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4860" w:type="dxa"/>
          </w:tcPr>
          <w:p w:rsidR="00C34CC7" w:rsidRPr="00A77D9C" w:rsidRDefault="00514F41" w:rsidP="00521E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Новогоркинского сельского поселения</w:t>
            </w:r>
          </w:p>
        </w:tc>
      </w:tr>
      <w:tr w:rsidR="003E32BD" w:rsidRPr="00A77D9C" w:rsidTr="00F1592F">
        <w:trPr>
          <w:trHeight w:val="719"/>
        </w:trPr>
        <w:tc>
          <w:tcPr>
            <w:tcW w:w="4428" w:type="dxa"/>
          </w:tcPr>
          <w:p w:rsidR="003E32BD" w:rsidRPr="00026A40" w:rsidRDefault="003E32BD" w:rsidP="00521EF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Цели </w:t>
            </w:r>
            <w:r w:rsidRPr="00026A40"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4860" w:type="dxa"/>
          </w:tcPr>
          <w:p w:rsidR="003E32BD" w:rsidRPr="00A77D9C" w:rsidRDefault="003E32BD" w:rsidP="00521EF0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A77D9C">
              <w:rPr>
                <w:sz w:val="28"/>
                <w:szCs w:val="28"/>
              </w:rPr>
              <w:t xml:space="preserve">овышение уровня благоустройства </w:t>
            </w:r>
            <w:r w:rsidR="00514F41">
              <w:rPr>
                <w:sz w:val="28"/>
                <w:szCs w:val="28"/>
              </w:rPr>
              <w:t>Новогоркинского сельского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</w:tr>
      <w:tr w:rsidR="003E32BD" w:rsidRPr="00A77D9C" w:rsidTr="00521EF0">
        <w:trPr>
          <w:trHeight w:val="988"/>
        </w:trPr>
        <w:tc>
          <w:tcPr>
            <w:tcW w:w="4428" w:type="dxa"/>
          </w:tcPr>
          <w:p w:rsidR="003E32BD" w:rsidRPr="00026A40" w:rsidRDefault="003E32BD" w:rsidP="00521EF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Задачи программы</w:t>
            </w:r>
          </w:p>
        </w:tc>
        <w:tc>
          <w:tcPr>
            <w:tcW w:w="4860" w:type="dxa"/>
          </w:tcPr>
          <w:p w:rsidR="009C247D" w:rsidRDefault="000D3222" w:rsidP="00514F4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уровня благоустройства дворовых т</w:t>
            </w:r>
            <w:r w:rsidR="00514F41">
              <w:rPr>
                <w:sz w:val="28"/>
                <w:szCs w:val="28"/>
              </w:rPr>
              <w:t>ерриторий Новогоркинского сельского</w:t>
            </w:r>
            <w:r>
              <w:rPr>
                <w:sz w:val="28"/>
                <w:szCs w:val="28"/>
              </w:rPr>
              <w:t xml:space="preserve"> поселения;</w:t>
            </w:r>
          </w:p>
          <w:p w:rsidR="003E32BD" w:rsidRDefault="003E32BD" w:rsidP="00514F4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Повышение уровня благоустройства общественных территорий общего пользования </w:t>
            </w:r>
            <w:r w:rsidR="00514F41">
              <w:rPr>
                <w:sz w:val="28"/>
                <w:szCs w:val="28"/>
              </w:rPr>
              <w:t>Новогоркинского сельского</w:t>
            </w:r>
            <w:r>
              <w:rPr>
                <w:sz w:val="28"/>
                <w:szCs w:val="28"/>
              </w:rPr>
              <w:t xml:space="preserve"> поселения</w:t>
            </w:r>
            <w:r w:rsidR="000D3222">
              <w:rPr>
                <w:sz w:val="28"/>
                <w:szCs w:val="28"/>
              </w:rPr>
              <w:t>;</w:t>
            </w:r>
          </w:p>
          <w:p w:rsidR="009C247D" w:rsidRDefault="000D3222" w:rsidP="00514F41">
            <w:pPr>
              <w:snapToGrid w:val="0"/>
              <w:rPr>
                <w:sz w:val="28"/>
                <w:szCs w:val="28"/>
              </w:rPr>
            </w:pPr>
            <w:r w:rsidRPr="000D3222">
              <w:rPr>
                <w:sz w:val="28"/>
                <w:szCs w:val="28"/>
              </w:rPr>
              <w:t xml:space="preserve">- </w:t>
            </w:r>
            <w:r w:rsidR="009C247D" w:rsidRPr="000D3222">
              <w:rPr>
                <w:sz w:val="28"/>
                <w:szCs w:val="28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территории </w:t>
            </w:r>
            <w:r w:rsidR="00514F41">
              <w:rPr>
                <w:sz w:val="28"/>
                <w:szCs w:val="28"/>
              </w:rPr>
              <w:t>Новогоркинского сельского</w:t>
            </w:r>
            <w:r>
              <w:rPr>
                <w:sz w:val="28"/>
                <w:szCs w:val="28"/>
              </w:rPr>
              <w:t xml:space="preserve"> поселения;</w:t>
            </w:r>
          </w:p>
          <w:p w:rsidR="000D3222" w:rsidRPr="000D3222" w:rsidRDefault="000D3222" w:rsidP="00514F4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качества уровня жизни граждан путем формирования современного облика дворовых и общественных территорий.</w:t>
            </w:r>
          </w:p>
        </w:tc>
      </w:tr>
      <w:tr w:rsidR="009C247D" w:rsidRPr="00A77D9C" w:rsidTr="00521EF0">
        <w:trPr>
          <w:trHeight w:val="988"/>
        </w:trPr>
        <w:tc>
          <w:tcPr>
            <w:tcW w:w="4428" w:type="dxa"/>
          </w:tcPr>
          <w:p w:rsidR="009C247D" w:rsidRDefault="009C247D" w:rsidP="00521EF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Целевые показатели программы</w:t>
            </w:r>
          </w:p>
        </w:tc>
        <w:tc>
          <w:tcPr>
            <w:tcW w:w="4860" w:type="dxa"/>
          </w:tcPr>
          <w:p w:rsidR="009C247D" w:rsidRDefault="002F3C16" w:rsidP="002F57D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К</w:t>
            </w:r>
            <w:r w:rsidR="009C247D" w:rsidRPr="002F3C16">
              <w:rPr>
                <w:sz w:val="28"/>
                <w:szCs w:val="28"/>
              </w:rPr>
              <w:t>оличество благоустроенных дворовых территорий;</w:t>
            </w:r>
          </w:p>
          <w:p w:rsidR="002F3C16" w:rsidRDefault="002F3C16" w:rsidP="002F57D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Доля благоустроенных дворовых территорий многоквартирных домов от общего количества дворовых территорий</w:t>
            </w:r>
            <w:r w:rsidR="009C247D" w:rsidRPr="002F3C16">
              <w:rPr>
                <w:sz w:val="28"/>
                <w:szCs w:val="28"/>
              </w:rPr>
              <w:t>;</w:t>
            </w:r>
          </w:p>
          <w:p w:rsidR="002F3C16" w:rsidRDefault="002F3C16" w:rsidP="002F57D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К</w:t>
            </w:r>
            <w:r w:rsidR="009C247D" w:rsidRPr="002F3C16">
              <w:rPr>
                <w:sz w:val="28"/>
                <w:szCs w:val="28"/>
              </w:rPr>
              <w:t xml:space="preserve">оличество благоустроенных общественных территорий; </w:t>
            </w:r>
          </w:p>
          <w:p w:rsidR="009C247D" w:rsidRPr="002F3C16" w:rsidRDefault="002F3C16" w:rsidP="002F57D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Доля благоустроенных общественных территорий (площадей, набережных, улиц, пешеходных зон, скверов, парков, иных территорий) от общего количества таких территорий.</w:t>
            </w:r>
          </w:p>
        </w:tc>
      </w:tr>
      <w:tr w:rsidR="003E32BD" w:rsidRPr="00A77D9C" w:rsidTr="00521EF0">
        <w:trPr>
          <w:trHeight w:val="1513"/>
        </w:trPr>
        <w:tc>
          <w:tcPr>
            <w:tcW w:w="4428" w:type="dxa"/>
          </w:tcPr>
          <w:p w:rsidR="003E32BD" w:rsidRPr="00026A40" w:rsidRDefault="003E32BD" w:rsidP="00521EF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Ресурсное обеспечение  </w:t>
            </w:r>
            <w:r w:rsidRPr="00026A40">
              <w:rPr>
                <w:b/>
                <w:bCs/>
                <w:sz w:val="28"/>
                <w:szCs w:val="28"/>
              </w:rPr>
              <w:t xml:space="preserve">программы </w:t>
            </w:r>
          </w:p>
        </w:tc>
        <w:tc>
          <w:tcPr>
            <w:tcW w:w="4860" w:type="dxa"/>
          </w:tcPr>
          <w:p w:rsidR="003E32BD" w:rsidRDefault="003E32BD" w:rsidP="00521E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Источниками финансирования Программы являются федеральный бюджет (по согласованию), областной бюджет, бюджет </w:t>
            </w:r>
            <w:r w:rsidR="00514F41">
              <w:rPr>
                <w:sz w:val="28"/>
                <w:szCs w:val="28"/>
              </w:rPr>
              <w:t>Новогоркинского сельского</w:t>
            </w:r>
            <w:r>
              <w:rPr>
                <w:sz w:val="28"/>
                <w:szCs w:val="28"/>
              </w:rPr>
              <w:t xml:space="preserve"> поселения.</w:t>
            </w:r>
          </w:p>
          <w:p w:rsidR="003E32BD" w:rsidRDefault="003E32BD" w:rsidP="00521E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Объем финансирования Программы за счет средств федерального бюджета, областного бюджета, бюджета </w:t>
            </w:r>
            <w:r w:rsidR="00514F41">
              <w:rPr>
                <w:sz w:val="28"/>
                <w:szCs w:val="28"/>
              </w:rPr>
              <w:t>Новогоркинского сельского</w:t>
            </w:r>
            <w:r>
              <w:rPr>
                <w:sz w:val="28"/>
                <w:szCs w:val="28"/>
              </w:rPr>
              <w:t xml:space="preserve"> поселения  ежегодно уточняется на соответствующий финансовый год.</w:t>
            </w:r>
          </w:p>
          <w:p w:rsidR="00B44858" w:rsidRDefault="003E32BD" w:rsidP="002F57D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бюджетных ассигнований на реализацию муниципальной программы, всего – </w:t>
            </w:r>
          </w:p>
          <w:p w:rsidR="003E32BD" w:rsidRDefault="003B3E8D" w:rsidP="002F57D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14F41">
              <w:rPr>
                <w:sz w:val="28"/>
                <w:szCs w:val="28"/>
              </w:rPr>
              <w:t xml:space="preserve">65 000 </w:t>
            </w:r>
            <w:r w:rsidR="003E32BD">
              <w:rPr>
                <w:sz w:val="28"/>
                <w:szCs w:val="28"/>
              </w:rPr>
              <w:t xml:space="preserve">руб.,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8"/>
                <w:szCs w:val="28"/>
              </w:rPr>
              <w:t>в том числе: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8"/>
                <w:szCs w:val="28"/>
              </w:rPr>
              <w:t xml:space="preserve">2018 год – </w:t>
            </w:r>
            <w:r w:rsidR="003B3E8D">
              <w:rPr>
                <w:sz w:val="28"/>
                <w:szCs w:val="28"/>
              </w:rPr>
              <w:t>7</w:t>
            </w:r>
            <w:r w:rsidR="00514F41">
              <w:rPr>
                <w:sz w:val="28"/>
                <w:szCs w:val="28"/>
              </w:rPr>
              <w:t xml:space="preserve">3 000 </w:t>
            </w:r>
            <w:r w:rsidR="003B3E8D">
              <w:rPr>
                <w:sz w:val="28"/>
                <w:szCs w:val="28"/>
              </w:rPr>
              <w:t>руб.;</w:t>
            </w:r>
          </w:p>
          <w:p w:rsidR="003B3E8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="003B3E8D">
              <w:rPr>
                <w:sz w:val="28"/>
                <w:szCs w:val="28"/>
              </w:rPr>
              <w:t>7</w:t>
            </w:r>
            <w:r w:rsidR="00514F41">
              <w:rPr>
                <w:sz w:val="28"/>
                <w:szCs w:val="28"/>
              </w:rPr>
              <w:t xml:space="preserve">3 000 </w:t>
            </w:r>
            <w:r w:rsidR="003B3E8D">
              <w:rPr>
                <w:sz w:val="28"/>
                <w:szCs w:val="28"/>
              </w:rPr>
              <w:t xml:space="preserve">руб.;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3B3E8D">
              <w:rPr>
                <w:sz w:val="28"/>
                <w:szCs w:val="28"/>
              </w:rPr>
              <w:t>7</w:t>
            </w:r>
            <w:r w:rsidR="00514F41">
              <w:rPr>
                <w:sz w:val="28"/>
                <w:szCs w:val="28"/>
              </w:rPr>
              <w:t xml:space="preserve">3 000 </w:t>
            </w:r>
            <w:r w:rsidR="003B3E8D">
              <w:rPr>
                <w:sz w:val="28"/>
                <w:szCs w:val="28"/>
              </w:rPr>
              <w:t>руб.;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3B3E8D">
              <w:rPr>
                <w:sz w:val="28"/>
                <w:szCs w:val="28"/>
              </w:rPr>
              <w:t>7</w:t>
            </w:r>
            <w:r w:rsidR="00514F41">
              <w:rPr>
                <w:sz w:val="28"/>
                <w:szCs w:val="28"/>
              </w:rPr>
              <w:t xml:space="preserve">3 000 </w:t>
            </w:r>
            <w:r w:rsidR="003B3E8D">
              <w:rPr>
                <w:sz w:val="28"/>
                <w:szCs w:val="28"/>
              </w:rPr>
              <w:t xml:space="preserve">руб.; </w:t>
            </w:r>
            <w:r>
              <w:rPr>
                <w:sz w:val="28"/>
                <w:szCs w:val="28"/>
              </w:rPr>
              <w:t xml:space="preserve">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8"/>
                <w:szCs w:val="28"/>
              </w:rPr>
              <w:t xml:space="preserve">2022 год – </w:t>
            </w:r>
            <w:r w:rsidR="003B3E8D">
              <w:rPr>
                <w:sz w:val="28"/>
                <w:szCs w:val="28"/>
              </w:rPr>
              <w:t>7</w:t>
            </w:r>
            <w:r w:rsidR="00514F41">
              <w:rPr>
                <w:sz w:val="28"/>
                <w:szCs w:val="28"/>
              </w:rPr>
              <w:t xml:space="preserve">3 000 </w:t>
            </w:r>
            <w:r w:rsidR="003B3E8D">
              <w:rPr>
                <w:sz w:val="28"/>
                <w:szCs w:val="28"/>
              </w:rPr>
              <w:t>руб.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8"/>
                <w:szCs w:val="28"/>
              </w:rPr>
              <w:t>- федеральный бюджет: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8"/>
                <w:szCs w:val="28"/>
              </w:rPr>
              <w:t xml:space="preserve">2018 год – </w:t>
            </w:r>
            <w:r w:rsidR="004F2ED6">
              <w:rPr>
                <w:sz w:val="28"/>
                <w:szCs w:val="28"/>
              </w:rPr>
              <w:t xml:space="preserve">0,00 </w:t>
            </w:r>
            <w:r>
              <w:rPr>
                <w:sz w:val="28"/>
                <w:szCs w:val="28"/>
              </w:rPr>
              <w:t xml:space="preserve">руб.;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="004F2ED6">
              <w:rPr>
                <w:sz w:val="28"/>
                <w:szCs w:val="28"/>
              </w:rPr>
              <w:t xml:space="preserve">0,00 </w:t>
            </w:r>
            <w:r>
              <w:rPr>
                <w:sz w:val="28"/>
                <w:szCs w:val="28"/>
              </w:rPr>
              <w:t xml:space="preserve">руб.;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4F2ED6">
              <w:rPr>
                <w:sz w:val="28"/>
                <w:szCs w:val="28"/>
              </w:rPr>
              <w:t xml:space="preserve">0,00 </w:t>
            </w:r>
            <w:r>
              <w:rPr>
                <w:sz w:val="28"/>
                <w:szCs w:val="28"/>
              </w:rPr>
              <w:t xml:space="preserve">руб.;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4F2ED6">
              <w:rPr>
                <w:sz w:val="28"/>
                <w:szCs w:val="28"/>
              </w:rPr>
              <w:t xml:space="preserve">0,00 </w:t>
            </w:r>
            <w:r>
              <w:rPr>
                <w:sz w:val="28"/>
                <w:szCs w:val="28"/>
              </w:rPr>
              <w:t xml:space="preserve">руб.;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8"/>
                <w:szCs w:val="28"/>
              </w:rPr>
              <w:t xml:space="preserve">2022 год – </w:t>
            </w:r>
            <w:r w:rsidR="004F2ED6">
              <w:rPr>
                <w:sz w:val="28"/>
                <w:szCs w:val="28"/>
              </w:rPr>
              <w:t xml:space="preserve">0,00 </w:t>
            </w:r>
            <w:r>
              <w:rPr>
                <w:sz w:val="28"/>
                <w:szCs w:val="28"/>
              </w:rPr>
              <w:t xml:space="preserve">руб.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8"/>
                <w:szCs w:val="28"/>
              </w:rPr>
              <w:t>- областной бюджет: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8"/>
                <w:szCs w:val="28"/>
              </w:rPr>
              <w:t xml:space="preserve">2018 год – </w:t>
            </w:r>
            <w:r w:rsidR="004F2ED6">
              <w:rPr>
                <w:sz w:val="28"/>
                <w:szCs w:val="28"/>
              </w:rPr>
              <w:t xml:space="preserve">0,00 </w:t>
            </w:r>
            <w:r>
              <w:rPr>
                <w:sz w:val="28"/>
                <w:szCs w:val="28"/>
              </w:rPr>
              <w:t xml:space="preserve">руб.;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="004F2ED6">
              <w:rPr>
                <w:sz w:val="28"/>
                <w:szCs w:val="28"/>
              </w:rPr>
              <w:t xml:space="preserve">0,00 </w:t>
            </w:r>
            <w:r>
              <w:rPr>
                <w:sz w:val="28"/>
                <w:szCs w:val="28"/>
              </w:rPr>
              <w:t xml:space="preserve">руб.;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4F2ED6">
              <w:rPr>
                <w:sz w:val="28"/>
                <w:szCs w:val="28"/>
              </w:rPr>
              <w:t xml:space="preserve">0,00 </w:t>
            </w:r>
            <w:r>
              <w:rPr>
                <w:sz w:val="28"/>
                <w:szCs w:val="28"/>
              </w:rPr>
              <w:t xml:space="preserve">руб.;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4F2ED6">
              <w:rPr>
                <w:sz w:val="28"/>
                <w:szCs w:val="28"/>
              </w:rPr>
              <w:t xml:space="preserve">0,00 </w:t>
            </w:r>
            <w:r>
              <w:rPr>
                <w:sz w:val="28"/>
                <w:szCs w:val="28"/>
              </w:rPr>
              <w:t xml:space="preserve">руб.;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8"/>
                <w:szCs w:val="28"/>
              </w:rPr>
              <w:t xml:space="preserve">2022 год – </w:t>
            </w:r>
            <w:r w:rsidR="004F2ED6">
              <w:rPr>
                <w:sz w:val="28"/>
                <w:szCs w:val="28"/>
              </w:rPr>
              <w:t xml:space="preserve">0,00 </w:t>
            </w:r>
            <w:r>
              <w:rPr>
                <w:sz w:val="28"/>
                <w:szCs w:val="28"/>
              </w:rPr>
              <w:t xml:space="preserve">руб.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8"/>
                <w:szCs w:val="28"/>
              </w:rPr>
              <w:t xml:space="preserve">- бюджет </w:t>
            </w:r>
            <w:r w:rsidR="00514F41">
              <w:rPr>
                <w:sz w:val="28"/>
                <w:szCs w:val="28"/>
              </w:rPr>
              <w:t>Новогоркинского сельского</w:t>
            </w:r>
            <w:r>
              <w:rPr>
                <w:sz w:val="28"/>
                <w:szCs w:val="28"/>
              </w:rPr>
              <w:t xml:space="preserve"> поселения: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8"/>
                <w:szCs w:val="28"/>
              </w:rPr>
              <w:t xml:space="preserve">2018 год – </w:t>
            </w:r>
            <w:r w:rsidR="00B44858">
              <w:rPr>
                <w:sz w:val="28"/>
                <w:szCs w:val="28"/>
              </w:rPr>
              <w:t>7</w:t>
            </w:r>
            <w:r w:rsidR="00514F41">
              <w:rPr>
                <w:sz w:val="28"/>
                <w:szCs w:val="28"/>
              </w:rPr>
              <w:t xml:space="preserve">3 000 </w:t>
            </w:r>
            <w:r>
              <w:rPr>
                <w:sz w:val="28"/>
                <w:szCs w:val="28"/>
              </w:rPr>
              <w:t xml:space="preserve">руб.;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="00B44858">
              <w:rPr>
                <w:sz w:val="28"/>
                <w:szCs w:val="28"/>
              </w:rPr>
              <w:t>7</w:t>
            </w:r>
            <w:r w:rsidR="00514F41">
              <w:rPr>
                <w:sz w:val="28"/>
                <w:szCs w:val="28"/>
              </w:rPr>
              <w:t xml:space="preserve">3 000 </w:t>
            </w:r>
            <w:r>
              <w:rPr>
                <w:sz w:val="28"/>
                <w:szCs w:val="28"/>
              </w:rPr>
              <w:t xml:space="preserve">руб.;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B44858">
              <w:rPr>
                <w:sz w:val="28"/>
                <w:szCs w:val="28"/>
              </w:rPr>
              <w:t>7</w:t>
            </w:r>
            <w:r w:rsidR="00514F41">
              <w:rPr>
                <w:sz w:val="28"/>
                <w:szCs w:val="28"/>
              </w:rPr>
              <w:t xml:space="preserve">3 000 </w:t>
            </w:r>
            <w:r>
              <w:rPr>
                <w:sz w:val="28"/>
                <w:szCs w:val="28"/>
              </w:rPr>
              <w:t xml:space="preserve">руб.;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B44858">
              <w:rPr>
                <w:sz w:val="28"/>
                <w:szCs w:val="28"/>
              </w:rPr>
              <w:t>7</w:t>
            </w:r>
            <w:r w:rsidR="00514F41">
              <w:rPr>
                <w:sz w:val="28"/>
                <w:szCs w:val="28"/>
              </w:rPr>
              <w:t xml:space="preserve">3 000 </w:t>
            </w:r>
            <w:r>
              <w:rPr>
                <w:sz w:val="28"/>
                <w:szCs w:val="28"/>
              </w:rPr>
              <w:t xml:space="preserve">руб.; </w:t>
            </w:r>
          </w:p>
          <w:p w:rsidR="003E32BD" w:rsidRDefault="003E32BD" w:rsidP="00521E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8"/>
                <w:szCs w:val="28"/>
              </w:rPr>
              <w:t xml:space="preserve">2022 год – </w:t>
            </w:r>
            <w:r w:rsidR="00B44858">
              <w:rPr>
                <w:sz w:val="28"/>
                <w:szCs w:val="28"/>
              </w:rPr>
              <w:t>7</w:t>
            </w:r>
            <w:r w:rsidR="00514F41">
              <w:rPr>
                <w:sz w:val="28"/>
                <w:szCs w:val="28"/>
              </w:rPr>
              <w:t xml:space="preserve">3 000 </w:t>
            </w:r>
            <w:r>
              <w:rPr>
                <w:sz w:val="28"/>
                <w:szCs w:val="28"/>
              </w:rPr>
              <w:t xml:space="preserve">руб. </w:t>
            </w:r>
          </w:p>
          <w:p w:rsidR="003E32BD" w:rsidRDefault="003E32BD" w:rsidP="00521E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Примечание:</w:t>
            </w:r>
          </w:p>
          <w:p w:rsidR="003E32BD" w:rsidRPr="00A77D9C" w:rsidRDefault="003E32BD" w:rsidP="002F57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 Объём финансовых средств будет на соответствующий год</w:t>
            </w:r>
            <w:r w:rsidR="002F57D6">
              <w:rPr>
                <w:sz w:val="28"/>
                <w:szCs w:val="28"/>
              </w:rPr>
              <w:t xml:space="preserve"> определен после выделения финансирования из федерального, областного и местного бюджетов, а также из внебюджетных источников</w:t>
            </w:r>
          </w:p>
        </w:tc>
      </w:tr>
      <w:tr w:rsidR="007D0753" w:rsidRPr="00A77D9C" w:rsidTr="00521EF0">
        <w:trPr>
          <w:trHeight w:val="1513"/>
        </w:trPr>
        <w:tc>
          <w:tcPr>
            <w:tcW w:w="4428" w:type="dxa"/>
          </w:tcPr>
          <w:p w:rsidR="007D0753" w:rsidRPr="002F3C16" w:rsidRDefault="007D0753" w:rsidP="00521EF0">
            <w:pPr>
              <w:rPr>
                <w:b/>
                <w:bCs/>
                <w:sz w:val="28"/>
                <w:szCs w:val="28"/>
              </w:rPr>
            </w:pPr>
            <w:r w:rsidRPr="002F3C16">
              <w:rPr>
                <w:b/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4860" w:type="dxa"/>
          </w:tcPr>
          <w:p w:rsidR="007D0753" w:rsidRPr="002F3C16" w:rsidRDefault="007D0753" w:rsidP="00521E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C16">
              <w:rPr>
                <w:sz w:val="28"/>
                <w:szCs w:val="28"/>
              </w:rPr>
              <w:t>Создание безопасных и комфортных условий для проживания населения</w:t>
            </w:r>
          </w:p>
        </w:tc>
      </w:tr>
    </w:tbl>
    <w:p w:rsidR="003E32BD" w:rsidRPr="00036BDD" w:rsidRDefault="003E32BD" w:rsidP="003E32BD">
      <w:pPr>
        <w:rPr>
          <w:sz w:val="28"/>
          <w:szCs w:val="28"/>
        </w:rPr>
      </w:pPr>
    </w:p>
    <w:p w:rsidR="003E32BD" w:rsidRPr="00036BDD" w:rsidRDefault="003E32BD" w:rsidP="003E32B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Краткая характеристика сферы реализации программы</w:t>
      </w:r>
    </w:p>
    <w:p w:rsidR="003E32BD" w:rsidRDefault="003E32BD" w:rsidP="003E32BD">
      <w:pPr>
        <w:ind w:firstLine="709"/>
        <w:jc w:val="both"/>
        <w:rPr>
          <w:sz w:val="28"/>
          <w:szCs w:val="28"/>
        </w:rPr>
      </w:pPr>
    </w:p>
    <w:p w:rsidR="003E32BD" w:rsidRPr="004B06C9" w:rsidRDefault="003E32BD" w:rsidP="003E32BD">
      <w:pPr>
        <w:spacing w:line="237" w:lineRule="auto"/>
        <w:ind w:left="8" w:firstLine="540"/>
        <w:jc w:val="both"/>
        <w:rPr>
          <w:sz w:val="20"/>
          <w:szCs w:val="20"/>
        </w:rPr>
      </w:pPr>
      <w:r w:rsidRPr="004B06C9">
        <w:rPr>
          <w:sz w:val="28"/>
          <w:szCs w:val="28"/>
        </w:rPr>
        <w:t xml:space="preserve">Состояние дворовых территорий многоквартирных домов, проездов к дворовым территориям многоквартирных домов и общественных территорий </w:t>
      </w:r>
      <w:r w:rsidR="00514F41">
        <w:rPr>
          <w:sz w:val="28"/>
          <w:szCs w:val="28"/>
        </w:rPr>
        <w:t>Новогоркинского сельского</w:t>
      </w:r>
      <w:r>
        <w:rPr>
          <w:sz w:val="28"/>
          <w:szCs w:val="28"/>
        </w:rPr>
        <w:t xml:space="preserve"> поселения</w:t>
      </w:r>
      <w:r w:rsidRPr="004B06C9">
        <w:rPr>
          <w:sz w:val="28"/>
          <w:szCs w:val="28"/>
        </w:rPr>
        <w:t xml:space="preserve"> оказывает непосредственное влияние на показатели социального и экономического развития </w:t>
      </w:r>
      <w:r w:rsidR="00521EF0">
        <w:rPr>
          <w:sz w:val="28"/>
          <w:szCs w:val="28"/>
        </w:rPr>
        <w:t>поселка</w:t>
      </w:r>
      <w:r w:rsidRPr="004B06C9">
        <w:rPr>
          <w:sz w:val="28"/>
          <w:szCs w:val="28"/>
        </w:rPr>
        <w:t>.</w:t>
      </w:r>
    </w:p>
    <w:p w:rsidR="003E32BD" w:rsidRPr="004B06C9" w:rsidRDefault="003E32BD" w:rsidP="003E32BD">
      <w:pPr>
        <w:spacing w:line="17" w:lineRule="exact"/>
        <w:jc w:val="both"/>
        <w:rPr>
          <w:sz w:val="20"/>
          <w:szCs w:val="20"/>
        </w:rPr>
      </w:pPr>
    </w:p>
    <w:p w:rsidR="003E32BD" w:rsidRPr="004B06C9" w:rsidRDefault="00565DF6" w:rsidP="00514F41">
      <w:pPr>
        <w:tabs>
          <w:tab w:val="left" w:pos="853"/>
        </w:tabs>
        <w:spacing w:line="237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с.Новые Горки</w:t>
      </w:r>
      <w:r w:rsidR="003E32BD" w:rsidRPr="004B06C9">
        <w:rPr>
          <w:sz w:val="28"/>
          <w:szCs w:val="28"/>
        </w:rPr>
        <w:t xml:space="preserve"> имеются территории общего пользования (проезды, центральные улицы, площади, скверы, парки и т.д.) благоустройство которых не отвечает современным требованиям и требует комплексного подхода к благоустройству.</w:t>
      </w:r>
    </w:p>
    <w:p w:rsidR="003E32BD" w:rsidRPr="004B06C9" w:rsidRDefault="003E32BD" w:rsidP="003E32BD">
      <w:pPr>
        <w:spacing w:line="14" w:lineRule="exact"/>
        <w:jc w:val="both"/>
        <w:rPr>
          <w:sz w:val="28"/>
          <w:szCs w:val="28"/>
        </w:rPr>
      </w:pPr>
    </w:p>
    <w:p w:rsidR="003E32BD" w:rsidRPr="004B06C9" w:rsidRDefault="003E32BD" w:rsidP="003E32BD">
      <w:pPr>
        <w:spacing w:line="234" w:lineRule="auto"/>
        <w:ind w:left="8" w:firstLine="540"/>
        <w:jc w:val="both"/>
        <w:rPr>
          <w:sz w:val="28"/>
          <w:szCs w:val="28"/>
        </w:rPr>
      </w:pPr>
      <w:r w:rsidRPr="004B06C9">
        <w:rPr>
          <w:sz w:val="28"/>
          <w:szCs w:val="28"/>
        </w:rPr>
        <w:t>Для обеспечения благоустройства общественных территорий целесообразно проведение следующих мероприятий:</w:t>
      </w:r>
    </w:p>
    <w:p w:rsidR="003E32BD" w:rsidRPr="004B06C9" w:rsidRDefault="003E32BD" w:rsidP="003E32BD">
      <w:pPr>
        <w:spacing w:line="4" w:lineRule="exact"/>
        <w:jc w:val="both"/>
        <w:rPr>
          <w:sz w:val="28"/>
          <w:szCs w:val="28"/>
        </w:rPr>
      </w:pPr>
    </w:p>
    <w:p w:rsidR="003E32BD" w:rsidRPr="004B06C9" w:rsidRDefault="003E32BD" w:rsidP="003E32BD">
      <w:pPr>
        <w:tabs>
          <w:tab w:val="left" w:pos="16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- </w:t>
      </w:r>
      <w:r w:rsidRPr="004B06C9">
        <w:rPr>
          <w:sz w:val="28"/>
          <w:szCs w:val="28"/>
        </w:rPr>
        <w:t>озеленение, уход за зелеными насаждениями;</w:t>
      </w:r>
    </w:p>
    <w:p w:rsidR="003E32BD" w:rsidRPr="004B06C9" w:rsidRDefault="003E32BD" w:rsidP="003E32BD">
      <w:pPr>
        <w:spacing w:line="13" w:lineRule="exact"/>
        <w:jc w:val="both"/>
        <w:rPr>
          <w:sz w:val="28"/>
          <w:szCs w:val="28"/>
        </w:rPr>
      </w:pPr>
    </w:p>
    <w:p w:rsidR="003E32BD" w:rsidRPr="004B06C9" w:rsidRDefault="003E32BD" w:rsidP="003E32BD">
      <w:pPr>
        <w:tabs>
          <w:tab w:val="left" w:pos="455"/>
        </w:tabs>
        <w:spacing w:line="234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- </w:t>
      </w:r>
      <w:r w:rsidRPr="004B06C9">
        <w:rPr>
          <w:sz w:val="28"/>
          <w:szCs w:val="28"/>
        </w:rPr>
        <w:t xml:space="preserve">оборудование малыми архитектурными формами, фонтанами,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</w:t>
      </w:r>
      <w:r w:rsidRPr="004B06C9">
        <w:rPr>
          <w:sz w:val="28"/>
          <w:szCs w:val="28"/>
        </w:rPr>
        <w:t>иными некапитальными объектами;</w:t>
      </w:r>
    </w:p>
    <w:p w:rsidR="003E32BD" w:rsidRPr="004B06C9" w:rsidRDefault="003E32BD" w:rsidP="003E32BD">
      <w:pPr>
        <w:spacing w:line="2" w:lineRule="exact"/>
        <w:jc w:val="both"/>
        <w:rPr>
          <w:sz w:val="28"/>
          <w:szCs w:val="28"/>
        </w:rPr>
      </w:pPr>
    </w:p>
    <w:p w:rsidR="003E32BD" w:rsidRDefault="003E32BD" w:rsidP="003E32BD">
      <w:pPr>
        <w:tabs>
          <w:tab w:val="left" w:pos="16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- устройство пешеходных дорожек,</w:t>
      </w:r>
    </w:p>
    <w:p w:rsidR="003E32BD" w:rsidRPr="004B06C9" w:rsidRDefault="003E32BD" w:rsidP="003E32BD">
      <w:pPr>
        <w:tabs>
          <w:tab w:val="left" w:pos="16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- </w:t>
      </w:r>
      <w:r w:rsidRPr="004B06C9">
        <w:rPr>
          <w:sz w:val="28"/>
          <w:szCs w:val="28"/>
        </w:rPr>
        <w:t>освещение территорий, в т. ч. декоративное;</w:t>
      </w:r>
    </w:p>
    <w:p w:rsidR="003E32BD" w:rsidRPr="004B06C9" w:rsidRDefault="003E32BD" w:rsidP="003E32BD">
      <w:pPr>
        <w:tabs>
          <w:tab w:val="left" w:pos="16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- </w:t>
      </w:r>
      <w:r w:rsidRPr="004B06C9">
        <w:rPr>
          <w:sz w:val="28"/>
          <w:szCs w:val="28"/>
        </w:rPr>
        <w:t>обустройство площадок для отдыха, детских, спортивных площадок;</w:t>
      </w:r>
    </w:p>
    <w:p w:rsidR="003E32BD" w:rsidRPr="004B06C9" w:rsidRDefault="003E32BD" w:rsidP="003E32BD">
      <w:pPr>
        <w:spacing w:line="1" w:lineRule="exact"/>
        <w:jc w:val="both"/>
        <w:rPr>
          <w:sz w:val="28"/>
          <w:szCs w:val="28"/>
        </w:rPr>
      </w:pPr>
    </w:p>
    <w:p w:rsidR="003E32BD" w:rsidRPr="004B06C9" w:rsidRDefault="003E32BD" w:rsidP="003E32BD">
      <w:pPr>
        <w:tabs>
          <w:tab w:val="left" w:pos="16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- </w:t>
      </w:r>
      <w:r w:rsidRPr="004B06C9">
        <w:rPr>
          <w:sz w:val="28"/>
          <w:szCs w:val="28"/>
        </w:rPr>
        <w:t>установка скамеек и урн, контейнеров для сбора мусора;</w:t>
      </w:r>
    </w:p>
    <w:p w:rsidR="003E32BD" w:rsidRDefault="003E32BD" w:rsidP="003E32BD">
      <w:pPr>
        <w:tabs>
          <w:tab w:val="left" w:pos="16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- оформление цветников;</w:t>
      </w:r>
    </w:p>
    <w:p w:rsidR="003E32BD" w:rsidRDefault="003E32BD" w:rsidP="003E32BD">
      <w:pPr>
        <w:spacing w:line="12" w:lineRule="exact"/>
        <w:jc w:val="both"/>
        <w:rPr>
          <w:sz w:val="28"/>
          <w:szCs w:val="28"/>
        </w:rPr>
      </w:pPr>
    </w:p>
    <w:p w:rsidR="003E32BD" w:rsidRDefault="003E32BD" w:rsidP="003E32BD">
      <w:pPr>
        <w:tabs>
          <w:tab w:val="left" w:pos="303"/>
        </w:tabs>
        <w:spacing w:line="236" w:lineRule="auto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- </w:t>
      </w:r>
      <w:r w:rsidRPr="004B06C9">
        <w:rPr>
          <w:sz w:val="28"/>
          <w:szCs w:val="28"/>
        </w:rPr>
        <w:t>обеспечение  физической,  пространственной  и  информационной  доступности общественных территорий для инвалидов и других маломобильных групп населения</w:t>
      </w:r>
      <w:r>
        <w:rPr>
          <w:sz w:val="28"/>
          <w:szCs w:val="28"/>
        </w:rPr>
        <w:t>.</w:t>
      </w:r>
    </w:p>
    <w:p w:rsidR="003E32BD" w:rsidRPr="004B06C9" w:rsidRDefault="003E32BD" w:rsidP="003E32BD">
      <w:pPr>
        <w:tabs>
          <w:tab w:val="left" w:pos="303"/>
        </w:tabs>
        <w:spacing w:line="23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r w:rsidRPr="004B06C9">
        <w:rPr>
          <w:sz w:val="28"/>
          <w:szCs w:val="28"/>
        </w:rPr>
        <w:t xml:space="preserve"> Надлежащее  состояние  придомовых  территорий  является  важным  фактором</w:t>
      </w:r>
      <w:r>
        <w:rPr>
          <w:sz w:val="28"/>
          <w:szCs w:val="28"/>
        </w:rPr>
        <w:t xml:space="preserve"> </w:t>
      </w:r>
      <w:r w:rsidRPr="004B06C9">
        <w:rPr>
          <w:sz w:val="28"/>
          <w:szCs w:val="28"/>
        </w:rPr>
        <w:t>при формировании благоприятной экологической и эстетической городской среды. Низкий уровень состояния асфальтобетонного покрытия дворовых территорий</w:t>
      </w:r>
      <w:r>
        <w:rPr>
          <w:sz w:val="28"/>
          <w:szCs w:val="28"/>
        </w:rPr>
        <w:t xml:space="preserve"> </w:t>
      </w:r>
      <w:r w:rsidRPr="004B06C9">
        <w:rPr>
          <w:sz w:val="28"/>
          <w:szCs w:val="28"/>
        </w:rPr>
        <w:t xml:space="preserve">многоквартирных домов, проездов к дворовым территориям многоквартирных домов </w:t>
      </w:r>
      <w:r>
        <w:rPr>
          <w:sz w:val="28"/>
          <w:szCs w:val="28"/>
        </w:rPr>
        <w:t xml:space="preserve">на территории </w:t>
      </w:r>
      <w:r w:rsidR="00565DF6">
        <w:rPr>
          <w:sz w:val="28"/>
          <w:szCs w:val="28"/>
        </w:rPr>
        <w:t>Новогоркинского сельского</w:t>
      </w:r>
      <w:r>
        <w:rPr>
          <w:sz w:val="28"/>
          <w:szCs w:val="28"/>
        </w:rPr>
        <w:t xml:space="preserve"> поселения</w:t>
      </w:r>
      <w:r w:rsidRPr="004B06C9">
        <w:rPr>
          <w:sz w:val="28"/>
          <w:szCs w:val="28"/>
        </w:rPr>
        <w:t xml:space="preserve"> приводит к ограничению движения по придомовым территориям, создает препятствия при движении спец. техники аварийных служб, вызывает постоянные нарекания и жалобы жителей </w:t>
      </w:r>
      <w:r w:rsidR="00521EF0">
        <w:rPr>
          <w:sz w:val="28"/>
          <w:szCs w:val="28"/>
        </w:rPr>
        <w:t>поселка</w:t>
      </w:r>
      <w:r w:rsidRPr="004B06C9">
        <w:rPr>
          <w:sz w:val="28"/>
          <w:szCs w:val="28"/>
        </w:rPr>
        <w:t>.</w:t>
      </w:r>
    </w:p>
    <w:p w:rsidR="003E32BD" w:rsidRPr="004B06C9" w:rsidRDefault="003E32BD" w:rsidP="003E32BD">
      <w:pPr>
        <w:spacing w:line="14" w:lineRule="exact"/>
        <w:jc w:val="both"/>
        <w:rPr>
          <w:sz w:val="28"/>
          <w:szCs w:val="28"/>
        </w:rPr>
      </w:pPr>
    </w:p>
    <w:p w:rsidR="003E32BD" w:rsidRPr="004B06C9" w:rsidRDefault="003E32BD" w:rsidP="003E32BD">
      <w:pPr>
        <w:spacing w:line="237" w:lineRule="auto"/>
        <w:ind w:left="8" w:right="20" w:firstLine="540"/>
        <w:jc w:val="both"/>
        <w:rPr>
          <w:sz w:val="28"/>
          <w:szCs w:val="28"/>
        </w:rPr>
      </w:pPr>
      <w:r w:rsidRPr="004B06C9">
        <w:rPr>
          <w:sz w:val="28"/>
          <w:szCs w:val="28"/>
        </w:rPr>
        <w:t xml:space="preserve">Современное состояние дворовых территорий многоквартирных домов, проездов к дворовым территориям многоквартирных домов </w:t>
      </w:r>
      <w:r w:rsidR="00565DF6">
        <w:rPr>
          <w:sz w:val="28"/>
          <w:szCs w:val="28"/>
        </w:rPr>
        <w:t>Новогоркинского сельского</w:t>
      </w:r>
      <w:r>
        <w:rPr>
          <w:sz w:val="28"/>
          <w:szCs w:val="28"/>
        </w:rPr>
        <w:t xml:space="preserve"> поселения</w:t>
      </w:r>
      <w:r w:rsidRPr="004B06C9">
        <w:rPr>
          <w:sz w:val="28"/>
          <w:szCs w:val="28"/>
        </w:rPr>
        <w:t xml:space="preserve"> характеризуется следующими показателями:</w:t>
      </w:r>
    </w:p>
    <w:p w:rsidR="003E32BD" w:rsidRPr="004B06C9" w:rsidRDefault="003E32BD" w:rsidP="003E32BD">
      <w:pPr>
        <w:spacing w:line="13" w:lineRule="exact"/>
        <w:jc w:val="both"/>
        <w:rPr>
          <w:sz w:val="28"/>
          <w:szCs w:val="28"/>
        </w:rPr>
      </w:pPr>
    </w:p>
    <w:p w:rsidR="003E32BD" w:rsidRPr="007E1D6C" w:rsidRDefault="003E32BD" w:rsidP="003E32BD">
      <w:pPr>
        <w:spacing w:line="235" w:lineRule="auto"/>
        <w:ind w:left="8" w:firstLine="540"/>
        <w:jc w:val="both"/>
        <w:rPr>
          <w:sz w:val="28"/>
          <w:szCs w:val="28"/>
        </w:rPr>
      </w:pPr>
      <w:r w:rsidRPr="004B06C9">
        <w:rPr>
          <w:sz w:val="28"/>
          <w:szCs w:val="28"/>
        </w:rPr>
        <w:t xml:space="preserve">- на территории </w:t>
      </w:r>
      <w:r w:rsidR="00565DF6">
        <w:rPr>
          <w:sz w:val="28"/>
          <w:szCs w:val="28"/>
        </w:rPr>
        <w:t>Новогоркинского сельского</w:t>
      </w:r>
      <w:r w:rsidR="00857BE6">
        <w:rPr>
          <w:sz w:val="28"/>
          <w:szCs w:val="28"/>
        </w:rPr>
        <w:t xml:space="preserve"> поселения</w:t>
      </w:r>
      <w:r w:rsidRPr="004B06C9">
        <w:rPr>
          <w:sz w:val="28"/>
          <w:szCs w:val="28"/>
        </w:rPr>
        <w:t xml:space="preserve"> находится </w:t>
      </w:r>
      <w:r w:rsidR="00565DF6">
        <w:rPr>
          <w:sz w:val="28"/>
          <w:szCs w:val="28"/>
        </w:rPr>
        <w:t xml:space="preserve">более </w:t>
      </w:r>
      <w:r w:rsidR="00565DF6" w:rsidRPr="007E1D6C">
        <w:rPr>
          <w:sz w:val="28"/>
          <w:szCs w:val="28"/>
        </w:rPr>
        <w:t>30</w:t>
      </w:r>
      <w:r w:rsidRPr="007E1D6C">
        <w:rPr>
          <w:sz w:val="28"/>
          <w:szCs w:val="28"/>
        </w:rPr>
        <w:t xml:space="preserve"> многоквартирных</w:t>
      </w:r>
      <w:r w:rsidR="00857BE6" w:rsidRPr="007E1D6C">
        <w:rPr>
          <w:sz w:val="28"/>
          <w:szCs w:val="28"/>
        </w:rPr>
        <w:t xml:space="preserve"> жилых домов.</w:t>
      </w:r>
    </w:p>
    <w:p w:rsidR="003E32BD" w:rsidRPr="007E1D6C" w:rsidRDefault="003E32BD" w:rsidP="003E32BD">
      <w:pPr>
        <w:spacing w:line="13" w:lineRule="exact"/>
        <w:jc w:val="both"/>
        <w:rPr>
          <w:sz w:val="28"/>
          <w:szCs w:val="28"/>
        </w:rPr>
      </w:pPr>
    </w:p>
    <w:p w:rsidR="003E32BD" w:rsidRPr="004B06C9" w:rsidRDefault="003E32BD" w:rsidP="003E32BD">
      <w:pPr>
        <w:spacing w:line="14" w:lineRule="exact"/>
        <w:jc w:val="both"/>
        <w:rPr>
          <w:sz w:val="28"/>
          <w:szCs w:val="28"/>
        </w:rPr>
      </w:pPr>
    </w:p>
    <w:p w:rsidR="003E32BD" w:rsidRPr="004B06C9" w:rsidRDefault="003E32BD" w:rsidP="003E32BD">
      <w:pPr>
        <w:spacing w:line="235" w:lineRule="auto"/>
        <w:ind w:left="8" w:firstLine="540"/>
        <w:jc w:val="both"/>
        <w:rPr>
          <w:sz w:val="28"/>
          <w:szCs w:val="28"/>
        </w:rPr>
      </w:pPr>
      <w:r w:rsidRPr="004B06C9">
        <w:rPr>
          <w:sz w:val="28"/>
          <w:szCs w:val="28"/>
        </w:rPr>
        <w:t>Большинство дворовых территорий этих домов требуют ремонта, так как ремонт их не проводился много лет.</w:t>
      </w:r>
    </w:p>
    <w:p w:rsidR="003E32BD" w:rsidRPr="004B06C9" w:rsidRDefault="003E32BD" w:rsidP="003E32BD">
      <w:pPr>
        <w:spacing w:line="15" w:lineRule="exact"/>
        <w:jc w:val="both"/>
        <w:rPr>
          <w:sz w:val="28"/>
          <w:szCs w:val="28"/>
        </w:rPr>
      </w:pPr>
    </w:p>
    <w:p w:rsidR="003E32BD" w:rsidRPr="004B06C9" w:rsidRDefault="003E32BD" w:rsidP="003E32BD">
      <w:pPr>
        <w:spacing w:line="237" w:lineRule="auto"/>
        <w:ind w:left="8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</w:t>
      </w:r>
      <w:r w:rsidRPr="004B06C9">
        <w:rPr>
          <w:sz w:val="28"/>
          <w:szCs w:val="28"/>
        </w:rPr>
        <w:t xml:space="preserve">программы позволит создать благоприятные условия среды обитания, повысить комфортность проживания населения </w:t>
      </w:r>
      <w:r w:rsidR="00857BE6">
        <w:rPr>
          <w:sz w:val="28"/>
          <w:szCs w:val="28"/>
        </w:rPr>
        <w:t>поселка</w:t>
      </w:r>
      <w:r w:rsidRPr="004B06C9">
        <w:rPr>
          <w:sz w:val="28"/>
          <w:szCs w:val="28"/>
        </w:rPr>
        <w:t>, обеспечить более эффективную эксплуатацию жилых домов.</w:t>
      </w:r>
    </w:p>
    <w:p w:rsidR="003E32BD" w:rsidRPr="004B06C9" w:rsidRDefault="003E32BD" w:rsidP="003E32BD">
      <w:pPr>
        <w:spacing w:line="322" w:lineRule="exact"/>
        <w:jc w:val="both"/>
        <w:rPr>
          <w:sz w:val="20"/>
          <w:szCs w:val="20"/>
        </w:rPr>
      </w:pPr>
    </w:p>
    <w:p w:rsidR="003E32BD" w:rsidRPr="00485F8B" w:rsidRDefault="003E32BD" w:rsidP="003E32BD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>3</w:t>
      </w:r>
      <w:r w:rsidRPr="00036BDD">
        <w:rPr>
          <w:b/>
          <w:bCs/>
          <w:sz w:val="28"/>
          <w:szCs w:val="28"/>
        </w:rPr>
        <w:t xml:space="preserve">. </w:t>
      </w:r>
      <w:r w:rsidRPr="00485F8B">
        <w:rPr>
          <w:b/>
          <w:bCs/>
          <w:sz w:val="28"/>
          <w:szCs w:val="28"/>
        </w:rPr>
        <w:t>Цели, задачи программы.</w:t>
      </w:r>
    </w:p>
    <w:p w:rsidR="003E32BD" w:rsidRPr="00036BDD" w:rsidRDefault="003E32BD" w:rsidP="003E32BD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3E32BD" w:rsidRDefault="003E32BD" w:rsidP="003E32BD">
      <w:pPr>
        <w:spacing w:line="234" w:lineRule="auto"/>
        <w:ind w:left="20" w:firstLine="54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Основной целью </w:t>
      </w:r>
      <w:r w:rsidRPr="004B06C9">
        <w:rPr>
          <w:sz w:val="28"/>
          <w:szCs w:val="28"/>
        </w:rPr>
        <w:t>программы является повышение у</w:t>
      </w:r>
      <w:r>
        <w:rPr>
          <w:sz w:val="28"/>
          <w:szCs w:val="28"/>
        </w:rPr>
        <w:t>ровня благоустройства территории</w:t>
      </w:r>
      <w:r w:rsidRPr="004B06C9">
        <w:rPr>
          <w:sz w:val="28"/>
          <w:szCs w:val="28"/>
        </w:rPr>
        <w:t xml:space="preserve"> </w:t>
      </w:r>
      <w:r w:rsidR="00565DF6">
        <w:rPr>
          <w:sz w:val="28"/>
          <w:szCs w:val="28"/>
        </w:rPr>
        <w:t xml:space="preserve">Новогоркинского сельского </w:t>
      </w:r>
      <w:r>
        <w:rPr>
          <w:sz w:val="28"/>
          <w:szCs w:val="28"/>
        </w:rPr>
        <w:t>поселения</w:t>
      </w:r>
      <w:r w:rsidRPr="004B06C9">
        <w:rPr>
          <w:sz w:val="28"/>
          <w:szCs w:val="28"/>
        </w:rPr>
        <w:t>.</w:t>
      </w:r>
      <w:r>
        <w:rPr>
          <w:sz w:val="20"/>
          <w:szCs w:val="20"/>
        </w:rPr>
        <w:t xml:space="preserve"> </w:t>
      </w:r>
    </w:p>
    <w:p w:rsidR="003E32BD" w:rsidRPr="004B06C9" w:rsidRDefault="003E32BD" w:rsidP="003E32BD">
      <w:pPr>
        <w:spacing w:line="234" w:lineRule="auto"/>
        <w:ind w:left="20" w:firstLine="520"/>
        <w:jc w:val="both"/>
        <w:rPr>
          <w:sz w:val="20"/>
          <w:szCs w:val="20"/>
        </w:rPr>
      </w:pPr>
      <w:r w:rsidRPr="004B06C9">
        <w:rPr>
          <w:sz w:val="28"/>
          <w:szCs w:val="28"/>
        </w:rPr>
        <w:t>Для достижения поставленной целей необходимо решить следующие задачи:</w:t>
      </w:r>
    </w:p>
    <w:p w:rsidR="003E32BD" w:rsidRPr="004B06C9" w:rsidRDefault="003E32BD" w:rsidP="003E32BD">
      <w:pPr>
        <w:tabs>
          <w:tab w:val="left" w:pos="3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- </w:t>
      </w:r>
      <w:r w:rsidRPr="004B06C9">
        <w:rPr>
          <w:sz w:val="28"/>
          <w:szCs w:val="28"/>
        </w:rPr>
        <w:t xml:space="preserve">повышение уровня благоустройства дворовых территорий </w:t>
      </w:r>
      <w:r w:rsidR="00565DF6">
        <w:rPr>
          <w:sz w:val="28"/>
          <w:szCs w:val="28"/>
        </w:rPr>
        <w:t>Новогоркинского сельского</w:t>
      </w:r>
      <w:r>
        <w:rPr>
          <w:sz w:val="28"/>
          <w:szCs w:val="28"/>
        </w:rPr>
        <w:t xml:space="preserve"> поселения;</w:t>
      </w:r>
    </w:p>
    <w:p w:rsidR="003E32BD" w:rsidRPr="004B06C9" w:rsidRDefault="003E32BD" w:rsidP="003E32BD">
      <w:pPr>
        <w:spacing w:line="13" w:lineRule="exact"/>
        <w:jc w:val="both"/>
        <w:rPr>
          <w:sz w:val="28"/>
          <w:szCs w:val="28"/>
        </w:rPr>
      </w:pPr>
    </w:p>
    <w:p w:rsidR="003E32BD" w:rsidRDefault="003E32BD" w:rsidP="003E32BD">
      <w:pPr>
        <w:tabs>
          <w:tab w:val="left" w:pos="3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- </w:t>
      </w:r>
      <w:r w:rsidRPr="004B06C9">
        <w:rPr>
          <w:sz w:val="28"/>
          <w:szCs w:val="28"/>
        </w:rPr>
        <w:t xml:space="preserve">повышение уровня благоустройства </w:t>
      </w:r>
      <w:r w:rsidR="000D3222">
        <w:rPr>
          <w:sz w:val="28"/>
          <w:szCs w:val="28"/>
        </w:rPr>
        <w:t>общественных</w:t>
      </w:r>
      <w:r w:rsidRPr="004B06C9">
        <w:rPr>
          <w:sz w:val="28"/>
          <w:szCs w:val="28"/>
        </w:rPr>
        <w:t xml:space="preserve"> территорий </w:t>
      </w:r>
      <w:r>
        <w:rPr>
          <w:sz w:val="28"/>
          <w:szCs w:val="28"/>
        </w:rPr>
        <w:t xml:space="preserve">   </w:t>
      </w:r>
      <w:r w:rsidRPr="004B06C9">
        <w:rPr>
          <w:sz w:val="28"/>
          <w:szCs w:val="28"/>
        </w:rPr>
        <w:t xml:space="preserve">общего пользования </w:t>
      </w:r>
      <w:r w:rsidR="00565DF6">
        <w:rPr>
          <w:sz w:val="28"/>
          <w:szCs w:val="28"/>
        </w:rPr>
        <w:t>Новогоркинского сельского</w:t>
      </w:r>
      <w:r>
        <w:rPr>
          <w:sz w:val="28"/>
          <w:szCs w:val="28"/>
        </w:rPr>
        <w:t xml:space="preserve"> поселения</w:t>
      </w:r>
      <w:r w:rsidR="00857BE6">
        <w:rPr>
          <w:sz w:val="28"/>
          <w:szCs w:val="28"/>
        </w:rPr>
        <w:t>;</w:t>
      </w:r>
    </w:p>
    <w:p w:rsidR="003E32BD" w:rsidRDefault="003E32BD" w:rsidP="00857BE6">
      <w:pPr>
        <w:tabs>
          <w:tab w:val="left" w:pos="3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повышение уровня вовлеченности заинтересованных граждан, организаций в реализацию мероприятий по благоустройству территорий </w:t>
      </w:r>
      <w:r w:rsidR="00565DF6">
        <w:rPr>
          <w:sz w:val="28"/>
          <w:szCs w:val="28"/>
        </w:rPr>
        <w:t>Новогоркинского сельского</w:t>
      </w:r>
      <w:r>
        <w:rPr>
          <w:sz w:val="28"/>
          <w:szCs w:val="28"/>
        </w:rPr>
        <w:t xml:space="preserve"> поселения;</w:t>
      </w:r>
    </w:p>
    <w:p w:rsidR="003E32BD" w:rsidRPr="004B06C9" w:rsidRDefault="003E32BD" w:rsidP="00857BE6">
      <w:pPr>
        <w:tabs>
          <w:tab w:val="left" w:pos="3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повышение качества уровня жизни граждан путем формирования современного облика дворовых и общественных территорий</w:t>
      </w:r>
      <w:r w:rsidR="00857BE6">
        <w:rPr>
          <w:sz w:val="28"/>
          <w:szCs w:val="28"/>
        </w:rPr>
        <w:t>.</w:t>
      </w:r>
    </w:p>
    <w:p w:rsidR="003E32BD" w:rsidRPr="004B06C9" w:rsidRDefault="003E32BD" w:rsidP="003E32BD">
      <w:pPr>
        <w:spacing w:line="17" w:lineRule="exact"/>
        <w:jc w:val="both"/>
        <w:rPr>
          <w:sz w:val="28"/>
          <w:szCs w:val="28"/>
        </w:rPr>
      </w:pPr>
    </w:p>
    <w:p w:rsidR="00C34CC7" w:rsidRDefault="00C34CC7" w:rsidP="003E32BD">
      <w:pPr>
        <w:jc w:val="center"/>
        <w:rPr>
          <w:b/>
          <w:bCs/>
          <w:sz w:val="28"/>
          <w:szCs w:val="28"/>
        </w:rPr>
      </w:pPr>
    </w:p>
    <w:p w:rsidR="003E32BD" w:rsidRDefault="003E32BD" w:rsidP="003E32B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Pr="009A5493">
        <w:rPr>
          <w:b/>
          <w:bCs/>
          <w:sz w:val="28"/>
          <w:szCs w:val="28"/>
        </w:rPr>
        <w:t>Целевые индикаторы</w:t>
      </w:r>
      <w:r w:rsidR="00D862E7">
        <w:rPr>
          <w:b/>
          <w:bCs/>
          <w:sz w:val="28"/>
          <w:szCs w:val="28"/>
        </w:rPr>
        <w:t xml:space="preserve"> (показатели)</w:t>
      </w:r>
      <w:r w:rsidRPr="009A549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</w:t>
      </w:r>
      <w:r w:rsidRPr="009A5493">
        <w:rPr>
          <w:b/>
          <w:bCs/>
          <w:sz w:val="28"/>
          <w:szCs w:val="28"/>
        </w:rPr>
        <w:t>рограммы</w:t>
      </w:r>
    </w:p>
    <w:p w:rsidR="003E32BD" w:rsidRDefault="003E32BD" w:rsidP="003E32BD">
      <w:pPr>
        <w:jc w:val="center"/>
        <w:rPr>
          <w:b/>
          <w:bCs/>
          <w:sz w:val="28"/>
          <w:szCs w:val="28"/>
        </w:rPr>
      </w:pPr>
    </w:p>
    <w:tbl>
      <w:tblPr>
        <w:tblW w:w="96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2520"/>
        <w:gridCol w:w="1440"/>
        <w:gridCol w:w="900"/>
        <w:gridCol w:w="975"/>
        <w:gridCol w:w="925"/>
        <w:gridCol w:w="993"/>
        <w:gridCol w:w="992"/>
      </w:tblGrid>
      <w:tr w:rsidR="003E32BD" w:rsidTr="00C34CC7">
        <w:trPr>
          <w:trHeight w:val="480"/>
        </w:trPr>
        <w:tc>
          <w:tcPr>
            <w:tcW w:w="900" w:type="dxa"/>
            <w:vMerge w:val="restart"/>
          </w:tcPr>
          <w:p w:rsidR="003E32BD" w:rsidRDefault="003E32BD" w:rsidP="00521EF0">
            <w:pPr>
              <w:ind w:left="7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520" w:type="dxa"/>
            <w:vMerge w:val="restart"/>
          </w:tcPr>
          <w:p w:rsidR="003E32BD" w:rsidRDefault="003E32BD" w:rsidP="00521EF0">
            <w:pPr>
              <w:ind w:left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 (индикатора)</w:t>
            </w:r>
          </w:p>
        </w:tc>
        <w:tc>
          <w:tcPr>
            <w:tcW w:w="1440" w:type="dxa"/>
            <w:vMerge w:val="restart"/>
          </w:tcPr>
          <w:p w:rsidR="003E32BD" w:rsidRDefault="003E32BD" w:rsidP="00521EF0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4785" w:type="dxa"/>
            <w:gridSpan w:val="5"/>
          </w:tcPr>
          <w:p w:rsidR="003E32BD" w:rsidRDefault="003E32BD" w:rsidP="00521EF0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целевых показателей (индикаторов)</w:t>
            </w:r>
          </w:p>
        </w:tc>
      </w:tr>
      <w:tr w:rsidR="003E32BD" w:rsidTr="00C34CC7">
        <w:trPr>
          <w:trHeight w:val="480"/>
        </w:trPr>
        <w:tc>
          <w:tcPr>
            <w:tcW w:w="900" w:type="dxa"/>
            <w:vMerge/>
          </w:tcPr>
          <w:p w:rsidR="003E32BD" w:rsidRDefault="003E32BD" w:rsidP="00521EF0">
            <w:pPr>
              <w:ind w:left="540"/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vMerge/>
          </w:tcPr>
          <w:p w:rsidR="003E32BD" w:rsidRDefault="003E32BD" w:rsidP="00521EF0">
            <w:pPr>
              <w:ind w:left="54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3E32BD" w:rsidRDefault="003E32BD" w:rsidP="00521EF0">
            <w:pPr>
              <w:ind w:left="54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3E32BD" w:rsidRDefault="003E32BD" w:rsidP="00521EF0">
            <w:pPr>
              <w:ind w:left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75" w:type="dxa"/>
          </w:tcPr>
          <w:p w:rsidR="003E32BD" w:rsidRDefault="003E32BD" w:rsidP="00521EF0">
            <w:pPr>
              <w:ind w:left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925" w:type="dxa"/>
          </w:tcPr>
          <w:p w:rsidR="003E32BD" w:rsidRDefault="003E32BD" w:rsidP="00521EF0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993" w:type="dxa"/>
          </w:tcPr>
          <w:p w:rsidR="003E32BD" w:rsidRDefault="003E32BD" w:rsidP="00521EF0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992" w:type="dxa"/>
          </w:tcPr>
          <w:p w:rsidR="003E32BD" w:rsidRDefault="003E32BD" w:rsidP="00521EF0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</w:tr>
      <w:tr w:rsidR="00D862E7" w:rsidTr="00C34CC7">
        <w:trPr>
          <w:trHeight w:val="480"/>
        </w:trPr>
        <w:tc>
          <w:tcPr>
            <w:tcW w:w="900" w:type="dxa"/>
          </w:tcPr>
          <w:p w:rsidR="00D862E7" w:rsidRDefault="00D862E7" w:rsidP="00521E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520" w:type="dxa"/>
          </w:tcPr>
          <w:p w:rsidR="00D862E7" w:rsidRDefault="00D862E7" w:rsidP="00521EF0">
            <w:pPr>
              <w:ind w:lef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благоустроенных дворовых территорий</w:t>
            </w:r>
          </w:p>
        </w:tc>
        <w:tc>
          <w:tcPr>
            <w:tcW w:w="1440" w:type="dxa"/>
          </w:tcPr>
          <w:p w:rsidR="00D862E7" w:rsidRDefault="00D862E7" w:rsidP="00D862E7">
            <w:pPr>
              <w:ind w:left="72" w:hanging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900" w:type="dxa"/>
          </w:tcPr>
          <w:p w:rsidR="00D862E7" w:rsidRDefault="001F72E2" w:rsidP="00521EF0">
            <w:pPr>
              <w:ind w:left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75" w:type="dxa"/>
          </w:tcPr>
          <w:p w:rsidR="00D862E7" w:rsidRDefault="001F72E2" w:rsidP="00521EF0">
            <w:pPr>
              <w:ind w:left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25" w:type="dxa"/>
          </w:tcPr>
          <w:p w:rsidR="00D862E7" w:rsidRDefault="001F72E2" w:rsidP="00521EF0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993" w:type="dxa"/>
          </w:tcPr>
          <w:p w:rsidR="00D862E7" w:rsidRDefault="001F72E2" w:rsidP="00521EF0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992" w:type="dxa"/>
          </w:tcPr>
          <w:p w:rsidR="00D862E7" w:rsidRDefault="001F72E2" w:rsidP="00521EF0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  <w:tr w:rsidR="003E32BD" w:rsidTr="00C34CC7">
        <w:trPr>
          <w:trHeight w:val="480"/>
        </w:trPr>
        <w:tc>
          <w:tcPr>
            <w:tcW w:w="900" w:type="dxa"/>
          </w:tcPr>
          <w:p w:rsidR="003E32BD" w:rsidRDefault="00D862E7" w:rsidP="00521E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E32BD">
              <w:rPr>
                <w:sz w:val="28"/>
                <w:szCs w:val="28"/>
              </w:rPr>
              <w:t>.</w:t>
            </w:r>
          </w:p>
        </w:tc>
        <w:tc>
          <w:tcPr>
            <w:tcW w:w="2520" w:type="dxa"/>
          </w:tcPr>
          <w:p w:rsidR="003E32BD" w:rsidRDefault="003E32BD" w:rsidP="00521EF0">
            <w:pPr>
              <w:ind w:lef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благоустроенных дворовых территорий многоквартирных домов от общего количества дворовых территорий</w:t>
            </w:r>
          </w:p>
        </w:tc>
        <w:tc>
          <w:tcPr>
            <w:tcW w:w="1440" w:type="dxa"/>
          </w:tcPr>
          <w:p w:rsidR="003E32BD" w:rsidRDefault="003E32BD" w:rsidP="00521EF0">
            <w:pPr>
              <w:ind w:left="72" w:hanging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Проценты</w:t>
            </w:r>
          </w:p>
        </w:tc>
        <w:tc>
          <w:tcPr>
            <w:tcW w:w="900" w:type="dxa"/>
          </w:tcPr>
          <w:p w:rsidR="003E32BD" w:rsidRDefault="001F72E2" w:rsidP="00521EF0">
            <w:pPr>
              <w:ind w:left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18,5</w:t>
            </w:r>
          </w:p>
        </w:tc>
        <w:tc>
          <w:tcPr>
            <w:tcW w:w="975" w:type="dxa"/>
          </w:tcPr>
          <w:p w:rsidR="003E32BD" w:rsidRDefault="001F72E2" w:rsidP="00521EF0">
            <w:pPr>
              <w:ind w:left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  <w:tc>
          <w:tcPr>
            <w:tcW w:w="925" w:type="dxa"/>
          </w:tcPr>
          <w:p w:rsidR="003E32BD" w:rsidRDefault="001F72E2" w:rsidP="00521EF0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59,3</w:t>
            </w:r>
          </w:p>
        </w:tc>
        <w:tc>
          <w:tcPr>
            <w:tcW w:w="993" w:type="dxa"/>
          </w:tcPr>
          <w:p w:rsidR="003E32BD" w:rsidRDefault="00FD0C7F" w:rsidP="00521EF0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1F72E2">
              <w:rPr>
                <w:sz w:val="28"/>
                <w:szCs w:val="28"/>
              </w:rPr>
              <w:t>1,5</w:t>
            </w:r>
          </w:p>
        </w:tc>
        <w:tc>
          <w:tcPr>
            <w:tcW w:w="992" w:type="dxa"/>
          </w:tcPr>
          <w:p w:rsidR="003E32BD" w:rsidRDefault="00FD0C7F" w:rsidP="00521EF0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D862E7" w:rsidTr="00C34CC7">
        <w:trPr>
          <w:trHeight w:val="480"/>
        </w:trPr>
        <w:tc>
          <w:tcPr>
            <w:tcW w:w="900" w:type="dxa"/>
          </w:tcPr>
          <w:p w:rsidR="00D862E7" w:rsidRDefault="00D862E7" w:rsidP="00521E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520" w:type="dxa"/>
          </w:tcPr>
          <w:p w:rsidR="00D862E7" w:rsidRDefault="00D862E7" w:rsidP="00D862E7">
            <w:pPr>
              <w:ind w:lef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благоустроенных общественных территорий </w:t>
            </w:r>
          </w:p>
        </w:tc>
        <w:tc>
          <w:tcPr>
            <w:tcW w:w="1440" w:type="dxa"/>
          </w:tcPr>
          <w:p w:rsidR="00D862E7" w:rsidRDefault="00D862E7" w:rsidP="00521EF0">
            <w:pPr>
              <w:ind w:left="72" w:hanging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900" w:type="dxa"/>
          </w:tcPr>
          <w:p w:rsidR="00D862E7" w:rsidRDefault="001F72E2" w:rsidP="00521EF0">
            <w:pPr>
              <w:ind w:left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D862E7" w:rsidRDefault="001F72E2" w:rsidP="00521EF0">
            <w:pPr>
              <w:ind w:left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25" w:type="dxa"/>
          </w:tcPr>
          <w:p w:rsidR="00D862E7" w:rsidRDefault="00FD0C7F" w:rsidP="00521EF0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D862E7" w:rsidRDefault="00FD0C7F" w:rsidP="00521EF0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D862E7" w:rsidRDefault="00FD0C7F" w:rsidP="00521EF0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E32BD" w:rsidTr="00C34CC7">
        <w:trPr>
          <w:trHeight w:val="480"/>
        </w:trPr>
        <w:tc>
          <w:tcPr>
            <w:tcW w:w="900" w:type="dxa"/>
          </w:tcPr>
          <w:p w:rsidR="003E32BD" w:rsidRDefault="003E32BD" w:rsidP="00521E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520" w:type="dxa"/>
          </w:tcPr>
          <w:p w:rsidR="003E32BD" w:rsidRDefault="003E32BD" w:rsidP="00521E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благоустроенных общественных территорий (площадей, набережных, улиц, пешеходных зон, скверов, парков, иных территорий) от общего количества таких территорий.</w:t>
            </w:r>
          </w:p>
        </w:tc>
        <w:tc>
          <w:tcPr>
            <w:tcW w:w="1440" w:type="dxa"/>
          </w:tcPr>
          <w:p w:rsidR="003E32BD" w:rsidRDefault="003E32BD" w:rsidP="00521EF0">
            <w:pPr>
              <w:ind w:left="72" w:hanging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Проценты</w:t>
            </w:r>
          </w:p>
        </w:tc>
        <w:tc>
          <w:tcPr>
            <w:tcW w:w="900" w:type="dxa"/>
          </w:tcPr>
          <w:p w:rsidR="003E32BD" w:rsidRDefault="001F72E2" w:rsidP="00521EF0">
            <w:pPr>
              <w:ind w:left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</w:t>
            </w:r>
          </w:p>
        </w:tc>
        <w:tc>
          <w:tcPr>
            <w:tcW w:w="975" w:type="dxa"/>
          </w:tcPr>
          <w:p w:rsidR="003E32BD" w:rsidRDefault="001F72E2" w:rsidP="00521EF0">
            <w:pPr>
              <w:ind w:left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66,7</w:t>
            </w:r>
          </w:p>
        </w:tc>
        <w:tc>
          <w:tcPr>
            <w:tcW w:w="925" w:type="dxa"/>
          </w:tcPr>
          <w:p w:rsidR="003E32BD" w:rsidRDefault="00FD0C7F" w:rsidP="00521EF0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</w:tcPr>
          <w:p w:rsidR="003E32BD" w:rsidRDefault="00FD0C7F" w:rsidP="00521EF0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3E32BD" w:rsidRDefault="00FD0C7F" w:rsidP="00521EF0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3E32BD" w:rsidRDefault="003E32BD" w:rsidP="003E32BD">
      <w:pPr>
        <w:suppressAutoHyphens/>
        <w:jc w:val="center"/>
        <w:rPr>
          <w:b/>
          <w:bCs/>
          <w:sz w:val="28"/>
          <w:szCs w:val="28"/>
        </w:rPr>
      </w:pPr>
    </w:p>
    <w:p w:rsidR="00EA52B2" w:rsidRDefault="003B292D" w:rsidP="003B292D">
      <w:pPr>
        <w:suppressAutoHyphens/>
        <w:ind w:firstLine="708"/>
        <w:jc w:val="both"/>
        <w:rPr>
          <w:sz w:val="28"/>
          <w:szCs w:val="28"/>
        </w:rPr>
      </w:pPr>
      <w:r w:rsidRPr="003B292D">
        <w:rPr>
          <w:sz w:val="28"/>
          <w:szCs w:val="28"/>
        </w:rPr>
        <w:t xml:space="preserve">Внешний облик </w:t>
      </w:r>
      <w:r w:rsidR="003A1361">
        <w:rPr>
          <w:sz w:val="28"/>
          <w:szCs w:val="28"/>
        </w:rPr>
        <w:t>поселка</w:t>
      </w:r>
      <w:r w:rsidRPr="003B292D">
        <w:rPr>
          <w:sz w:val="28"/>
          <w:szCs w:val="28"/>
        </w:rPr>
        <w:t xml:space="preserve">, его эстетический вид во многом зависят от степени благоустроенности территории </w:t>
      </w:r>
      <w:r w:rsidR="003A1361">
        <w:rPr>
          <w:sz w:val="28"/>
          <w:szCs w:val="28"/>
        </w:rPr>
        <w:t>городского поселения</w:t>
      </w:r>
      <w:r w:rsidR="001F72E2">
        <w:rPr>
          <w:sz w:val="28"/>
          <w:szCs w:val="28"/>
        </w:rPr>
        <w:t>, от площади озеленения. Однако</w:t>
      </w:r>
      <w:r w:rsidRPr="003B292D">
        <w:rPr>
          <w:sz w:val="28"/>
          <w:szCs w:val="28"/>
        </w:rPr>
        <w:t xml:space="preserve"> все со временем ветшает и требует значительных средств на восстановление и обновление. Проблема благоустройства территории </w:t>
      </w:r>
      <w:r w:rsidR="00EA52B2">
        <w:rPr>
          <w:sz w:val="28"/>
          <w:szCs w:val="28"/>
        </w:rPr>
        <w:t>поселения</w:t>
      </w:r>
      <w:r w:rsidRPr="003B292D">
        <w:rPr>
          <w:sz w:val="28"/>
          <w:szCs w:val="28"/>
        </w:rPr>
        <w:t xml:space="preserve"> является одной из самых насущных, требующая каждодневного внимания и эффективного решения. Неухоженность скверов, отсутствие детских игровых площадок и зон отдыха во дворах, устаревшие малые архитектурные формы – все это негативно влияет на эмоциональное состояние и качество жизни населения. В настоящее время в </w:t>
      </w:r>
      <w:r w:rsidR="00565DF6">
        <w:rPr>
          <w:sz w:val="28"/>
          <w:szCs w:val="28"/>
        </w:rPr>
        <w:t xml:space="preserve">Новогоркинском сельском </w:t>
      </w:r>
      <w:r w:rsidR="00EA52B2">
        <w:rPr>
          <w:sz w:val="28"/>
          <w:szCs w:val="28"/>
        </w:rPr>
        <w:t xml:space="preserve"> поселении</w:t>
      </w:r>
      <w:r w:rsidRPr="003B292D">
        <w:rPr>
          <w:sz w:val="28"/>
          <w:szCs w:val="28"/>
        </w:rPr>
        <w:t xml:space="preserve"> назрела необходимость принятия комплекса мер, направленных на приведение в надлежащее состояние территорий общего пользования, дворовых территорий, скверов, мест погребения. Для обеспечения благоустройства общественных территорий целесообразно проведение следующих мероприятий: </w:t>
      </w:r>
    </w:p>
    <w:p w:rsidR="00EA52B2" w:rsidRDefault="003B292D" w:rsidP="003B292D">
      <w:pPr>
        <w:suppressAutoHyphens/>
        <w:ind w:firstLine="708"/>
        <w:jc w:val="both"/>
        <w:rPr>
          <w:sz w:val="28"/>
          <w:szCs w:val="28"/>
        </w:rPr>
      </w:pPr>
      <w:r w:rsidRPr="003B292D">
        <w:rPr>
          <w:sz w:val="28"/>
          <w:szCs w:val="28"/>
        </w:rPr>
        <w:t xml:space="preserve">- озеленение, уход за зелеными насаждениями; </w:t>
      </w:r>
    </w:p>
    <w:p w:rsidR="00EA52B2" w:rsidRDefault="003B292D" w:rsidP="003B292D">
      <w:pPr>
        <w:suppressAutoHyphens/>
        <w:ind w:firstLine="708"/>
        <w:jc w:val="both"/>
        <w:rPr>
          <w:sz w:val="28"/>
          <w:szCs w:val="28"/>
        </w:rPr>
      </w:pPr>
      <w:r w:rsidRPr="003B292D">
        <w:rPr>
          <w:sz w:val="28"/>
          <w:szCs w:val="28"/>
        </w:rPr>
        <w:t xml:space="preserve">- устройство пешеходных дорожек; </w:t>
      </w:r>
    </w:p>
    <w:p w:rsidR="00EA52B2" w:rsidRDefault="003B292D" w:rsidP="003B292D">
      <w:pPr>
        <w:suppressAutoHyphens/>
        <w:ind w:firstLine="708"/>
        <w:jc w:val="both"/>
        <w:rPr>
          <w:sz w:val="28"/>
          <w:szCs w:val="28"/>
        </w:rPr>
      </w:pPr>
      <w:r w:rsidRPr="003B292D">
        <w:rPr>
          <w:sz w:val="28"/>
          <w:szCs w:val="28"/>
        </w:rPr>
        <w:t xml:space="preserve">- обустройство площадок для отдыха, детских, спортивных площадок; </w:t>
      </w:r>
    </w:p>
    <w:p w:rsidR="00EA52B2" w:rsidRDefault="003B292D" w:rsidP="003B292D">
      <w:pPr>
        <w:suppressAutoHyphens/>
        <w:ind w:firstLine="708"/>
        <w:jc w:val="both"/>
        <w:rPr>
          <w:sz w:val="28"/>
          <w:szCs w:val="28"/>
        </w:rPr>
      </w:pPr>
      <w:r w:rsidRPr="003B292D">
        <w:rPr>
          <w:sz w:val="28"/>
          <w:szCs w:val="28"/>
        </w:rPr>
        <w:t>- установка скамеек и урн, контейнеров для сбора мусора;</w:t>
      </w:r>
    </w:p>
    <w:p w:rsidR="00EA52B2" w:rsidRDefault="003B292D" w:rsidP="003B292D">
      <w:pPr>
        <w:suppressAutoHyphens/>
        <w:ind w:firstLine="708"/>
        <w:jc w:val="both"/>
        <w:rPr>
          <w:sz w:val="28"/>
          <w:szCs w:val="28"/>
        </w:rPr>
      </w:pPr>
      <w:r w:rsidRPr="003B292D">
        <w:rPr>
          <w:sz w:val="28"/>
          <w:szCs w:val="28"/>
        </w:rPr>
        <w:t xml:space="preserve"> - оформление цветников; </w:t>
      </w:r>
    </w:p>
    <w:p w:rsidR="00EA52B2" w:rsidRDefault="003B292D" w:rsidP="003B292D">
      <w:pPr>
        <w:suppressAutoHyphens/>
        <w:ind w:firstLine="708"/>
        <w:jc w:val="both"/>
        <w:rPr>
          <w:sz w:val="28"/>
          <w:szCs w:val="28"/>
        </w:rPr>
      </w:pPr>
      <w:r w:rsidRPr="003B292D">
        <w:rPr>
          <w:sz w:val="28"/>
          <w:szCs w:val="28"/>
        </w:rPr>
        <w:t xml:space="preserve">- обеспечение физической, пространственной и информационной доступности общественных территорий для инвалидов и других маломобильных групп населения. </w:t>
      </w:r>
    </w:p>
    <w:p w:rsidR="00EA52B2" w:rsidRDefault="003B292D" w:rsidP="003B292D">
      <w:pPr>
        <w:suppressAutoHyphens/>
        <w:ind w:firstLine="708"/>
        <w:jc w:val="both"/>
        <w:rPr>
          <w:sz w:val="28"/>
          <w:szCs w:val="28"/>
        </w:rPr>
      </w:pPr>
      <w:r w:rsidRPr="003B292D">
        <w:rPr>
          <w:sz w:val="28"/>
          <w:szCs w:val="28"/>
        </w:rPr>
        <w:t xml:space="preserve">Изменились нормы и принципы градостроительного законодательства, требования к охране природных ландшафтов, к качеству жилья, архитектуре зданий и сооружений, уровню благоустройства. Вместе с тем, очевидным является несоответствие современных экологических требований реальному отношению жителей городского </w:t>
      </w:r>
      <w:r w:rsidR="00EA52B2">
        <w:rPr>
          <w:sz w:val="28"/>
          <w:szCs w:val="28"/>
        </w:rPr>
        <w:t>поселения</w:t>
      </w:r>
      <w:r w:rsidRPr="003B292D">
        <w:rPr>
          <w:sz w:val="28"/>
          <w:szCs w:val="28"/>
        </w:rPr>
        <w:t xml:space="preserve"> к проблемам чистоты, порядка. Необходимо воспитать у </w:t>
      </w:r>
      <w:r w:rsidR="00EA52B2">
        <w:rPr>
          <w:sz w:val="28"/>
          <w:szCs w:val="28"/>
        </w:rPr>
        <w:t>населения</w:t>
      </w:r>
      <w:r w:rsidRPr="003B292D">
        <w:rPr>
          <w:sz w:val="28"/>
          <w:szCs w:val="28"/>
        </w:rPr>
        <w:t xml:space="preserve"> бережное и уважительное отношение к тому месту, где они проживают. </w:t>
      </w:r>
    </w:p>
    <w:p w:rsidR="00EA52B2" w:rsidRDefault="003B292D" w:rsidP="003B292D">
      <w:pPr>
        <w:suppressAutoHyphens/>
        <w:ind w:firstLine="708"/>
        <w:jc w:val="both"/>
        <w:rPr>
          <w:sz w:val="28"/>
          <w:szCs w:val="28"/>
        </w:rPr>
      </w:pPr>
      <w:r w:rsidRPr="003B292D">
        <w:rPr>
          <w:sz w:val="28"/>
          <w:szCs w:val="28"/>
        </w:rPr>
        <w:t xml:space="preserve">Комплексное исполнение мероприятий программы позволит упорядочить систему организации и выполнения работ по благоустройству, снизить затраты и получить положительный градостроительный эффект, следовательно, качественно повысить уровень благоустройства территорий </w:t>
      </w:r>
      <w:r w:rsidR="001F72E2">
        <w:rPr>
          <w:sz w:val="28"/>
          <w:szCs w:val="28"/>
        </w:rPr>
        <w:t>поселения</w:t>
      </w:r>
      <w:r w:rsidRPr="003B292D">
        <w:rPr>
          <w:sz w:val="28"/>
          <w:szCs w:val="28"/>
        </w:rPr>
        <w:t xml:space="preserve">. Программа определяет цели и основные направления решения проблемы создания комфортной среды проживания на территории </w:t>
      </w:r>
      <w:r w:rsidR="00000D54">
        <w:rPr>
          <w:sz w:val="28"/>
          <w:szCs w:val="28"/>
        </w:rPr>
        <w:t>поселения</w:t>
      </w:r>
      <w:r w:rsidRPr="003B292D">
        <w:rPr>
          <w:sz w:val="28"/>
          <w:szCs w:val="28"/>
        </w:rPr>
        <w:t>.</w:t>
      </w:r>
    </w:p>
    <w:p w:rsidR="00EA52B2" w:rsidRDefault="00EA52B2" w:rsidP="003B292D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B292D" w:rsidRPr="003B292D">
        <w:rPr>
          <w:sz w:val="28"/>
          <w:szCs w:val="28"/>
        </w:rPr>
        <w:t xml:space="preserve">ешение проблемы создания комфортной среды проживания на территории </w:t>
      </w:r>
      <w:r w:rsidR="00000D54">
        <w:rPr>
          <w:sz w:val="28"/>
          <w:szCs w:val="28"/>
        </w:rPr>
        <w:t>поселения</w:t>
      </w:r>
      <w:r w:rsidR="003B292D" w:rsidRPr="003B292D">
        <w:rPr>
          <w:sz w:val="28"/>
          <w:szCs w:val="28"/>
        </w:rPr>
        <w:t xml:space="preserve"> путем качественного повышения уровня благоустройства территорий, способствует обеспечению устойчивого социально-экономического развития </w:t>
      </w:r>
      <w:r w:rsidR="00000D54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поселения</w:t>
      </w:r>
      <w:r w:rsidR="003B292D" w:rsidRPr="003B292D">
        <w:rPr>
          <w:sz w:val="28"/>
          <w:szCs w:val="28"/>
        </w:rPr>
        <w:t xml:space="preserve">, повышению его туристической привлекательности, привлечению дополнительных инвестиций. </w:t>
      </w:r>
    </w:p>
    <w:p w:rsidR="00EA52B2" w:rsidRDefault="003B292D" w:rsidP="003B292D">
      <w:pPr>
        <w:suppressAutoHyphens/>
        <w:ind w:firstLine="708"/>
        <w:jc w:val="both"/>
        <w:rPr>
          <w:sz w:val="28"/>
          <w:szCs w:val="28"/>
        </w:rPr>
      </w:pPr>
      <w:r w:rsidRPr="003B292D">
        <w:rPr>
          <w:sz w:val="28"/>
          <w:szCs w:val="28"/>
        </w:rPr>
        <w:t>Необходимость решения проблемы благоустройства те</w:t>
      </w:r>
      <w:r w:rsidR="00000D54">
        <w:rPr>
          <w:sz w:val="28"/>
          <w:szCs w:val="28"/>
        </w:rPr>
        <w:t>рритории сельского</w:t>
      </w:r>
      <w:r w:rsidR="00EA52B2">
        <w:rPr>
          <w:sz w:val="28"/>
          <w:szCs w:val="28"/>
        </w:rPr>
        <w:t xml:space="preserve"> поселения</w:t>
      </w:r>
      <w:r w:rsidRPr="003B292D">
        <w:rPr>
          <w:sz w:val="28"/>
          <w:szCs w:val="28"/>
        </w:rPr>
        <w:t xml:space="preserve"> программно-целевым методом обусловлена следующими объективными причинами:</w:t>
      </w:r>
    </w:p>
    <w:p w:rsidR="00EA52B2" w:rsidRDefault="00EA52B2" w:rsidP="003B292D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B292D" w:rsidRPr="003B292D">
        <w:rPr>
          <w:sz w:val="28"/>
          <w:szCs w:val="28"/>
        </w:rPr>
        <w:t>наличием единого и неразрывного объекта бл</w:t>
      </w:r>
      <w:r w:rsidR="00000D54">
        <w:rPr>
          <w:sz w:val="28"/>
          <w:szCs w:val="28"/>
        </w:rPr>
        <w:t>агоустройства (территории поселения</w:t>
      </w:r>
      <w:r w:rsidR="003B292D" w:rsidRPr="003B292D">
        <w:rPr>
          <w:sz w:val="28"/>
          <w:szCs w:val="28"/>
        </w:rPr>
        <w:t xml:space="preserve">), требующего единого комплексного подхода; </w:t>
      </w:r>
    </w:p>
    <w:p w:rsidR="00EA52B2" w:rsidRDefault="00EA52B2" w:rsidP="003B292D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B292D" w:rsidRPr="003B292D">
        <w:rPr>
          <w:sz w:val="28"/>
          <w:szCs w:val="28"/>
        </w:rPr>
        <w:t xml:space="preserve">многообразием видов и объемов работ, требующих привлечения значительных инвестиций из различных источников финансирования; </w:t>
      </w:r>
    </w:p>
    <w:p w:rsidR="00EA52B2" w:rsidRDefault="00EA52B2" w:rsidP="003B292D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B292D" w:rsidRPr="003B292D">
        <w:rPr>
          <w:sz w:val="28"/>
          <w:szCs w:val="28"/>
        </w:rPr>
        <w:t xml:space="preserve">необходимостью выбора оптимальных решений при наличии ограниченных ресурсов и сроков реализации. </w:t>
      </w:r>
    </w:p>
    <w:p w:rsidR="00EA52B2" w:rsidRDefault="003B292D" w:rsidP="003B292D">
      <w:pPr>
        <w:suppressAutoHyphens/>
        <w:ind w:firstLine="708"/>
        <w:jc w:val="both"/>
        <w:rPr>
          <w:sz w:val="28"/>
          <w:szCs w:val="28"/>
        </w:rPr>
      </w:pPr>
      <w:r w:rsidRPr="003B292D">
        <w:rPr>
          <w:sz w:val="28"/>
          <w:szCs w:val="28"/>
        </w:rPr>
        <w:t xml:space="preserve">Использование программно-целевого метода для решения проблемы развития и обустройства мест проживания и отдыха населения позволит создать условия для максимально эффективного управления ресурсами, в том числе финансовыми, для достижения целей, поставленных в рамках настоящей муниципальной программы. </w:t>
      </w:r>
    </w:p>
    <w:p w:rsidR="00EA52B2" w:rsidRDefault="003B292D" w:rsidP="003B292D">
      <w:pPr>
        <w:suppressAutoHyphens/>
        <w:ind w:firstLine="708"/>
        <w:jc w:val="both"/>
        <w:rPr>
          <w:sz w:val="28"/>
          <w:szCs w:val="28"/>
        </w:rPr>
      </w:pPr>
      <w:r w:rsidRPr="003B292D">
        <w:rPr>
          <w:sz w:val="28"/>
          <w:szCs w:val="28"/>
        </w:rPr>
        <w:t xml:space="preserve">Реализация муниципальной программы позволит создать благоприятные условия среды обитания, повысить комфортность проживания населения </w:t>
      </w:r>
      <w:r w:rsidR="00000D54">
        <w:rPr>
          <w:sz w:val="28"/>
          <w:szCs w:val="28"/>
        </w:rPr>
        <w:t>поселения</w:t>
      </w:r>
      <w:r w:rsidRPr="003B292D">
        <w:rPr>
          <w:sz w:val="28"/>
          <w:szCs w:val="28"/>
        </w:rPr>
        <w:t xml:space="preserve">, увеличить площадь озеленения территорий, обеспечить более эффективную эксплуатацию жилых домов, улучшить условия для отдыха и занятий спортом, обеспечить пространственную и информационную доступность зданий, сооружений, дворовых территорий для инвалидов и других маломобильных групп населения. </w:t>
      </w:r>
    </w:p>
    <w:p w:rsidR="00AE3EFE" w:rsidRDefault="003B292D" w:rsidP="003B292D">
      <w:pPr>
        <w:suppressAutoHyphens/>
        <w:ind w:firstLine="708"/>
        <w:jc w:val="both"/>
        <w:rPr>
          <w:sz w:val="28"/>
          <w:szCs w:val="28"/>
        </w:rPr>
      </w:pPr>
      <w:r w:rsidRPr="003B292D">
        <w:rPr>
          <w:sz w:val="28"/>
          <w:szCs w:val="28"/>
        </w:rPr>
        <w:t xml:space="preserve">В целях организации процесса комплексного благоустройства по результатам оценки текущего состояния сферы благоустройства в </w:t>
      </w:r>
      <w:r w:rsidR="00565DF6">
        <w:rPr>
          <w:sz w:val="28"/>
          <w:szCs w:val="28"/>
        </w:rPr>
        <w:t>Новогоркинском сельском</w:t>
      </w:r>
      <w:r w:rsidR="00EA52B2">
        <w:rPr>
          <w:sz w:val="28"/>
          <w:szCs w:val="28"/>
        </w:rPr>
        <w:t xml:space="preserve"> поселении</w:t>
      </w:r>
      <w:r w:rsidRPr="003B292D">
        <w:rPr>
          <w:sz w:val="28"/>
          <w:szCs w:val="28"/>
        </w:rPr>
        <w:t xml:space="preserve">, в том числе оценки состояния дворовых территорий, составлены итоговые документы, содержащие инвентаризационные данные о территории и расположенных на ней элементах (паспорт благоустройства территорий), который позволяет оптимизировать как процесс ухода и содержания территории, так и ее дальнейшего развития (проектирование и строительство детских площадок, размещение мест отдыха, выделение дополнительных мест для парковки и т. д.). Паспорта разработаны по результатам натурного обследования дворовых территорий и расположенных на ней элементов. </w:t>
      </w:r>
    </w:p>
    <w:p w:rsidR="000E2150" w:rsidRDefault="003B292D" w:rsidP="00AE3EFE">
      <w:pPr>
        <w:suppressAutoHyphens/>
        <w:ind w:firstLine="708"/>
        <w:jc w:val="both"/>
        <w:rPr>
          <w:b/>
          <w:bCs/>
          <w:sz w:val="28"/>
          <w:szCs w:val="28"/>
        </w:rPr>
      </w:pPr>
      <w:r w:rsidRPr="003B292D">
        <w:rPr>
          <w:sz w:val="28"/>
          <w:szCs w:val="28"/>
        </w:rPr>
        <w:t xml:space="preserve">В результате реализации программы планируется решить проблемы развития и обустройства мест проживания и отдыха населения </w:t>
      </w:r>
      <w:r w:rsidR="00565DF6">
        <w:rPr>
          <w:sz w:val="28"/>
          <w:szCs w:val="28"/>
        </w:rPr>
        <w:t>Новогоркинского сельского</w:t>
      </w:r>
      <w:r w:rsidR="00AE3EFE">
        <w:rPr>
          <w:sz w:val="28"/>
          <w:szCs w:val="28"/>
        </w:rPr>
        <w:t xml:space="preserve"> поселения.</w:t>
      </w:r>
    </w:p>
    <w:p w:rsidR="000E2150" w:rsidRDefault="000E2150" w:rsidP="003E32BD">
      <w:pPr>
        <w:suppressAutoHyphens/>
        <w:jc w:val="center"/>
        <w:rPr>
          <w:b/>
          <w:bCs/>
          <w:sz w:val="28"/>
          <w:szCs w:val="28"/>
        </w:rPr>
      </w:pPr>
    </w:p>
    <w:p w:rsidR="000E2150" w:rsidRDefault="000E2150" w:rsidP="003E32BD">
      <w:pPr>
        <w:suppressAutoHyphens/>
        <w:jc w:val="center"/>
        <w:rPr>
          <w:b/>
          <w:bCs/>
          <w:sz w:val="28"/>
          <w:szCs w:val="28"/>
        </w:rPr>
      </w:pPr>
    </w:p>
    <w:p w:rsidR="003E32BD" w:rsidRDefault="003E32BD" w:rsidP="003E32BD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Ресурсное обеспечение программы</w:t>
      </w:r>
    </w:p>
    <w:p w:rsidR="00AE3EFE" w:rsidRDefault="00AE3EFE" w:rsidP="003E32BD">
      <w:pPr>
        <w:suppressAutoHyphens/>
        <w:jc w:val="center"/>
        <w:rPr>
          <w:b/>
          <w:bCs/>
          <w:sz w:val="28"/>
          <w:szCs w:val="28"/>
        </w:rPr>
      </w:pPr>
    </w:p>
    <w:tbl>
      <w:tblPr>
        <w:tblW w:w="91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3060"/>
        <w:gridCol w:w="1440"/>
        <w:gridCol w:w="792"/>
        <w:gridCol w:w="792"/>
        <w:gridCol w:w="792"/>
        <w:gridCol w:w="792"/>
        <w:gridCol w:w="792"/>
      </w:tblGrid>
      <w:tr w:rsidR="00D862E7" w:rsidTr="00514F41">
        <w:trPr>
          <w:trHeight w:val="540"/>
        </w:trPr>
        <w:tc>
          <w:tcPr>
            <w:tcW w:w="720" w:type="dxa"/>
          </w:tcPr>
          <w:p w:rsidR="00D862E7" w:rsidRDefault="00D862E7" w:rsidP="00514F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060" w:type="dxa"/>
          </w:tcPr>
          <w:p w:rsidR="00D862E7" w:rsidRDefault="00D862E7" w:rsidP="00514F41">
            <w:pPr>
              <w:tabs>
                <w:tab w:val="left" w:pos="0"/>
              </w:tabs>
              <w:ind w:lef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мероприятия, источник финансирования</w:t>
            </w:r>
            <w:r w:rsidRPr="0084697E">
              <w:rPr>
                <w:sz w:val="28"/>
                <w:szCs w:val="28"/>
              </w:rPr>
              <w:tab/>
            </w:r>
          </w:p>
        </w:tc>
        <w:tc>
          <w:tcPr>
            <w:tcW w:w="1440" w:type="dxa"/>
          </w:tcPr>
          <w:p w:rsidR="00D862E7" w:rsidRDefault="00D862E7" w:rsidP="00514F41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</w:tc>
        <w:tc>
          <w:tcPr>
            <w:tcW w:w="792" w:type="dxa"/>
          </w:tcPr>
          <w:p w:rsidR="00DE70F1" w:rsidRDefault="00D862E7" w:rsidP="00514F41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год, </w:t>
            </w:r>
            <w:r w:rsidR="00DE70F1">
              <w:rPr>
                <w:sz w:val="28"/>
                <w:szCs w:val="28"/>
              </w:rPr>
              <w:t xml:space="preserve"> </w:t>
            </w:r>
          </w:p>
          <w:p w:rsidR="00D862E7" w:rsidRDefault="00DE70F1" w:rsidP="00514F41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</w:t>
            </w:r>
            <w:r w:rsidR="00D862E7">
              <w:rPr>
                <w:sz w:val="28"/>
                <w:szCs w:val="28"/>
              </w:rPr>
              <w:t>руб.</w:t>
            </w:r>
          </w:p>
        </w:tc>
        <w:tc>
          <w:tcPr>
            <w:tcW w:w="792" w:type="dxa"/>
          </w:tcPr>
          <w:p w:rsidR="00D862E7" w:rsidRDefault="00D862E7" w:rsidP="00514F41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год,</w:t>
            </w:r>
            <w:r w:rsidR="00DE70F1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руб.</w:t>
            </w:r>
          </w:p>
        </w:tc>
        <w:tc>
          <w:tcPr>
            <w:tcW w:w="792" w:type="dxa"/>
          </w:tcPr>
          <w:p w:rsidR="00D862E7" w:rsidRDefault="00D862E7" w:rsidP="00514F41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год,</w:t>
            </w:r>
            <w:r w:rsidR="00DE70F1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руб.</w:t>
            </w:r>
          </w:p>
        </w:tc>
        <w:tc>
          <w:tcPr>
            <w:tcW w:w="792" w:type="dxa"/>
          </w:tcPr>
          <w:p w:rsidR="00D862E7" w:rsidRDefault="00D862E7" w:rsidP="00514F41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год, </w:t>
            </w:r>
            <w:r w:rsidR="00DE70F1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792" w:type="dxa"/>
          </w:tcPr>
          <w:p w:rsidR="00D862E7" w:rsidRDefault="00D862E7" w:rsidP="00514F41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год, </w:t>
            </w:r>
            <w:r w:rsidR="00DE70F1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>руб.</w:t>
            </w:r>
          </w:p>
        </w:tc>
      </w:tr>
      <w:tr w:rsidR="00D862E7" w:rsidTr="00514F41">
        <w:trPr>
          <w:trHeight w:val="540"/>
        </w:trPr>
        <w:tc>
          <w:tcPr>
            <w:tcW w:w="5220" w:type="dxa"/>
            <w:gridSpan w:val="3"/>
          </w:tcPr>
          <w:p w:rsidR="00D862E7" w:rsidRDefault="00D862E7" w:rsidP="00D862E7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Программа, всего:</w:t>
            </w:r>
          </w:p>
        </w:tc>
        <w:tc>
          <w:tcPr>
            <w:tcW w:w="792" w:type="dxa"/>
          </w:tcPr>
          <w:p w:rsidR="00D862E7" w:rsidRDefault="00FD0C7F" w:rsidP="00F91110">
            <w:pPr>
              <w:tabs>
                <w:tab w:val="left" w:pos="0"/>
              </w:tabs>
              <w:ind w:left="72" w:hanging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E70F1">
              <w:rPr>
                <w:sz w:val="28"/>
                <w:szCs w:val="28"/>
              </w:rPr>
              <w:t>3</w:t>
            </w:r>
          </w:p>
        </w:tc>
        <w:tc>
          <w:tcPr>
            <w:tcW w:w="792" w:type="dxa"/>
          </w:tcPr>
          <w:p w:rsidR="00D862E7" w:rsidRDefault="00FD0C7F" w:rsidP="00F91110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E70F1">
              <w:rPr>
                <w:sz w:val="28"/>
                <w:szCs w:val="28"/>
              </w:rPr>
              <w:t>3</w:t>
            </w:r>
          </w:p>
        </w:tc>
        <w:tc>
          <w:tcPr>
            <w:tcW w:w="792" w:type="dxa"/>
          </w:tcPr>
          <w:p w:rsidR="00D862E7" w:rsidRDefault="00FD0C7F" w:rsidP="00F91110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E70F1">
              <w:rPr>
                <w:sz w:val="28"/>
                <w:szCs w:val="28"/>
              </w:rPr>
              <w:t>3</w:t>
            </w:r>
          </w:p>
        </w:tc>
        <w:tc>
          <w:tcPr>
            <w:tcW w:w="792" w:type="dxa"/>
          </w:tcPr>
          <w:p w:rsidR="00D862E7" w:rsidRDefault="00FD0C7F" w:rsidP="00F91110">
            <w:pPr>
              <w:tabs>
                <w:tab w:val="left" w:pos="0"/>
              </w:tabs>
              <w:ind w:left="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E70F1">
              <w:rPr>
                <w:sz w:val="28"/>
                <w:szCs w:val="28"/>
              </w:rPr>
              <w:t>3</w:t>
            </w:r>
          </w:p>
        </w:tc>
        <w:tc>
          <w:tcPr>
            <w:tcW w:w="792" w:type="dxa"/>
          </w:tcPr>
          <w:p w:rsidR="00D862E7" w:rsidRDefault="00FD0C7F" w:rsidP="00F91110">
            <w:pPr>
              <w:tabs>
                <w:tab w:val="left" w:pos="0"/>
              </w:tabs>
              <w:ind w:hanging="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E70F1">
              <w:rPr>
                <w:sz w:val="28"/>
                <w:szCs w:val="28"/>
              </w:rPr>
              <w:t>3</w:t>
            </w:r>
          </w:p>
        </w:tc>
      </w:tr>
      <w:tr w:rsidR="00D862E7" w:rsidTr="00514F41">
        <w:trPr>
          <w:trHeight w:val="540"/>
        </w:trPr>
        <w:tc>
          <w:tcPr>
            <w:tcW w:w="720" w:type="dxa"/>
          </w:tcPr>
          <w:p w:rsidR="00D862E7" w:rsidRDefault="00D862E7" w:rsidP="00514F41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500" w:type="dxa"/>
            <w:gridSpan w:val="2"/>
          </w:tcPr>
          <w:p w:rsidR="00D862E7" w:rsidRDefault="00565DF6" w:rsidP="00514F41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Новогоркинского сельского</w:t>
            </w:r>
            <w:r w:rsidR="00D862E7">
              <w:rPr>
                <w:sz w:val="28"/>
                <w:szCs w:val="28"/>
              </w:rPr>
              <w:t xml:space="preserve"> поселения </w:t>
            </w:r>
          </w:p>
        </w:tc>
        <w:tc>
          <w:tcPr>
            <w:tcW w:w="792" w:type="dxa"/>
          </w:tcPr>
          <w:p w:rsidR="00D862E7" w:rsidRDefault="00FD0C7F" w:rsidP="00F91110">
            <w:pPr>
              <w:tabs>
                <w:tab w:val="left" w:pos="0"/>
              </w:tabs>
              <w:ind w:left="72" w:hanging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E70F1">
              <w:rPr>
                <w:sz w:val="28"/>
                <w:szCs w:val="28"/>
              </w:rPr>
              <w:t>3</w:t>
            </w:r>
          </w:p>
        </w:tc>
        <w:tc>
          <w:tcPr>
            <w:tcW w:w="792" w:type="dxa"/>
          </w:tcPr>
          <w:p w:rsidR="00D862E7" w:rsidRDefault="00FD0C7F" w:rsidP="00F91110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E70F1">
              <w:rPr>
                <w:sz w:val="28"/>
                <w:szCs w:val="28"/>
              </w:rPr>
              <w:t>3</w:t>
            </w:r>
          </w:p>
        </w:tc>
        <w:tc>
          <w:tcPr>
            <w:tcW w:w="792" w:type="dxa"/>
          </w:tcPr>
          <w:p w:rsidR="00D862E7" w:rsidRDefault="00FD0C7F" w:rsidP="00F91110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E70F1">
              <w:rPr>
                <w:sz w:val="28"/>
                <w:szCs w:val="28"/>
              </w:rPr>
              <w:t>3</w:t>
            </w:r>
          </w:p>
        </w:tc>
        <w:tc>
          <w:tcPr>
            <w:tcW w:w="792" w:type="dxa"/>
          </w:tcPr>
          <w:p w:rsidR="00D862E7" w:rsidRDefault="00FD0C7F" w:rsidP="00F91110">
            <w:pPr>
              <w:tabs>
                <w:tab w:val="left" w:pos="0"/>
              </w:tabs>
              <w:ind w:left="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E70F1">
              <w:rPr>
                <w:sz w:val="28"/>
                <w:szCs w:val="28"/>
              </w:rPr>
              <w:t>3</w:t>
            </w:r>
          </w:p>
        </w:tc>
        <w:tc>
          <w:tcPr>
            <w:tcW w:w="792" w:type="dxa"/>
          </w:tcPr>
          <w:p w:rsidR="00D862E7" w:rsidRDefault="00FD0C7F" w:rsidP="00F91110">
            <w:pPr>
              <w:tabs>
                <w:tab w:val="left" w:pos="0"/>
              </w:tabs>
              <w:ind w:hanging="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E70F1">
              <w:rPr>
                <w:sz w:val="28"/>
                <w:szCs w:val="28"/>
              </w:rPr>
              <w:t>3</w:t>
            </w:r>
          </w:p>
        </w:tc>
      </w:tr>
      <w:tr w:rsidR="00D862E7" w:rsidTr="00514F41">
        <w:trPr>
          <w:trHeight w:val="540"/>
        </w:trPr>
        <w:tc>
          <w:tcPr>
            <w:tcW w:w="720" w:type="dxa"/>
          </w:tcPr>
          <w:p w:rsidR="00D862E7" w:rsidRDefault="00D862E7" w:rsidP="00514F41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500" w:type="dxa"/>
            <w:gridSpan w:val="2"/>
          </w:tcPr>
          <w:p w:rsidR="00D862E7" w:rsidRDefault="00D862E7" w:rsidP="00514F41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792" w:type="dxa"/>
          </w:tcPr>
          <w:p w:rsidR="00D862E7" w:rsidRDefault="00FD0C7F" w:rsidP="00FD0C7F">
            <w:pPr>
              <w:tabs>
                <w:tab w:val="left" w:pos="0"/>
              </w:tabs>
              <w:ind w:left="72" w:hanging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92" w:type="dxa"/>
          </w:tcPr>
          <w:p w:rsidR="00D862E7" w:rsidRDefault="00FD0C7F" w:rsidP="00FD0C7F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92" w:type="dxa"/>
          </w:tcPr>
          <w:p w:rsidR="00D862E7" w:rsidRDefault="00FD0C7F" w:rsidP="00FD0C7F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92" w:type="dxa"/>
          </w:tcPr>
          <w:p w:rsidR="00D862E7" w:rsidRDefault="00FD0C7F" w:rsidP="00FD0C7F">
            <w:pPr>
              <w:tabs>
                <w:tab w:val="left" w:pos="0"/>
              </w:tabs>
              <w:ind w:left="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92" w:type="dxa"/>
          </w:tcPr>
          <w:p w:rsidR="00D862E7" w:rsidRDefault="00FD0C7F" w:rsidP="00FD0C7F">
            <w:pPr>
              <w:tabs>
                <w:tab w:val="left" w:pos="0"/>
              </w:tabs>
              <w:ind w:hanging="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862E7" w:rsidTr="00514F41">
        <w:trPr>
          <w:trHeight w:val="540"/>
        </w:trPr>
        <w:tc>
          <w:tcPr>
            <w:tcW w:w="720" w:type="dxa"/>
          </w:tcPr>
          <w:p w:rsidR="00D862E7" w:rsidRDefault="00D862E7" w:rsidP="00514F41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500" w:type="dxa"/>
            <w:gridSpan w:val="2"/>
          </w:tcPr>
          <w:p w:rsidR="00D862E7" w:rsidRDefault="00D862E7" w:rsidP="00514F41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792" w:type="dxa"/>
          </w:tcPr>
          <w:p w:rsidR="00D862E7" w:rsidRDefault="00FD0C7F" w:rsidP="00FD0C7F">
            <w:pPr>
              <w:tabs>
                <w:tab w:val="left" w:pos="0"/>
              </w:tabs>
              <w:ind w:left="72" w:hanging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92" w:type="dxa"/>
          </w:tcPr>
          <w:p w:rsidR="00D862E7" w:rsidRDefault="00FD0C7F" w:rsidP="00FD0C7F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92" w:type="dxa"/>
          </w:tcPr>
          <w:p w:rsidR="00D862E7" w:rsidRDefault="00FD0C7F" w:rsidP="00FD0C7F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92" w:type="dxa"/>
          </w:tcPr>
          <w:p w:rsidR="00D862E7" w:rsidRDefault="00FD0C7F" w:rsidP="00FD0C7F">
            <w:pPr>
              <w:tabs>
                <w:tab w:val="left" w:pos="0"/>
              </w:tabs>
              <w:ind w:left="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92" w:type="dxa"/>
          </w:tcPr>
          <w:p w:rsidR="00D862E7" w:rsidRDefault="00FD0C7F" w:rsidP="00FD0C7F">
            <w:pPr>
              <w:tabs>
                <w:tab w:val="left" w:pos="0"/>
              </w:tabs>
              <w:ind w:hanging="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862E7" w:rsidTr="00514F41">
        <w:trPr>
          <w:trHeight w:val="540"/>
        </w:trPr>
        <w:tc>
          <w:tcPr>
            <w:tcW w:w="9180" w:type="dxa"/>
            <w:gridSpan w:val="8"/>
          </w:tcPr>
          <w:p w:rsidR="00D862E7" w:rsidRDefault="00D862E7" w:rsidP="00514F41">
            <w:pPr>
              <w:tabs>
                <w:tab w:val="left" w:pos="0"/>
              </w:tabs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подпрограммы</w:t>
            </w:r>
          </w:p>
        </w:tc>
      </w:tr>
      <w:tr w:rsidR="00D862E7" w:rsidTr="00514F41">
        <w:trPr>
          <w:trHeight w:val="540"/>
        </w:trPr>
        <w:tc>
          <w:tcPr>
            <w:tcW w:w="720" w:type="dxa"/>
          </w:tcPr>
          <w:p w:rsidR="00D862E7" w:rsidRDefault="00D862E7" w:rsidP="00514F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060" w:type="dxa"/>
          </w:tcPr>
          <w:p w:rsidR="00D862E7" w:rsidRDefault="00D862E7" w:rsidP="00514F41">
            <w:pPr>
              <w:tabs>
                <w:tab w:val="left" w:pos="0"/>
              </w:tabs>
              <w:ind w:lef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дворовых территорий многоквартирных домов на т</w:t>
            </w:r>
            <w:r w:rsidR="00565DF6">
              <w:rPr>
                <w:sz w:val="28"/>
                <w:szCs w:val="28"/>
              </w:rPr>
              <w:t>ерритории Новогоркинского сельского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440" w:type="dxa"/>
            <w:vMerge w:val="restart"/>
            <w:vAlign w:val="center"/>
          </w:tcPr>
          <w:p w:rsidR="00D862E7" w:rsidRDefault="00D862E7" w:rsidP="00514F4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DE70F1">
              <w:rPr>
                <w:sz w:val="28"/>
                <w:szCs w:val="28"/>
              </w:rPr>
              <w:t>Новогоркинского сельского поселения</w:t>
            </w:r>
          </w:p>
        </w:tc>
        <w:tc>
          <w:tcPr>
            <w:tcW w:w="792" w:type="dxa"/>
          </w:tcPr>
          <w:p w:rsidR="00D862E7" w:rsidRDefault="00000D54" w:rsidP="00F91110">
            <w:pPr>
              <w:tabs>
                <w:tab w:val="left" w:pos="0"/>
              </w:tabs>
              <w:ind w:left="72" w:hanging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E70F1">
              <w:rPr>
                <w:sz w:val="28"/>
                <w:szCs w:val="28"/>
              </w:rPr>
              <w:t>3</w:t>
            </w:r>
          </w:p>
        </w:tc>
        <w:tc>
          <w:tcPr>
            <w:tcW w:w="792" w:type="dxa"/>
          </w:tcPr>
          <w:p w:rsidR="00D862E7" w:rsidRDefault="00FB2248" w:rsidP="006F560A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E70F1">
              <w:rPr>
                <w:sz w:val="28"/>
                <w:szCs w:val="28"/>
              </w:rPr>
              <w:t>3</w:t>
            </w:r>
          </w:p>
        </w:tc>
        <w:tc>
          <w:tcPr>
            <w:tcW w:w="792" w:type="dxa"/>
          </w:tcPr>
          <w:p w:rsidR="00D862E7" w:rsidRDefault="00FB2248" w:rsidP="00F91110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E70F1">
              <w:rPr>
                <w:sz w:val="28"/>
                <w:szCs w:val="28"/>
              </w:rPr>
              <w:t>3</w:t>
            </w:r>
          </w:p>
        </w:tc>
        <w:tc>
          <w:tcPr>
            <w:tcW w:w="792" w:type="dxa"/>
          </w:tcPr>
          <w:p w:rsidR="00D862E7" w:rsidRDefault="006F560A" w:rsidP="00F91110">
            <w:pPr>
              <w:tabs>
                <w:tab w:val="left" w:pos="0"/>
              </w:tabs>
              <w:ind w:left="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E70F1">
              <w:rPr>
                <w:sz w:val="28"/>
                <w:szCs w:val="28"/>
              </w:rPr>
              <w:t>3</w:t>
            </w:r>
          </w:p>
        </w:tc>
        <w:tc>
          <w:tcPr>
            <w:tcW w:w="792" w:type="dxa"/>
          </w:tcPr>
          <w:p w:rsidR="00D862E7" w:rsidRDefault="006F560A" w:rsidP="00F91110">
            <w:pPr>
              <w:tabs>
                <w:tab w:val="left" w:pos="0"/>
              </w:tabs>
              <w:ind w:hanging="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E70F1">
              <w:rPr>
                <w:sz w:val="28"/>
                <w:szCs w:val="28"/>
              </w:rPr>
              <w:t>3</w:t>
            </w:r>
          </w:p>
        </w:tc>
      </w:tr>
      <w:tr w:rsidR="00D862E7" w:rsidTr="00514F41">
        <w:trPr>
          <w:trHeight w:val="540"/>
        </w:trPr>
        <w:tc>
          <w:tcPr>
            <w:tcW w:w="720" w:type="dxa"/>
          </w:tcPr>
          <w:p w:rsidR="00D862E7" w:rsidRDefault="00D862E7" w:rsidP="00514F41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D862E7" w:rsidRDefault="00DE70F1" w:rsidP="00514F41">
            <w:pPr>
              <w:tabs>
                <w:tab w:val="left" w:pos="0"/>
              </w:tabs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Новогоркинского сельского</w:t>
            </w:r>
            <w:r w:rsidR="00D862E7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440" w:type="dxa"/>
            <w:vMerge/>
          </w:tcPr>
          <w:p w:rsidR="00D862E7" w:rsidRDefault="00D862E7" w:rsidP="00514F41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000D54" w:rsidP="00F91110">
            <w:pPr>
              <w:tabs>
                <w:tab w:val="left" w:pos="0"/>
              </w:tabs>
              <w:ind w:left="72" w:hanging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E70F1">
              <w:rPr>
                <w:sz w:val="28"/>
                <w:szCs w:val="28"/>
              </w:rPr>
              <w:t>3</w:t>
            </w:r>
          </w:p>
        </w:tc>
        <w:tc>
          <w:tcPr>
            <w:tcW w:w="792" w:type="dxa"/>
          </w:tcPr>
          <w:p w:rsidR="00D862E7" w:rsidRDefault="00FB2248" w:rsidP="006F560A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E70F1">
              <w:rPr>
                <w:sz w:val="28"/>
                <w:szCs w:val="28"/>
              </w:rPr>
              <w:t>3</w:t>
            </w:r>
          </w:p>
        </w:tc>
        <w:tc>
          <w:tcPr>
            <w:tcW w:w="792" w:type="dxa"/>
          </w:tcPr>
          <w:p w:rsidR="00D862E7" w:rsidRDefault="00FB2248" w:rsidP="00F91110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E70F1">
              <w:rPr>
                <w:sz w:val="28"/>
                <w:szCs w:val="28"/>
              </w:rPr>
              <w:t>3</w:t>
            </w:r>
          </w:p>
        </w:tc>
        <w:tc>
          <w:tcPr>
            <w:tcW w:w="792" w:type="dxa"/>
          </w:tcPr>
          <w:p w:rsidR="00D862E7" w:rsidRDefault="006F560A" w:rsidP="00F91110">
            <w:pPr>
              <w:tabs>
                <w:tab w:val="left" w:pos="0"/>
              </w:tabs>
              <w:ind w:left="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E70F1">
              <w:rPr>
                <w:sz w:val="28"/>
                <w:szCs w:val="28"/>
              </w:rPr>
              <w:t>3</w:t>
            </w:r>
          </w:p>
        </w:tc>
        <w:tc>
          <w:tcPr>
            <w:tcW w:w="792" w:type="dxa"/>
          </w:tcPr>
          <w:p w:rsidR="00D862E7" w:rsidRDefault="006F560A" w:rsidP="00F91110">
            <w:pPr>
              <w:tabs>
                <w:tab w:val="left" w:pos="0"/>
              </w:tabs>
              <w:ind w:hanging="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E70F1">
              <w:rPr>
                <w:sz w:val="28"/>
                <w:szCs w:val="28"/>
              </w:rPr>
              <w:t>3</w:t>
            </w:r>
          </w:p>
        </w:tc>
      </w:tr>
      <w:tr w:rsidR="00D862E7" w:rsidTr="00514F41">
        <w:trPr>
          <w:trHeight w:val="540"/>
        </w:trPr>
        <w:tc>
          <w:tcPr>
            <w:tcW w:w="720" w:type="dxa"/>
          </w:tcPr>
          <w:p w:rsidR="00D862E7" w:rsidRDefault="00D862E7" w:rsidP="00514F41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D862E7" w:rsidRDefault="00D862E7" w:rsidP="00514F41">
            <w:pPr>
              <w:tabs>
                <w:tab w:val="left" w:pos="0"/>
              </w:tabs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440" w:type="dxa"/>
            <w:vMerge/>
          </w:tcPr>
          <w:p w:rsidR="00D862E7" w:rsidRDefault="00D862E7" w:rsidP="00514F41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6F560A" w:rsidP="006F560A">
            <w:pPr>
              <w:tabs>
                <w:tab w:val="left" w:pos="0"/>
              </w:tabs>
              <w:ind w:left="72" w:hanging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92" w:type="dxa"/>
          </w:tcPr>
          <w:p w:rsidR="00D862E7" w:rsidRDefault="006F560A" w:rsidP="006F560A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92" w:type="dxa"/>
          </w:tcPr>
          <w:p w:rsidR="00D862E7" w:rsidRDefault="006F560A" w:rsidP="006F560A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92" w:type="dxa"/>
          </w:tcPr>
          <w:p w:rsidR="00D862E7" w:rsidRDefault="006F560A" w:rsidP="006F560A">
            <w:pPr>
              <w:tabs>
                <w:tab w:val="left" w:pos="0"/>
              </w:tabs>
              <w:ind w:left="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92" w:type="dxa"/>
          </w:tcPr>
          <w:p w:rsidR="00D862E7" w:rsidRDefault="006F560A" w:rsidP="006F560A">
            <w:pPr>
              <w:tabs>
                <w:tab w:val="left" w:pos="0"/>
              </w:tabs>
              <w:ind w:hanging="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862E7" w:rsidTr="00514F41">
        <w:trPr>
          <w:trHeight w:val="540"/>
        </w:trPr>
        <w:tc>
          <w:tcPr>
            <w:tcW w:w="720" w:type="dxa"/>
          </w:tcPr>
          <w:p w:rsidR="00D862E7" w:rsidRDefault="00D862E7" w:rsidP="00514F41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D862E7" w:rsidRDefault="00D862E7" w:rsidP="00514F41">
            <w:pPr>
              <w:tabs>
                <w:tab w:val="left" w:pos="0"/>
              </w:tabs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40" w:type="dxa"/>
            <w:vMerge/>
          </w:tcPr>
          <w:p w:rsidR="00D862E7" w:rsidRDefault="00D862E7" w:rsidP="00514F41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6F560A" w:rsidP="006F560A">
            <w:pPr>
              <w:tabs>
                <w:tab w:val="left" w:pos="0"/>
              </w:tabs>
              <w:ind w:left="72" w:hanging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92" w:type="dxa"/>
          </w:tcPr>
          <w:p w:rsidR="00D862E7" w:rsidRDefault="006F560A" w:rsidP="006F560A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92" w:type="dxa"/>
          </w:tcPr>
          <w:p w:rsidR="00D862E7" w:rsidRDefault="006F560A" w:rsidP="006F560A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92" w:type="dxa"/>
          </w:tcPr>
          <w:p w:rsidR="00D862E7" w:rsidRDefault="006F560A" w:rsidP="006F560A">
            <w:pPr>
              <w:tabs>
                <w:tab w:val="left" w:pos="0"/>
              </w:tabs>
              <w:ind w:left="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92" w:type="dxa"/>
          </w:tcPr>
          <w:p w:rsidR="00D862E7" w:rsidRDefault="006F560A" w:rsidP="006F560A">
            <w:pPr>
              <w:tabs>
                <w:tab w:val="left" w:pos="0"/>
              </w:tabs>
              <w:ind w:hanging="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862E7" w:rsidTr="00514F41">
        <w:trPr>
          <w:trHeight w:val="540"/>
        </w:trPr>
        <w:tc>
          <w:tcPr>
            <w:tcW w:w="720" w:type="dxa"/>
          </w:tcPr>
          <w:p w:rsidR="00D862E7" w:rsidRDefault="00D862E7" w:rsidP="00514F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3060" w:type="dxa"/>
          </w:tcPr>
          <w:p w:rsidR="00D862E7" w:rsidRDefault="00D862E7" w:rsidP="00D862E7">
            <w:pPr>
              <w:tabs>
                <w:tab w:val="left" w:pos="0"/>
              </w:tabs>
              <w:ind w:lef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общественных т</w:t>
            </w:r>
            <w:r w:rsidR="00DE70F1">
              <w:rPr>
                <w:sz w:val="28"/>
                <w:szCs w:val="28"/>
              </w:rPr>
              <w:t>ерриторий Новогоркинского сельского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440" w:type="dxa"/>
            <w:vMerge w:val="restart"/>
            <w:vAlign w:val="center"/>
          </w:tcPr>
          <w:p w:rsidR="00D862E7" w:rsidRDefault="00D862E7" w:rsidP="00514F4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DE70F1">
              <w:rPr>
                <w:sz w:val="28"/>
                <w:szCs w:val="28"/>
              </w:rPr>
              <w:t>Новогоркинского сельского поселения</w:t>
            </w:r>
          </w:p>
        </w:tc>
        <w:tc>
          <w:tcPr>
            <w:tcW w:w="792" w:type="dxa"/>
          </w:tcPr>
          <w:p w:rsidR="00D862E7" w:rsidRDefault="00000D54" w:rsidP="006F560A">
            <w:pPr>
              <w:tabs>
                <w:tab w:val="left" w:pos="0"/>
              </w:tabs>
              <w:ind w:left="72" w:hanging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F560A">
              <w:rPr>
                <w:sz w:val="28"/>
                <w:szCs w:val="28"/>
              </w:rPr>
              <w:t>0</w:t>
            </w:r>
          </w:p>
        </w:tc>
        <w:tc>
          <w:tcPr>
            <w:tcW w:w="792" w:type="dxa"/>
          </w:tcPr>
          <w:p w:rsidR="00D862E7" w:rsidRDefault="00FB2248" w:rsidP="00F91110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91110">
              <w:rPr>
                <w:sz w:val="28"/>
                <w:szCs w:val="28"/>
              </w:rPr>
              <w:t>0</w:t>
            </w:r>
          </w:p>
        </w:tc>
        <w:tc>
          <w:tcPr>
            <w:tcW w:w="792" w:type="dxa"/>
          </w:tcPr>
          <w:p w:rsidR="00D862E7" w:rsidRDefault="00FB2248" w:rsidP="006F560A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F560A">
              <w:rPr>
                <w:sz w:val="28"/>
                <w:szCs w:val="28"/>
              </w:rPr>
              <w:t>0</w:t>
            </w:r>
          </w:p>
        </w:tc>
        <w:tc>
          <w:tcPr>
            <w:tcW w:w="792" w:type="dxa"/>
          </w:tcPr>
          <w:p w:rsidR="00D862E7" w:rsidRDefault="006F560A" w:rsidP="006F560A">
            <w:pPr>
              <w:tabs>
                <w:tab w:val="left" w:pos="0"/>
              </w:tabs>
              <w:ind w:left="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92" w:type="dxa"/>
          </w:tcPr>
          <w:p w:rsidR="00D862E7" w:rsidRDefault="006F560A" w:rsidP="006F560A">
            <w:pPr>
              <w:tabs>
                <w:tab w:val="left" w:pos="0"/>
              </w:tabs>
              <w:ind w:hanging="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862E7" w:rsidTr="00514F41">
        <w:trPr>
          <w:trHeight w:val="540"/>
        </w:trPr>
        <w:tc>
          <w:tcPr>
            <w:tcW w:w="720" w:type="dxa"/>
          </w:tcPr>
          <w:p w:rsidR="00D862E7" w:rsidRDefault="00D862E7" w:rsidP="00514F41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D862E7" w:rsidRDefault="00DE70F1" w:rsidP="00D862E7">
            <w:pPr>
              <w:tabs>
                <w:tab w:val="left" w:pos="0"/>
              </w:tabs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Новогоркинского сельского</w:t>
            </w:r>
            <w:r w:rsidR="00D862E7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440" w:type="dxa"/>
            <w:vMerge/>
          </w:tcPr>
          <w:p w:rsidR="00D862E7" w:rsidRDefault="00D862E7" w:rsidP="00514F41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000D54" w:rsidP="006F560A">
            <w:pPr>
              <w:tabs>
                <w:tab w:val="left" w:pos="0"/>
              </w:tabs>
              <w:ind w:left="72" w:hanging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F560A">
              <w:rPr>
                <w:sz w:val="28"/>
                <w:szCs w:val="28"/>
              </w:rPr>
              <w:t>0</w:t>
            </w:r>
          </w:p>
        </w:tc>
        <w:tc>
          <w:tcPr>
            <w:tcW w:w="792" w:type="dxa"/>
          </w:tcPr>
          <w:p w:rsidR="00D862E7" w:rsidRDefault="00FB2248" w:rsidP="00F91110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00D54">
              <w:rPr>
                <w:sz w:val="28"/>
                <w:szCs w:val="28"/>
              </w:rPr>
              <w:t>0</w:t>
            </w:r>
          </w:p>
        </w:tc>
        <w:tc>
          <w:tcPr>
            <w:tcW w:w="792" w:type="dxa"/>
          </w:tcPr>
          <w:p w:rsidR="00D862E7" w:rsidRDefault="00FB2248" w:rsidP="006F560A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F560A">
              <w:rPr>
                <w:sz w:val="28"/>
                <w:szCs w:val="28"/>
              </w:rPr>
              <w:t>0</w:t>
            </w:r>
          </w:p>
        </w:tc>
        <w:tc>
          <w:tcPr>
            <w:tcW w:w="792" w:type="dxa"/>
          </w:tcPr>
          <w:p w:rsidR="00D862E7" w:rsidRDefault="006F560A" w:rsidP="006F560A">
            <w:pPr>
              <w:tabs>
                <w:tab w:val="left" w:pos="0"/>
              </w:tabs>
              <w:ind w:left="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92" w:type="dxa"/>
          </w:tcPr>
          <w:p w:rsidR="00D862E7" w:rsidRDefault="006F560A" w:rsidP="006F560A">
            <w:pPr>
              <w:tabs>
                <w:tab w:val="left" w:pos="0"/>
              </w:tabs>
              <w:ind w:hanging="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862E7" w:rsidTr="00514F41">
        <w:trPr>
          <w:trHeight w:val="540"/>
        </w:trPr>
        <w:tc>
          <w:tcPr>
            <w:tcW w:w="720" w:type="dxa"/>
          </w:tcPr>
          <w:p w:rsidR="00D862E7" w:rsidRDefault="00D862E7" w:rsidP="00514F41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D862E7" w:rsidRDefault="00D862E7" w:rsidP="00514F41">
            <w:pPr>
              <w:tabs>
                <w:tab w:val="left" w:pos="0"/>
              </w:tabs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440" w:type="dxa"/>
            <w:vMerge/>
          </w:tcPr>
          <w:p w:rsidR="00D862E7" w:rsidRDefault="00D862E7" w:rsidP="00514F41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6F560A" w:rsidP="006F560A">
            <w:pPr>
              <w:tabs>
                <w:tab w:val="left" w:pos="0"/>
              </w:tabs>
              <w:ind w:left="72" w:hanging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92" w:type="dxa"/>
          </w:tcPr>
          <w:p w:rsidR="00D862E7" w:rsidRDefault="006F560A" w:rsidP="006F560A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92" w:type="dxa"/>
          </w:tcPr>
          <w:p w:rsidR="00D862E7" w:rsidRDefault="006F560A" w:rsidP="006F560A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92" w:type="dxa"/>
          </w:tcPr>
          <w:p w:rsidR="00D862E7" w:rsidRDefault="006F560A" w:rsidP="006F560A">
            <w:pPr>
              <w:tabs>
                <w:tab w:val="left" w:pos="0"/>
              </w:tabs>
              <w:ind w:left="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92" w:type="dxa"/>
          </w:tcPr>
          <w:p w:rsidR="00D862E7" w:rsidRDefault="006F560A" w:rsidP="006F560A">
            <w:pPr>
              <w:tabs>
                <w:tab w:val="left" w:pos="0"/>
              </w:tabs>
              <w:ind w:hanging="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862E7" w:rsidTr="00514F41">
        <w:trPr>
          <w:trHeight w:val="540"/>
        </w:trPr>
        <w:tc>
          <w:tcPr>
            <w:tcW w:w="720" w:type="dxa"/>
          </w:tcPr>
          <w:p w:rsidR="00D862E7" w:rsidRDefault="00D862E7" w:rsidP="00514F41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D862E7" w:rsidRDefault="00D862E7" w:rsidP="00514F41">
            <w:pPr>
              <w:tabs>
                <w:tab w:val="left" w:pos="0"/>
              </w:tabs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40" w:type="dxa"/>
            <w:vMerge/>
          </w:tcPr>
          <w:p w:rsidR="00D862E7" w:rsidRDefault="00D862E7" w:rsidP="00514F41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D862E7" w:rsidRDefault="006F560A" w:rsidP="006F560A">
            <w:pPr>
              <w:tabs>
                <w:tab w:val="left" w:pos="0"/>
              </w:tabs>
              <w:ind w:left="72" w:hanging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92" w:type="dxa"/>
          </w:tcPr>
          <w:p w:rsidR="00D862E7" w:rsidRDefault="006F560A" w:rsidP="006F560A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92" w:type="dxa"/>
          </w:tcPr>
          <w:p w:rsidR="00D862E7" w:rsidRDefault="006F560A" w:rsidP="006F560A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92" w:type="dxa"/>
          </w:tcPr>
          <w:p w:rsidR="00D862E7" w:rsidRDefault="006F560A" w:rsidP="006F560A">
            <w:pPr>
              <w:tabs>
                <w:tab w:val="left" w:pos="0"/>
              </w:tabs>
              <w:ind w:left="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92" w:type="dxa"/>
          </w:tcPr>
          <w:p w:rsidR="00D862E7" w:rsidRDefault="006F560A" w:rsidP="006F560A">
            <w:pPr>
              <w:tabs>
                <w:tab w:val="left" w:pos="0"/>
              </w:tabs>
              <w:ind w:hanging="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D76545" w:rsidRDefault="00D76545" w:rsidP="00D76545">
      <w:pPr>
        <w:rPr>
          <w:sz w:val="28"/>
          <w:szCs w:val="28"/>
        </w:rPr>
      </w:pPr>
      <w:r>
        <w:rPr>
          <w:sz w:val="28"/>
          <w:szCs w:val="28"/>
        </w:rPr>
        <w:t>Примечание:</w:t>
      </w:r>
    </w:p>
    <w:p w:rsidR="00D76545" w:rsidRPr="007446F5" w:rsidRDefault="00D76545" w:rsidP="00D76545">
      <w:pPr>
        <w:pStyle w:val="ConsPlusNormal"/>
        <w:jc w:val="both"/>
      </w:pPr>
      <w:r>
        <w:rPr>
          <w:rFonts w:ascii="Times New Roman" w:hAnsi="Times New Roman" w:cs="Times New Roman"/>
          <w:sz w:val="28"/>
          <w:szCs w:val="28"/>
        </w:rPr>
        <w:t>* Объём финансовых средств будет определен после выделения финансирования из федерального, областного и местного бюджетов, а также из внебюджетных источников на соответствующий год.</w:t>
      </w:r>
    </w:p>
    <w:p w:rsidR="00954669" w:rsidRDefault="00954669" w:rsidP="00562CDC">
      <w:pPr>
        <w:tabs>
          <w:tab w:val="left" w:pos="0"/>
        </w:tabs>
        <w:rPr>
          <w:b/>
          <w:bCs/>
          <w:sz w:val="28"/>
          <w:szCs w:val="28"/>
        </w:rPr>
      </w:pPr>
    </w:p>
    <w:p w:rsidR="003E32BD" w:rsidRDefault="00562CDC" w:rsidP="003E32BD">
      <w:p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3E32BD">
        <w:rPr>
          <w:b/>
          <w:bCs/>
          <w:sz w:val="28"/>
          <w:szCs w:val="28"/>
        </w:rPr>
        <w:t xml:space="preserve">. </w:t>
      </w:r>
      <w:r w:rsidR="000E2150">
        <w:rPr>
          <w:b/>
          <w:bCs/>
          <w:sz w:val="28"/>
          <w:szCs w:val="28"/>
        </w:rPr>
        <w:t>Мероприятия муниципальной программы</w:t>
      </w:r>
    </w:p>
    <w:p w:rsidR="003E32BD" w:rsidRDefault="003E32BD" w:rsidP="003E32BD">
      <w:pPr>
        <w:tabs>
          <w:tab w:val="left" w:pos="0"/>
        </w:tabs>
        <w:rPr>
          <w:b/>
          <w:bCs/>
          <w:sz w:val="28"/>
          <w:szCs w:val="28"/>
        </w:rPr>
      </w:pPr>
    </w:p>
    <w:p w:rsidR="003E32BD" w:rsidRPr="004B06C9" w:rsidRDefault="003E32BD" w:rsidP="003E32BD">
      <w:pPr>
        <w:numPr>
          <w:ilvl w:val="1"/>
          <w:numId w:val="8"/>
        </w:numPr>
        <w:tabs>
          <w:tab w:val="left" w:pos="1199"/>
        </w:tabs>
        <w:spacing w:line="238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ходе реализации </w:t>
      </w:r>
      <w:r w:rsidRPr="004B06C9">
        <w:rPr>
          <w:sz w:val="28"/>
          <w:szCs w:val="28"/>
        </w:rPr>
        <w:t xml:space="preserve">программы предусматривается организация и проведение </w:t>
      </w:r>
      <w:r>
        <w:rPr>
          <w:sz w:val="28"/>
          <w:szCs w:val="28"/>
        </w:rPr>
        <w:t>следующих мероприятий</w:t>
      </w:r>
      <w:r w:rsidRPr="004B06C9">
        <w:rPr>
          <w:sz w:val="28"/>
          <w:szCs w:val="28"/>
        </w:rPr>
        <w:t>:</w:t>
      </w:r>
    </w:p>
    <w:p w:rsidR="003E32BD" w:rsidRPr="004B06C9" w:rsidRDefault="003E32BD" w:rsidP="003E32BD">
      <w:pPr>
        <w:spacing w:line="14" w:lineRule="exact"/>
        <w:jc w:val="both"/>
        <w:rPr>
          <w:sz w:val="28"/>
          <w:szCs w:val="28"/>
        </w:rPr>
      </w:pPr>
    </w:p>
    <w:p w:rsidR="003E32BD" w:rsidRPr="004B06C9" w:rsidRDefault="003E32BD" w:rsidP="003E32BD">
      <w:pPr>
        <w:spacing w:line="234" w:lineRule="auto"/>
        <w:ind w:left="20" w:firstLine="708"/>
        <w:jc w:val="both"/>
        <w:rPr>
          <w:sz w:val="28"/>
          <w:szCs w:val="28"/>
        </w:rPr>
      </w:pPr>
      <w:r w:rsidRPr="004B06C9">
        <w:rPr>
          <w:sz w:val="28"/>
          <w:szCs w:val="28"/>
        </w:rPr>
        <w:t xml:space="preserve">- благоустройство дворовых территорий многоквартирных домов </w:t>
      </w:r>
      <w:r>
        <w:rPr>
          <w:sz w:val="28"/>
          <w:szCs w:val="28"/>
        </w:rPr>
        <w:t xml:space="preserve">на территории </w:t>
      </w:r>
      <w:r w:rsidR="00DE70F1">
        <w:rPr>
          <w:sz w:val="28"/>
          <w:szCs w:val="28"/>
        </w:rPr>
        <w:t>Новогоркинского сельского</w:t>
      </w:r>
      <w:r>
        <w:rPr>
          <w:sz w:val="28"/>
          <w:szCs w:val="28"/>
        </w:rPr>
        <w:t xml:space="preserve"> поселения</w:t>
      </w:r>
      <w:r w:rsidRPr="004B06C9">
        <w:rPr>
          <w:sz w:val="28"/>
          <w:szCs w:val="28"/>
        </w:rPr>
        <w:t>;</w:t>
      </w:r>
    </w:p>
    <w:p w:rsidR="003E32BD" w:rsidRPr="004B06C9" w:rsidRDefault="003E32BD" w:rsidP="003E32BD">
      <w:pPr>
        <w:spacing w:line="15" w:lineRule="exact"/>
        <w:jc w:val="both"/>
        <w:rPr>
          <w:sz w:val="28"/>
          <w:szCs w:val="28"/>
        </w:rPr>
      </w:pPr>
    </w:p>
    <w:p w:rsidR="003E32BD" w:rsidRDefault="003E32BD" w:rsidP="003E32BD">
      <w:pPr>
        <w:spacing w:line="234" w:lineRule="auto"/>
        <w:ind w:left="720"/>
        <w:jc w:val="both"/>
        <w:rPr>
          <w:sz w:val="28"/>
          <w:szCs w:val="28"/>
        </w:rPr>
      </w:pPr>
      <w:r w:rsidRPr="004B06C9">
        <w:rPr>
          <w:sz w:val="28"/>
          <w:szCs w:val="28"/>
        </w:rPr>
        <w:t xml:space="preserve">- благоустройство </w:t>
      </w:r>
      <w:r>
        <w:rPr>
          <w:sz w:val="28"/>
          <w:szCs w:val="28"/>
        </w:rPr>
        <w:t xml:space="preserve">общественных </w:t>
      </w:r>
      <w:r w:rsidRPr="004B06C9">
        <w:rPr>
          <w:sz w:val="28"/>
          <w:szCs w:val="28"/>
        </w:rPr>
        <w:t xml:space="preserve">территорий </w:t>
      </w:r>
      <w:r w:rsidR="00DE70F1">
        <w:rPr>
          <w:sz w:val="28"/>
          <w:szCs w:val="28"/>
        </w:rPr>
        <w:t>Новогоркинского сельского</w:t>
      </w:r>
      <w:r>
        <w:rPr>
          <w:sz w:val="28"/>
          <w:szCs w:val="28"/>
        </w:rPr>
        <w:t xml:space="preserve"> поселения</w:t>
      </w:r>
      <w:r w:rsidRPr="004B06C9">
        <w:rPr>
          <w:sz w:val="28"/>
          <w:szCs w:val="28"/>
        </w:rPr>
        <w:t xml:space="preserve">. </w:t>
      </w:r>
    </w:p>
    <w:p w:rsidR="003E32BD" w:rsidRDefault="00E3112A" w:rsidP="003E32BD">
      <w:pPr>
        <w:spacing w:line="23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E32BD">
        <w:rPr>
          <w:sz w:val="28"/>
          <w:szCs w:val="28"/>
        </w:rPr>
        <w:t>.1. Б</w:t>
      </w:r>
      <w:r w:rsidR="003E32BD" w:rsidRPr="004B06C9">
        <w:rPr>
          <w:sz w:val="28"/>
          <w:szCs w:val="28"/>
        </w:rPr>
        <w:t xml:space="preserve">лагоустройство дворовых территорий многоквартирных домов </w:t>
      </w:r>
      <w:r w:rsidR="003E32BD">
        <w:rPr>
          <w:sz w:val="28"/>
          <w:szCs w:val="28"/>
        </w:rPr>
        <w:t xml:space="preserve">на территории </w:t>
      </w:r>
      <w:r w:rsidR="00DE70F1">
        <w:rPr>
          <w:sz w:val="28"/>
          <w:szCs w:val="28"/>
        </w:rPr>
        <w:t>Новогоркинского сельского</w:t>
      </w:r>
      <w:r w:rsidR="003E32BD">
        <w:rPr>
          <w:sz w:val="28"/>
          <w:szCs w:val="28"/>
        </w:rPr>
        <w:t xml:space="preserve"> поселения.</w:t>
      </w:r>
    </w:p>
    <w:p w:rsidR="003E32BD" w:rsidRDefault="00E3112A" w:rsidP="003E32BD">
      <w:pPr>
        <w:spacing w:line="23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E32BD">
        <w:rPr>
          <w:sz w:val="28"/>
          <w:szCs w:val="28"/>
        </w:rPr>
        <w:t xml:space="preserve">.1.1. Виды работ по благоустройству </w:t>
      </w:r>
      <w:r w:rsidR="003E32BD" w:rsidRPr="004B06C9">
        <w:rPr>
          <w:sz w:val="28"/>
          <w:szCs w:val="28"/>
        </w:rPr>
        <w:t xml:space="preserve">дворовых территорий многоквартирных домов </w:t>
      </w:r>
      <w:r w:rsidR="003E32BD">
        <w:rPr>
          <w:sz w:val="28"/>
          <w:szCs w:val="28"/>
        </w:rPr>
        <w:t xml:space="preserve">на территории </w:t>
      </w:r>
      <w:r w:rsidR="00DE70F1">
        <w:rPr>
          <w:sz w:val="28"/>
          <w:szCs w:val="28"/>
        </w:rPr>
        <w:t>Новогоркинского сельского</w:t>
      </w:r>
      <w:r w:rsidR="003E32BD">
        <w:rPr>
          <w:sz w:val="28"/>
          <w:szCs w:val="28"/>
        </w:rPr>
        <w:t xml:space="preserve"> поселения.</w:t>
      </w:r>
    </w:p>
    <w:p w:rsidR="003E32BD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мероприятия по благоустройству </w:t>
      </w:r>
      <w:r w:rsidRPr="004B06C9">
        <w:rPr>
          <w:sz w:val="28"/>
          <w:szCs w:val="28"/>
        </w:rPr>
        <w:t xml:space="preserve">дворовых территорий многоквартирных домов </w:t>
      </w:r>
      <w:r>
        <w:rPr>
          <w:sz w:val="28"/>
          <w:szCs w:val="28"/>
        </w:rPr>
        <w:t xml:space="preserve">на территории </w:t>
      </w:r>
      <w:r w:rsidR="00DE70F1">
        <w:rPr>
          <w:sz w:val="28"/>
          <w:szCs w:val="28"/>
        </w:rPr>
        <w:t>Новогоркинского  сельского</w:t>
      </w:r>
      <w:r>
        <w:rPr>
          <w:sz w:val="28"/>
          <w:szCs w:val="28"/>
        </w:rPr>
        <w:t xml:space="preserve"> поселения включает выполнение минимального и / или дополнительного перечня работ.</w:t>
      </w:r>
    </w:p>
    <w:p w:rsidR="003E32BD" w:rsidRDefault="003E32BD" w:rsidP="003E32BD">
      <w:pPr>
        <w:tabs>
          <w:tab w:val="left" w:pos="1162"/>
        </w:tabs>
        <w:spacing w:line="246" w:lineRule="auto"/>
        <w:ind w:firstLine="708"/>
        <w:jc w:val="both"/>
      </w:pPr>
      <w:r>
        <w:rPr>
          <w:sz w:val="28"/>
          <w:szCs w:val="28"/>
        </w:rPr>
        <w:t>Минимальный перечень работ по благоустройству дворовых территорий многоквартирных домов:</w:t>
      </w:r>
      <w:r w:rsidRPr="002642DC">
        <w:t xml:space="preserve"> </w:t>
      </w:r>
    </w:p>
    <w:p w:rsidR="003E32BD" w:rsidRPr="002642DC" w:rsidRDefault="003E32BD" w:rsidP="00954669">
      <w:pPr>
        <w:tabs>
          <w:tab w:val="left" w:pos="1162"/>
        </w:tabs>
        <w:spacing w:line="246" w:lineRule="auto"/>
        <w:ind w:left="708"/>
        <w:jc w:val="both"/>
        <w:rPr>
          <w:sz w:val="28"/>
          <w:szCs w:val="28"/>
        </w:rPr>
      </w:pPr>
      <w:r>
        <w:t xml:space="preserve"> </w:t>
      </w:r>
      <w:r w:rsidRPr="002642DC">
        <w:rPr>
          <w:sz w:val="28"/>
          <w:szCs w:val="28"/>
        </w:rPr>
        <w:t>- ремонт дворовых проездов;</w:t>
      </w:r>
    </w:p>
    <w:p w:rsidR="003E32BD" w:rsidRPr="002642DC" w:rsidRDefault="003E32BD" w:rsidP="00954669">
      <w:pPr>
        <w:spacing w:line="8" w:lineRule="exact"/>
        <w:ind w:left="708"/>
        <w:jc w:val="both"/>
        <w:rPr>
          <w:sz w:val="28"/>
          <w:szCs w:val="28"/>
        </w:rPr>
      </w:pPr>
    </w:p>
    <w:p w:rsidR="003E32BD" w:rsidRPr="002642DC" w:rsidRDefault="003E32BD" w:rsidP="00954669">
      <w:pPr>
        <w:spacing w:line="235" w:lineRule="auto"/>
        <w:ind w:left="708"/>
        <w:jc w:val="both"/>
        <w:rPr>
          <w:sz w:val="28"/>
          <w:szCs w:val="28"/>
        </w:rPr>
      </w:pPr>
      <w:r w:rsidRPr="002642DC">
        <w:rPr>
          <w:sz w:val="28"/>
          <w:szCs w:val="28"/>
        </w:rPr>
        <w:t xml:space="preserve"> - обеспечение освещения дворовых территорий; </w:t>
      </w:r>
    </w:p>
    <w:p w:rsidR="003E32BD" w:rsidRPr="002642DC" w:rsidRDefault="003E32BD" w:rsidP="00954669">
      <w:pPr>
        <w:spacing w:line="235" w:lineRule="auto"/>
        <w:ind w:left="708" w:right="4300"/>
        <w:jc w:val="both"/>
        <w:rPr>
          <w:sz w:val="28"/>
          <w:szCs w:val="28"/>
        </w:rPr>
      </w:pPr>
      <w:r w:rsidRPr="002642DC">
        <w:rPr>
          <w:sz w:val="28"/>
          <w:szCs w:val="28"/>
        </w:rPr>
        <w:t xml:space="preserve"> - установка скамеек; </w:t>
      </w:r>
    </w:p>
    <w:p w:rsidR="003E32BD" w:rsidRDefault="003E32BD" w:rsidP="00954669">
      <w:pPr>
        <w:spacing w:line="235" w:lineRule="auto"/>
        <w:ind w:left="708" w:right="4300"/>
        <w:jc w:val="both"/>
        <w:rPr>
          <w:sz w:val="28"/>
          <w:szCs w:val="28"/>
        </w:rPr>
      </w:pPr>
      <w:r w:rsidRPr="002642DC">
        <w:rPr>
          <w:sz w:val="28"/>
          <w:szCs w:val="28"/>
        </w:rPr>
        <w:t xml:space="preserve"> - установка урн;</w:t>
      </w:r>
    </w:p>
    <w:p w:rsidR="003E32BD" w:rsidRDefault="003E32BD" w:rsidP="003E32BD">
      <w:pPr>
        <w:spacing w:line="235" w:lineRule="auto"/>
        <w:ind w:left="708" w:right="71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Дополнительный перечень работ по благоустройству дворовых территорий:</w:t>
      </w:r>
    </w:p>
    <w:p w:rsidR="003E32BD" w:rsidRPr="00AC2678" w:rsidRDefault="003E32BD" w:rsidP="00954669">
      <w:pPr>
        <w:spacing w:line="235" w:lineRule="auto"/>
        <w:ind w:left="708"/>
        <w:jc w:val="both"/>
        <w:rPr>
          <w:sz w:val="28"/>
          <w:szCs w:val="28"/>
        </w:rPr>
      </w:pPr>
      <w:r w:rsidRPr="00AC2678">
        <w:rPr>
          <w:sz w:val="28"/>
          <w:szCs w:val="28"/>
        </w:rPr>
        <w:t xml:space="preserve">- оборудование детских и (или) спортивных площадок; </w:t>
      </w:r>
    </w:p>
    <w:p w:rsidR="003E32BD" w:rsidRPr="00AC2678" w:rsidRDefault="003E32BD" w:rsidP="00954669">
      <w:pPr>
        <w:spacing w:line="235" w:lineRule="auto"/>
        <w:ind w:left="708" w:right="71"/>
        <w:jc w:val="both"/>
        <w:rPr>
          <w:sz w:val="28"/>
          <w:szCs w:val="28"/>
        </w:rPr>
      </w:pPr>
      <w:r w:rsidRPr="00AC2678">
        <w:rPr>
          <w:sz w:val="28"/>
          <w:szCs w:val="28"/>
        </w:rPr>
        <w:t xml:space="preserve">- оборудование автомобильных парковок; </w:t>
      </w:r>
    </w:p>
    <w:p w:rsidR="003E32BD" w:rsidRPr="00AC2678" w:rsidRDefault="003E32BD" w:rsidP="00954669">
      <w:pPr>
        <w:spacing w:line="235" w:lineRule="auto"/>
        <w:ind w:left="708" w:right="3420"/>
        <w:jc w:val="both"/>
        <w:rPr>
          <w:sz w:val="28"/>
          <w:szCs w:val="28"/>
        </w:rPr>
      </w:pPr>
      <w:r w:rsidRPr="00AC2678">
        <w:rPr>
          <w:sz w:val="28"/>
          <w:szCs w:val="28"/>
        </w:rPr>
        <w:t>- озеленение;</w:t>
      </w:r>
    </w:p>
    <w:p w:rsidR="003E32BD" w:rsidRPr="00AC2678" w:rsidRDefault="003E32BD" w:rsidP="00954669">
      <w:pPr>
        <w:spacing w:line="19" w:lineRule="exact"/>
        <w:ind w:left="708"/>
        <w:jc w:val="both"/>
        <w:rPr>
          <w:sz w:val="28"/>
          <w:szCs w:val="28"/>
        </w:rPr>
      </w:pPr>
    </w:p>
    <w:p w:rsidR="003E32BD" w:rsidRPr="00AC2678" w:rsidRDefault="003E32BD" w:rsidP="00954669">
      <w:pPr>
        <w:spacing w:line="233" w:lineRule="auto"/>
        <w:ind w:left="708"/>
        <w:jc w:val="both"/>
        <w:rPr>
          <w:sz w:val="28"/>
          <w:szCs w:val="28"/>
        </w:rPr>
      </w:pPr>
      <w:r w:rsidRPr="00AC2678">
        <w:rPr>
          <w:sz w:val="28"/>
          <w:szCs w:val="28"/>
        </w:rPr>
        <w:t>- ремонт имеющейся или устройство новой дождевой канализации, дренажной системы, организация вертикальной планировки территории (при необходимости);</w:t>
      </w:r>
    </w:p>
    <w:p w:rsidR="003E32BD" w:rsidRPr="00AC2678" w:rsidRDefault="003E32BD" w:rsidP="00954669">
      <w:pPr>
        <w:spacing w:line="17" w:lineRule="exact"/>
        <w:ind w:left="708"/>
        <w:jc w:val="both"/>
        <w:rPr>
          <w:sz w:val="28"/>
          <w:szCs w:val="28"/>
        </w:rPr>
      </w:pPr>
    </w:p>
    <w:p w:rsidR="003E32BD" w:rsidRPr="00AC2678" w:rsidRDefault="003E32BD" w:rsidP="002C1415">
      <w:pPr>
        <w:spacing w:line="233" w:lineRule="auto"/>
        <w:ind w:left="708" w:firstLine="1"/>
        <w:jc w:val="both"/>
        <w:rPr>
          <w:sz w:val="28"/>
          <w:szCs w:val="28"/>
        </w:rPr>
      </w:pPr>
      <w:r w:rsidRPr="00AC2678">
        <w:rPr>
          <w:sz w:val="28"/>
          <w:szCs w:val="28"/>
        </w:rPr>
        <w:t>- снос строений и сооружений вспомогательного использования, являющихся общим имуществом собственников помещений в многоквартирном доме;</w:t>
      </w:r>
    </w:p>
    <w:p w:rsidR="003E32BD" w:rsidRPr="00AC2678" w:rsidRDefault="003E32BD" w:rsidP="00954669">
      <w:pPr>
        <w:ind w:left="708"/>
        <w:jc w:val="both"/>
        <w:rPr>
          <w:sz w:val="28"/>
          <w:szCs w:val="28"/>
        </w:rPr>
      </w:pPr>
      <w:r w:rsidRPr="00AC2678">
        <w:rPr>
          <w:sz w:val="28"/>
          <w:szCs w:val="28"/>
        </w:rPr>
        <w:t>- устройство пандуса;</w:t>
      </w:r>
    </w:p>
    <w:p w:rsidR="003E32BD" w:rsidRDefault="003E32BD" w:rsidP="00954669">
      <w:pPr>
        <w:spacing w:line="238" w:lineRule="auto"/>
        <w:ind w:left="708"/>
        <w:jc w:val="both"/>
        <w:rPr>
          <w:sz w:val="28"/>
          <w:szCs w:val="28"/>
        </w:rPr>
      </w:pPr>
      <w:r w:rsidRPr="00AC2678">
        <w:rPr>
          <w:sz w:val="28"/>
          <w:szCs w:val="28"/>
        </w:rPr>
        <w:t>- устройство контейнерной площадки.</w:t>
      </w:r>
    </w:p>
    <w:p w:rsidR="003E32BD" w:rsidRDefault="003E32BD" w:rsidP="003E32B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E32BD" w:rsidRDefault="00E3112A" w:rsidP="003E32BD">
      <w:pPr>
        <w:spacing w:line="235" w:lineRule="auto"/>
        <w:ind w:left="708" w:right="7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E32BD">
        <w:rPr>
          <w:sz w:val="28"/>
          <w:szCs w:val="28"/>
        </w:rPr>
        <w:t>.1.2. Образцы элементов благоустройства</w:t>
      </w:r>
    </w:p>
    <w:p w:rsidR="003E32BD" w:rsidRDefault="003E32BD" w:rsidP="003E32BD">
      <w:pPr>
        <w:spacing w:line="235" w:lineRule="auto"/>
        <w:ind w:left="708" w:right="71"/>
        <w:jc w:val="both"/>
        <w:rPr>
          <w:sz w:val="28"/>
          <w:szCs w:val="28"/>
        </w:rPr>
      </w:pP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20"/>
        <w:gridCol w:w="6660"/>
      </w:tblGrid>
      <w:tr w:rsidR="003E32BD" w:rsidTr="00521EF0">
        <w:trPr>
          <w:trHeight w:val="3646"/>
        </w:trPr>
        <w:tc>
          <w:tcPr>
            <w:tcW w:w="2520" w:type="dxa"/>
          </w:tcPr>
          <w:p w:rsidR="003E32BD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Лавка садово-парковая</w:t>
            </w:r>
          </w:p>
          <w:p w:rsidR="003E32BD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Default="003E32BD" w:rsidP="000E2150">
            <w:pPr>
              <w:spacing w:line="235" w:lineRule="auto"/>
              <w:ind w:right="-117"/>
              <w:jc w:val="both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3E32BD" w:rsidRDefault="0027213B" w:rsidP="00521EF0">
            <w:pPr>
              <w:tabs>
                <w:tab w:val="left" w:pos="6372"/>
              </w:tabs>
              <w:spacing w:line="235" w:lineRule="auto"/>
              <w:ind w:left="-108" w:right="972" w:firstLine="180"/>
              <w:jc w:val="center"/>
              <w:rPr>
                <w:sz w:val="28"/>
                <w:szCs w:val="28"/>
              </w:rPr>
            </w:pPr>
            <w:r w:rsidRPr="00310D15">
              <w:rPr>
                <w:noProof/>
                <w:sz w:val="28"/>
                <w:szCs w:val="28"/>
                <w:lang w:eastAsia="ja-JP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133.95pt;height:154.05pt;visibility:visible">
                  <v:imagedata r:id="rId8" o:title=""/>
                </v:shape>
              </w:pict>
            </w:r>
          </w:p>
        </w:tc>
      </w:tr>
      <w:tr w:rsidR="003E32BD" w:rsidTr="00521EF0">
        <w:trPr>
          <w:trHeight w:val="360"/>
        </w:trPr>
        <w:tc>
          <w:tcPr>
            <w:tcW w:w="2520" w:type="dxa"/>
          </w:tcPr>
          <w:p w:rsidR="003E32BD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Урна уличная</w:t>
            </w:r>
          </w:p>
          <w:p w:rsidR="003E32BD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  <w:p w:rsidR="003E32BD" w:rsidRDefault="003E32BD" w:rsidP="00521EF0">
            <w:pPr>
              <w:spacing w:line="235" w:lineRule="auto"/>
              <w:ind w:left="72" w:right="423"/>
              <w:jc w:val="both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3E32BD" w:rsidRDefault="0027213B" w:rsidP="00521EF0">
            <w:pPr>
              <w:spacing w:line="235" w:lineRule="auto"/>
              <w:ind w:left="-23" w:firstLine="23"/>
              <w:jc w:val="center"/>
              <w:rPr>
                <w:sz w:val="28"/>
                <w:szCs w:val="28"/>
              </w:rPr>
            </w:pPr>
            <w:r>
              <w:rPr>
                <w:noProof/>
                <w:lang w:eastAsia="ja-JP"/>
              </w:rPr>
              <w:pict>
                <v:shape id="Рисунок 3" o:spid="_x0000_i1026" type="#_x0000_t75" alt="&amp;Ucy;&amp;Rcy;&amp;Ncy;&amp;Acy; &amp;Ucy;&amp;Lcy;&amp;Icy;&amp;CHcy;&amp;Ncy;&amp;Acy;&amp;YAcy; &amp;Ecy;&amp;Kcy;&amp;Ocy;&amp;Ncy;&amp;Ocy;&amp;Mcy;" style="width:112.2pt;height:112.2pt;visibility:visible">
                  <v:imagedata r:id="rId9" o:title="&amp;Ucy;&amp;Rcy;&amp;Ncy;&amp;Acy; &amp;Ucy;&amp;Lcy;&amp;Icy;&amp;CHcy;&amp;Ncy;&amp;Acy;&amp;YAcy; &amp;Ecy;&amp;Kcy;&amp;Ocy;&amp;Ncy;&amp;Ocy;&amp;Mcy;"/>
                </v:shape>
              </w:pict>
            </w:r>
          </w:p>
        </w:tc>
      </w:tr>
    </w:tbl>
    <w:p w:rsidR="003E32BD" w:rsidRDefault="003E32BD" w:rsidP="003E32BD">
      <w:pPr>
        <w:spacing w:line="238" w:lineRule="auto"/>
        <w:ind w:left="708"/>
        <w:jc w:val="both"/>
        <w:rPr>
          <w:sz w:val="28"/>
          <w:szCs w:val="28"/>
        </w:rPr>
      </w:pPr>
    </w:p>
    <w:p w:rsidR="003E32BD" w:rsidRDefault="00E3112A" w:rsidP="003E32BD">
      <w:pPr>
        <w:spacing w:line="238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E32BD">
        <w:rPr>
          <w:sz w:val="28"/>
          <w:szCs w:val="28"/>
        </w:rPr>
        <w:t>.1.3. Ориентировочная нормативная стоимость (единичные расценки) на элементы благоустройства дворовых территорий</w:t>
      </w:r>
    </w:p>
    <w:p w:rsidR="003E32BD" w:rsidRDefault="003E32BD" w:rsidP="003E32BD">
      <w:pPr>
        <w:spacing w:line="238" w:lineRule="auto"/>
        <w:ind w:left="708"/>
        <w:jc w:val="both"/>
        <w:rPr>
          <w:sz w:val="28"/>
          <w:szCs w:val="28"/>
        </w:rPr>
      </w:pPr>
    </w:p>
    <w:tbl>
      <w:tblPr>
        <w:tblW w:w="9340" w:type="dxa"/>
        <w:jc w:val="center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00"/>
        <w:gridCol w:w="1312"/>
        <w:gridCol w:w="1134"/>
        <w:gridCol w:w="434"/>
        <w:gridCol w:w="903"/>
        <w:gridCol w:w="1057"/>
      </w:tblGrid>
      <w:tr w:rsidR="00E85E25" w:rsidRPr="00E85E25" w:rsidTr="00E85E25">
        <w:trPr>
          <w:trHeight w:val="663"/>
          <w:jc w:val="center"/>
        </w:trPr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Вид работ</w:t>
            </w:r>
          </w:p>
        </w:tc>
        <w:tc>
          <w:tcPr>
            <w:tcW w:w="13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Единица</w:t>
            </w:r>
          </w:p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измерения</w:t>
            </w:r>
          </w:p>
        </w:tc>
        <w:tc>
          <w:tcPr>
            <w:tcW w:w="352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Единичная расценка, руб.</w:t>
            </w:r>
          </w:p>
        </w:tc>
      </w:tr>
      <w:tr w:rsidR="00E85E25" w:rsidRPr="00E85E25" w:rsidTr="00E85E25">
        <w:trPr>
          <w:trHeight w:val="1010"/>
          <w:jc w:val="center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Строительство внутриквартального, дворового проезда, автостоянки с асфальтобетонным покрытием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1 кв. м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С бордюром</w:t>
            </w:r>
          </w:p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2920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Без бордюра</w:t>
            </w:r>
          </w:p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1945</w:t>
            </w:r>
          </w:p>
        </w:tc>
      </w:tr>
      <w:tr w:rsidR="00E85E25" w:rsidRPr="00E85E25" w:rsidTr="00E85E25">
        <w:trPr>
          <w:trHeight w:val="978"/>
          <w:jc w:val="center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Ремонт внутриквартального, дворового проезда, автостоянки с асфальтобетонным покрытием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1 кв. м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С бордюром</w:t>
            </w:r>
          </w:p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1500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Без бордюра</w:t>
            </w:r>
          </w:p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1200</w:t>
            </w:r>
          </w:p>
        </w:tc>
      </w:tr>
      <w:tr w:rsidR="00E85E25" w:rsidRPr="00E85E25" w:rsidTr="00E85E25">
        <w:trPr>
          <w:trHeight w:val="710"/>
          <w:jc w:val="center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Строительство тротуара (пешеходной дорожки) с асфальтобетонным покрытием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1 кв. м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С бордюром</w:t>
            </w:r>
          </w:p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2063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Без бордюра</w:t>
            </w:r>
          </w:p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1705</w:t>
            </w:r>
          </w:p>
        </w:tc>
      </w:tr>
      <w:tr w:rsidR="00E85E25" w:rsidRPr="00E85E25" w:rsidTr="00E85E25">
        <w:trPr>
          <w:trHeight w:val="834"/>
          <w:jc w:val="center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Ремонт тротуара (пешеходной дорожки) с</w:t>
            </w:r>
          </w:p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асфальтобетонным покрытием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1 кв. м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С бордюром</w:t>
            </w:r>
          </w:p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1500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Без бордюра</w:t>
            </w:r>
          </w:p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1200</w:t>
            </w:r>
          </w:p>
        </w:tc>
      </w:tr>
      <w:tr w:rsidR="00E85E25" w:rsidRPr="00E85E25" w:rsidTr="00E85E25">
        <w:trPr>
          <w:trHeight w:val="562"/>
          <w:jc w:val="center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Устройство тротуарной плитки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1 кв. м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С бордюром</w:t>
            </w:r>
          </w:p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1976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Без бордюра</w:t>
            </w:r>
          </w:p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1279</w:t>
            </w:r>
          </w:p>
        </w:tc>
      </w:tr>
      <w:tr w:rsidR="00E85E25" w:rsidRPr="00E85E25" w:rsidTr="00E85E25">
        <w:trPr>
          <w:trHeight w:val="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Поднятие горловины колодца</w:t>
            </w:r>
          </w:p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(без стоим. люка)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1 шт.</w:t>
            </w:r>
          </w:p>
        </w:tc>
        <w:tc>
          <w:tcPr>
            <w:tcW w:w="3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4102</w:t>
            </w:r>
          </w:p>
        </w:tc>
      </w:tr>
      <w:tr w:rsidR="00E85E25" w:rsidRPr="00E85E25" w:rsidTr="00E85E25">
        <w:trPr>
          <w:trHeight w:val="628"/>
          <w:jc w:val="center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Поднятие горловины колодца</w:t>
            </w:r>
          </w:p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(со стоимостью люка)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1 шт.</w:t>
            </w:r>
          </w:p>
        </w:tc>
        <w:tc>
          <w:tcPr>
            <w:tcW w:w="3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8600</w:t>
            </w:r>
          </w:p>
        </w:tc>
      </w:tr>
      <w:tr w:rsidR="00E85E25" w:rsidRPr="00E85E25" w:rsidTr="00E85E25">
        <w:trPr>
          <w:trHeight w:val="266"/>
          <w:jc w:val="center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Установка скамейки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1 шт.</w:t>
            </w:r>
          </w:p>
        </w:tc>
        <w:tc>
          <w:tcPr>
            <w:tcW w:w="352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2400</w:t>
            </w:r>
          </w:p>
        </w:tc>
      </w:tr>
      <w:tr w:rsidR="00E85E25" w:rsidRPr="00E85E25" w:rsidTr="00E85E25">
        <w:trPr>
          <w:trHeight w:val="266"/>
          <w:jc w:val="center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Стоимость скамейки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1 шт.</w:t>
            </w:r>
          </w:p>
        </w:tc>
        <w:tc>
          <w:tcPr>
            <w:tcW w:w="352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5700</w:t>
            </w:r>
          </w:p>
        </w:tc>
      </w:tr>
      <w:tr w:rsidR="00E85E25" w:rsidRPr="00E85E25" w:rsidTr="00E85E25">
        <w:trPr>
          <w:trHeight w:val="373"/>
          <w:jc w:val="center"/>
        </w:trPr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Установка урны для мусора</w:t>
            </w:r>
          </w:p>
        </w:tc>
        <w:tc>
          <w:tcPr>
            <w:tcW w:w="13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1 шт.</w:t>
            </w:r>
          </w:p>
        </w:tc>
        <w:tc>
          <w:tcPr>
            <w:tcW w:w="352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2400</w:t>
            </w:r>
          </w:p>
        </w:tc>
      </w:tr>
      <w:tr w:rsidR="00E85E25" w:rsidRPr="00E85E25" w:rsidTr="00E85E25">
        <w:trPr>
          <w:trHeight w:val="405"/>
          <w:jc w:val="center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Стоимость урны для мусора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1 шт.</w:t>
            </w:r>
          </w:p>
        </w:tc>
        <w:tc>
          <w:tcPr>
            <w:tcW w:w="3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3500</w:t>
            </w:r>
          </w:p>
        </w:tc>
      </w:tr>
      <w:tr w:rsidR="00E85E25" w:rsidRPr="00E85E25" w:rsidTr="00E85E25">
        <w:trPr>
          <w:trHeight w:val="978"/>
          <w:jc w:val="center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Стоимость наружного освещения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1 п. 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По опорам</w:t>
            </w:r>
          </w:p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1087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Над</w:t>
            </w:r>
          </w:p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подъездом</w:t>
            </w:r>
          </w:p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дома 803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Под землей</w:t>
            </w:r>
          </w:p>
          <w:p w:rsidR="00E85E25" w:rsidRPr="00E85E25" w:rsidRDefault="00E85E25" w:rsidP="00E85E25">
            <w:pPr>
              <w:pStyle w:val="a3"/>
              <w:jc w:val="center"/>
              <w:rPr>
                <w:rStyle w:val="ae"/>
                <w:b w:val="0"/>
                <w:i w:val="0"/>
                <w:iCs w:val="0"/>
                <w:szCs w:val="28"/>
              </w:rPr>
            </w:pPr>
            <w:r w:rsidRPr="00E85E25">
              <w:rPr>
                <w:rStyle w:val="ae"/>
                <w:b w:val="0"/>
                <w:i w:val="0"/>
                <w:szCs w:val="28"/>
              </w:rPr>
              <w:t>2438</w:t>
            </w:r>
          </w:p>
        </w:tc>
      </w:tr>
    </w:tbl>
    <w:p w:rsidR="003E32BD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</w:p>
    <w:p w:rsidR="003E32BD" w:rsidRDefault="00E3112A" w:rsidP="003E32BD">
      <w:pPr>
        <w:spacing w:line="23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E32BD">
        <w:rPr>
          <w:sz w:val="28"/>
          <w:szCs w:val="28"/>
        </w:rPr>
        <w:t>.1.4. Порядок аккумулирования и расходования средств заинтересованных лиц.</w:t>
      </w:r>
    </w:p>
    <w:p w:rsidR="003E32BD" w:rsidRDefault="000E2150" w:rsidP="00A92D30">
      <w:pPr>
        <w:spacing w:line="234" w:lineRule="auto"/>
        <w:ind w:firstLine="567"/>
        <w:jc w:val="both"/>
        <w:rPr>
          <w:sz w:val="28"/>
          <w:szCs w:val="28"/>
        </w:rPr>
      </w:pPr>
      <w:r w:rsidRPr="00302C79">
        <w:rPr>
          <w:bCs/>
          <w:sz w:val="28"/>
          <w:szCs w:val="28"/>
        </w:rPr>
        <w:t>Финансовое обеспечение работ из минимального перечня осуществляется за</w:t>
      </w:r>
      <w:r>
        <w:rPr>
          <w:bCs/>
          <w:sz w:val="28"/>
          <w:szCs w:val="28"/>
        </w:rPr>
        <w:t xml:space="preserve"> счет</w:t>
      </w:r>
      <w:r w:rsidRPr="00302C79">
        <w:rPr>
          <w:bCs/>
          <w:sz w:val="28"/>
          <w:szCs w:val="28"/>
        </w:rPr>
        <w:t xml:space="preserve"> средств субсидии</w:t>
      </w:r>
      <w:r>
        <w:rPr>
          <w:bCs/>
          <w:sz w:val="28"/>
          <w:szCs w:val="28"/>
        </w:rPr>
        <w:t xml:space="preserve"> бюджетам муниципальных образований на обеспечение мероприятий по формированию современной городской среды</w:t>
      </w:r>
      <w:r w:rsidRPr="00302C79">
        <w:rPr>
          <w:bCs/>
          <w:sz w:val="28"/>
          <w:szCs w:val="28"/>
        </w:rPr>
        <w:t xml:space="preserve"> </w:t>
      </w:r>
      <w:r w:rsidR="00DE70F1">
        <w:rPr>
          <w:bCs/>
          <w:sz w:val="28"/>
          <w:szCs w:val="28"/>
        </w:rPr>
        <w:t>и бюджета Новогоркинского сельского</w:t>
      </w:r>
      <w:r w:rsidRPr="00302C79">
        <w:rPr>
          <w:bCs/>
          <w:sz w:val="28"/>
          <w:szCs w:val="28"/>
        </w:rPr>
        <w:t xml:space="preserve"> поселения.</w:t>
      </w:r>
      <w:r w:rsidR="003E32BD">
        <w:rPr>
          <w:sz w:val="28"/>
          <w:szCs w:val="28"/>
        </w:rPr>
        <w:t xml:space="preserve"> </w:t>
      </w:r>
    </w:p>
    <w:p w:rsidR="003E32BD" w:rsidRDefault="00A92D30" w:rsidP="00A92D30">
      <w:pPr>
        <w:pStyle w:val="23"/>
        <w:shd w:val="clear" w:color="auto" w:fill="auto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ab/>
      </w:r>
      <w:r w:rsidR="003E32BD">
        <w:rPr>
          <w:sz w:val="28"/>
          <w:szCs w:val="28"/>
        </w:rPr>
        <w:t xml:space="preserve">Дополнительный перечень работ по благоустройству дворовых территорий многоквартирных домов реализуется при условии финансового и (или) трудового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лица). </w:t>
      </w:r>
    </w:p>
    <w:p w:rsidR="003E32BD" w:rsidRDefault="00A92D30" w:rsidP="00A92D30">
      <w:pPr>
        <w:pStyle w:val="23"/>
        <w:shd w:val="clear" w:color="auto" w:fill="auto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E32BD">
        <w:rPr>
          <w:sz w:val="28"/>
          <w:szCs w:val="28"/>
        </w:rPr>
        <w:t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доля совокупного объема бюджетных ассигнований федерального бюджета, областного бюджета, местного бюджета в общем объеме финансирования соответствующих мероприятий не должна превышать 99%, а для заинтересованных лиц –</w:t>
      </w:r>
      <w:r w:rsidR="00E3112A">
        <w:rPr>
          <w:sz w:val="28"/>
          <w:szCs w:val="28"/>
        </w:rPr>
        <w:t xml:space="preserve"> не менее</w:t>
      </w:r>
      <w:r w:rsidR="003E32BD">
        <w:rPr>
          <w:sz w:val="28"/>
          <w:szCs w:val="28"/>
        </w:rPr>
        <w:t xml:space="preserve"> 1%. </w:t>
      </w:r>
    </w:p>
    <w:p w:rsidR="003E32BD" w:rsidRDefault="003E32BD" w:rsidP="00A92D30">
      <w:pPr>
        <w:pStyle w:val="23"/>
        <w:shd w:val="clear" w:color="auto" w:fill="auto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Трудовое участие заинтересованных лиц может выражаться в выполнении заинтересованными лицами неоплачиваемых работ, не требующих специальной квалификации (уборка мелкого летучего мусора после производства работ, покраска бордюрного камня, озеленение территории (посадка саженцев деревьев, кустарников) и иные виды работ по усмотрению заинтересованных лиц). </w:t>
      </w:r>
    </w:p>
    <w:p w:rsidR="003E32BD" w:rsidRDefault="003E32BD" w:rsidP="003E32BD">
      <w:pPr>
        <w:pStyle w:val="23"/>
        <w:shd w:val="clear" w:color="auto" w:fill="auto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40"/>
        <w:rPr>
          <w:color w:val="000000"/>
          <w:sz w:val="28"/>
          <w:szCs w:val="28"/>
        </w:rPr>
      </w:pPr>
      <w:r>
        <w:rPr>
          <w:sz w:val="28"/>
          <w:szCs w:val="28"/>
        </w:rPr>
        <w:t>Количество заинтересованных лиц, принимающих трудовое участие, а также их периодичность в выполнении работ по благоустройству (не менее 1 раза за период проведения работ по благоустройству дворовой территории) устанавливается представителем (представителями) заинтересованных лиц, уполномоченных общим собранием собственников помещений многоквартирного дома</w:t>
      </w:r>
      <w:r>
        <w:rPr>
          <w:color w:val="000000"/>
          <w:sz w:val="28"/>
          <w:szCs w:val="28"/>
        </w:rPr>
        <w:t>.</w:t>
      </w:r>
    </w:p>
    <w:p w:rsidR="003E32BD" w:rsidRDefault="003E32BD" w:rsidP="003E32BD">
      <w:pPr>
        <w:pStyle w:val="23"/>
        <w:shd w:val="clear" w:color="auto" w:fill="auto"/>
        <w:spacing w:after="0" w:line="240" w:lineRule="auto"/>
        <w:ind w:right="-1" w:firstLine="540"/>
        <w:rPr>
          <w:sz w:val="28"/>
          <w:szCs w:val="28"/>
        </w:rPr>
      </w:pPr>
      <w:r>
        <w:rPr>
          <w:color w:val="000000"/>
          <w:sz w:val="28"/>
          <w:szCs w:val="28"/>
        </w:rPr>
        <w:t>Аккумулирование средств, поступающих в рамках финансового участия заинтересованных лиц, организаций в выполнении дополнительного перечн</w:t>
      </w:r>
      <w:r w:rsidR="00251023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работ по благоустройству дворовых территорий, осуществляется </w:t>
      </w:r>
      <w:r w:rsidR="000C7CEF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дминистрацией </w:t>
      </w:r>
      <w:r w:rsidR="00DE70F1">
        <w:rPr>
          <w:color w:val="000000"/>
          <w:sz w:val="28"/>
          <w:szCs w:val="28"/>
        </w:rPr>
        <w:t>Новогоркинского сельского поселения</w:t>
      </w:r>
      <w:r>
        <w:rPr>
          <w:color w:val="000000"/>
          <w:sz w:val="28"/>
          <w:szCs w:val="28"/>
        </w:rPr>
        <w:t xml:space="preserve"> на счете доходов, с разбивкой в разрезе объектов, заявки по которым прошли конкурсный отбор и будут выбраны для реализации программы. Средства, поступающие на счет, имеют статус безвозмездных поступлений и оформляются договорами пожертвования.</w:t>
      </w:r>
    </w:p>
    <w:p w:rsidR="003E32BD" w:rsidRDefault="003E32BD" w:rsidP="003E32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Расходование средств осуществляется в соответствии с заключенными муниципальными контрактами в рамках законодательства Российской Федерации о контрактной системе в сфере закупок товаров, работ, услуг для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 (муниципальных) нужд.</w:t>
      </w:r>
    </w:p>
    <w:p w:rsidR="003E32BD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</w:p>
    <w:p w:rsidR="003E32BD" w:rsidRDefault="00E3112A" w:rsidP="003E32BD">
      <w:pPr>
        <w:spacing w:line="234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E32BD">
        <w:rPr>
          <w:sz w:val="28"/>
          <w:szCs w:val="28"/>
        </w:rPr>
        <w:t xml:space="preserve">.1.5. Порядок включения предложений заинтересованных лиц о включении дворовой территории в программу. 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 xml:space="preserve">Дворовые территории включаются в подпрограмму в соответствии с датой представления предложений заинтересованных лиц при условии их соответствия требованиям «Порядка </w:t>
      </w:r>
      <w:r w:rsidR="0072690E">
        <w:rPr>
          <w:sz w:val="28"/>
          <w:szCs w:val="28"/>
        </w:rPr>
        <w:t>разработки, обсуждения с заинтересованными лицами и утверждения дизайн-проектов благоустройства дворовых территорий, включаемых в муниципальную программу «Формирование современной городской среды на</w:t>
      </w:r>
      <w:r w:rsidRPr="009D24E7">
        <w:rPr>
          <w:sz w:val="28"/>
          <w:szCs w:val="28"/>
        </w:rPr>
        <w:t xml:space="preserve"> территории </w:t>
      </w:r>
      <w:r w:rsidR="00DE70F1">
        <w:rPr>
          <w:sz w:val="28"/>
          <w:szCs w:val="28"/>
        </w:rPr>
        <w:t>Новогоркинского сельского</w:t>
      </w:r>
      <w:r w:rsidRPr="009D24E7">
        <w:rPr>
          <w:sz w:val="28"/>
          <w:szCs w:val="28"/>
        </w:rPr>
        <w:t xml:space="preserve"> поселения в </w:t>
      </w:r>
      <w:r w:rsidR="00251023">
        <w:rPr>
          <w:sz w:val="28"/>
          <w:szCs w:val="28"/>
        </w:rPr>
        <w:t>2018-2022 годах</w:t>
      </w:r>
      <w:r w:rsidRPr="009D24E7">
        <w:rPr>
          <w:sz w:val="28"/>
          <w:szCs w:val="28"/>
        </w:rPr>
        <w:t>» и в пределах лимитов бюджетных обязательств, предусмотренных на реализацию программы.</w:t>
      </w:r>
    </w:p>
    <w:p w:rsidR="003E32BD" w:rsidRPr="009D24E7" w:rsidRDefault="00E3112A" w:rsidP="003E32BD">
      <w:pPr>
        <w:spacing w:line="23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E32BD" w:rsidRPr="009D24E7">
        <w:rPr>
          <w:sz w:val="28"/>
          <w:szCs w:val="28"/>
        </w:rPr>
        <w:t>.1.</w:t>
      </w:r>
      <w:r w:rsidR="003E32BD">
        <w:rPr>
          <w:sz w:val="28"/>
          <w:szCs w:val="28"/>
        </w:rPr>
        <w:t>6</w:t>
      </w:r>
      <w:r w:rsidR="003E32BD" w:rsidRPr="009D24E7">
        <w:rPr>
          <w:sz w:val="28"/>
          <w:szCs w:val="28"/>
        </w:rPr>
        <w:t>. Порядок разработки, обсуждения с заинтересованными лицами и утверждения дизайн-проектов благоустройства дворовых территорий.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 xml:space="preserve">Порядок разработки, обсуждения с заинтересованными лицами и утверждёния дизайн-проектов благоустройства дворовых территорий, включённых в муниципальную программу, включает в себя следующие этапы: 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1) Разработка дизайн-проектов.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Разработка дизайн-проекта благоустройства дворовой территории многоквартирного дома осущ</w:t>
      </w:r>
      <w:r>
        <w:rPr>
          <w:sz w:val="28"/>
          <w:szCs w:val="28"/>
        </w:rPr>
        <w:t>ествляется с учётом минимального</w:t>
      </w:r>
      <w:r w:rsidR="00251023">
        <w:rPr>
          <w:sz w:val="28"/>
          <w:szCs w:val="28"/>
        </w:rPr>
        <w:t xml:space="preserve"> и дополнительного</w:t>
      </w:r>
      <w:r>
        <w:rPr>
          <w:sz w:val="28"/>
          <w:szCs w:val="28"/>
        </w:rPr>
        <w:t xml:space="preserve"> </w:t>
      </w:r>
      <w:r w:rsidRPr="009D24E7">
        <w:rPr>
          <w:sz w:val="28"/>
          <w:szCs w:val="28"/>
        </w:rPr>
        <w:t>перечн</w:t>
      </w:r>
      <w:r w:rsidR="00251023">
        <w:rPr>
          <w:sz w:val="28"/>
          <w:szCs w:val="28"/>
        </w:rPr>
        <w:t>ей</w:t>
      </w:r>
      <w:r w:rsidRPr="009D24E7">
        <w:rPr>
          <w:sz w:val="28"/>
          <w:szCs w:val="28"/>
        </w:rPr>
        <w:t xml:space="preserve"> работ по благоустройству дворовой территории, утверждённых протоколом общего собрания собственников помещений в многоквартирном доме, в отношении которой разрабатывается дизайн-проект благоустройства. 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Дизайн-проект включает в себя текстовую часть и графическую часть, в том числе в виде визуализированных изображений предлагаемого проекта.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 xml:space="preserve">Текстовая часть включает в себя следующие разделы: </w:t>
      </w:r>
    </w:p>
    <w:p w:rsidR="003E32BD" w:rsidRPr="009D24E7" w:rsidRDefault="003E32BD" w:rsidP="007707E9">
      <w:pPr>
        <w:spacing w:line="235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- общая пояснительная записка;</w:t>
      </w:r>
    </w:p>
    <w:p w:rsidR="003E32BD" w:rsidRPr="009D24E7" w:rsidRDefault="003E32BD" w:rsidP="007707E9">
      <w:pPr>
        <w:spacing w:line="235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- фотофиксация и описание существующих объектов;</w:t>
      </w:r>
    </w:p>
    <w:p w:rsidR="003E32BD" w:rsidRPr="009D24E7" w:rsidRDefault="003E32BD" w:rsidP="007707E9">
      <w:pPr>
        <w:spacing w:line="235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- описание творческой концепции, её основной идеи и смысловой направленности с учётом зонирования территорий благоустройства по возрастному принципу (площадки для детей дошкольного и младшего возраста, подростков, площадки для отдыха взрослого населения, спортивные площадки).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Графическая часть включает в себя: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- схему планировочной организации земельного участка;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- ситуационный план с указанием инженерных коммуникаций;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- план расстановки малых архитектурных форм и оборудования;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- спецификацию малых архитектурных форм и элементов;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- 3</w:t>
      </w:r>
      <w:r w:rsidRPr="009D24E7">
        <w:rPr>
          <w:sz w:val="28"/>
          <w:szCs w:val="28"/>
          <w:lang w:val="en-US"/>
        </w:rPr>
        <w:t>D</w:t>
      </w:r>
      <w:r w:rsidRPr="009D24E7">
        <w:rPr>
          <w:sz w:val="28"/>
          <w:szCs w:val="28"/>
        </w:rPr>
        <w:t>-визуализацию (не менее двух изображений).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2) Обсуждение дизайн-проектов.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В обсуждении дизайн-проектов принимают участие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благоустройству.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3) Согласование и утверждение дизайн-проектов.</w:t>
      </w:r>
    </w:p>
    <w:p w:rsidR="003E32BD" w:rsidRPr="009D24E7" w:rsidRDefault="00DE70F1" w:rsidP="003E32BD">
      <w:pPr>
        <w:spacing w:line="23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Новогоркинского сельского поселения</w:t>
      </w:r>
      <w:r w:rsidR="003E32BD" w:rsidRPr="009D24E7">
        <w:rPr>
          <w:sz w:val="28"/>
          <w:szCs w:val="28"/>
        </w:rPr>
        <w:t xml:space="preserve"> обеспечивает обсуждение, согласование дизайн-проекта благоустройства дворовой территории многоквартирного дома с собственниками инженерных сетей для дальнейшего утверждения.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Утверждение дизайн-проекта благоустройства дворовой территории многоквартирного дома осуществляется общественной комиссией в течении десяти рабочих дней со дня согласования дизайн-проекта.</w:t>
      </w:r>
    </w:p>
    <w:p w:rsidR="003E32BD" w:rsidRPr="009D24E7" w:rsidRDefault="003E32BD" w:rsidP="003E32BD">
      <w:pPr>
        <w:spacing w:line="234" w:lineRule="auto"/>
        <w:ind w:firstLine="720"/>
        <w:jc w:val="both"/>
        <w:rPr>
          <w:sz w:val="28"/>
          <w:szCs w:val="28"/>
        </w:rPr>
      </w:pPr>
      <w:r w:rsidRPr="009D24E7">
        <w:rPr>
          <w:sz w:val="28"/>
          <w:szCs w:val="28"/>
        </w:rPr>
        <w:t>Дизайн-проект благоустройства дворовой территории многоквартирного дома утверждается в двух экземплярах, в том числе один экземпляр хранится у уполномоченного лица.</w:t>
      </w:r>
    </w:p>
    <w:p w:rsidR="003E32BD" w:rsidRPr="009D24E7" w:rsidRDefault="00E3112A" w:rsidP="003E32BD">
      <w:pPr>
        <w:spacing w:line="23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E32BD" w:rsidRPr="009D24E7">
        <w:rPr>
          <w:sz w:val="28"/>
          <w:szCs w:val="28"/>
        </w:rPr>
        <w:t xml:space="preserve">.2. Благоустройство общественных территорий </w:t>
      </w:r>
      <w:r w:rsidR="00544E2B">
        <w:rPr>
          <w:sz w:val="28"/>
          <w:szCs w:val="28"/>
        </w:rPr>
        <w:t>Новогоркинского сельского</w:t>
      </w:r>
      <w:r w:rsidR="003E32BD" w:rsidRPr="009D24E7">
        <w:rPr>
          <w:sz w:val="28"/>
          <w:szCs w:val="28"/>
        </w:rPr>
        <w:t xml:space="preserve"> поселения.</w:t>
      </w:r>
    </w:p>
    <w:p w:rsidR="003E32BD" w:rsidRDefault="003E32BD" w:rsidP="003E32BD">
      <w:pPr>
        <w:ind w:right="-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D24E7">
        <w:rPr>
          <w:sz w:val="28"/>
          <w:szCs w:val="28"/>
        </w:rPr>
        <w:t xml:space="preserve">Адресный перечень общественных территорий </w:t>
      </w:r>
      <w:r w:rsidR="00544E2B">
        <w:rPr>
          <w:sz w:val="28"/>
          <w:szCs w:val="28"/>
        </w:rPr>
        <w:t>Новогоркинского сельского</w:t>
      </w:r>
      <w:r w:rsidRPr="009D24E7">
        <w:rPr>
          <w:sz w:val="28"/>
          <w:szCs w:val="28"/>
        </w:rPr>
        <w:t xml:space="preserve"> поселения, подлежащих благоустройству, формируется с учётом общественного обсуждения, в соответствии с «Порядком представления, рассмотрения и оценки предложений граждан, организаций о включении в муниципальную программу формирования современной городской среды на территории </w:t>
      </w:r>
      <w:r w:rsidR="00544E2B">
        <w:rPr>
          <w:sz w:val="28"/>
          <w:szCs w:val="28"/>
        </w:rPr>
        <w:t>Новогоркинского сельского</w:t>
      </w:r>
      <w:r w:rsidRPr="009D24E7">
        <w:rPr>
          <w:sz w:val="28"/>
          <w:szCs w:val="28"/>
        </w:rPr>
        <w:t xml:space="preserve"> поселения в 20</w:t>
      </w:r>
      <w:r w:rsidR="00D76545">
        <w:rPr>
          <w:sz w:val="28"/>
          <w:szCs w:val="28"/>
        </w:rPr>
        <w:t>18-2022 годы</w:t>
      </w:r>
      <w:r w:rsidRPr="009D24E7">
        <w:rPr>
          <w:sz w:val="28"/>
          <w:szCs w:val="28"/>
        </w:rPr>
        <w:t xml:space="preserve"> общественной территории </w:t>
      </w:r>
      <w:r w:rsidR="00544E2B">
        <w:rPr>
          <w:sz w:val="28"/>
          <w:szCs w:val="28"/>
        </w:rPr>
        <w:t>с.Новые Горки</w:t>
      </w:r>
      <w:r w:rsidRPr="009D24E7">
        <w:rPr>
          <w:sz w:val="28"/>
          <w:szCs w:val="28"/>
        </w:rPr>
        <w:t xml:space="preserve">, подлежащей благоустройству в </w:t>
      </w:r>
      <w:r w:rsidR="00D76545">
        <w:rPr>
          <w:sz w:val="28"/>
          <w:szCs w:val="28"/>
        </w:rPr>
        <w:t>2018-2022 годах</w:t>
      </w:r>
      <w:r>
        <w:rPr>
          <w:sz w:val="28"/>
          <w:szCs w:val="28"/>
        </w:rPr>
        <w:t>».</w:t>
      </w:r>
    </w:p>
    <w:p w:rsidR="003E32BD" w:rsidRDefault="003E32BD" w:rsidP="003E32BD">
      <w:pPr>
        <w:ind w:right="-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76545">
        <w:rPr>
          <w:sz w:val="28"/>
          <w:szCs w:val="28"/>
        </w:rPr>
        <w:t xml:space="preserve">6.3. </w:t>
      </w:r>
      <w:r>
        <w:rPr>
          <w:sz w:val="28"/>
          <w:szCs w:val="28"/>
        </w:rPr>
        <w:t>Мероприятия по благоустройству дворовых и общественных территорий должны выполняться с учётом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3E32BD" w:rsidRDefault="003E32BD" w:rsidP="003E32BD">
      <w:pPr>
        <w:ind w:right="-7"/>
        <w:jc w:val="both"/>
        <w:rPr>
          <w:sz w:val="28"/>
          <w:szCs w:val="28"/>
        </w:rPr>
      </w:pPr>
    </w:p>
    <w:p w:rsidR="003E32BD" w:rsidRPr="00D76545" w:rsidRDefault="003E32BD" w:rsidP="003E32BD">
      <w:pPr>
        <w:tabs>
          <w:tab w:val="left" w:pos="0"/>
        </w:tabs>
        <w:jc w:val="right"/>
      </w:pPr>
    </w:p>
    <w:p w:rsidR="004F2ED6" w:rsidRDefault="004F2ED6" w:rsidP="004F2ED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2ED6">
        <w:rPr>
          <w:rFonts w:ascii="Times New Roman" w:hAnsi="Times New Roman" w:cs="Times New Roman"/>
          <w:sz w:val="28"/>
          <w:szCs w:val="28"/>
        </w:rPr>
        <w:t>7</w:t>
      </w:r>
      <w:r w:rsidR="009C247D" w:rsidRPr="004F2ED6">
        <w:rPr>
          <w:rFonts w:ascii="Times New Roman" w:hAnsi="Times New Roman" w:cs="Times New Roman"/>
          <w:sz w:val="28"/>
          <w:szCs w:val="28"/>
        </w:rPr>
        <w:t>. Анализ рисков реализации программы и описание</w:t>
      </w:r>
    </w:p>
    <w:p w:rsidR="004F2ED6" w:rsidRDefault="009C247D" w:rsidP="004F2ED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2ED6">
        <w:rPr>
          <w:rFonts w:ascii="Times New Roman" w:hAnsi="Times New Roman" w:cs="Times New Roman"/>
          <w:sz w:val="28"/>
          <w:szCs w:val="28"/>
        </w:rPr>
        <w:t>мер управления рисками</w:t>
      </w:r>
      <w:r w:rsidR="004F2ED6" w:rsidRPr="004F2ED6">
        <w:rPr>
          <w:rFonts w:ascii="Times New Roman" w:hAnsi="Times New Roman" w:cs="Times New Roman"/>
          <w:sz w:val="28"/>
          <w:szCs w:val="28"/>
        </w:rPr>
        <w:t>.</w:t>
      </w:r>
    </w:p>
    <w:p w:rsidR="004F2ED6" w:rsidRPr="004F2ED6" w:rsidRDefault="004F2ED6" w:rsidP="004F2ED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F2ED6" w:rsidRDefault="009C247D" w:rsidP="004F2ED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F2ED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F2ED6">
        <w:rPr>
          <w:rFonts w:ascii="Times New Roman" w:hAnsi="Times New Roman" w:cs="Times New Roman"/>
          <w:b w:val="0"/>
          <w:sz w:val="28"/>
          <w:szCs w:val="28"/>
        </w:rPr>
        <w:tab/>
      </w:r>
      <w:r w:rsidRPr="004F2ED6">
        <w:rPr>
          <w:rFonts w:ascii="Times New Roman" w:hAnsi="Times New Roman" w:cs="Times New Roman"/>
          <w:b w:val="0"/>
          <w:sz w:val="28"/>
          <w:szCs w:val="28"/>
        </w:rPr>
        <w:t>При реализации программы могут возникнуть следующие группы рисков: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5103"/>
      </w:tblGrid>
      <w:tr w:rsidR="004F2ED6" w:rsidRPr="00CE5BB7" w:rsidTr="00CE5BB7">
        <w:tc>
          <w:tcPr>
            <w:tcW w:w="4503" w:type="dxa"/>
          </w:tcPr>
          <w:p w:rsidR="004F2ED6" w:rsidRPr="00CE5BB7" w:rsidRDefault="004F2ED6" w:rsidP="00CE5BB7">
            <w:pPr>
              <w:pStyle w:val="ConsPlusTitle"/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E5BB7">
              <w:rPr>
                <w:rFonts w:ascii="Times New Roman" w:hAnsi="Times New Roman" w:cs="Times New Roman"/>
                <w:b w:val="0"/>
                <w:sz w:val="28"/>
                <w:szCs w:val="28"/>
              </w:rPr>
              <w:t>Негативный фактор</w:t>
            </w:r>
          </w:p>
        </w:tc>
        <w:tc>
          <w:tcPr>
            <w:tcW w:w="5103" w:type="dxa"/>
          </w:tcPr>
          <w:p w:rsidR="004F2ED6" w:rsidRPr="00CE5BB7" w:rsidRDefault="004F2ED6" w:rsidP="00CE5BB7">
            <w:pPr>
              <w:pStyle w:val="ConsPlusTitle"/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E5BB7">
              <w:rPr>
                <w:rFonts w:ascii="Times New Roman" w:hAnsi="Times New Roman" w:cs="Times New Roman"/>
                <w:b w:val="0"/>
                <w:sz w:val="28"/>
                <w:szCs w:val="28"/>
              </w:rPr>
              <w:t>Способы минимизации рисков</w:t>
            </w:r>
          </w:p>
        </w:tc>
      </w:tr>
      <w:tr w:rsidR="004F2ED6" w:rsidRPr="00CE5BB7" w:rsidTr="00CE5BB7">
        <w:tc>
          <w:tcPr>
            <w:tcW w:w="4503" w:type="dxa"/>
          </w:tcPr>
          <w:p w:rsidR="004F2ED6" w:rsidRPr="00CE5BB7" w:rsidRDefault="004F2ED6" w:rsidP="00FB2248">
            <w:pPr>
              <w:pStyle w:val="ConsPlusTitle"/>
              <w:suppressAutoHyphens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E5BB7">
              <w:rPr>
                <w:rFonts w:ascii="Times New Roman" w:hAnsi="Times New Roman" w:cs="Times New Roman"/>
                <w:b w:val="0"/>
                <w:sz w:val="28"/>
                <w:szCs w:val="28"/>
              </w:rPr>
              <w:t>Изменение федерального, областного законодательства в сфере реализации программы</w:t>
            </w:r>
          </w:p>
        </w:tc>
        <w:tc>
          <w:tcPr>
            <w:tcW w:w="5103" w:type="dxa"/>
          </w:tcPr>
          <w:p w:rsidR="004F2ED6" w:rsidRPr="00CE5BB7" w:rsidRDefault="004F2ED6" w:rsidP="00FB2248">
            <w:pPr>
              <w:pStyle w:val="ConsPlusTitle"/>
              <w:suppressAutoHyphens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E5BB7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Проведение регулярного мониторинга планируемых изменений в федеральном и областном законодательстве, своевременная корректировка муниципальны</w:t>
            </w:r>
            <w:r w:rsidR="00544E2B">
              <w:rPr>
                <w:rFonts w:ascii="Times New Roman" w:hAnsi="Times New Roman" w:cs="Times New Roman"/>
                <w:b w:val="0"/>
                <w:sz w:val="28"/>
                <w:szCs w:val="28"/>
              </w:rPr>
              <w:t>х прав</w:t>
            </w:r>
            <w:r w:rsidR="00161D98">
              <w:rPr>
                <w:rFonts w:ascii="Times New Roman" w:hAnsi="Times New Roman" w:cs="Times New Roman"/>
                <w:b w:val="0"/>
                <w:sz w:val="28"/>
                <w:szCs w:val="28"/>
              </w:rPr>
              <w:t>овых актов а</w:t>
            </w:r>
            <w:r w:rsidR="00544E2B">
              <w:rPr>
                <w:rFonts w:ascii="Times New Roman" w:hAnsi="Times New Roman" w:cs="Times New Roman"/>
                <w:b w:val="0"/>
                <w:sz w:val="28"/>
                <w:szCs w:val="28"/>
              </w:rPr>
              <w:t>дминистрации Новогоркинского сельского поселения</w:t>
            </w:r>
            <w:r w:rsidRPr="00CE5BB7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</w:tr>
      <w:tr w:rsidR="004F2ED6" w:rsidRPr="00CE5BB7" w:rsidTr="00CE5BB7">
        <w:tc>
          <w:tcPr>
            <w:tcW w:w="4503" w:type="dxa"/>
          </w:tcPr>
          <w:p w:rsidR="004F2ED6" w:rsidRPr="00CE5BB7" w:rsidRDefault="004F2ED6" w:rsidP="00161D98">
            <w:pPr>
              <w:pStyle w:val="ConsPlusTitle"/>
              <w:suppressAutoHyphens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E5BB7">
              <w:rPr>
                <w:rFonts w:ascii="Times New Roman" w:hAnsi="Times New Roman" w:cs="Times New Roman"/>
                <w:b w:val="0"/>
                <w:sz w:val="28"/>
                <w:szCs w:val="28"/>
              </w:rPr>
              <w:t>Недостаточное финансирование мероприятий программы за счет средств федерального, областного, городского бюджетов</w:t>
            </w:r>
          </w:p>
        </w:tc>
        <w:tc>
          <w:tcPr>
            <w:tcW w:w="5103" w:type="dxa"/>
          </w:tcPr>
          <w:p w:rsidR="004F2ED6" w:rsidRPr="00CE5BB7" w:rsidRDefault="004F2ED6" w:rsidP="00161D98">
            <w:pPr>
              <w:pStyle w:val="ConsPlusTitle"/>
              <w:suppressAutoHyphens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E5BB7">
              <w:rPr>
                <w:rFonts w:ascii="Times New Roman" w:hAnsi="Times New Roman" w:cs="Times New Roman"/>
                <w:b w:val="0"/>
                <w:sz w:val="28"/>
                <w:szCs w:val="28"/>
              </w:rPr>
              <w:t>Определение приоритетов для первоочередного финансирования, привлечение средств областного и городского бюджетов и внебюджетных источников на поддержку сферы благоустройства. Корректировка муниципальной программы.</w:t>
            </w:r>
          </w:p>
        </w:tc>
      </w:tr>
      <w:tr w:rsidR="004F2ED6" w:rsidRPr="00CE5BB7" w:rsidTr="00CE5BB7">
        <w:tc>
          <w:tcPr>
            <w:tcW w:w="4503" w:type="dxa"/>
          </w:tcPr>
          <w:p w:rsidR="004F2ED6" w:rsidRPr="00CE5BB7" w:rsidRDefault="004F2ED6" w:rsidP="00161D98">
            <w:pPr>
              <w:pStyle w:val="ConsPlusTitle"/>
              <w:suppressAutoHyphens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E5BB7">
              <w:rPr>
                <w:rFonts w:ascii="Times New Roman" w:hAnsi="Times New Roman" w:cs="Times New Roman"/>
                <w:b w:val="0"/>
                <w:sz w:val="28"/>
                <w:szCs w:val="28"/>
              </w:rPr>
              <w:t>Отсутствие софинансирования мероприятий муниципальной программы за счет средств федерального, областного бюджетов</w:t>
            </w:r>
          </w:p>
        </w:tc>
        <w:tc>
          <w:tcPr>
            <w:tcW w:w="5103" w:type="dxa"/>
          </w:tcPr>
          <w:p w:rsidR="004F2ED6" w:rsidRPr="00CE5BB7" w:rsidRDefault="004F2ED6" w:rsidP="00161D98">
            <w:pPr>
              <w:pStyle w:val="ConsPlusTitle"/>
              <w:suppressAutoHyphens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E5BB7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Приостановка реализации муниципальной программы.</w:t>
            </w:r>
          </w:p>
        </w:tc>
      </w:tr>
      <w:tr w:rsidR="004F2ED6" w:rsidRPr="00CE5BB7" w:rsidTr="00CE5BB7">
        <w:tc>
          <w:tcPr>
            <w:tcW w:w="4503" w:type="dxa"/>
          </w:tcPr>
          <w:p w:rsidR="004F2ED6" w:rsidRPr="00CE5BB7" w:rsidRDefault="004F2ED6" w:rsidP="00161D98">
            <w:pPr>
              <w:pStyle w:val="ConsPlusTitle"/>
              <w:suppressAutoHyphens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E5BB7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Несоответствие (в сторону уменьшения) фактически достигнутых показателей эффективности реализации программы от запланированных</w:t>
            </w:r>
          </w:p>
        </w:tc>
        <w:tc>
          <w:tcPr>
            <w:tcW w:w="5103" w:type="dxa"/>
          </w:tcPr>
          <w:p w:rsidR="004F2ED6" w:rsidRPr="00CE5BB7" w:rsidRDefault="004F2ED6" w:rsidP="00161D98">
            <w:pPr>
              <w:pStyle w:val="ConsPlusTitle"/>
              <w:suppressAutoHyphens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E5BB7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Проведение мониторинга и оценки эффективности реализации мероприятий программы; анализ причин отклонения фактически достигнутых показателей эффективности реализации программы от запланированных.</w:t>
            </w:r>
          </w:p>
          <w:p w:rsidR="004F2ED6" w:rsidRPr="00CE5BB7" w:rsidRDefault="004F2ED6" w:rsidP="00CE5BB7">
            <w:pPr>
              <w:pStyle w:val="ConsPlusTitle"/>
              <w:suppressAutoHyphens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4F2ED6" w:rsidRDefault="004F2ED6" w:rsidP="004F2ED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F2ED6" w:rsidRDefault="004F2ED6" w:rsidP="004F2ED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F2ED6" w:rsidRDefault="004F2ED6" w:rsidP="004F2ED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4F2ED6" w:rsidSect="00580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4D6" w:rsidRDefault="005C44D6" w:rsidP="009E7FA7">
      <w:r>
        <w:separator/>
      </w:r>
    </w:p>
  </w:endnote>
  <w:endnote w:type="continuationSeparator" w:id="1">
    <w:p w:rsidR="005C44D6" w:rsidRDefault="005C44D6" w:rsidP="009E7F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4D6" w:rsidRDefault="005C44D6" w:rsidP="009E7FA7">
      <w:r>
        <w:separator/>
      </w:r>
    </w:p>
  </w:footnote>
  <w:footnote w:type="continuationSeparator" w:id="1">
    <w:p w:rsidR="005C44D6" w:rsidRDefault="005C44D6" w:rsidP="009E7F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28B"/>
    <w:multiLevelType w:val="hybridMultilevel"/>
    <w:tmpl w:val="55169CD0"/>
    <w:lvl w:ilvl="0" w:tplc="4824115A">
      <w:start w:val="1"/>
      <w:numFmt w:val="bullet"/>
      <w:lvlText w:val="-"/>
      <w:lvlJc w:val="left"/>
    </w:lvl>
    <w:lvl w:ilvl="1" w:tplc="F53830CA">
      <w:start w:val="1"/>
      <w:numFmt w:val="bullet"/>
      <w:lvlText w:val="В"/>
      <w:lvlJc w:val="left"/>
    </w:lvl>
    <w:lvl w:ilvl="2" w:tplc="2AB4B98A">
      <w:numFmt w:val="decimal"/>
      <w:lvlText w:val=""/>
      <w:lvlJc w:val="left"/>
    </w:lvl>
    <w:lvl w:ilvl="3" w:tplc="7834E39A">
      <w:numFmt w:val="decimal"/>
      <w:lvlText w:val=""/>
      <w:lvlJc w:val="left"/>
    </w:lvl>
    <w:lvl w:ilvl="4" w:tplc="32FECA12">
      <w:numFmt w:val="decimal"/>
      <w:lvlText w:val=""/>
      <w:lvlJc w:val="left"/>
    </w:lvl>
    <w:lvl w:ilvl="5" w:tplc="BA280FAA">
      <w:numFmt w:val="decimal"/>
      <w:lvlText w:val=""/>
      <w:lvlJc w:val="left"/>
    </w:lvl>
    <w:lvl w:ilvl="6" w:tplc="5B761934">
      <w:numFmt w:val="decimal"/>
      <w:lvlText w:val=""/>
      <w:lvlJc w:val="left"/>
    </w:lvl>
    <w:lvl w:ilvl="7" w:tplc="2E18A968">
      <w:numFmt w:val="decimal"/>
      <w:lvlText w:val=""/>
      <w:lvlJc w:val="left"/>
    </w:lvl>
    <w:lvl w:ilvl="8" w:tplc="8E6AF564">
      <w:numFmt w:val="decimal"/>
      <w:lvlText w:val=""/>
      <w:lvlJc w:val="left"/>
    </w:lvl>
  </w:abstractNum>
  <w:abstractNum w:abstractNumId="1">
    <w:nsid w:val="00007A5A"/>
    <w:multiLevelType w:val="hybridMultilevel"/>
    <w:tmpl w:val="A838F1EC"/>
    <w:lvl w:ilvl="0" w:tplc="B17669E2">
      <w:start w:val="1"/>
      <w:numFmt w:val="bullet"/>
      <w:lvlText w:val="а"/>
      <w:lvlJc w:val="left"/>
    </w:lvl>
    <w:lvl w:ilvl="1" w:tplc="679897F0">
      <w:start w:val="1"/>
      <w:numFmt w:val="bullet"/>
      <w:lvlText w:val="В"/>
      <w:lvlJc w:val="left"/>
    </w:lvl>
    <w:lvl w:ilvl="2" w:tplc="64D6029A">
      <w:numFmt w:val="decimal"/>
      <w:lvlText w:val=""/>
      <w:lvlJc w:val="left"/>
    </w:lvl>
    <w:lvl w:ilvl="3" w:tplc="2D244E16">
      <w:numFmt w:val="decimal"/>
      <w:lvlText w:val=""/>
      <w:lvlJc w:val="left"/>
    </w:lvl>
    <w:lvl w:ilvl="4" w:tplc="23468E02">
      <w:numFmt w:val="decimal"/>
      <w:lvlText w:val=""/>
      <w:lvlJc w:val="left"/>
    </w:lvl>
    <w:lvl w:ilvl="5" w:tplc="52502E10">
      <w:numFmt w:val="decimal"/>
      <w:lvlText w:val=""/>
      <w:lvlJc w:val="left"/>
    </w:lvl>
    <w:lvl w:ilvl="6" w:tplc="A4807548">
      <w:numFmt w:val="decimal"/>
      <w:lvlText w:val=""/>
      <w:lvlJc w:val="left"/>
    </w:lvl>
    <w:lvl w:ilvl="7" w:tplc="E5DE3702">
      <w:numFmt w:val="decimal"/>
      <w:lvlText w:val=""/>
      <w:lvlJc w:val="left"/>
    </w:lvl>
    <w:lvl w:ilvl="8" w:tplc="BFFCD9EC">
      <w:numFmt w:val="decimal"/>
      <w:lvlText w:val=""/>
      <w:lvlJc w:val="left"/>
    </w:lvl>
  </w:abstractNum>
  <w:abstractNum w:abstractNumId="2">
    <w:nsid w:val="00141C32"/>
    <w:multiLevelType w:val="multilevel"/>
    <w:tmpl w:val="C4C2F714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191B6977"/>
    <w:multiLevelType w:val="hybridMultilevel"/>
    <w:tmpl w:val="FD60187A"/>
    <w:lvl w:ilvl="0" w:tplc="25EADA1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88D616D"/>
    <w:multiLevelType w:val="hybridMultilevel"/>
    <w:tmpl w:val="D9A8AE72"/>
    <w:lvl w:ilvl="0" w:tplc="25EADA1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E064B48"/>
    <w:multiLevelType w:val="multilevel"/>
    <w:tmpl w:val="BC42EA3E"/>
    <w:lvl w:ilvl="0">
      <w:start w:val="1"/>
      <w:numFmt w:val="decimal"/>
      <w:lvlText w:val="%1."/>
      <w:lvlJc w:val="left"/>
      <w:pPr>
        <w:ind w:left="1140" w:hanging="1140"/>
      </w:pPr>
    </w:lvl>
    <w:lvl w:ilvl="1">
      <w:start w:val="1"/>
      <w:numFmt w:val="decimal"/>
      <w:lvlText w:val="%1.%2."/>
      <w:lvlJc w:val="left"/>
      <w:pPr>
        <w:ind w:left="1140" w:hanging="1140"/>
      </w:pPr>
    </w:lvl>
    <w:lvl w:ilvl="2">
      <w:start w:val="1"/>
      <w:numFmt w:val="decimal"/>
      <w:lvlText w:val="%1.%2.%3."/>
      <w:lvlJc w:val="left"/>
      <w:pPr>
        <w:ind w:left="2275" w:hanging="1140"/>
      </w:pPr>
    </w:lvl>
    <w:lvl w:ilvl="3">
      <w:start w:val="1"/>
      <w:numFmt w:val="decimal"/>
      <w:lvlText w:val="%1.%2.%3.%4."/>
      <w:lvlJc w:val="left"/>
      <w:pPr>
        <w:ind w:left="2760" w:hanging="1140"/>
      </w:pPr>
    </w:lvl>
    <w:lvl w:ilvl="4">
      <w:start w:val="1"/>
      <w:numFmt w:val="decimal"/>
      <w:lvlText w:val="%1.%2.%3.%4.%5."/>
      <w:lvlJc w:val="left"/>
      <w:pPr>
        <w:ind w:left="3300" w:hanging="114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6">
    <w:nsid w:val="445F3D3A"/>
    <w:multiLevelType w:val="hybridMultilevel"/>
    <w:tmpl w:val="4192DCE8"/>
    <w:lvl w:ilvl="0" w:tplc="284C795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2B45EC"/>
    <w:multiLevelType w:val="hybridMultilevel"/>
    <w:tmpl w:val="00426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717C"/>
    <w:rsid w:val="0000047E"/>
    <w:rsid w:val="00000D54"/>
    <w:rsid w:val="000031D3"/>
    <w:rsid w:val="00004FEB"/>
    <w:rsid w:val="000051B8"/>
    <w:rsid w:val="00006B10"/>
    <w:rsid w:val="00016DCF"/>
    <w:rsid w:val="000177B4"/>
    <w:rsid w:val="0002298D"/>
    <w:rsid w:val="00022FF1"/>
    <w:rsid w:val="00023861"/>
    <w:rsid w:val="00027B3C"/>
    <w:rsid w:val="00031F0B"/>
    <w:rsid w:val="00032CBC"/>
    <w:rsid w:val="0004567D"/>
    <w:rsid w:val="000468EA"/>
    <w:rsid w:val="000605AE"/>
    <w:rsid w:val="000640B5"/>
    <w:rsid w:val="00072EBE"/>
    <w:rsid w:val="000751FC"/>
    <w:rsid w:val="0008734E"/>
    <w:rsid w:val="000914E4"/>
    <w:rsid w:val="00092429"/>
    <w:rsid w:val="000A560C"/>
    <w:rsid w:val="000A7972"/>
    <w:rsid w:val="000A7F74"/>
    <w:rsid w:val="000B1EF3"/>
    <w:rsid w:val="000B2235"/>
    <w:rsid w:val="000B2F35"/>
    <w:rsid w:val="000C32A5"/>
    <w:rsid w:val="000C3E32"/>
    <w:rsid w:val="000C7CEF"/>
    <w:rsid w:val="000D3222"/>
    <w:rsid w:val="000D495F"/>
    <w:rsid w:val="000D76DC"/>
    <w:rsid w:val="000E2150"/>
    <w:rsid w:val="000E315A"/>
    <w:rsid w:val="000E3FAA"/>
    <w:rsid w:val="000E7A94"/>
    <w:rsid w:val="000E7B7F"/>
    <w:rsid w:val="000F3BB5"/>
    <w:rsid w:val="000F3C25"/>
    <w:rsid w:val="000F4071"/>
    <w:rsid w:val="001060F8"/>
    <w:rsid w:val="00107DDE"/>
    <w:rsid w:val="00110ACF"/>
    <w:rsid w:val="00112CB2"/>
    <w:rsid w:val="00115B66"/>
    <w:rsid w:val="00121779"/>
    <w:rsid w:val="00122DAA"/>
    <w:rsid w:val="0012757F"/>
    <w:rsid w:val="00133254"/>
    <w:rsid w:val="00136923"/>
    <w:rsid w:val="00147143"/>
    <w:rsid w:val="00151338"/>
    <w:rsid w:val="00151FF2"/>
    <w:rsid w:val="0015240C"/>
    <w:rsid w:val="0015255D"/>
    <w:rsid w:val="001549DD"/>
    <w:rsid w:val="00155962"/>
    <w:rsid w:val="00155BCC"/>
    <w:rsid w:val="001574DA"/>
    <w:rsid w:val="00161D98"/>
    <w:rsid w:val="001644D9"/>
    <w:rsid w:val="00165A93"/>
    <w:rsid w:val="0016683D"/>
    <w:rsid w:val="001739DA"/>
    <w:rsid w:val="00174C0F"/>
    <w:rsid w:val="00176CB4"/>
    <w:rsid w:val="00180227"/>
    <w:rsid w:val="001807A9"/>
    <w:rsid w:val="001810DC"/>
    <w:rsid w:val="00181E97"/>
    <w:rsid w:val="0019086E"/>
    <w:rsid w:val="00191DE7"/>
    <w:rsid w:val="001947C8"/>
    <w:rsid w:val="0019500B"/>
    <w:rsid w:val="00195C99"/>
    <w:rsid w:val="00197045"/>
    <w:rsid w:val="001A05F3"/>
    <w:rsid w:val="001A0DE6"/>
    <w:rsid w:val="001A3CD9"/>
    <w:rsid w:val="001A4CA7"/>
    <w:rsid w:val="001B1A36"/>
    <w:rsid w:val="001B53B6"/>
    <w:rsid w:val="001B69E9"/>
    <w:rsid w:val="001C2211"/>
    <w:rsid w:val="001C63D9"/>
    <w:rsid w:val="001D005D"/>
    <w:rsid w:val="001D132B"/>
    <w:rsid w:val="001D21D7"/>
    <w:rsid w:val="001D3F47"/>
    <w:rsid w:val="001D554B"/>
    <w:rsid w:val="001D76E3"/>
    <w:rsid w:val="001E7C5A"/>
    <w:rsid w:val="001E7CF4"/>
    <w:rsid w:val="001F6D76"/>
    <w:rsid w:val="001F72E2"/>
    <w:rsid w:val="00201439"/>
    <w:rsid w:val="002034D9"/>
    <w:rsid w:val="00211126"/>
    <w:rsid w:val="0021225F"/>
    <w:rsid w:val="00213284"/>
    <w:rsid w:val="00215D72"/>
    <w:rsid w:val="002168A2"/>
    <w:rsid w:val="00221C58"/>
    <w:rsid w:val="00222608"/>
    <w:rsid w:val="00225CF4"/>
    <w:rsid w:val="00227E62"/>
    <w:rsid w:val="00232979"/>
    <w:rsid w:val="00236F51"/>
    <w:rsid w:val="00237B4C"/>
    <w:rsid w:val="00240111"/>
    <w:rsid w:val="00240EB5"/>
    <w:rsid w:val="00251023"/>
    <w:rsid w:val="00252334"/>
    <w:rsid w:val="002544CA"/>
    <w:rsid w:val="00255DE4"/>
    <w:rsid w:val="00263B4C"/>
    <w:rsid w:val="00271A7E"/>
    <w:rsid w:val="0027213B"/>
    <w:rsid w:val="002733D7"/>
    <w:rsid w:val="00274E4F"/>
    <w:rsid w:val="002811D3"/>
    <w:rsid w:val="002828E4"/>
    <w:rsid w:val="0028551C"/>
    <w:rsid w:val="00290A65"/>
    <w:rsid w:val="00294429"/>
    <w:rsid w:val="002A0900"/>
    <w:rsid w:val="002A28AA"/>
    <w:rsid w:val="002A3798"/>
    <w:rsid w:val="002A65AD"/>
    <w:rsid w:val="002B3C0E"/>
    <w:rsid w:val="002B6A18"/>
    <w:rsid w:val="002C1415"/>
    <w:rsid w:val="002C6FB6"/>
    <w:rsid w:val="002C796E"/>
    <w:rsid w:val="002C7BE3"/>
    <w:rsid w:val="002D181E"/>
    <w:rsid w:val="002D7A36"/>
    <w:rsid w:val="002E55F7"/>
    <w:rsid w:val="002E67C2"/>
    <w:rsid w:val="002E6B33"/>
    <w:rsid w:val="002F0E06"/>
    <w:rsid w:val="002F3C16"/>
    <w:rsid w:val="002F57D6"/>
    <w:rsid w:val="0030170C"/>
    <w:rsid w:val="003059AD"/>
    <w:rsid w:val="00306249"/>
    <w:rsid w:val="003101F0"/>
    <w:rsid w:val="0031082E"/>
    <w:rsid w:val="00310D15"/>
    <w:rsid w:val="003129F8"/>
    <w:rsid w:val="00315986"/>
    <w:rsid w:val="003178E4"/>
    <w:rsid w:val="00324938"/>
    <w:rsid w:val="0033634B"/>
    <w:rsid w:val="003408D5"/>
    <w:rsid w:val="00341359"/>
    <w:rsid w:val="00341571"/>
    <w:rsid w:val="00357983"/>
    <w:rsid w:val="00360482"/>
    <w:rsid w:val="00371157"/>
    <w:rsid w:val="00372B1C"/>
    <w:rsid w:val="003744D1"/>
    <w:rsid w:val="00377B5B"/>
    <w:rsid w:val="0038369E"/>
    <w:rsid w:val="00391354"/>
    <w:rsid w:val="00391D77"/>
    <w:rsid w:val="00391E22"/>
    <w:rsid w:val="00394277"/>
    <w:rsid w:val="003A1361"/>
    <w:rsid w:val="003A2698"/>
    <w:rsid w:val="003A4F0D"/>
    <w:rsid w:val="003A6BFF"/>
    <w:rsid w:val="003B0D35"/>
    <w:rsid w:val="003B22AA"/>
    <w:rsid w:val="003B292D"/>
    <w:rsid w:val="003B3E8D"/>
    <w:rsid w:val="003C57D3"/>
    <w:rsid w:val="003D4004"/>
    <w:rsid w:val="003E32BD"/>
    <w:rsid w:val="003E333F"/>
    <w:rsid w:val="003E5A1E"/>
    <w:rsid w:val="003E683D"/>
    <w:rsid w:val="003F01DE"/>
    <w:rsid w:val="003F22B9"/>
    <w:rsid w:val="003F29BE"/>
    <w:rsid w:val="00401A59"/>
    <w:rsid w:val="00402DFF"/>
    <w:rsid w:val="0041088F"/>
    <w:rsid w:val="00410D9E"/>
    <w:rsid w:val="00410FAD"/>
    <w:rsid w:val="00416760"/>
    <w:rsid w:val="00422E64"/>
    <w:rsid w:val="00424C96"/>
    <w:rsid w:val="004257C9"/>
    <w:rsid w:val="00430C6F"/>
    <w:rsid w:val="00431700"/>
    <w:rsid w:val="00433997"/>
    <w:rsid w:val="00435A3B"/>
    <w:rsid w:val="00441EE2"/>
    <w:rsid w:val="0044594F"/>
    <w:rsid w:val="00450803"/>
    <w:rsid w:val="00456CDD"/>
    <w:rsid w:val="00456E56"/>
    <w:rsid w:val="0046212D"/>
    <w:rsid w:val="00465769"/>
    <w:rsid w:val="004742D9"/>
    <w:rsid w:val="00483E62"/>
    <w:rsid w:val="00487C8C"/>
    <w:rsid w:val="00491E96"/>
    <w:rsid w:val="004927B3"/>
    <w:rsid w:val="004976EB"/>
    <w:rsid w:val="00497B70"/>
    <w:rsid w:val="004A28FE"/>
    <w:rsid w:val="004A2F93"/>
    <w:rsid w:val="004A6560"/>
    <w:rsid w:val="004B3A6C"/>
    <w:rsid w:val="004C6E9B"/>
    <w:rsid w:val="004D49F8"/>
    <w:rsid w:val="004D52BC"/>
    <w:rsid w:val="004D6B1D"/>
    <w:rsid w:val="004D6FF9"/>
    <w:rsid w:val="004E1A1E"/>
    <w:rsid w:val="004E2A00"/>
    <w:rsid w:val="004E66E6"/>
    <w:rsid w:val="004F07D7"/>
    <w:rsid w:val="004F10AA"/>
    <w:rsid w:val="004F1BDA"/>
    <w:rsid w:val="004F2ED6"/>
    <w:rsid w:val="004F4302"/>
    <w:rsid w:val="004F5307"/>
    <w:rsid w:val="004F63A6"/>
    <w:rsid w:val="005047C1"/>
    <w:rsid w:val="00505252"/>
    <w:rsid w:val="00507293"/>
    <w:rsid w:val="00514F41"/>
    <w:rsid w:val="00515305"/>
    <w:rsid w:val="00515A48"/>
    <w:rsid w:val="00520AAE"/>
    <w:rsid w:val="00521A47"/>
    <w:rsid w:val="00521EF0"/>
    <w:rsid w:val="0052339C"/>
    <w:rsid w:val="00524C8C"/>
    <w:rsid w:val="00526FBF"/>
    <w:rsid w:val="005277B7"/>
    <w:rsid w:val="00533859"/>
    <w:rsid w:val="005361E7"/>
    <w:rsid w:val="005439A0"/>
    <w:rsid w:val="00544E2B"/>
    <w:rsid w:val="005466FF"/>
    <w:rsid w:val="00551990"/>
    <w:rsid w:val="00555EAC"/>
    <w:rsid w:val="00562CDC"/>
    <w:rsid w:val="0056521E"/>
    <w:rsid w:val="00565B0D"/>
    <w:rsid w:val="00565DF6"/>
    <w:rsid w:val="0056605A"/>
    <w:rsid w:val="00572968"/>
    <w:rsid w:val="00574052"/>
    <w:rsid w:val="005800C0"/>
    <w:rsid w:val="00582303"/>
    <w:rsid w:val="0058581B"/>
    <w:rsid w:val="00585BD8"/>
    <w:rsid w:val="005904BB"/>
    <w:rsid w:val="005952B1"/>
    <w:rsid w:val="00596566"/>
    <w:rsid w:val="00596589"/>
    <w:rsid w:val="005A0428"/>
    <w:rsid w:val="005A0D71"/>
    <w:rsid w:val="005A1095"/>
    <w:rsid w:val="005A20CD"/>
    <w:rsid w:val="005B51B1"/>
    <w:rsid w:val="005C060B"/>
    <w:rsid w:val="005C44D6"/>
    <w:rsid w:val="005C5A7B"/>
    <w:rsid w:val="005D1CEA"/>
    <w:rsid w:val="005D3944"/>
    <w:rsid w:val="005F0EA3"/>
    <w:rsid w:val="005F1126"/>
    <w:rsid w:val="005F1432"/>
    <w:rsid w:val="005F346E"/>
    <w:rsid w:val="005F3B41"/>
    <w:rsid w:val="005F7226"/>
    <w:rsid w:val="005F7CBE"/>
    <w:rsid w:val="00600D1E"/>
    <w:rsid w:val="00601E36"/>
    <w:rsid w:val="00601F36"/>
    <w:rsid w:val="006160AF"/>
    <w:rsid w:val="00617C20"/>
    <w:rsid w:val="00620E4B"/>
    <w:rsid w:val="00623013"/>
    <w:rsid w:val="00625DEF"/>
    <w:rsid w:val="0063008F"/>
    <w:rsid w:val="006311E6"/>
    <w:rsid w:val="00634DA4"/>
    <w:rsid w:val="006353BC"/>
    <w:rsid w:val="00635E96"/>
    <w:rsid w:val="006361B2"/>
    <w:rsid w:val="0064368F"/>
    <w:rsid w:val="00644FB3"/>
    <w:rsid w:val="00644FBF"/>
    <w:rsid w:val="00653281"/>
    <w:rsid w:val="00660CE0"/>
    <w:rsid w:val="00676FA6"/>
    <w:rsid w:val="00677679"/>
    <w:rsid w:val="00682C5E"/>
    <w:rsid w:val="00685F90"/>
    <w:rsid w:val="00686A53"/>
    <w:rsid w:val="00694BF3"/>
    <w:rsid w:val="00695E83"/>
    <w:rsid w:val="00695FE0"/>
    <w:rsid w:val="00696B33"/>
    <w:rsid w:val="00697356"/>
    <w:rsid w:val="006A1ECB"/>
    <w:rsid w:val="006B0515"/>
    <w:rsid w:val="006B0C4C"/>
    <w:rsid w:val="006B1210"/>
    <w:rsid w:val="006B5665"/>
    <w:rsid w:val="006C03B8"/>
    <w:rsid w:val="006C22D1"/>
    <w:rsid w:val="006C551C"/>
    <w:rsid w:val="006D33DB"/>
    <w:rsid w:val="006D6FA4"/>
    <w:rsid w:val="006E0C6F"/>
    <w:rsid w:val="006E44FC"/>
    <w:rsid w:val="006F172A"/>
    <w:rsid w:val="006F35CE"/>
    <w:rsid w:val="006F560A"/>
    <w:rsid w:val="006F5EE0"/>
    <w:rsid w:val="00716C34"/>
    <w:rsid w:val="00716FCA"/>
    <w:rsid w:val="00723662"/>
    <w:rsid w:val="007248B2"/>
    <w:rsid w:val="007260D2"/>
    <w:rsid w:val="0072690E"/>
    <w:rsid w:val="00726F43"/>
    <w:rsid w:val="00727280"/>
    <w:rsid w:val="007321FF"/>
    <w:rsid w:val="007326A2"/>
    <w:rsid w:val="00732C7E"/>
    <w:rsid w:val="0073411C"/>
    <w:rsid w:val="00737292"/>
    <w:rsid w:val="00742443"/>
    <w:rsid w:val="00746A56"/>
    <w:rsid w:val="00751955"/>
    <w:rsid w:val="00751FDD"/>
    <w:rsid w:val="007611DD"/>
    <w:rsid w:val="00762CAF"/>
    <w:rsid w:val="0076467D"/>
    <w:rsid w:val="007707E9"/>
    <w:rsid w:val="00787AA9"/>
    <w:rsid w:val="0079243C"/>
    <w:rsid w:val="00794BA5"/>
    <w:rsid w:val="007956B4"/>
    <w:rsid w:val="00797479"/>
    <w:rsid w:val="007A59AB"/>
    <w:rsid w:val="007A5DF1"/>
    <w:rsid w:val="007A6FD8"/>
    <w:rsid w:val="007B04EE"/>
    <w:rsid w:val="007B0E40"/>
    <w:rsid w:val="007B3C4A"/>
    <w:rsid w:val="007B5E11"/>
    <w:rsid w:val="007C054F"/>
    <w:rsid w:val="007C57B5"/>
    <w:rsid w:val="007D0753"/>
    <w:rsid w:val="007D4C07"/>
    <w:rsid w:val="007D7605"/>
    <w:rsid w:val="007E14DB"/>
    <w:rsid w:val="007E1D6C"/>
    <w:rsid w:val="007E76FF"/>
    <w:rsid w:val="007F5FE4"/>
    <w:rsid w:val="0080203E"/>
    <w:rsid w:val="0080300A"/>
    <w:rsid w:val="00820381"/>
    <w:rsid w:val="00825CF8"/>
    <w:rsid w:val="008269EB"/>
    <w:rsid w:val="0083260F"/>
    <w:rsid w:val="00835B0E"/>
    <w:rsid w:val="008433F7"/>
    <w:rsid w:val="0084368B"/>
    <w:rsid w:val="0084417A"/>
    <w:rsid w:val="008447BD"/>
    <w:rsid w:val="00844A77"/>
    <w:rsid w:val="00852DD8"/>
    <w:rsid w:val="00853E34"/>
    <w:rsid w:val="00855A81"/>
    <w:rsid w:val="008562A9"/>
    <w:rsid w:val="00857BE6"/>
    <w:rsid w:val="00862720"/>
    <w:rsid w:val="00874F7C"/>
    <w:rsid w:val="00876BE1"/>
    <w:rsid w:val="00882C5B"/>
    <w:rsid w:val="00882E69"/>
    <w:rsid w:val="00884E2C"/>
    <w:rsid w:val="00886586"/>
    <w:rsid w:val="008911C3"/>
    <w:rsid w:val="00894630"/>
    <w:rsid w:val="008959D4"/>
    <w:rsid w:val="008970D1"/>
    <w:rsid w:val="008A567F"/>
    <w:rsid w:val="008A7B8E"/>
    <w:rsid w:val="008B165B"/>
    <w:rsid w:val="008B5760"/>
    <w:rsid w:val="008B5E56"/>
    <w:rsid w:val="008B6A16"/>
    <w:rsid w:val="008D0376"/>
    <w:rsid w:val="008D1D55"/>
    <w:rsid w:val="008D7EB2"/>
    <w:rsid w:val="008E2073"/>
    <w:rsid w:val="008E25D9"/>
    <w:rsid w:val="008E2CD0"/>
    <w:rsid w:val="008E34FB"/>
    <w:rsid w:val="008E35DD"/>
    <w:rsid w:val="008E3956"/>
    <w:rsid w:val="008E70E2"/>
    <w:rsid w:val="008E7C1A"/>
    <w:rsid w:val="008F0C6A"/>
    <w:rsid w:val="008F1AA5"/>
    <w:rsid w:val="008F2C1E"/>
    <w:rsid w:val="008F590B"/>
    <w:rsid w:val="008F6517"/>
    <w:rsid w:val="008F6BE2"/>
    <w:rsid w:val="009059AE"/>
    <w:rsid w:val="00907788"/>
    <w:rsid w:val="00910CF4"/>
    <w:rsid w:val="0092474E"/>
    <w:rsid w:val="0092601B"/>
    <w:rsid w:val="00934F5D"/>
    <w:rsid w:val="00937A7F"/>
    <w:rsid w:val="00942A0D"/>
    <w:rsid w:val="00945813"/>
    <w:rsid w:val="00946F12"/>
    <w:rsid w:val="00947A89"/>
    <w:rsid w:val="00951766"/>
    <w:rsid w:val="00954669"/>
    <w:rsid w:val="00960B5F"/>
    <w:rsid w:val="009665D1"/>
    <w:rsid w:val="00967FD2"/>
    <w:rsid w:val="00972213"/>
    <w:rsid w:val="00975F0E"/>
    <w:rsid w:val="00976A52"/>
    <w:rsid w:val="00985A76"/>
    <w:rsid w:val="00985F56"/>
    <w:rsid w:val="00996401"/>
    <w:rsid w:val="009A420E"/>
    <w:rsid w:val="009B051F"/>
    <w:rsid w:val="009B3058"/>
    <w:rsid w:val="009B5045"/>
    <w:rsid w:val="009C110C"/>
    <w:rsid w:val="009C247D"/>
    <w:rsid w:val="009C2D61"/>
    <w:rsid w:val="009C3E7C"/>
    <w:rsid w:val="009C3F78"/>
    <w:rsid w:val="009D330B"/>
    <w:rsid w:val="009D489C"/>
    <w:rsid w:val="009D73E0"/>
    <w:rsid w:val="009E3E41"/>
    <w:rsid w:val="009E4CFC"/>
    <w:rsid w:val="009E7FA7"/>
    <w:rsid w:val="009F03CC"/>
    <w:rsid w:val="009F5554"/>
    <w:rsid w:val="009F6AEA"/>
    <w:rsid w:val="00A01423"/>
    <w:rsid w:val="00A029F9"/>
    <w:rsid w:val="00A03230"/>
    <w:rsid w:val="00A1221A"/>
    <w:rsid w:val="00A13B68"/>
    <w:rsid w:val="00A14D08"/>
    <w:rsid w:val="00A15600"/>
    <w:rsid w:val="00A21028"/>
    <w:rsid w:val="00A32C2F"/>
    <w:rsid w:val="00A333B9"/>
    <w:rsid w:val="00A42A87"/>
    <w:rsid w:val="00A46A45"/>
    <w:rsid w:val="00A56375"/>
    <w:rsid w:val="00A60A4D"/>
    <w:rsid w:val="00A6123A"/>
    <w:rsid w:val="00A628F7"/>
    <w:rsid w:val="00A658CE"/>
    <w:rsid w:val="00A83F76"/>
    <w:rsid w:val="00A90394"/>
    <w:rsid w:val="00A917A0"/>
    <w:rsid w:val="00A9222D"/>
    <w:rsid w:val="00A923E0"/>
    <w:rsid w:val="00A92D30"/>
    <w:rsid w:val="00A97B15"/>
    <w:rsid w:val="00AA7E71"/>
    <w:rsid w:val="00AB2EAD"/>
    <w:rsid w:val="00AB569C"/>
    <w:rsid w:val="00AC56F7"/>
    <w:rsid w:val="00AD5CC6"/>
    <w:rsid w:val="00AE11CB"/>
    <w:rsid w:val="00AE3EFE"/>
    <w:rsid w:val="00AE5D97"/>
    <w:rsid w:val="00AE6A4A"/>
    <w:rsid w:val="00AE71BC"/>
    <w:rsid w:val="00AE7E2B"/>
    <w:rsid w:val="00AF4491"/>
    <w:rsid w:val="00AF4571"/>
    <w:rsid w:val="00B00B7B"/>
    <w:rsid w:val="00B0320D"/>
    <w:rsid w:val="00B11B24"/>
    <w:rsid w:val="00B20BE4"/>
    <w:rsid w:val="00B226E7"/>
    <w:rsid w:val="00B276BA"/>
    <w:rsid w:val="00B3745B"/>
    <w:rsid w:val="00B37C96"/>
    <w:rsid w:val="00B40297"/>
    <w:rsid w:val="00B44858"/>
    <w:rsid w:val="00B452D5"/>
    <w:rsid w:val="00B512DE"/>
    <w:rsid w:val="00B66734"/>
    <w:rsid w:val="00B70268"/>
    <w:rsid w:val="00B7784D"/>
    <w:rsid w:val="00B822AC"/>
    <w:rsid w:val="00B953AC"/>
    <w:rsid w:val="00BA281F"/>
    <w:rsid w:val="00BA3A45"/>
    <w:rsid w:val="00BA7CA2"/>
    <w:rsid w:val="00BA7CBB"/>
    <w:rsid w:val="00BB3DFE"/>
    <w:rsid w:val="00BC1122"/>
    <w:rsid w:val="00BC1D46"/>
    <w:rsid w:val="00BC54CD"/>
    <w:rsid w:val="00BC76F7"/>
    <w:rsid w:val="00BC7F14"/>
    <w:rsid w:val="00BD643C"/>
    <w:rsid w:val="00BD6830"/>
    <w:rsid w:val="00BD6E09"/>
    <w:rsid w:val="00BE0E5E"/>
    <w:rsid w:val="00BE56D4"/>
    <w:rsid w:val="00BE6234"/>
    <w:rsid w:val="00BF1FF1"/>
    <w:rsid w:val="00BF51D6"/>
    <w:rsid w:val="00BF7F7F"/>
    <w:rsid w:val="00C03183"/>
    <w:rsid w:val="00C04544"/>
    <w:rsid w:val="00C062C5"/>
    <w:rsid w:val="00C068AC"/>
    <w:rsid w:val="00C10E33"/>
    <w:rsid w:val="00C128D1"/>
    <w:rsid w:val="00C1319A"/>
    <w:rsid w:val="00C134E0"/>
    <w:rsid w:val="00C14689"/>
    <w:rsid w:val="00C150A6"/>
    <w:rsid w:val="00C1635D"/>
    <w:rsid w:val="00C2284F"/>
    <w:rsid w:val="00C324C0"/>
    <w:rsid w:val="00C34CC7"/>
    <w:rsid w:val="00C404B1"/>
    <w:rsid w:val="00C422FB"/>
    <w:rsid w:val="00C506E1"/>
    <w:rsid w:val="00C50BD9"/>
    <w:rsid w:val="00C54152"/>
    <w:rsid w:val="00C56D76"/>
    <w:rsid w:val="00C65F58"/>
    <w:rsid w:val="00C663BE"/>
    <w:rsid w:val="00C66912"/>
    <w:rsid w:val="00C672D9"/>
    <w:rsid w:val="00C715E8"/>
    <w:rsid w:val="00C722F6"/>
    <w:rsid w:val="00C739ED"/>
    <w:rsid w:val="00C74552"/>
    <w:rsid w:val="00C77BE9"/>
    <w:rsid w:val="00C948E8"/>
    <w:rsid w:val="00C9577C"/>
    <w:rsid w:val="00C97428"/>
    <w:rsid w:val="00CA3E38"/>
    <w:rsid w:val="00CA4C33"/>
    <w:rsid w:val="00CA60B4"/>
    <w:rsid w:val="00CB56B0"/>
    <w:rsid w:val="00CB7043"/>
    <w:rsid w:val="00CB7534"/>
    <w:rsid w:val="00CB77DA"/>
    <w:rsid w:val="00CC098B"/>
    <w:rsid w:val="00CE11BF"/>
    <w:rsid w:val="00CE23C4"/>
    <w:rsid w:val="00CE4272"/>
    <w:rsid w:val="00CE48D2"/>
    <w:rsid w:val="00CE49B8"/>
    <w:rsid w:val="00CE5BB7"/>
    <w:rsid w:val="00CF53F6"/>
    <w:rsid w:val="00CF5E24"/>
    <w:rsid w:val="00CF6617"/>
    <w:rsid w:val="00D02BB7"/>
    <w:rsid w:val="00D0394A"/>
    <w:rsid w:val="00D03F98"/>
    <w:rsid w:val="00D057FB"/>
    <w:rsid w:val="00D11740"/>
    <w:rsid w:val="00D136A0"/>
    <w:rsid w:val="00D177D9"/>
    <w:rsid w:val="00D20581"/>
    <w:rsid w:val="00D215FE"/>
    <w:rsid w:val="00D32BF7"/>
    <w:rsid w:val="00D336BA"/>
    <w:rsid w:val="00D33BE7"/>
    <w:rsid w:val="00D34A8C"/>
    <w:rsid w:val="00D355CD"/>
    <w:rsid w:val="00D42819"/>
    <w:rsid w:val="00D43E83"/>
    <w:rsid w:val="00D44714"/>
    <w:rsid w:val="00D47E2C"/>
    <w:rsid w:val="00D54777"/>
    <w:rsid w:val="00D56292"/>
    <w:rsid w:val="00D5734F"/>
    <w:rsid w:val="00D576CD"/>
    <w:rsid w:val="00D61843"/>
    <w:rsid w:val="00D61B56"/>
    <w:rsid w:val="00D64B99"/>
    <w:rsid w:val="00D7343E"/>
    <w:rsid w:val="00D7481A"/>
    <w:rsid w:val="00D76545"/>
    <w:rsid w:val="00D8593B"/>
    <w:rsid w:val="00D862E7"/>
    <w:rsid w:val="00D97AFF"/>
    <w:rsid w:val="00DA24F5"/>
    <w:rsid w:val="00DA3DD4"/>
    <w:rsid w:val="00DA411F"/>
    <w:rsid w:val="00DB24F5"/>
    <w:rsid w:val="00DC11CF"/>
    <w:rsid w:val="00DC5046"/>
    <w:rsid w:val="00DC5BAD"/>
    <w:rsid w:val="00DC7C37"/>
    <w:rsid w:val="00DD18BC"/>
    <w:rsid w:val="00DD1DD8"/>
    <w:rsid w:val="00DE0D78"/>
    <w:rsid w:val="00DE70F1"/>
    <w:rsid w:val="00DF097E"/>
    <w:rsid w:val="00DF189C"/>
    <w:rsid w:val="00DF592C"/>
    <w:rsid w:val="00E04651"/>
    <w:rsid w:val="00E07E47"/>
    <w:rsid w:val="00E136F0"/>
    <w:rsid w:val="00E23468"/>
    <w:rsid w:val="00E24F20"/>
    <w:rsid w:val="00E3112A"/>
    <w:rsid w:val="00E33823"/>
    <w:rsid w:val="00E34A48"/>
    <w:rsid w:val="00E43D58"/>
    <w:rsid w:val="00E50704"/>
    <w:rsid w:val="00E51262"/>
    <w:rsid w:val="00E52D21"/>
    <w:rsid w:val="00E5315A"/>
    <w:rsid w:val="00E563B6"/>
    <w:rsid w:val="00E576C4"/>
    <w:rsid w:val="00E70D1E"/>
    <w:rsid w:val="00E74A30"/>
    <w:rsid w:val="00E82289"/>
    <w:rsid w:val="00E834F7"/>
    <w:rsid w:val="00E85E25"/>
    <w:rsid w:val="00E872B8"/>
    <w:rsid w:val="00E9657C"/>
    <w:rsid w:val="00E965D0"/>
    <w:rsid w:val="00E9684D"/>
    <w:rsid w:val="00EA5152"/>
    <w:rsid w:val="00EA52B2"/>
    <w:rsid w:val="00EB53B3"/>
    <w:rsid w:val="00EB72E0"/>
    <w:rsid w:val="00EB7E66"/>
    <w:rsid w:val="00EC1CD5"/>
    <w:rsid w:val="00ED7098"/>
    <w:rsid w:val="00EE26FE"/>
    <w:rsid w:val="00EE593F"/>
    <w:rsid w:val="00EE69CE"/>
    <w:rsid w:val="00EF1509"/>
    <w:rsid w:val="00EF376A"/>
    <w:rsid w:val="00EF6932"/>
    <w:rsid w:val="00F00902"/>
    <w:rsid w:val="00F0258E"/>
    <w:rsid w:val="00F104DF"/>
    <w:rsid w:val="00F118FD"/>
    <w:rsid w:val="00F11E87"/>
    <w:rsid w:val="00F13668"/>
    <w:rsid w:val="00F15335"/>
    <w:rsid w:val="00F1592F"/>
    <w:rsid w:val="00F17BB1"/>
    <w:rsid w:val="00F21F0E"/>
    <w:rsid w:val="00F249CF"/>
    <w:rsid w:val="00F326E0"/>
    <w:rsid w:val="00F32952"/>
    <w:rsid w:val="00F412EA"/>
    <w:rsid w:val="00F45965"/>
    <w:rsid w:val="00F53769"/>
    <w:rsid w:val="00F53DD3"/>
    <w:rsid w:val="00F65923"/>
    <w:rsid w:val="00F803E2"/>
    <w:rsid w:val="00F91020"/>
    <w:rsid w:val="00F91110"/>
    <w:rsid w:val="00F94024"/>
    <w:rsid w:val="00F94912"/>
    <w:rsid w:val="00FA3694"/>
    <w:rsid w:val="00FA460E"/>
    <w:rsid w:val="00FA5819"/>
    <w:rsid w:val="00FA7A72"/>
    <w:rsid w:val="00FB2248"/>
    <w:rsid w:val="00FB4131"/>
    <w:rsid w:val="00FB717C"/>
    <w:rsid w:val="00FC1D2D"/>
    <w:rsid w:val="00FC4C5E"/>
    <w:rsid w:val="00FC4F02"/>
    <w:rsid w:val="00FC7857"/>
    <w:rsid w:val="00FD0C7F"/>
    <w:rsid w:val="00FD2466"/>
    <w:rsid w:val="00FE09F8"/>
    <w:rsid w:val="00FE3546"/>
    <w:rsid w:val="00FE53E4"/>
    <w:rsid w:val="00FE7189"/>
    <w:rsid w:val="00FF0064"/>
    <w:rsid w:val="00FF4A44"/>
    <w:rsid w:val="00FF52EC"/>
    <w:rsid w:val="00FF6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uiPriority="99" w:qFormat="1"/>
    <w:lsdException w:name="Hyperlink" w:uiPriority="99"/>
    <w:lsdException w:name="Strong" w:qFormat="1"/>
    <w:lsdException w:name="Emphasis" w:uiPriority="99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717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A460E"/>
    <w:pPr>
      <w:keepNext/>
      <w:spacing w:before="240" w:after="60"/>
      <w:outlineLvl w:val="0"/>
    </w:pPr>
    <w:rPr>
      <w:rFonts w:ascii="Cambria" w:eastAsia="MS Gothic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C5046"/>
    <w:pPr>
      <w:spacing w:before="100" w:beforeAutospacing="1" w:after="100" w:afterAutospacing="1"/>
      <w:outlineLvl w:val="1"/>
    </w:pPr>
    <w:rPr>
      <w:b/>
      <w:bCs/>
      <w:sz w:val="36"/>
      <w:szCs w:val="36"/>
      <w:lang w:eastAsia="ja-JP"/>
    </w:rPr>
  </w:style>
  <w:style w:type="paragraph" w:styleId="4">
    <w:name w:val="heading 4"/>
    <w:basedOn w:val="a"/>
    <w:next w:val="a"/>
    <w:link w:val="40"/>
    <w:semiHidden/>
    <w:unhideWhenUsed/>
    <w:qFormat/>
    <w:rsid w:val="005A0428"/>
    <w:pPr>
      <w:keepNext/>
      <w:spacing w:before="240" w:after="60"/>
      <w:outlineLvl w:val="3"/>
    </w:pPr>
    <w:rPr>
      <w:rFonts w:ascii="Calibri" w:eastAsia="MS Mincho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FB717C"/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677679"/>
    <w:pPr>
      <w:ind w:left="708"/>
    </w:pPr>
  </w:style>
  <w:style w:type="character" w:customStyle="1" w:styleId="20">
    <w:name w:val="Заголовок 2 Знак"/>
    <w:basedOn w:val="a0"/>
    <w:link w:val="2"/>
    <w:uiPriority w:val="9"/>
    <w:rsid w:val="00DC5046"/>
    <w:rPr>
      <w:b/>
      <w:bCs/>
      <w:sz w:val="36"/>
      <w:szCs w:val="36"/>
    </w:rPr>
  </w:style>
  <w:style w:type="character" w:customStyle="1" w:styleId="apple-converted-space">
    <w:name w:val="apple-converted-space"/>
    <w:basedOn w:val="a0"/>
    <w:rsid w:val="00DC5046"/>
  </w:style>
  <w:style w:type="character" w:styleId="a6">
    <w:name w:val="Hyperlink"/>
    <w:basedOn w:val="a0"/>
    <w:uiPriority w:val="99"/>
    <w:unhideWhenUsed/>
    <w:rsid w:val="00DC5046"/>
    <w:rPr>
      <w:color w:val="0000FF"/>
      <w:u w:val="single"/>
    </w:rPr>
  </w:style>
  <w:style w:type="paragraph" w:customStyle="1" w:styleId="Default">
    <w:name w:val="Default"/>
    <w:rsid w:val="00DC5046"/>
    <w:pPr>
      <w:autoSpaceDE w:val="0"/>
      <w:autoSpaceDN w:val="0"/>
      <w:adjustRightInd w:val="0"/>
    </w:pPr>
    <w:rPr>
      <w:color w:val="000000"/>
      <w:sz w:val="24"/>
      <w:szCs w:val="24"/>
      <w:lang w:eastAsia="ja-JP"/>
    </w:rPr>
  </w:style>
  <w:style w:type="paragraph" w:customStyle="1" w:styleId="juscontext">
    <w:name w:val="juscontext"/>
    <w:basedOn w:val="a"/>
    <w:rsid w:val="00F104DF"/>
    <w:pPr>
      <w:spacing w:before="100" w:beforeAutospacing="1" w:after="100" w:afterAutospacing="1"/>
    </w:pPr>
    <w:rPr>
      <w:lang w:eastAsia="ja-JP"/>
    </w:rPr>
  </w:style>
  <w:style w:type="paragraph" w:customStyle="1" w:styleId="ConsPlusNormal">
    <w:name w:val="ConsPlusNormal"/>
    <w:uiPriority w:val="99"/>
    <w:rsid w:val="006C551C"/>
    <w:pPr>
      <w:suppressAutoHyphens/>
      <w:autoSpaceDE w:val="0"/>
    </w:pPr>
    <w:rPr>
      <w:rFonts w:ascii="Arial" w:hAnsi="Arial" w:cs="Arial"/>
      <w:lang w:eastAsia="zh-CN"/>
    </w:rPr>
  </w:style>
  <w:style w:type="table" w:styleId="a7">
    <w:name w:val="Table Grid"/>
    <w:basedOn w:val="a1"/>
    <w:rsid w:val="006C551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424C96"/>
    <w:pPr>
      <w:shd w:val="clear" w:color="auto" w:fill="FFFFFF"/>
      <w:overflowPunct w:val="0"/>
      <w:autoSpaceDE w:val="0"/>
      <w:autoSpaceDN w:val="0"/>
      <w:adjustRightInd w:val="0"/>
      <w:ind w:left="4956"/>
      <w:jc w:val="both"/>
    </w:pPr>
    <w:rPr>
      <w:b/>
      <w:color w:val="000000"/>
      <w:spacing w:val="-3"/>
      <w:szCs w:val="28"/>
    </w:rPr>
  </w:style>
  <w:style w:type="character" w:customStyle="1" w:styleId="22">
    <w:name w:val="Основной текст с отступом 2 Знак"/>
    <w:basedOn w:val="a0"/>
    <w:link w:val="21"/>
    <w:rsid w:val="00424C96"/>
    <w:rPr>
      <w:b/>
      <w:color w:val="000000"/>
      <w:spacing w:val="-3"/>
      <w:sz w:val="24"/>
      <w:szCs w:val="28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semiHidden/>
    <w:rsid w:val="005A0428"/>
    <w:rPr>
      <w:rFonts w:ascii="Calibri" w:eastAsia="MS Mincho" w:hAnsi="Calibri" w:cs="Times New Roman"/>
      <w:b/>
      <w:bCs/>
      <w:sz w:val="28"/>
      <w:szCs w:val="28"/>
      <w:lang w:eastAsia="ru-RU"/>
    </w:rPr>
  </w:style>
  <w:style w:type="paragraph" w:customStyle="1" w:styleId="rigcontext">
    <w:name w:val="rigcontext"/>
    <w:basedOn w:val="a"/>
    <w:rsid w:val="00DC5BAD"/>
    <w:pPr>
      <w:spacing w:before="100" w:beforeAutospacing="1" w:after="100" w:afterAutospacing="1"/>
    </w:pPr>
    <w:rPr>
      <w:lang w:eastAsia="ja-JP"/>
    </w:rPr>
  </w:style>
  <w:style w:type="paragraph" w:styleId="HTML">
    <w:name w:val="HTML Preformatted"/>
    <w:basedOn w:val="a"/>
    <w:link w:val="HTML0"/>
    <w:uiPriority w:val="99"/>
    <w:unhideWhenUsed/>
    <w:rsid w:val="00DC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uiPriority w:val="99"/>
    <w:rsid w:val="00DC5BAD"/>
    <w:rPr>
      <w:rFonts w:ascii="Courier New" w:hAnsi="Courier New" w:cs="Courier New"/>
    </w:rPr>
  </w:style>
  <w:style w:type="paragraph" w:customStyle="1" w:styleId="lefcontext">
    <w:name w:val="lefcontext"/>
    <w:basedOn w:val="a"/>
    <w:rsid w:val="00DC5BAD"/>
    <w:pPr>
      <w:spacing w:before="100" w:beforeAutospacing="1" w:after="100" w:afterAutospacing="1"/>
    </w:pPr>
    <w:rPr>
      <w:lang w:eastAsia="ja-JP"/>
    </w:rPr>
  </w:style>
  <w:style w:type="paragraph" w:customStyle="1" w:styleId="ConsPlusNonformat">
    <w:name w:val="ConsPlusNonformat"/>
    <w:uiPriority w:val="99"/>
    <w:rsid w:val="00C97428"/>
    <w:pPr>
      <w:widowControl w:val="0"/>
      <w:autoSpaceDE w:val="0"/>
      <w:autoSpaceDN w:val="0"/>
      <w:adjustRightInd w:val="0"/>
    </w:pPr>
    <w:rPr>
      <w:rFonts w:ascii="Courier New" w:eastAsia="MS Mincho" w:hAnsi="Courier New" w:cs="Courier New"/>
      <w:lang w:eastAsia="ja-JP"/>
    </w:rPr>
  </w:style>
  <w:style w:type="paragraph" w:customStyle="1" w:styleId="ConsPlusTitle">
    <w:name w:val="ConsPlusTitle"/>
    <w:rsid w:val="00DF592C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lang w:eastAsia="ja-JP"/>
    </w:rPr>
  </w:style>
  <w:style w:type="character" w:customStyle="1" w:styleId="a8">
    <w:name w:val="Гипертекстовая ссылка"/>
    <w:basedOn w:val="a0"/>
    <w:uiPriority w:val="99"/>
    <w:rsid w:val="00C50BD9"/>
    <w:rPr>
      <w:color w:val="106BBE"/>
    </w:rPr>
  </w:style>
  <w:style w:type="character" w:customStyle="1" w:styleId="10">
    <w:name w:val="Заголовок 1 Знак"/>
    <w:basedOn w:val="a0"/>
    <w:link w:val="1"/>
    <w:rsid w:val="00FA460E"/>
    <w:rPr>
      <w:rFonts w:ascii="Cambria" w:eastAsia="MS Gothic" w:hAnsi="Cambria" w:cs="Times New Roman"/>
      <w:b/>
      <w:bCs/>
      <w:kern w:val="32"/>
      <w:sz w:val="32"/>
      <w:szCs w:val="32"/>
      <w:lang w:eastAsia="ru-RU"/>
    </w:rPr>
  </w:style>
  <w:style w:type="character" w:styleId="a9">
    <w:name w:val="FollowedHyperlink"/>
    <w:basedOn w:val="a0"/>
    <w:rsid w:val="00B822AC"/>
    <w:rPr>
      <w:color w:val="800080"/>
      <w:u w:val="single"/>
    </w:rPr>
  </w:style>
  <w:style w:type="paragraph" w:styleId="aa">
    <w:name w:val="header"/>
    <w:basedOn w:val="a"/>
    <w:link w:val="ab"/>
    <w:rsid w:val="009E7FA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9E7FA7"/>
    <w:rPr>
      <w:sz w:val="24"/>
      <w:szCs w:val="24"/>
      <w:lang w:eastAsia="ru-RU"/>
    </w:rPr>
  </w:style>
  <w:style w:type="paragraph" w:styleId="ac">
    <w:name w:val="footer"/>
    <w:basedOn w:val="a"/>
    <w:link w:val="ad"/>
    <w:rsid w:val="009E7FA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E7FA7"/>
    <w:rPr>
      <w:sz w:val="24"/>
      <w:szCs w:val="24"/>
      <w:lang w:eastAsia="ru-RU"/>
    </w:rPr>
  </w:style>
  <w:style w:type="character" w:customStyle="1" w:styleId="a4">
    <w:name w:val="Подзаголовок Знак"/>
    <w:basedOn w:val="a0"/>
    <w:link w:val="a3"/>
    <w:uiPriority w:val="99"/>
    <w:locked/>
    <w:rsid w:val="003E32BD"/>
    <w:rPr>
      <w:b/>
      <w:sz w:val="28"/>
      <w:lang w:eastAsia="ru-RU"/>
    </w:rPr>
  </w:style>
  <w:style w:type="character" w:styleId="ae">
    <w:name w:val="Emphasis"/>
    <w:basedOn w:val="a0"/>
    <w:uiPriority w:val="99"/>
    <w:qFormat/>
    <w:rsid w:val="003E32BD"/>
    <w:rPr>
      <w:i/>
      <w:iCs/>
    </w:rPr>
  </w:style>
  <w:style w:type="paragraph" w:customStyle="1" w:styleId="23">
    <w:name w:val="Основной текст2"/>
    <w:basedOn w:val="a"/>
    <w:uiPriority w:val="99"/>
    <w:rsid w:val="003E32BD"/>
    <w:pPr>
      <w:widowControl w:val="0"/>
      <w:shd w:val="clear" w:color="auto" w:fill="FFFFFF"/>
      <w:spacing w:after="300" w:line="240" w:lineRule="atLeast"/>
      <w:jc w:val="both"/>
    </w:pPr>
    <w:rPr>
      <w:spacing w:val="5"/>
      <w:sz w:val="19"/>
      <w:szCs w:val="1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72A86-CF33-49B4-9313-0252CC94D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1</Pages>
  <Words>3678</Words>
  <Characters>20968</Characters>
  <Application>Microsoft Office Word</Application>
  <DocSecurity>0</DocSecurity>
  <Lines>174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АДМИНИСТРАЦИЯ</vt:lpstr>
      <vt:lpstr>НОВОГОРКИНСКОГО СЕЛЬСКОГО ПОСЕЛЕНИЯ ЛЕЖНЕВСКОГО МУНИЦИПАЛЬНОГО РАЙОНА ИВАНОВСКОЙ</vt:lpstr>
      <vt:lpstr/>
      <vt:lpstr/>
      <vt:lpstr>ПОСТАНОВЛЕНИЕ</vt:lpstr>
      <vt:lpstr/>
      <vt:lpstr/>
    </vt:vector>
  </TitlesOfParts>
  <Company/>
  <LinksUpToDate>false</LinksUpToDate>
  <CharactersWithSpaces>24597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</dc:creator>
  <cp:lastModifiedBy>User</cp:lastModifiedBy>
  <cp:revision>36</cp:revision>
  <cp:lastPrinted>2017-12-22T07:42:00Z</cp:lastPrinted>
  <dcterms:created xsi:type="dcterms:W3CDTF">2017-10-19T05:30:00Z</dcterms:created>
  <dcterms:modified xsi:type="dcterms:W3CDTF">2017-12-22T07:43:00Z</dcterms:modified>
</cp:coreProperties>
</file>