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3A" w:rsidRDefault="006B2B26" w:rsidP="006B2B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B26">
        <w:rPr>
          <w:rFonts w:ascii="Times New Roman" w:hAnsi="Times New Roman" w:cs="Times New Roman"/>
          <w:b/>
          <w:sz w:val="24"/>
          <w:szCs w:val="24"/>
        </w:rPr>
        <w:t>АДМИНИСТ</w:t>
      </w:r>
      <w:r w:rsidR="000030BA">
        <w:rPr>
          <w:rFonts w:ascii="Times New Roman" w:hAnsi="Times New Roman" w:cs="Times New Roman"/>
          <w:b/>
          <w:sz w:val="24"/>
          <w:szCs w:val="24"/>
        </w:rPr>
        <w:t>РАЦИЯ НОВОГОРКИНСКОГО СЕЛЬСКОГО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2B26">
        <w:rPr>
          <w:rFonts w:ascii="Times New Roman" w:hAnsi="Times New Roman" w:cs="Times New Roman"/>
          <w:b/>
          <w:sz w:val="24"/>
          <w:szCs w:val="24"/>
        </w:rPr>
        <w:t xml:space="preserve">ПОСЕЛЕНИЯ ЛЕЖНЕВСКОГО МУНИЦИПАЛЬНОГО РАЙОНА </w:t>
      </w:r>
      <w:r w:rsidR="00DC51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2B26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5FD7" w:rsidRDefault="00E35FD7" w:rsidP="00E35FD7">
      <w:pPr>
        <w:rPr>
          <w:rFonts w:ascii="Times New Roman" w:hAnsi="Times New Roman" w:cs="Times New Roman"/>
          <w:b/>
          <w:sz w:val="24"/>
          <w:szCs w:val="24"/>
        </w:rPr>
      </w:pPr>
    </w:p>
    <w:p w:rsidR="00E35FD7" w:rsidRDefault="006B2B26" w:rsidP="00E35F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6B2B26" w:rsidRDefault="00E676CC" w:rsidP="00E676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10</w:t>
      </w:r>
      <w:r w:rsidR="006B2B26">
        <w:rPr>
          <w:rFonts w:ascii="Times New Roman" w:hAnsi="Times New Roman" w:cs="Times New Roman"/>
          <w:b/>
          <w:sz w:val="24"/>
          <w:szCs w:val="24"/>
        </w:rPr>
        <w:t xml:space="preserve">.12.2018г.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6B2B26">
        <w:rPr>
          <w:rFonts w:ascii="Times New Roman" w:hAnsi="Times New Roman" w:cs="Times New Roman"/>
          <w:b/>
          <w:sz w:val="24"/>
          <w:szCs w:val="24"/>
        </w:rPr>
        <w:t xml:space="preserve">  №</w:t>
      </w:r>
      <w:r w:rsidR="00F74579">
        <w:rPr>
          <w:rFonts w:ascii="Times New Roman" w:hAnsi="Times New Roman" w:cs="Times New Roman"/>
          <w:b/>
          <w:sz w:val="24"/>
          <w:szCs w:val="24"/>
        </w:rPr>
        <w:t xml:space="preserve"> 107</w:t>
      </w:r>
    </w:p>
    <w:p w:rsidR="006B2B26" w:rsidRDefault="00E3212A" w:rsidP="00E35F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12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Новогоркинского сельского поселения </w:t>
      </w:r>
      <w:proofErr w:type="spellStart"/>
      <w:r w:rsidRPr="00E3212A">
        <w:rPr>
          <w:rFonts w:ascii="Times New Roman" w:hAnsi="Times New Roman" w:cs="Times New Roman"/>
          <w:b/>
          <w:sz w:val="24"/>
          <w:szCs w:val="24"/>
        </w:rPr>
        <w:t>Лежневского</w:t>
      </w:r>
      <w:proofErr w:type="spellEnd"/>
      <w:r w:rsidRPr="00E3212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Ивановской области № 108 от 11.12.2017г. «Об утверждении Порядка и сроков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Новогоркинского сельского поселения на 2018-2022годы»</w:t>
      </w:r>
    </w:p>
    <w:p w:rsidR="00E3212A" w:rsidRDefault="00E35FD7" w:rsidP="00E321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3212A" w:rsidRPr="00E3212A">
        <w:rPr>
          <w:rFonts w:ascii="Times New Roman" w:hAnsi="Times New Roman" w:cs="Times New Roman"/>
          <w:sz w:val="24"/>
          <w:szCs w:val="24"/>
        </w:rPr>
        <w:t>В соответствии с Методикой проведения</w:t>
      </w:r>
      <w:r w:rsidR="00E32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12A" w:rsidRPr="00E3212A">
        <w:rPr>
          <w:rFonts w:ascii="Times New Roman" w:hAnsi="Times New Roman" w:cs="Times New Roman"/>
          <w:sz w:val="24"/>
          <w:szCs w:val="24"/>
        </w:rPr>
        <w:t>анти</w:t>
      </w:r>
      <w:r w:rsidR="00E3212A">
        <w:rPr>
          <w:rFonts w:ascii="Times New Roman" w:hAnsi="Times New Roman" w:cs="Times New Roman"/>
          <w:sz w:val="24"/>
          <w:szCs w:val="24"/>
        </w:rPr>
        <w:t>коррупционной</w:t>
      </w:r>
      <w:proofErr w:type="spellEnd"/>
      <w:r w:rsidR="00E3212A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РФ от 26.02</w:t>
      </w:r>
      <w:r w:rsidR="00ED0A45">
        <w:rPr>
          <w:rFonts w:ascii="Times New Roman" w:hAnsi="Times New Roman" w:cs="Times New Roman"/>
          <w:sz w:val="24"/>
          <w:szCs w:val="24"/>
        </w:rPr>
        <w:t xml:space="preserve">.2010г. № 96, администрация Новогоркинского сельского поселения постановляет: </w:t>
      </w:r>
    </w:p>
    <w:p w:rsidR="00ED0A45" w:rsidRDefault="00E35FD7" w:rsidP="00E3212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1.Внести в Приложение к П</w:t>
      </w:r>
      <w:r w:rsidR="00ED0A45">
        <w:rPr>
          <w:rFonts w:ascii="Times New Roman" w:hAnsi="Times New Roman" w:cs="Times New Roman"/>
          <w:sz w:val="24"/>
          <w:szCs w:val="24"/>
        </w:rPr>
        <w:t xml:space="preserve">остановлению администрации Новогоркинского сельского поселения </w:t>
      </w:r>
      <w:proofErr w:type="spellStart"/>
      <w:r w:rsidR="00ED0A45"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 w:rsidR="00ED0A45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</w:t>
      </w:r>
      <w:r w:rsidR="00DC510E">
        <w:rPr>
          <w:rFonts w:ascii="Times New Roman" w:hAnsi="Times New Roman" w:cs="Times New Roman"/>
          <w:sz w:val="24"/>
          <w:szCs w:val="24"/>
        </w:rPr>
        <w:t xml:space="preserve">й области от 11.12.2017г. </w:t>
      </w:r>
      <w:r w:rsidR="00ED0A45">
        <w:rPr>
          <w:rFonts w:ascii="Times New Roman" w:hAnsi="Times New Roman" w:cs="Times New Roman"/>
          <w:sz w:val="24"/>
          <w:szCs w:val="24"/>
        </w:rPr>
        <w:t xml:space="preserve"> № 108 «Об утверждении Порядка и сроков  </w:t>
      </w:r>
      <w:r w:rsidR="00ED0A45" w:rsidRPr="00ED0A45">
        <w:rPr>
          <w:rFonts w:ascii="Times New Roman" w:hAnsi="Times New Roman" w:cs="Times New Roman"/>
          <w:sz w:val="24"/>
          <w:szCs w:val="24"/>
        </w:rPr>
        <w:t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Новогоркинского сельского поселения на 2018-2022</w:t>
      </w:r>
      <w:r w:rsidR="00DC510E">
        <w:rPr>
          <w:rFonts w:ascii="Times New Roman" w:hAnsi="Times New Roman" w:cs="Times New Roman"/>
          <w:sz w:val="24"/>
          <w:szCs w:val="24"/>
        </w:rPr>
        <w:t xml:space="preserve"> </w:t>
      </w:r>
      <w:r w:rsidR="00ED0A45" w:rsidRPr="00ED0A45">
        <w:rPr>
          <w:rFonts w:ascii="Times New Roman" w:hAnsi="Times New Roman" w:cs="Times New Roman"/>
          <w:sz w:val="24"/>
          <w:szCs w:val="24"/>
        </w:rPr>
        <w:t>годы»</w:t>
      </w:r>
      <w:r w:rsidR="00ED0A45">
        <w:rPr>
          <w:rFonts w:ascii="Times New Roman" w:hAnsi="Times New Roman" w:cs="Times New Roman"/>
          <w:sz w:val="24"/>
          <w:szCs w:val="24"/>
        </w:rPr>
        <w:t xml:space="preserve"> (далее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0A4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0A45">
        <w:rPr>
          <w:rFonts w:ascii="Times New Roman" w:hAnsi="Times New Roman" w:cs="Times New Roman"/>
          <w:sz w:val="24"/>
          <w:szCs w:val="24"/>
        </w:rPr>
        <w:t xml:space="preserve">Порядок) следующие изменения: </w:t>
      </w:r>
      <w:proofErr w:type="gramEnd"/>
    </w:p>
    <w:p w:rsidR="00ED0A45" w:rsidRDefault="00ED0A45" w:rsidP="00E321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9768BB">
        <w:rPr>
          <w:rFonts w:ascii="Times New Roman" w:hAnsi="Times New Roman" w:cs="Times New Roman"/>
          <w:sz w:val="24"/>
          <w:szCs w:val="24"/>
        </w:rPr>
        <w:t>Пункт 4.9 раздела 4 Порядка изложить в следующей редакции: «Организатор отбора дворовых территорий не позднее рабочего дня следующего за днем представления заявки передает ее в общественную комиссию (далее</w:t>
      </w:r>
      <w:r w:rsidR="00E35FD7">
        <w:rPr>
          <w:rFonts w:ascii="Times New Roman" w:hAnsi="Times New Roman" w:cs="Times New Roman"/>
          <w:sz w:val="24"/>
          <w:szCs w:val="24"/>
        </w:rPr>
        <w:t xml:space="preserve"> </w:t>
      </w:r>
      <w:r w:rsidR="009768BB">
        <w:rPr>
          <w:rFonts w:ascii="Times New Roman" w:hAnsi="Times New Roman" w:cs="Times New Roman"/>
          <w:sz w:val="24"/>
          <w:szCs w:val="24"/>
        </w:rPr>
        <w:t>-</w:t>
      </w:r>
      <w:r w:rsidR="00E35FD7">
        <w:rPr>
          <w:rFonts w:ascii="Times New Roman" w:hAnsi="Times New Roman" w:cs="Times New Roman"/>
          <w:sz w:val="24"/>
          <w:szCs w:val="24"/>
        </w:rPr>
        <w:t xml:space="preserve"> </w:t>
      </w:r>
      <w:r w:rsidR="009768BB">
        <w:rPr>
          <w:rFonts w:ascii="Times New Roman" w:hAnsi="Times New Roman" w:cs="Times New Roman"/>
          <w:sz w:val="24"/>
          <w:szCs w:val="24"/>
        </w:rPr>
        <w:t xml:space="preserve">комиссия), состав которой утверждается постановлением администрации Новогоркинского сельского поселения». </w:t>
      </w:r>
    </w:p>
    <w:p w:rsidR="009768BB" w:rsidRDefault="009768BB" w:rsidP="00E321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Пункт 4.10. раздела 4 Порядка изложить</w:t>
      </w:r>
      <w:r w:rsidR="000030BA">
        <w:rPr>
          <w:rFonts w:ascii="Times New Roman" w:hAnsi="Times New Roman" w:cs="Times New Roman"/>
          <w:sz w:val="24"/>
          <w:szCs w:val="24"/>
        </w:rPr>
        <w:t xml:space="preserve"> в следующ</w:t>
      </w:r>
      <w:r w:rsidR="009530A6">
        <w:rPr>
          <w:rFonts w:ascii="Times New Roman" w:hAnsi="Times New Roman" w:cs="Times New Roman"/>
          <w:sz w:val="24"/>
          <w:szCs w:val="24"/>
        </w:rPr>
        <w:t>ей редакции: «Комиссия в течение</w:t>
      </w:r>
      <w:r w:rsidR="000030BA">
        <w:rPr>
          <w:rFonts w:ascii="Times New Roman" w:hAnsi="Times New Roman" w:cs="Times New Roman"/>
          <w:sz w:val="24"/>
          <w:szCs w:val="24"/>
        </w:rPr>
        <w:t xml:space="preserve"> 10</w:t>
      </w:r>
      <w:r w:rsidR="009530A6">
        <w:rPr>
          <w:rFonts w:ascii="Times New Roman" w:hAnsi="Times New Roman" w:cs="Times New Roman"/>
          <w:sz w:val="24"/>
          <w:szCs w:val="24"/>
        </w:rPr>
        <w:t xml:space="preserve"> </w:t>
      </w:r>
      <w:r w:rsidR="000030BA">
        <w:rPr>
          <w:rFonts w:ascii="Times New Roman" w:hAnsi="Times New Roman" w:cs="Times New Roman"/>
          <w:sz w:val="24"/>
          <w:szCs w:val="24"/>
        </w:rPr>
        <w:t>(десяти) рабочих дней с момента окончания приема заявок осуществляет рассмотрение и оценку заявок заявителей на предмет соответствия заявки установленным настоящим Порядком требованиям и присваивает им порядковые номера исходя из</w:t>
      </w:r>
      <w:r w:rsidR="003D5D52">
        <w:rPr>
          <w:rFonts w:ascii="Times New Roman" w:hAnsi="Times New Roman" w:cs="Times New Roman"/>
          <w:sz w:val="24"/>
          <w:szCs w:val="24"/>
        </w:rPr>
        <w:t xml:space="preserve"> даты и времени представления </w:t>
      </w:r>
      <w:r w:rsidR="000030BA">
        <w:rPr>
          <w:rFonts w:ascii="Times New Roman" w:hAnsi="Times New Roman" w:cs="Times New Roman"/>
          <w:sz w:val="24"/>
          <w:szCs w:val="24"/>
        </w:rPr>
        <w:t xml:space="preserve"> предложений заявителей при условии их соответствия установленным требованиям». </w:t>
      </w:r>
    </w:p>
    <w:p w:rsidR="000030BA" w:rsidRDefault="000030BA" w:rsidP="00E321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Новогоркинского сельского поселения в сети «Интернет».  </w:t>
      </w:r>
    </w:p>
    <w:p w:rsidR="000030BA" w:rsidRDefault="000030BA" w:rsidP="00E321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Постановление вступает в силу с момента его подписания.</w:t>
      </w:r>
    </w:p>
    <w:p w:rsidR="000030BA" w:rsidRDefault="000030BA" w:rsidP="00E321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0030BA" w:rsidRDefault="000030BA" w:rsidP="00E3212A">
      <w:pPr>
        <w:rPr>
          <w:rFonts w:ascii="Times New Roman" w:hAnsi="Times New Roman" w:cs="Times New Roman"/>
          <w:sz w:val="24"/>
          <w:szCs w:val="24"/>
        </w:rPr>
      </w:pPr>
    </w:p>
    <w:p w:rsidR="00E35FD7" w:rsidRDefault="00E35FD7" w:rsidP="00E3212A">
      <w:pPr>
        <w:rPr>
          <w:rFonts w:ascii="Times New Roman" w:hAnsi="Times New Roman" w:cs="Times New Roman"/>
          <w:b/>
          <w:sz w:val="24"/>
          <w:szCs w:val="24"/>
        </w:rPr>
      </w:pPr>
    </w:p>
    <w:p w:rsidR="000030BA" w:rsidRPr="000030BA" w:rsidRDefault="00E35FD7" w:rsidP="00E321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030BA" w:rsidRPr="000030BA">
        <w:rPr>
          <w:rFonts w:ascii="Times New Roman" w:hAnsi="Times New Roman" w:cs="Times New Roman"/>
          <w:b/>
          <w:sz w:val="24"/>
          <w:szCs w:val="24"/>
        </w:rPr>
        <w:t xml:space="preserve">Глава Новогоркинского сельского поселения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0030BA" w:rsidRPr="000030BA">
        <w:rPr>
          <w:rFonts w:ascii="Times New Roman" w:hAnsi="Times New Roman" w:cs="Times New Roman"/>
          <w:b/>
          <w:sz w:val="24"/>
          <w:szCs w:val="24"/>
        </w:rPr>
        <w:t>А.С.Левин</w:t>
      </w:r>
    </w:p>
    <w:sectPr w:rsidR="000030BA" w:rsidRPr="000030BA" w:rsidSect="00E35FD7">
      <w:pgSz w:w="11906" w:h="16838"/>
      <w:pgMar w:top="624" w:right="510" w:bottom="62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B26"/>
    <w:rsid w:val="000030BA"/>
    <w:rsid w:val="001D6892"/>
    <w:rsid w:val="003D5D52"/>
    <w:rsid w:val="006B2B26"/>
    <w:rsid w:val="00886A61"/>
    <w:rsid w:val="008F4328"/>
    <w:rsid w:val="009332D0"/>
    <w:rsid w:val="009530A6"/>
    <w:rsid w:val="009768BB"/>
    <w:rsid w:val="00A3636C"/>
    <w:rsid w:val="00D15A3A"/>
    <w:rsid w:val="00DC510E"/>
    <w:rsid w:val="00E3212A"/>
    <w:rsid w:val="00E35FD7"/>
    <w:rsid w:val="00E676CC"/>
    <w:rsid w:val="00ED0A45"/>
    <w:rsid w:val="00F7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2018-12-06T06:05:00Z</dcterms:created>
  <dcterms:modified xsi:type="dcterms:W3CDTF">2018-12-10T10:51:00Z</dcterms:modified>
</cp:coreProperties>
</file>