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C0" w:rsidRDefault="00961BC0" w:rsidP="00961BC0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АДМИНИСТРАЦИЯ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961BC0" w:rsidRDefault="00961BC0" w:rsidP="00961BC0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961BC0" w:rsidRDefault="00961BC0" w:rsidP="00961BC0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961BC0" w:rsidRDefault="00961BC0" w:rsidP="00961BC0">
      <w:pPr>
        <w:pStyle w:val="1"/>
        <w:jc w:val="center"/>
        <w:rPr>
          <w:rFonts w:ascii="Times New Roman" w:hAnsi="Times New Roman" w:cs="Times New Roman"/>
          <w:b/>
        </w:rPr>
      </w:pPr>
    </w:p>
    <w:p w:rsidR="00961BC0" w:rsidRDefault="00961BC0" w:rsidP="00961BC0">
      <w:pPr>
        <w:pStyle w:val="1"/>
        <w:jc w:val="center"/>
        <w:rPr>
          <w:rFonts w:ascii="Times New Roman" w:hAnsi="Times New Roman" w:cs="Times New Roman"/>
          <w:b/>
        </w:rPr>
      </w:pPr>
    </w:p>
    <w:p w:rsidR="00961BC0" w:rsidRDefault="00961BC0" w:rsidP="00961BC0">
      <w:pPr>
        <w:pStyle w:val="1"/>
        <w:jc w:val="center"/>
        <w:rPr>
          <w:rFonts w:ascii="Times New Roman" w:hAnsi="Times New Roman" w:cs="Times New Roman"/>
          <w:b/>
        </w:rPr>
      </w:pPr>
    </w:p>
    <w:p w:rsidR="00961BC0" w:rsidRDefault="00961BC0" w:rsidP="00961BC0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961BC0" w:rsidRDefault="00961BC0" w:rsidP="00961BC0">
      <w:pPr>
        <w:pStyle w:val="1"/>
        <w:rPr>
          <w:rFonts w:ascii="Times New Roman" w:hAnsi="Times New Roman" w:cs="Times New Roman"/>
          <w:b/>
        </w:rPr>
      </w:pPr>
    </w:p>
    <w:p w:rsidR="00961BC0" w:rsidRDefault="00961BC0" w:rsidP="00961BC0">
      <w:pPr>
        <w:pStyle w:val="1"/>
        <w:rPr>
          <w:rFonts w:ascii="Times New Roman" w:hAnsi="Times New Roman" w:cs="Times New Roman"/>
          <w:b/>
        </w:rPr>
      </w:pPr>
    </w:p>
    <w:p w:rsidR="00961BC0" w:rsidRDefault="00961BC0" w:rsidP="00961BC0">
      <w:pPr>
        <w:pStyle w:val="1"/>
        <w:rPr>
          <w:rFonts w:ascii="Times New Roman" w:hAnsi="Times New Roman" w:cs="Times New Roman"/>
          <w:b/>
        </w:rPr>
      </w:pPr>
    </w:p>
    <w:p w:rsidR="00961BC0" w:rsidRDefault="001714EA" w:rsidP="00961BC0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18</w:t>
      </w:r>
      <w:r w:rsidR="00961BC0">
        <w:rPr>
          <w:rFonts w:ascii="Times New Roman" w:hAnsi="Times New Roman" w:cs="Times New Roman"/>
          <w:b/>
        </w:rPr>
        <w:t xml:space="preserve">.10.2018г.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№  91</w:t>
      </w:r>
      <w:r w:rsidR="00961BC0">
        <w:rPr>
          <w:rFonts w:ascii="Times New Roman" w:hAnsi="Times New Roman" w:cs="Times New Roman"/>
          <w:b/>
        </w:rPr>
        <w:t xml:space="preserve">       </w:t>
      </w:r>
    </w:p>
    <w:p w:rsidR="00961BC0" w:rsidRDefault="00961BC0" w:rsidP="00961BC0">
      <w:pPr>
        <w:pStyle w:val="1"/>
        <w:rPr>
          <w:rFonts w:ascii="Times New Roman" w:hAnsi="Times New Roman" w:cs="Times New Roman"/>
          <w:b/>
        </w:rPr>
      </w:pPr>
    </w:p>
    <w:p w:rsidR="00961BC0" w:rsidRDefault="00961BC0" w:rsidP="00961BC0">
      <w:pPr>
        <w:pStyle w:val="1"/>
        <w:rPr>
          <w:rFonts w:ascii="Times New Roman" w:hAnsi="Times New Roman" w:cs="Times New Roman"/>
          <w:b/>
        </w:rPr>
      </w:pPr>
    </w:p>
    <w:p w:rsidR="00961BC0" w:rsidRDefault="00961BC0" w:rsidP="00961BC0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</w:rPr>
        <w:t>О внесении изменений в постановление администрации Новогоркинского              сельского поселения № 93 от 10.11.2017г. «</w:t>
      </w:r>
      <w:r>
        <w:rPr>
          <w:rFonts w:ascii="Times New Roman" w:hAnsi="Times New Roman" w:cs="Times New Roman"/>
          <w:b/>
          <w:bCs/>
        </w:rPr>
        <w:t xml:space="preserve">Об утверждении </w:t>
      </w:r>
      <w:r>
        <w:rPr>
          <w:rFonts w:ascii="Times New Roman" w:hAnsi="Times New Roman" w:cs="Times New Roman"/>
          <w:b/>
        </w:rPr>
        <w:t>муниципальной программы «Благоустройство территории Новогоркинского сельского поселения                                   на 2018-2020 годы»».</w:t>
      </w:r>
    </w:p>
    <w:p w:rsidR="00961BC0" w:rsidRDefault="00961BC0" w:rsidP="00961BC0">
      <w:pPr>
        <w:pStyle w:val="1"/>
        <w:jc w:val="center"/>
        <w:rPr>
          <w:rFonts w:ascii="Times New Roman" w:hAnsi="Times New Roman" w:cs="Times New Roman"/>
          <w:b/>
        </w:rPr>
      </w:pPr>
    </w:p>
    <w:p w:rsidR="00961BC0" w:rsidRDefault="00961BC0" w:rsidP="00961BC0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                             </w:t>
      </w:r>
    </w:p>
    <w:p w:rsidR="00961BC0" w:rsidRDefault="00961BC0" w:rsidP="00961BC0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Новогоркинского сельского поселения, администрация Новогоркинского сельского поселения </w:t>
      </w:r>
    </w:p>
    <w:p w:rsidR="00961BC0" w:rsidRDefault="00961BC0" w:rsidP="00961BC0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961BC0" w:rsidRDefault="00961BC0" w:rsidP="00961BC0">
      <w:pPr>
        <w:spacing w:line="360" w:lineRule="auto"/>
        <w:jc w:val="center"/>
        <w:rPr>
          <w:b/>
          <w:bCs/>
        </w:rPr>
      </w:pPr>
    </w:p>
    <w:p w:rsidR="00961BC0" w:rsidRDefault="00961BC0" w:rsidP="00961BC0">
      <w:pPr>
        <w:spacing w:line="360" w:lineRule="auto"/>
        <w:jc w:val="center"/>
        <w:rPr>
          <w:b/>
          <w:bCs/>
        </w:rPr>
      </w:pPr>
    </w:p>
    <w:p w:rsidR="00961BC0" w:rsidRDefault="00961BC0" w:rsidP="00961BC0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Cs/>
        </w:rPr>
        <w:t xml:space="preserve">. Внести изменения  в постановление администрации Новогоркинского сельского поселения № 93 от 10.11.2017г. «Об утверждении муниципальной программы «Благоустройство территории Новогоркинского сельского поселения на 2018-2020годы»». </w:t>
      </w:r>
    </w:p>
    <w:p w:rsidR="00961BC0" w:rsidRDefault="00961BC0" w:rsidP="00961BC0">
      <w:pPr>
        <w:rPr>
          <w:bCs/>
        </w:rPr>
      </w:pPr>
      <w:r>
        <w:rPr>
          <w:b/>
          <w:bCs/>
        </w:rPr>
        <w:t>2.</w:t>
      </w:r>
      <w:r>
        <w:rPr>
          <w:bCs/>
        </w:rPr>
        <w:t xml:space="preserve"> Приложение к постановлению администрации Новогоркинского сельского поселения     № 93 от 10.11.2017г. «Об утверждении муниципальной программы Благоустройство территории Новогоркинского сельского поселения на 2018-2020 годы»» читать в новой редакции, согласно приложению к настоящему постановлению. </w:t>
      </w:r>
    </w:p>
    <w:p w:rsidR="00961BC0" w:rsidRDefault="00961BC0" w:rsidP="00961BC0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961BC0" w:rsidRDefault="00961BC0" w:rsidP="00961BC0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961BC0" w:rsidRDefault="00961BC0" w:rsidP="00961BC0">
      <w:pPr>
        <w:pStyle w:val="ConsPlusTitle"/>
        <w:widowControl/>
        <w:ind w:left="-567" w:firstLine="567"/>
        <w:rPr>
          <w:b w:val="0"/>
        </w:rPr>
      </w:pPr>
    </w:p>
    <w:p w:rsidR="00961BC0" w:rsidRDefault="00961BC0" w:rsidP="00961BC0">
      <w:pPr>
        <w:pStyle w:val="ConsPlusTitle"/>
        <w:widowControl/>
        <w:ind w:left="-567" w:firstLine="567"/>
        <w:jc w:val="right"/>
        <w:rPr>
          <w:b w:val="0"/>
        </w:rPr>
      </w:pPr>
    </w:p>
    <w:p w:rsidR="00961BC0" w:rsidRDefault="00961BC0" w:rsidP="00961BC0">
      <w:pPr>
        <w:pStyle w:val="ConsPlusTitle"/>
        <w:widowControl/>
        <w:rPr>
          <w:b w:val="0"/>
        </w:rPr>
      </w:pPr>
    </w:p>
    <w:p w:rsidR="00961BC0" w:rsidRDefault="00961BC0" w:rsidP="00961BC0">
      <w:pPr>
        <w:pStyle w:val="ConsPlusTitle"/>
        <w:widowControl/>
        <w:rPr>
          <w:b w:val="0"/>
        </w:rPr>
      </w:pPr>
    </w:p>
    <w:p w:rsidR="00961BC0" w:rsidRDefault="00961BC0" w:rsidP="00961BC0">
      <w:pPr>
        <w:pStyle w:val="ConsPlusTitle"/>
        <w:widowControl/>
        <w:rPr>
          <w:b w:val="0"/>
        </w:rPr>
      </w:pPr>
    </w:p>
    <w:p w:rsidR="00961BC0" w:rsidRDefault="00961BC0" w:rsidP="00961BC0">
      <w:pPr>
        <w:pStyle w:val="ConsPlusTitle"/>
        <w:widowControl/>
        <w:rPr>
          <w:b w:val="0"/>
        </w:rPr>
      </w:pPr>
    </w:p>
    <w:p w:rsidR="00961BC0" w:rsidRDefault="00961BC0" w:rsidP="00961BC0">
      <w:pPr>
        <w:pStyle w:val="ConsPlusTitle"/>
        <w:widowControl/>
        <w:rPr>
          <w:b w:val="0"/>
        </w:rPr>
      </w:pPr>
    </w:p>
    <w:p w:rsidR="00961BC0" w:rsidRDefault="00961BC0" w:rsidP="00961BC0">
      <w:pPr>
        <w:pStyle w:val="ConsPlusTitle"/>
        <w:widowControl/>
        <w:rPr>
          <w:b w:val="0"/>
        </w:rPr>
      </w:pPr>
      <w:r>
        <w:rPr>
          <w:b w:val="0"/>
        </w:rPr>
        <w:t xml:space="preserve">       Глава Новогоркинского сельского поселения                                     А.С.Левин</w:t>
      </w:r>
      <w:r>
        <w:rPr>
          <w:sz w:val="22"/>
          <w:szCs w:val="22"/>
        </w:rPr>
        <w:t xml:space="preserve">                    </w:t>
      </w:r>
    </w:p>
    <w:p w:rsidR="00961BC0" w:rsidRDefault="00961BC0" w:rsidP="00961BC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961BC0" w:rsidRDefault="00961BC0" w:rsidP="00961BC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61BC0" w:rsidRDefault="00961BC0" w:rsidP="00961BC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61BC0" w:rsidRDefault="00961BC0" w:rsidP="00961BC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04679" w:rsidRDefault="00204679" w:rsidP="00961BC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61BC0" w:rsidRDefault="00204679" w:rsidP="00961BC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961BC0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61BC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61BC0">
        <w:rPr>
          <w:rFonts w:ascii="Times New Roman" w:hAnsi="Times New Roman" w:cs="Times New Roman"/>
          <w:sz w:val="24"/>
          <w:szCs w:val="24"/>
        </w:rPr>
        <w:t xml:space="preserve">Приложение к постановлению  </w:t>
      </w:r>
    </w:p>
    <w:p w:rsidR="00961BC0" w:rsidRDefault="00961BC0" w:rsidP="00961BC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Новогоркинского                                                                                                   </w:t>
      </w:r>
    </w:p>
    <w:p w:rsidR="00961BC0" w:rsidRDefault="00961BC0" w:rsidP="00961B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961BC0" w:rsidRDefault="00961BC0" w:rsidP="00961B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714EA">
        <w:rPr>
          <w:rFonts w:ascii="Times New Roman" w:hAnsi="Times New Roman" w:cs="Times New Roman"/>
          <w:sz w:val="24"/>
          <w:szCs w:val="24"/>
        </w:rPr>
        <w:t xml:space="preserve">                            № 91 от 18</w:t>
      </w:r>
      <w:r>
        <w:rPr>
          <w:rFonts w:ascii="Times New Roman" w:hAnsi="Times New Roman" w:cs="Times New Roman"/>
          <w:sz w:val="24"/>
          <w:szCs w:val="24"/>
        </w:rPr>
        <w:t>.10.2018г.</w:t>
      </w:r>
    </w:p>
    <w:p w:rsidR="00961BC0" w:rsidRDefault="00961BC0" w:rsidP="00961B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961BC0" w:rsidRDefault="00961BC0" w:rsidP="00961B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961BC0" w:rsidRDefault="00961BC0" w:rsidP="00961B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961BC0" w:rsidRDefault="00961BC0" w:rsidP="00961B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НОВОГОРКИНСКОГО  СЕЛЬСКОГО  ПОСЕЛЕНИЯ НА 2018-2020 ГОДЫ »</w:t>
      </w:r>
    </w:p>
    <w:p w:rsidR="00961BC0" w:rsidRDefault="00961BC0" w:rsidP="00961B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961BC0" w:rsidRDefault="00961BC0" w:rsidP="00961BC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p w:rsidR="00961BC0" w:rsidRDefault="00961BC0" w:rsidP="00961BC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 на 2018-2020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-Устав Новогоркинского сельского поселения</w:t>
            </w:r>
          </w:p>
          <w:p w:rsidR="00961BC0" w:rsidRDefault="00961BC0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>-Постановление главы администрации Новогоркинского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Новогоркинского сельского поселения» </w:t>
            </w: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Новогоркинского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0" w:rsidRDefault="00961BC0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961BC0" w:rsidRDefault="00961BC0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Повышение уровня внешнего благоустройства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населённых пунктов территории Новогоркинского сельского поселения.</w:t>
            </w:r>
          </w:p>
          <w:p w:rsidR="00961BC0" w:rsidRDefault="00961BC0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  <w:p w:rsidR="00961BC0" w:rsidRDefault="00961BC0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961BC0" w:rsidRDefault="00961BC0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961BC0" w:rsidRDefault="00961BC0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lang w:eastAsia="ar-SA"/>
              </w:rPr>
            </w:pP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961BC0" w:rsidRDefault="00961BC0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lastRenderedPageBreak/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2018–2020 годы</w:t>
            </w: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Объемы и источники финансирования 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Общий объем финансирования Программы сост</w:t>
            </w:r>
            <w:r w:rsidR="007A4966">
              <w:rPr>
                <w:sz w:val="22"/>
                <w:szCs w:val="22"/>
              </w:rPr>
              <w:t>авляет: в 2018–2020 годах –7 622</w:t>
            </w:r>
            <w:r>
              <w:rPr>
                <w:sz w:val="22"/>
                <w:szCs w:val="22"/>
              </w:rPr>
              <w:t> 163,06  рублей, в том числе: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сре</w:t>
            </w:r>
            <w:r w:rsidR="007A4966">
              <w:rPr>
                <w:sz w:val="22"/>
                <w:szCs w:val="22"/>
              </w:rPr>
              <w:t>дства местного бюджета ––  7 622</w:t>
            </w:r>
            <w:r>
              <w:rPr>
                <w:sz w:val="22"/>
                <w:szCs w:val="22"/>
              </w:rPr>
              <w:t> 163,06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961BC0" w:rsidRDefault="007A4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2018 год   -  3 1</w:t>
            </w:r>
            <w:r w:rsidR="00961BC0">
              <w:rPr>
                <w:sz w:val="22"/>
                <w:szCs w:val="22"/>
              </w:rPr>
              <w:t>94 594,28 руб.</w:t>
            </w:r>
          </w:p>
          <w:p w:rsidR="00961BC0" w:rsidRDefault="007A4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 год   -  2 331</w:t>
            </w:r>
            <w:r w:rsidR="00961BC0">
              <w:rPr>
                <w:sz w:val="22"/>
                <w:szCs w:val="22"/>
              </w:rPr>
              <w:t> 484,39 руб.</w:t>
            </w:r>
          </w:p>
          <w:p w:rsidR="00961BC0" w:rsidRDefault="007A49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 год   -  2 096</w:t>
            </w:r>
            <w:r w:rsidR="00961BC0">
              <w:rPr>
                <w:sz w:val="22"/>
                <w:szCs w:val="22"/>
              </w:rPr>
              <w:t> 084,39 руб.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и бюджете Новогоркинского сельского поселения  на 2018-2020 годы </w:t>
            </w: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Структура Программы, 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                  </w:t>
            </w:r>
            <w:r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3.Подпрограмма «Благоустройство населенных пунктов Новогоркинского сельского поселения»</w:t>
            </w:r>
          </w:p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961BC0" w:rsidRDefault="00961BC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961BC0" w:rsidRDefault="00961BC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961BC0" w:rsidRDefault="00961BC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961BC0" w:rsidRDefault="00961BC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961BC0" w:rsidRDefault="00961BC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961BC0" w:rsidRDefault="00961BC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961BC0" w:rsidRDefault="00961BC0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Приложение. Система мероприятий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Новогоркинского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 Привитие жителям муниципального образования любви и уважения к своему поселку, к соблюдению чистоты и порядка на территории </w:t>
            </w:r>
            <w:r>
              <w:rPr>
                <w:color w:val="000000"/>
                <w:sz w:val="22"/>
                <w:szCs w:val="22"/>
              </w:rPr>
              <w:lastRenderedPageBreak/>
              <w:t>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  <w:p w:rsidR="00961BC0" w:rsidRDefault="00961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</w:tr>
      <w:tr w:rsidR="00961BC0" w:rsidTr="00961B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Новогоркинского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Новогоркинского сельского поселения  несёт ответственность за решение задач путем реализации программы.</w:t>
            </w:r>
          </w:p>
          <w:p w:rsidR="00961BC0" w:rsidRDefault="00961BC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Отчеты о выполнении программы, включая меры по повышению эффективности их реализации, представляются  администрацией Новогоркинского сельского поселения.</w:t>
            </w:r>
          </w:p>
        </w:tc>
      </w:tr>
    </w:tbl>
    <w:p w:rsidR="00961BC0" w:rsidRDefault="00961BC0" w:rsidP="00961BC0">
      <w:pPr>
        <w:autoSpaceDE w:val="0"/>
        <w:autoSpaceDN w:val="0"/>
        <w:adjustRightInd w:val="0"/>
        <w:rPr>
          <w:sz w:val="22"/>
          <w:szCs w:val="22"/>
        </w:rPr>
      </w:pP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1. «Общая характеристика текущего состояния соответствующей сферы социально-экономического развития Новогоркинского сельского поселения».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настоящее время население поселения составляет 3359 чел.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Благоустройство многих населённых пунктов поселения не отвечает современным требованиям.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данной проблемы требуется участие и взаимодействие органов местного самоуправления Новогоркинского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961BC0" w:rsidRDefault="00961BC0" w:rsidP="00961BC0">
      <w:pPr>
        <w:jc w:val="both"/>
        <w:rPr>
          <w:b/>
          <w:sz w:val="22"/>
          <w:szCs w:val="22"/>
        </w:rPr>
      </w:pP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961BC0" w:rsidRDefault="00961BC0" w:rsidP="00961BC0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961BC0" w:rsidRDefault="00961BC0" w:rsidP="00961BC0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961BC0" w:rsidRDefault="00961BC0" w:rsidP="00961BC0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Новогоркинского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961BC0" w:rsidRDefault="00961BC0" w:rsidP="00961BC0">
      <w:pPr>
        <w:jc w:val="both"/>
        <w:rPr>
          <w:b/>
          <w:bCs/>
          <w:iCs/>
          <w:color w:val="000000"/>
          <w:sz w:val="22"/>
          <w:szCs w:val="22"/>
        </w:rPr>
      </w:pPr>
    </w:p>
    <w:p w:rsidR="00961BC0" w:rsidRDefault="00961BC0" w:rsidP="00961BC0">
      <w:pPr>
        <w:jc w:val="both"/>
        <w:rPr>
          <w:b/>
          <w:bCs/>
          <w:iCs/>
          <w:color w:val="000000"/>
          <w:sz w:val="22"/>
          <w:szCs w:val="22"/>
        </w:rPr>
      </w:pPr>
    </w:p>
    <w:p w:rsidR="00961BC0" w:rsidRDefault="00961BC0" w:rsidP="00961BC0">
      <w:pPr>
        <w:jc w:val="both"/>
        <w:rPr>
          <w:b/>
          <w:bCs/>
          <w:iCs/>
          <w:color w:val="000000"/>
          <w:sz w:val="22"/>
          <w:szCs w:val="22"/>
        </w:rPr>
      </w:pPr>
    </w:p>
    <w:p w:rsidR="00961BC0" w:rsidRDefault="00961BC0" w:rsidP="00961BC0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961BC0" w:rsidRDefault="00961BC0" w:rsidP="00961BC0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961BC0" w:rsidRDefault="00961BC0" w:rsidP="00961BC0">
      <w:pPr>
        <w:jc w:val="center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2.3.2.Озеленение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961BC0" w:rsidRDefault="00961BC0" w:rsidP="00961BC0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2.3.3. Благоустройство населённых пунктов территории Новогоркинского сельского поселения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961BC0" w:rsidRDefault="00961BC0" w:rsidP="00961BC0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В течение 2018-2020 годов необходимо организовать и провести: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Новогоркинского сельского поселения: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>овышение уровня внешнего благоустройства и санитарного содержания населённых пунктов территории Новогоркинского сельского поселения;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961BC0" w:rsidRDefault="00961BC0" w:rsidP="00961B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реконструировать  уличное освещение, установкой светильников в населённых пунктах;</w:t>
      </w:r>
    </w:p>
    <w:p w:rsidR="00961BC0" w:rsidRPr="00204679" w:rsidRDefault="00961BC0" w:rsidP="0020467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:rsidR="00961BC0" w:rsidRDefault="00961BC0" w:rsidP="00961BC0">
      <w:pPr>
        <w:jc w:val="center"/>
        <w:rPr>
          <w:b/>
          <w:sz w:val="22"/>
          <w:szCs w:val="22"/>
        </w:rPr>
      </w:pP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961BC0" w:rsidRDefault="00961BC0" w:rsidP="00961BC0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961BC0" w:rsidRDefault="00961BC0" w:rsidP="00961BC0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961BC0" w:rsidRDefault="00961BC0" w:rsidP="00961BC0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961BC0" w:rsidRDefault="00961BC0" w:rsidP="00961BC0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3.Подпрограмма «Благоустройство населённых пунктов территории Новогоркинского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" 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961BC0" w:rsidRDefault="00961BC0" w:rsidP="00961BC0">
      <w:pPr>
        <w:jc w:val="both"/>
        <w:rPr>
          <w:b/>
          <w:sz w:val="22"/>
          <w:szCs w:val="22"/>
        </w:rPr>
      </w:pP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 w:rsidR="007A4966">
        <w:rPr>
          <w:b/>
          <w:sz w:val="22"/>
          <w:szCs w:val="22"/>
        </w:rPr>
        <w:t>в 2018–2020 годах – 7 622</w:t>
      </w:r>
      <w:r>
        <w:rPr>
          <w:b/>
          <w:sz w:val="22"/>
          <w:szCs w:val="22"/>
        </w:rPr>
        <w:t> 163,06 руб</w:t>
      </w:r>
      <w:r>
        <w:rPr>
          <w:sz w:val="22"/>
          <w:szCs w:val="22"/>
        </w:rPr>
        <w:t>., в том числе: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средства местного бюджета ––  </w:t>
      </w:r>
      <w:r w:rsidR="007A4966">
        <w:rPr>
          <w:b/>
          <w:sz w:val="22"/>
          <w:szCs w:val="22"/>
        </w:rPr>
        <w:t>7 622</w:t>
      </w:r>
      <w:r>
        <w:rPr>
          <w:b/>
          <w:sz w:val="22"/>
          <w:szCs w:val="22"/>
        </w:rPr>
        <w:t> 163,06 руб.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961BC0" w:rsidRDefault="007A4966" w:rsidP="00961BC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2018 год  - 3 1</w:t>
      </w:r>
      <w:r w:rsidR="00961BC0">
        <w:rPr>
          <w:b/>
          <w:sz w:val="22"/>
          <w:szCs w:val="22"/>
        </w:rPr>
        <w:t>94 </w:t>
      </w:r>
      <w:r>
        <w:rPr>
          <w:b/>
          <w:sz w:val="22"/>
          <w:szCs w:val="22"/>
        </w:rPr>
        <w:t>594,28 руб.,   2019 год  - 2 331</w:t>
      </w:r>
      <w:r w:rsidR="00961BC0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>484,39 руб.,   2020 год  - 2 096</w:t>
      </w:r>
      <w:r w:rsidR="00961BC0">
        <w:rPr>
          <w:b/>
          <w:sz w:val="22"/>
          <w:szCs w:val="22"/>
        </w:rPr>
        <w:t> 084,39 руб.;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на 2018-2020г.г. 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Управление реализацией Программы осуществляет муниципальный заказчик Программы - администрация Новогоркинского сельского поселения.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 к настоящей Программе осуществляется Муниципальным заказчиком Программы.</w:t>
      </w:r>
    </w:p>
    <w:p w:rsidR="00961BC0" w:rsidRDefault="00961BC0" w:rsidP="00961BC0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Новогоркинского сельского поселения.</w:t>
      </w:r>
    </w:p>
    <w:p w:rsidR="00204679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Программы – администрация Новогоркинского сельского поселения: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961BC0" w:rsidRDefault="00961BC0" w:rsidP="00961BC0">
      <w:pPr>
        <w:rPr>
          <w:sz w:val="22"/>
          <w:szCs w:val="22"/>
        </w:rPr>
      </w:pPr>
    </w:p>
    <w:p w:rsidR="00961BC0" w:rsidRDefault="00961BC0" w:rsidP="00961BC0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961BC0" w:rsidRDefault="00961BC0" w:rsidP="00961BC0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Новогоркинского сельского поселения </w:t>
      </w:r>
    </w:p>
    <w:p w:rsidR="00961BC0" w:rsidRDefault="00961BC0" w:rsidP="00961BC0">
      <w:pPr>
        <w:rPr>
          <w:sz w:val="22"/>
          <w:szCs w:val="22"/>
        </w:rPr>
      </w:pP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>, в соответствии с заключёнными договорённостями, разрабатывают и реализуют на территории поселения муниципальную программу Новогоркинского сельского поселения «Благоустройство территории Новогоркинского сельского поселения».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Новогоркинского сельского поселения: </w:t>
      </w:r>
    </w:p>
    <w:p w:rsidR="00961BC0" w:rsidRDefault="00961BC0" w:rsidP="00961BC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961BC0" w:rsidRDefault="00961BC0" w:rsidP="00961BC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период).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961BC0" w:rsidRDefault="00961BC0" w:rsidP="00961BC0">
      <w:pPr>
        <w:jc w:val="center"/>
        <w:rPr>
          <w:b/>
          <w:sz w:val="22"/>
          <w:szCs w:val="22"/>
        </w:rPr>
      </w:pPr>
    </w:p>
    <w:p w:rsidR="00204679" w:rsidRDefault="00204679" w:rsidP="00961BC0">
      <w:pPr>
        <w:jc w:val="center"/>
        <w:rPr>
          <w:b/>
          <w:sz w:val="22"/>
          <w:szCs w:val="22"/>
        </w:rPr>
      </w:pPr>
    </w:p>
    <w:p w:rsidR="00204679" w:rsidRDefault="00204679" w:rsidP="00961BC0">
      <w:pPr>
        <w:jc w:val="center"/>
        <w:rPr>
          <w:b/>
          <w:sz w:val="22"/>
          <w:szCs w:val="22"/>
        </w:rPr>
      </w:pPr>
    </w:p>
    <w:p w:rsidR="00204679" w:rsidRDefault="00204679" w:rsidP="00961BC0">
      <w:pPr>
        <w:jc w:val="center"/>
        <w:rPr>
          <w:b/>
          <w:sz w:val="22"/>
          <w:szCs w:val="22"/>
        </w:rPr>
      </w:pPr>
    </w:p>
    <w:p w:rsidR="00204679" w:rsidRDefault="00204679" w:rsidP="00961BC0">
      <w:pPr>
        <w:jc w:val="center"/>
        <w:rPr>
          <w:b/>
          <w:sz w:val="22"/>
          <w:szCs w:val="22"/>
        </w:rPr>
      </w:pP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Перечень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961BC0" w:rsidRDefault="00961BC0" w:rsidP="00961BC0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038"/>
        <w:gridCol w:w="1134"/>
        <w:gridCol w:w="1417"/>
        <w:gridCol w:w="1276"/>
        <w:gridCol w:w="1273"/>
      </w:tblGrid>
      <w:tr w:rsidR="00961BC0" w:rsidTr="00961BC0">
        <w:trPr>
          <w:cantSplit/>
          <w:trHeight w:val="72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2018г </w:t>
            </w:r>
          </w:p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2019г </w:t>
            </w:r>
          </w:p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2020г </w:t>
            </w:r>
          </w:p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961BC0" w:rsidTr="00961BC0">
        <w:trPr>
          <w:cantSplit/>
          <w:trHeight w:val="112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2 232 333,67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1 748</w:t>
            </w:r>
            <w:r w:rsidR="00961BC0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1 668</w:t>
            </w:r>
            <w:r w:rsidR="00961BC0">
              <w:rPr>
                <w:sz w:val="22"/>
                <w:szCs w:val="22"/>
              </w:rPr>
              <w:t xml:space="preserve"> 000</w:t>
            </w:r>
          </w:p>
        </w:tc>
      </w:tr>
      <w:tr w:rsidR="00961BC0" w:rsidTr="00961BC0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527 260,61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366 484,39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311 084,39</w:t>
            </w:r>
          </w:p>
        </w:tc>
      </w:tr>
      <w:tr w:rsidR="007A4966" w:rsidTr="00961BC0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и установка детской игровой площадки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 w:rsidP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A4966" w:rsidRDefault="007A4966" w:rsidP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7A4966" w:rsidRDefault="007A4966" w:rsidP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A4966" w:rsidRDefault="007A4966" w:rsidP="007A496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 w:rsidP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 w:rsidP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</w:tr>
      <w:tr w:rsidR="007A4966" w:rsidTr="00961BC0">
        <w:trPr>
          <w:cantSplit/>
          <w:trHeight w:val="69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7A4966" w:rsidTr="00961BC0">
        <w:trPr>
          <w:cantSplit/>
          <w:trHeight w:val="775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 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 37 000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7A4966" w:rsidTr="00961BC0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280 000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160 000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7A4966" w:rsidTr="00961BC0">
        <w:trPr>
          <w:cantSplit/>
          <w:trHeight w:val="77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966" w:rsidRDefault="007A4966">
            <w:pPr>
              <w:spacing w:line="276" w:lineRule="auto"/>
            </w:pP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966" w:rsidRDefault="007A4966">
            <w:pPr>
              <w:spacing w:line="276" w:lineRule="auto"/>
            </w:pPr>
          </w:p>
          <w:p w:rsidR="007A4966" w:rsidRDefault="007A496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966" w:rsidRDefault="007A4966">
            <w:pPr>
              <w:spacing w:line="276" w:lineRule="auto"/>
            </w:pPr>
          </w:p>
          <w:p w:rsidR="007A4966" w:rsidRDefault="007A4966">
            <w:pPr>
              <w:spacing w:line="276" w:lineRule="auto"/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966" w:rsidRDefault="007A4966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7A4966" w:rsidRDefault="007A496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7A4966" w:rsidRDefault="007A496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3 194 594,28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966" w:rsidRDefault="007A4966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7A4966" w:rsidRDefault="007A4966">
            <w:pPr>
              <w:spacing w:line="276" w:lineRule="auto"/>
            </w:pPr>
          </w:p>
          <w:p w:rsidR="007A4966" w:rsidRDefault="007A496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2 331 484,39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966" w:rsidRDefault="007A4966">
            <w:pPr>
              <w:spacing w:line="276" w:lineRule="auto"/>
            </w:pPr>
          </w:p>
          <w:p w:rsidR="007A4966" w:rsidRDefault="007A4966">
            <w:pPr>
              <w:spacing w:line="276" w:lineRule="auto"/>
            </w:pPr>
          </w:p>
          <w:p w:rsidR="007A4966" w:rsidRDefault="007A496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2 096 084,39</w:t>
            </w:r>
          </w:p>
        </w:tc>
      </w:tr>
    </w:tbl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Перечень целевых показателей Программы </w:t>
      </w: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200" w:type="dxa"/>
        <w:tblInd w:w="-601" w:type="dxa"/>
        <w:tblLayout w:type="fixed"/>
        <w:tblLook w:val="04A0"/>
      </w:tblPr>
      <w:tblGrid>
        <w:gridCol w:w="568"/>
        <w:gridCol w:w="2835"/>
        <w:gridCol w:w="849"/>
        <w:gridCol w:w="850"/>
        <w:gridCol w:w="849"/>
        <w:gridCol w:w="850"/>
        <w:gridCol w:w="3399"/>
      </w:tblGrid>
      <w:tr w:rsidR="00961BC0" w:rsidTr="00961BC0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961BC0" w:rsidTr="00961BC0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2018г.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Текущее содержание и техническое обслуживание сетей уличного освещения территории поселения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Обеспечение надлежащего технического состояния объектов наружного  уличного освещения для бесперебойного освещения территории поселения</w:t>
            </w: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прочих работ по благоустройству территории поселения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2700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3100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7A4966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966" w:rsidRDefault="007A4966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966" w:rsidRDefault="007A4966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Приобретение детской игровой площадки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966" w:rsidRDefault="007A4966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966" w:rsidRDefault="007A4966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966" w:rsidRDefault="007A4966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966" w:rsidRDefault="007A4966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966" w:rsidRDefault="007A4966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7A4966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</w:t>
            </w:r>
            <w:r>
              <w:rPr>
                <w:rFonts w:eastAsia="Calibri"/>
                <w:lang w:eastAsia="en-US"/>
              </w:rPr>
              <w:t xml:space="preserve"> памятников и обелисков участникам ВОВ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7A4966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Calibri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7A4966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lang w:eastAsia="en-US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961BC0" w:rsidRDefault="00961BC0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961BC0" w:rsidRDefault="00961BC0" w:rsidP="00961BC0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961BC0" w:rsidRDefault="00961BC0" w:rsidP="00961BC0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0" w:rsidRDefault="00961BC0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территории Новогоркинского  сельского поселения»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961BC0" w:rsidTr="00961BC0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 годы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5 502 333,67 рублей, в том числе  по годам:</w:t>
            </w:r>
          </w:p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2 232 333,67 рублей,</w:t>
            </w:r>
          </w:p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1 675 000 рублей,</w:t>
            </w:r>
          </w:p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1 595 000 рублей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961BC0" w:rsidRDefault="00961BC0" w:rsidP="00961BC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b/>
          <w:sz w:val="22"/>
          <w:szCs w:val="22"/>
          <w:lang w:eastAsia="ar-SA"/>
        </w:rPr>
        <w:t>.</w:t>
      </w: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961BC0" w:rsidRDefault="00961BC0" w:rsidP="00961BC0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961BC0" w:rsidRDefault="00961BC0" w:rsidP="00961BC0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961BC0" w:rsidRDefault="00961BC0" w:rsidP="00961BC0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</w:t>
      </w:r>
    </w:p>
    <w:p w:rsidR="00961BC0" w:rsidRDefault="00961BC0" w:rsidP="00961BC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61BC0" w:rsidRDefault="00961BC0" w:rsidP="00961BC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961BC0" w:rsidRDefault="00961BC0" w:rsidP="00961BC0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Достижение цели подпрограммы будет осуществляться выполнением следующей задачи:</w:t>
      </w:r>
    </w:p>
    <w:p w:rsidR="00961BC0" w:rsidRDefault="00961BC0" w:rsidP="00961BC0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Цель Подпрограммы: Благоустройство территории населённых пунктов наружным освещением в соответствии с нормативными требованиями.   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 «Характеристика основных мероприятий целевых программ подпрограммы муниципальной программы» </w:t>
      </w: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center"/>
      </w:pP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2018-2020 годы. </w:t>
      </w:r>
      <w:r>
        <w:rPr>
          <w:sz w:val="22"/>
          <w:szCs w:val="22"/>
          <w:lang w:eastAsia="ar-SA"/>
        </w:rPr>
        <w:t>Этапы выполнения Подпрограммы: I этап   -  2018 год;   II этап  -  2019 год;    III этап  - 2020 год.</w:t>
      </w:r>
    </w:p>
    <w:p w:rsidR="00961BC0" w:rsidRDefault="00961BC0" w:rsidP="00961BC0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961BC0" w:rsidRDefault="00961BC0" w:rsidP="00961BC0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961BC0" w:rsidRDefault="00961BC0" w:rsidP="00961BC0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961BC0" w:rsidRDefault="00961BC0" w:rsidP="00961BC0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961BC0" w:rsidRDefault="00961BC0" w:rsidP="00961BC0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961BC0" w:rsidRDefault="00961BC0" w:rsidP="00961BC0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1. Реализацию Подпрограммы осуществляют: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4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</w:t>
      </w:r>
      <w:proofErr w:type="gramStart"/>
      <w:r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961BC0" w:rsidRDefault="00961BC0" w:rsidP="00961BC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961BC0" w:rsidRDefault="00961BC0" w:rsidP="00961BC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961BC0" w:rsidRDefault="00961BC0" w:rsidP="00961BC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961BC0" w:rsidRDefault="00961BC0" w:rsidP="00961BC0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961BC0" w:rsidRDefault="00961BC0" w:rsidP="00961BC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2018-2020годы позволит обеспечить достижение следующих результатов: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204679" w:rsidRDefault="00204679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204679" w:rsidRDefault="00204679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4 «Информация по ресурсному обеспечению подпрограммы муниципальной программы».</w:t>
      </w: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Объем расходов средств местного  бюджетов на реализацию мероприятий подпрограммы </w:t>
      </w:r>
      <w:r w:rsidR="00204679">
        <w:rPr>
          <w:sz w:val="22"/>
          <w:szCs w:val="22"/>
          <w:lang w:eastAsia="ar-SA"/>
        </w:rPr>
        <w:t>составляет  5 648</w:t>
      </w:r>
      <w:r>
        <w:rPr>
          <w:sz w:val="22"/>
          <w:szCs w:val="22"/>
          <w:lang w:eastAsia="ar-SA"/>
        </w:rPr>
        <w:t> 333,67 рублей.</w:t>
      </w:r>
    </w:p>
    <w:p w:rsidR="00961BC0" w:rsidRDefault="00961BC0" w:rsidP="00961BC0">
      <w:pPr>
        <w:jc w:val="center"/>
        <w:rPr>
          <w:b/>
          <w:sz w:val="22"/>
          <w:szCs w:val="22"/>
        </w:rPr>
      </w:pP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 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поселения"  </w:t>
      </w:r>
    </w:p>
    <w:p w:rsidR="00961BC0" w:rsidRDefault="00961BC0" w:rsidP="00961BC0">
      <w:pPr>
        <w:jc w:val="center"/>
        <w:rPr>
          <w:rFonts w:cs="Calibri"/>
          <w:b/>
          <w:sz w:val="22"/>
          <w:szCs w:val="22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 xml:space="preserve">«Организация освещения населенных пунктов» </w:t>
      </w:r>
    </w:p>
    <w:p w:rsidR="00961BC0" w:rsidRDefault="00961BC0" w:rsidP="00961BC0">
      <w:pPr>
        <w:jc w:val="center"/>
        <w:rPr>
          <w:b/>
          <w:sz w:val="22"/>
          <w:szCs w:val="22"/>
          <w:lang w:eastAsia="ar-SA"/>
        </w:rPr>
      </w:pPr>
    </w:p>
    <w:p w:rsidR="00961BC0" w:rsidRDefault="00961BC0" w:rsidP="00961BC0">
      <w:pPr>
        <w:jc w:val="center"/>
        <w:rPr>
          <w:b/>
          <w:sz w:val="22"/>
          <w:szCs w:val="22"/>
          <w:lang w:eastAsia="ar-SA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415"/>
        <w:gridCol w:w="1136"/>
        <w:gridCol w:w="1271"/>
      </w:tblGrid>
      <w:tr w:rsidR="00961BC0" w:rsidTr="00961BC0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2018г.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2020г.</w:t>
            </w:r>
          </w:p>
        </w:tc>
      </w:tr>
      <w:tr w:rsidR="00961BC0" w:rsidTr="00961BC0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961BC0" w:rsidTr="00961BC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оплата за потреблённую </w:t>
            </w:r>
            <w:proofErr w:type="spellStart"/>
            <w:r>
              <w:rPr>
                <w:sz w:val="22"/>
                <w:szCs w:val="22"/>
              </w:rPr>
              <w:t>электр</w:t>
            </w:r>
            <w:proofErr w:type="spellEnd"/>
            <w:r>
              <w:rPr>
                <w:sz w:val="22"/>
                <w:szCs w:val="22"/>
              </w:rPr>
              <w:t>.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961BC0" w:rsidRDefault="00961BC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1 440 000</w:t>
            </w:r>
          </w:p>
        </w:tc>
      </w:tr>
      <w:tr w:rsidR="00961BC0" w:rsidTr="00961BC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961BC0" w:rsidRDefault="00961BC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80 000</w:t>
            </w:r>
          </w:p>
        </w:tc>
      </w:tr>
      <w:tr w:rsidR="00961BC0" w:rsidTr="00961BC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961BC0" w:rsidRDefault="00961BC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201 000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7D2689">
            <w:pPr>
              <w:spacing w:line="276" w:lineRule="auto"/>
            </w:pPr>
            <w:r>
              <w:rPr>
                <w:sz w:val="22"/>
                <w:szCs w:val="22"/>
              </w:rPr>
              <w:t>88</w:t>
            </w:r>
            <w:r w:rsidR="00961BC0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7D2689">
            <w:pPr>
              <w:spacing w:line="276" w:lineRule="auto"/>
            </w:pPr>
            <w:r>
              <w:rPr>
                <w:sz w:val="22"/>
                <w:szCs w:val="22"/>
              </w:rPr>
              <w:t>88</w:t>
            </w:r>
            <w:r w:rsidR="00961BC0">
              <w:rPr>
                <w:sz w:val="22"/>
                <w:szCs w:val="22"/>
              </w:rPr>
              <w:t xml:space="preserve"> 000</w:t>
            </w:r>
          </w:p>
        </w:tc>
      </w:tr>
      <w:tr w:rsidR="00961BC0" w:rsidTr="00961BC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961BC0" w:rsidRDefault="00961BC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80 000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961BC0" w:rsidTr="00961BC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Выполнение работ линии уличного освещения по адресу: 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ольшая Шуйская от примыкания ул.Советская до территориальной границы села (</w:t>
            </w:r>
            <w:proofErr w:type="spellStart"/>
            <w:r>
              <w:rPr>
                <w:sz w:val="22"/>
                <w:szCs w:val="22"/>
              </w:rPr>
              <w:t>р.Уводь</w:t>
            </w:r>
            <w:proofErr w:type="spellEnd"/>
            <w:r>
              <w:rPr>
                <w:sz w:val="22"/>
                <w:szCs w:val="22"/>
              </w:rPr>
              <w:t xml:space="preserve">) с.Новые Горки в </w:t>
            </w:r>
            <w:proofErr w:type="spellStart"/>
            <w:r>
              <w:rPr>
                <w:sz w:val="22"/>
                <w:szCs w:val="22"/>
              </w:rPr>
              <w:t>Лежневском</w:t>
            </w:r>
            <w:proofErr w:type="spellEnd"/>
            <w:r>
              <w:rPr>
                <w:sz w:val="22"/>
                <w:szCs w:val="22"/>
              </w:rPr>
              <w:t xml:space="preserve"> муниципальном районе Ивановской области согласно рабочего проекта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961BC0" w:rsidRDefault="00961BC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51 333,67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</w:tr>
      <w:tr w:rsidR="00961BC0" w:rsidTr="00961BC0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2 232 333,67</w:t>
            </w:r>
          </w:p>
          <w:p w:rsidR="00961BC0" w:rsidRDefault="00961BC0">
            <w:pPr>
              <w:spacing w:line="276" w:lineRule="auto"/>
              <w:rPr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</w:pPr>
          </w:p>
          <w:p w:rsidR="00961BC0" w:rsidRDefault="007D2689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1 748</w:t>
            </w:r>
            <w:r w:rsidR="00961BC0">
              <w:rPr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</w:pPr>
          </w:p>
          <w:p w:rsidR="00961BC0" w:rsidRDefault="007D2689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1 668</w:t>
            </w:r>
            <w:r w:rsidR="00961BC0">
              <w:rPr>
                <w:b/>
                <w:sz w:val="22"/>
                <w:szCs w:val="22"/>
              </w:rPr>
              <w:t xml:space="preserve"> 000</w:t>
            </w:r>
          </w:p>
        </w:tc>
      </w:tr>
    </w:tbl>
    <w:p w:rsidR="00961BC0" w:rsidRDefault="00961BC0" w:rsidP="00961BC0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961BC0" w:rsidRDefault="00961BC0" w:rsidP="00961BC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961BC0" w:rsidTr="00961BC0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961BC0" w:rsidTr="00961BC0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оплате за потребленную электрическую энергию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Своевременное 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арендной оплате за размещение на опорах линий электропередач  светильников и проводов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</w:tbl>
    <w:p w:rsidR="00961BC0" w:rsidRDefault="00961BC0" w:rsidP="00961BC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04679" w:rsidRDefault="00204679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04679" w:rsidRDefault="00204679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04679" w:rsidRDefault="00204679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04679" w:rsidRDefault="00204679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04679" w:rsidRDefault="00204679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04679" w:rsidRDefault="00204679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04679" w:rsidRDefault="00204679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lastRenderedPageBreak/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961BC0" w:rsidRDefault="00961BC0" w:rsidP="00961BC0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0" w:rsidRDefault="00961BC0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Новогоркинского сельского поселения» </w:t>
            </w:r>
          </w:p>
        </w:tc>
      </w:tr>
      <w:tr w:rsidR="00961BC0" w:rsidTr="00961BC0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961BC0" w:rsidTr="00961BC0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 годы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500 000 рублей, в том числе  по годам:</w:t>
            </w:r>
          </w:p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2018году всего 280 000 рублей,</w:t>
            </w:r>
          </w:p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160 000 рублей,</w:t>
            </w:r>
          </w:p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60 000 рублей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961BC0" w:rsidRDefault="00961BC0" w:rsidP="00961BC0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961BC0" w:rsidRDefault="00961BC0" w:rsidP="00961BC0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связи с этим, необходима поддержка администрацией Новогоркинского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961BC0" w:rsidRDefault="00961BC0" w:rsidP="00961BC0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</w:p>
    <w:p w:rsidR="001714EA" w:rsidRDefault="001714EA" w:rsidP="00961BC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61BC0" w:rsidRDefault="00961BC0" w:rsidP="00961BC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2 «Цели, задачи основные ожидаемые  конечные результаты, сроки и этапы реализации подпрограммы муниципальной программы»</w:t>
      </w:r>
    </w:p>
    <w:p w:rsidR="00961BC0" w:rsidRDefault="00961BC0" w:rsidP="00961BC0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961BC0" w:rsidRDefault="00961BC0" w:rsidP="00961BC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Новогоркинского сельского поселения, создание гармоничной архитектурно-ландшафтной среды.</w:t>
      </w: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 </w:t>
      </w: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Мероприятия Подпрограммы  нацелены на решение   проблем, на территории сельского поселения   по озеленению населённых пунктов. Сроки выполнения Подпрограммы: 2018-2020 годы. Этапы выполнения Подпрограммы: </w:t>
      </w:r>
      <w:r>
        <w:rPr>
          <w:sz w:val="22"/>
          <w:szCs w:val="22"/>
          <w:lang w:eastAsia="ar-SA"/>
        </w:rPr>
        <w:t>I этап   -  2018 год;    II этап  -  2019 год;    III этап  - 2020 год.</w:t>
      </w:r>
    </w:p>
    <w:p w:rsidR="00961BC0" w:rsidRDefault="00961BC0" w:rsidP="00961BC0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961BC0" w:rsidRDefault="00961BC0" w:rsidP="00961BC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961BC0" w:rsidRDefault="00961BC0" w:rsidP="00961BC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961BC0" w:rsidRDefault="00961BC0" w:rsidP="00961BC0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961BC0" w:rsidRDefault="00961BC0" w:rsidP="00961BC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961BC0" w:rsidRDefault="00961BC0" w:rsidP="00961BC0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961BC0" w:rsidRDefault="00961BC0" w:rsidP="00961BC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2018 - 2020 годов позволит обеспечить достижение следующих результатов: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к Подпрограмме.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500 000 рублей</w:t>
      </w:r>
    </w:p>
    <w:p w:rsidR="00961BC0" w:rsidRDefault="00961BC0" w:rsidP="00961BC0">
      <w:pPr>
        <w:jc w:val="center"/>
        <w:rPr>
          <w:b/>
          <w:sz w:val="22"/>
          <w:szCs w:val="22"/>
        </w:rPr>
      </w:pPr>
    </w:p>
    <w:p w:rsidR="00961BC0" w:rsidRDefault="00961BC0" w:rsidP="00961BC0">
      <w:pPr>
        <w:jc w:val="center"/>
        <w:rPr>
          <w:b/>
          <w:sz w:val="22"/>
          <w:szCs w:val="22"/>
        </w:rPr>
      </w:pP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мероприятий по реализации муниципальной  программы Новогоркинского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961BC0" w:rsidRDefault="00961BC0" w:rsidP="00961BC0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961BC0" w:rsidRDefault="00961BC0" w:rsidP="00961BC0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961BC0" w:rsidTr="00961BC0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</w:t>
            </w:r>
          </w:p>
        </w:tc>
      </w:tr>
      <w:tr w:rsidR="00961BC0" w:rsidTr="00961BC0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961BC0" w:rsidTr="00961BC0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</w:t>
            </w:r>
            <w:r>
              <w:rPr>
                <w:sz w:val="22"/>
                <w:szCs w:val="22"/>
              </w:rPr>
              <w:t xml:space="preserve">удаление опасно растущих деревьев, создающих угрозу линиям электропередач и жилым домам, </w:t>
            </w:r>
            <w:r>
              <w:rPr>
                <w:rFonts w:eastAsia="Calibri"/>
                <w:sz w:val="22"/>
                <w:szCs w:val="22"/>
                <w:lang w:eastAsia="en-US"/>
              </w:rPr>
              <w:t>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280 000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 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961BC0" w:rsidTr="00961BC0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280 000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961BC0" w:rsidRDefault="00961BC0" w:rsidP="00204679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204679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961BC0" w:rsidRDefault="00961BC0" w:rsidP="00204679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961BC0" w:rsidTr="00961BC0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961BC0" w:rsidTr="00961BC0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Содержание зеленых насаждений мест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Повышение </w:t>
            </w:r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уровня внешнего благоустройства   содержания территории поселения</w:t>
            </w:r>
            <w:proofErr w:type="gramEnd"/>
          </w:p>
        </w:tc>
      </w:tr>
    </w:tbl>
    <w:p w:rsidR="00961BC0" w:rsidRDefault="00961BC0" w:rsidP="00204679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961BC0" w:rsidRDefault="00961BC0" w:rsidP="00961BC0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>«Благоустройство населённых пунктов Новогоркинского сельского поселения »</w:t>
      </w: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961BC0" w:rsidRDefault="00961BC0" w:rsidP="00961BC0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0" w:rsidRDefault="00961BC0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населённых пунктов Новогоркинского сельского поселения»</w:t>
            </w:r>
          </w:p>
        </w:tc>
      </w:tr>
      <w:tr w:rsidR="00961BC0" w:rsidTr="00961BC0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 Новогоркинского сельского поселения</w:t>
            </w:r>
          </w:p>
        </w:tc>
      </w:tr>
      <w:tr w:rsidR="00961BC0" w:rsidTr="00961BC0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Новогоркинского сельского поселения 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C0" w:rsidRDefault="00961BC0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961BC0" w:rsidRDefault="00961BC0">
            <w:pPr>
              <w:spacing w:line="276" w:lineRule="auto"/>
              <w:ind w:left="55"/>
              <w:jc w:val="both"/>
              <w:rPr>
                <w:lang w:eastAsia="ar-SA"/>
              </w:rPr>
            </w:pP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 годы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1 373 829,39 рублей, в том числе  по годам:</w:t>
            </w:r>
          </w:p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582 260,61 рублей,</w:t>
            </w:r>
          </w:p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423 484,39 рублей,</w:t>
            </w:r>
          </w:p>
          <w:p w:rsidR="00961BC0" w:rsidRDefault="00961BC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368 084,39 рублей</w:t>
            </w:r>
          </w:p>
        </w:tc>
      </w:tr>
      <w:tr w:rsidR="00961BC0" w:rsidTr="00961BC0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C0" w:rsidRDefault="00961BC0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961BC0" w:rsidRDefault="00961BC0" w:rsidP="00961BC0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961BC0" w:rsidRDefault="00961BC0" w:rsidP="00961BC0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 «Характеристика основных мероприятий подпрограммы муниципальной    программы»</w:t>
      </w: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both"/>
      </w:pP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2018-2020 годы. </w:t>
      </w:r>
      <w:r>
        <w:rPr>
          <w:sz w:val="22"/>
          <w:szCs w:val="22"/>
          <w:lang w:eastAsia="ar-SA"/>
        </w:rPr>
        <w:t>Этапы выполнения Подпрограммы: I этап   -  2018 год;    II этап  -  2019 год;    III этап  - 2020 год.</w:t>
      </w:r>
    </w:p>
    <w:p w:rsidR="00961BC0" w:rsidRDefault="00961BC0" w:rsidP="00961BC0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3.1. Механизм реализации Подпрограммы </w:t>
      </w:r>
    </w:p>
    <w:p w:rsidR="00961BC0" w:rsidRDefault="00961BC0" w:rsidP="00961BC0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Новогоркинского сельского поселения. 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3.2. Организация управления Подпрограммой и контроль над ходом её выполнения 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961BC0" w:rsidRDefault="00961BC0" w:rsidP="00961BC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961BC0" w:rsidRDefault="00961BC0" w:rsidP="00961BC0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961BC0" w:rsidRDefault="00961BC0" w:rsidP="00961B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961BC0" w:rsidRDefault="00961BC0" w:rsidP="00961BC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961BC0" w:rsidRDefault="00961BC0" w:rsidP="00961BC0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961BC0" w:rsidRDefault="00961BC0" w:rsidP="00961BC0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3.3. Оценка социально-экономической эффективности от реализации Подпрограммы 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Реализация мероприятий Подпрограммы за период  2018 - 2020 годов позволит обеспечить </w:t>
      </w:r>
      <w:r>
        <w:rPr>
          <w:sz w:val="22"/>
          <w:szCs w:val="22"/>
          <w:lang w:eastAsia="ar-SA"/>
        </w:rPr>
        <w:lastRenderedPageBreak/>
        <w:t>достижение следующих результатов: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Новогоркинского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961BC0" w:rsidRDefault="00961BC0" w:rsidP="00961BC0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</w:t>
      </w: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961BC0" w:rsidRDefault="00961BC0" w:rsidP="00961BC0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961BC0" w:rsidRDefault="00961BC0" w:rsidP="00961BC0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</w:t>
      </w:r>
      <w:r w:rsidR="00204679">
        <w:rPr>
          <w:sz w:val="22"/>
          <w:szCs w:val="22"/>
          <w:lang w:eastAsia="ar-SA"/>
        </w:rPr>
        <w:t>й подпрограммы    составляет 1 4</w:t>
      </w:r>
      <w:r>
        <w:rPr>
          <w:sz w:val="22"/>
          <w:szCs w:val="22"/>
          <w:lang w:eastAsia="ar-SA"/>
        </w:rPr>
        <w:t>73 829,39 рублей</w:t>
      </w:r>
    </w:p>
    <w:p w:rsidR="00961BC0" w:rsidRDefault="00961BC0" w:rsidP="00961BC0">
      <w:pPr>
        <w:jc w:val="center"/>
        <w:rPr>
          <w:b/>
          <w:sz w:val="22"/>
          <w:szCs w:val="22"/>
        </w:rPr>
      </w:pPr>
    </w:p>
    <w:p w:rsidR="00961BC0" w:rsidRDefault="00961BC0" w:rsidP="00961BC0">
      <w:pPr>
        <w:jc w:val="center"/>
        <w:rPr>
          <w:b/>
          <w:sz w:val="22"/>
          <w:szCs w:val="22"/>
        </w:rPr>
      </w:pP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Новогоркинского 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поселения»  </w:t>
      </w:r>
    </w:p>
    <w:p w:rsidR="00961BC0" w:rsidRDefault="00961BC0" w:rsidP="00961BC0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>Благоустройство населённых пунктов Новогоркинского</w:t>
      </w:r>
    </w:p>
    <w:p w:rsidR="00961BC0" w:rsidRDefault="00961BC0" w:rsidP="00961BC0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961BC0" w:rsidRDefault="00961BC0" w:rsidP="00961BC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961BC0" w:rsidTr="00961BC0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</w:t>
            </w:r>
          </w:p>
        </w:tc>
      </w:tr>
      <w:tr w:rsidR="00961BC0" w:rsidTr="00961BC0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961BC0" w:rsidTr="00961BC0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527 260,61</w:t>
            </w:r>
          </w:p>
          <w:p w:rsidR="00961BC0" w:rsidRDefault="00961BC0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366 484,39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311 084,39</w:t>
            </w:r>
          </w:p>
        </w:tc>
      </w:tr>
      <w:tr w:rsidR="007D2689" w:rsidTr="00961BC0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689" w:rsidRDefault="007D2689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689" w:rsidRDefault="007D2689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</w:t>
            </w:r>
            <w:r w:rsidR="00204679">
              <w:rPr>
                <w:sz w:val="22"/>
                <w:szCs w:val="22"/>
              </w:rPr>
              <w:t xml:space="preserve"> и установка</w:t>
            </w:r>
            <w:r>
              <w:rPr>
                <w:sz w:val="22"/>
                <w:szCs w:val="22"/>
              </w:rPr>
              <w:t xml:space="preserve"> детской игровой площадки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689" w:rsidRDefault="007D2689" w:rsidP="007D2689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7D2689" w:rsidRDefault="007D2689" w:rsidP="007D2689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7D2689" w:rsidRDefault="007D2689" w:rsidP="007D2689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7D2689" w:rsidRDefault="007D2689" w:rsidP="007D2689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689" w:rsidRDefault="007D2689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689" w:rsidRDefault="007D2689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689" w:rsidRDefault="007D268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689" w:rsidRDefault="007D268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689" w:rsidRDefault="007D268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961BC0" w:rsidTr="00961BC0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961BC0" w:rsidTr="00961BC0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1BC0" w:rsidRDefault="00961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961BC0" w:rsidTr="00961BC0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  <w:p w:rsidR="00961BC0" w:rsidRDefault="00961B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  <w:jc w:val="center"/>
            </w:pPr>
          </w:p>
          <w:p w:rsidR="00961BC0" w:rsidRDefault="007D26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961BC0">
              <w:rPr>
                <w:b/>
                <w:sz w:val="22"/>
                <w:szCs w:val="22"/>
              </w:rPr>
              <w:t>82260,61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  <w:jc w:val="center"/>
            </w:pPr>
          </w:p>
          <w:p w:rsidR="00961BC0" w:rsidRDefault="00961B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423 484,39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C0" w:rsidRDefault="00961BC0">
            <w:pPr>
              <w:spacing w:line="276" w:lineRule="auto"/>
              <w:jc w:val="center"/>
            </w:pPr>
          </w:p>
          <w:p w:rsidR="00961BC0" w:rsidRDefault="00961B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368 084,39</w:t>
            </w:r>
          </w:p>
        </w:tc>
      </w:tr>
    </w:tbl>
    <w:p w:rsidR="00961BC0" w:rsidRDefault="00961BC0" w:rsidP="00961BC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61BC0" w:rsidRDefault="00961BC0" w:rsidP="00961BC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961BC0" w:rsidRDefault="00961BC0" w:rsidP="00961BC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961BC0" w:rsidTr="00961BC0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961BC0" w:rsidTr="00961BC0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1BC0" w:rsidRDefault="00961BC0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2700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510A8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0A8" w:rsidRDefault="001510A8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0A8" w:rsidRDefault="001510A8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t>Приобретение и установка детской игровой площадки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0A8" w:rsidRDefault="001510A8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0A8" w:rsidRDefault="001510A8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0A8" w:rsidRDefault="001510A8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0A8" w:rsidRDefault="001510A8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0A8" w:rsidRDefault="001510A8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1510A8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961BC0" w:rsidTr="00961BC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1510A8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61BC0" w:rsidRDefault="00961BC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C0" w:rsidRDefault="00961BC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961BC0" w:rsidRDefault="00961BC0" w:rsidP="00961BC0"/>
    <w:p w:rsidR="00961BC0" w:rsidRDefault="00961BC0" w:rsidP="00961BC0"/>
    <w:p w:rsidR="00783A95" w:rsidRDefault="00783A95"/>
    <w:sectPr w:rsidR="00783A95" w:rsidSect="0078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BC0"/>
    <w:rsid w:val="001510A8"/>
    <w:rsid w:val="001714EA"/>
    <w:rsid w:val="00204679"/>
    <w:rsid w:val="00432AD6"/>
    <w:rsid w:val="00500D4C"/>
    <w:rsid w:val="00783A95"/>
    <w:rsid w:val="007A4966"/>
    <w:rsid w:val="007D2689"/>
    <w:rsid w:val="008662ED"/>
    <w:rsid w:val="00961BC0"/>
    <w:rsid w:val="00AB25A5"/>
    <w:rsid w:val="00DA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61BC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1BC0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961B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961BC0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 Spacing"/>
    <w:qFormat/>
    <w:rsid w:val="00961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961BC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961B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61B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61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961BC0"/>
    <w:pPr>
      <w:spacing w:before="100" w:beforeAutospacing="1" w:after="100" w:afterAutospacing="1"/>
    </w:pPr>
  </w:style>
  <w:style w:type="character" w:customStyle="1" w:styleId="HTML1">
    <w:name w:val="Стандартный HTML Знак1"/>
    <w:basedOn w:val="a0"/>
    <w:link w:val="HTML"/>
    <w:semiHidden/>
    <w:locked/>
    <w:rsid w:val="00961BC0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961B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9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7758</Words>
  <Characters>44225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2018-10-18T05:34:00Z</cp:lastPrinted>
  <dcterms:created xsi:type="dcterms:W3CDTF">2018-10-17T12:21:00Z</dcterms:created>
  <dcterms:modified xsi:type="dcterms:W3CDTF">2018-10-18T05:43:00Z</dcterms:modified>
</cp:coreProperties>
</file>