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E2C"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НОВОГОРКИНСКОГО</w:t>
      </w:r>
      <w:r w:rsidRPr="00D71E2C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E2C">
        <w:rPr>
          <w:rFonts w:ascii="Times New Roman" w:hAnsi="Times New Roman"/>
          <w:b/>
          <w:sz w:val="28"/>
          <w:szCs w:val="28"/>
        </w:rPr>
        <w:t xml:space="preserve">ЛЕЖНЕВСКОГО МУНИЦИПАЛЬНОГО РАЙОНА 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E2C">
        <w:rPr>
          <w:rFonts w:ascii="Times New Roman" w:hAnsi="Times New Roman"/>
          <w:b/>
          <w:sz w:val="28"/>
          <w:szCs w:val="28"/>
        </w:rPr>
        <w:t>ИВАНОВСКОЙ ОБЛАСТИ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71E2C">
        <w:rPr>
          <w:rFonts w:ascii="Times New Roman" w:hAnsi="Times New Roman"/>
          <w:b/>
          <w:sz w:val="32"/>
          <w:szCs w:val="32"/>
        </w:rPr>
        <w:t>ПОСТАНОВЛЕНИЕ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2B6E" w:rsidRPr="00B47E79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«</w:t>
      </w:r>
      <w:r w:rsidRPr="00E21D99">
        <w:rPr>
          <w:rFonts w:ascii="Times New Roman" w:hAnsi="Times New Roman"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 xml:space="preserve">февраля </w:t>
      </w:r>
      <w:r>
        <w:rPr>
          <w:rFonts w:ascii="Times New Roman" w:hAnsi="Times New Roman"/>
          <w:sz w:val="28"/>
          <w:szCs w:val="28"/>
        </w:rPr>
        <w:t>2019</w:t>
      </w:r>
      <w:r w:rsidRPr="00AE0F42">
        <w:rPr>
          <w:rFonts w:ascii="Times New Roman" w:hAnsi="Times New Roman"/>
          <w:sz w:val="28"/>
          <w:szCs w:val="28"/>
        </w:rPr>
        <w:t xml:space="preserve"> года</w:t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 xml:space="preserve">№ </w:t>
      </w:r>
      <w:r w:rsidR="00D5474E">
        <w:rPr>
          <w:rFonts w:ascii="Times New Roman" w:hAnsi="Times New Roman"/>
          <w:sz w:val="28"/>
          <w:szCs w:val="28"/>
        </w:rPr>
        <w:t>17</w:t>
      </w:r>
    </w:p>
    <w:p w:rsidR="00972B6E" w:rsidRPr="00AE0F42" w:rsidRDefault="00972B6E" w:rsidP="00972B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B6E" w:rsidRPr="003050BD" w:rsidRDefault="00972B6E" w:rsidP="00972B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2B6E" w:rsidRDefault="00972B6E" w:rsidP="00972B6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4"/>
        </w:rPr>
      </w:pPr>
      <w:r w:rsidRPr="00B161A3">
        <w:rPr>
          <w:rFonts w:ascii="Times New Roman" w:eastAsia="Lucida Sans Unicode" w:hAnsi="Times New Roman"/>
          <w:b/>
          <w:bCs/>
          <w:kern w:val="1"/>
          <w:sz w:val="28"/>
          <w:szCs w:val="28"/>
          <w:lang w:eastAsia="zh-CN" w:bidi="hi-IN"/>
        </w:rPr>
        <w:t xml:space="preserve">Об утверждении </w:t>
      </w:r>
      <w:r>
        <w:rPr>
          <w:rFonts w:ascii="Times New Roman" w:eastAsia="Lucida Sans Unicode" w:hAnsi="Times New Roman"/>
          <w:b/>
          <w:bCs/>
          <w:kern w:val="1"/>
          <w:sz w:val="28"/>
          <w:szCs w:val="28"/>
          <w:lang w:eastAsia="zh-CN" w:bidi="hi-IN"/>
        </w:rPr>
        <w:t>результатов оценки</w:t>
      </w:r>
      <w:r w:rsidRPr="004E33EE">
        <w:rPr>
          <w:rFonts w:ascii="Times New Roman" w:hAnsi="Times New Roman"/>
          <w:b/>
          <w:sz w:val="28"/>
          <w:szCs w:val="24"/>
        </w:rPr>
        <w:t xml:space="preserve"> реализации </w:t>
      </w:r>
      <w:r>
        <w:rPr>
          <w:rFonts w:ascii="Times New Roman" w:hAnsi="Times New Roman"/>
          <w:b/>
          <w:sz w:val="28"/>
          <w:szCs w:val="24"/>
        </w:rPr>
        <w:t>муниципальных</w:t>
      </w:r>
      <w:r w:rsidRPr="004E33EE">
        <w:rPr>
          <w:rFonts w:ascii="Times New Roman" w:hAnsi="Times New Roman"/>
          <w:b/>
          <w:sz w:val="28"/>
          <w:szCs w:val="24"/>
        </w:rPr>
        <w:t xml:space="preserve"> целевых программ </w:t>
      </w:r>
      <w:r>
        <w:rPr>
          <w:rFonts w:ascii="Times New Roman" w:hAnsi="Times New Roman"/>
          <w:b/>
          <w:sz w:val="28"/>
          <w:szCs w:val="24"/>
        </w:rPr>
        <w:t>Новогоркинского</w:t>
      </w:r>
      <w:r w:rsidRPr="004E33EE">
        <w:rPr>
          <w:rFonts w:ascii="Times New Roman" w:hAnsi="Times New Roman"/>
          <w:b/>
          <w:sz w:val="28"/>
          <w:szCs w:val="24"/>
        </w:rPr>
        <w:t xml:space="preserve"> сельского поселения</w:t>
      </w:r>
      <w:r>
        <w:rPr>
          <w:rFonts w:ascii="Times New Roman" w:hAnsi="Times New Roman"/>
          <w:b/>
          <w:sz w:val="28"/>
          <w:szCs w:val="24"/>
        </w:rPr>
        <w:t xml:space="preserve"> за 2018 год</w:t>
      </w:r>
    </w:p>
    <w:p w:rsidR="00972B6E" w:rsidRPr="00C600CC" w:rsidRDefault="00972B6E" w:rsidP="00972B6E">
      <w:pPr>
        <w:jc w:val="both"/>
        <w:rPr>
          <w:rFonts w:ascii="Times New Roman" w:hAnsi="Times New Roman"/>
          <w:sz w:val="28"/>
          <w:szCs w:val="28"/>
        </w:rPr>
      </w:pPr>
      <w:r w:rsidRPr="00C600CC">
        <w:rPr>
          <w:rFonts w:ascii="Times New Roman" w:hAnsi="Times New Roman"/>
          <w:sz w:val="28"/>
          <w:szCs w:val="28"/>
        </w:rPr>
        <w:t xml:space="preserve">    В соответствии с  Порядком разработки, реализации и оценки эффективности муниципальных программ Новогоркинского сельского поселения, утвержденным постановлением администрации Новогоркинского сельского поселения от 25.03.2015 № 71 "Об утверждении Порядка разработки, реализации и оценки эффективности муниципальных программ Новогоркинского сельского поселения" администрация Новогоркинского сельского поселения</w:t>
      </w:r>
    </w:p>
    <w:p w:rsidR="00972B6E" w:rsidRPr="00C600CC" w:rsidRDefault="00972B6E" w:rsidP="00972B6E">
      <w:pPr>
        <w:jc w:val="both"/>
        <w:rPr>
          <w:rFonts w:ascii="Times New Roman" w:hAnsi="Times New Roman"/>
          <w:sz w:val="28"/>
          <w:szCs w:val="28"/>
        </w:rPr>
      </w:pPr>
    </w:p>
    <w:p w:rsidR="00972B6E" w:rsidRPr="00C600CC" w:rsidRDefault="00972B6E" w:rsidP="00972B6E">
      <w:pPr>
        <w:jc w:val="both"/>
        <w:rPr>
          <w:rFonts w:ascii="Times New Roman" w:hAnsi="Times New Roman"/>
          <w:sz w:val="28"/>
          <w:szCs w:val="28"/>
        </w:rPr>
      </w:pPr>
      <w:r w:rsidRPr="00C600CC">
        <w:rPr>
          <w:rFonts w:ascii="Times New Roman" w:hAnsi="Times New Roman"/>
          <w:sz w:val="28"/>
          <w:szCs w:val="28"/>
        </w:rPr>
        <w:t>ПОСТАНОВЛЯЕТ:</w:t>
      </w:r>
    </w:p>
    <w:p w:rsidR="00972B6E" w:rsidRP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</w:t>
      </w:r>
      <w:r w:rsidRPr="00972B6E">
        <w:rPr>
          <w:rFonts w:ascii="Times New Roman" w:hAnsi="Times New Roman"/>
          <w:sz w:val="28"/>
          <w:szCs w:val="28"/>
        </w:rPr>
        <w:t>Утвердить результаты оценки эффективности реализации муниципальных программ Новогоркинского сельского поселения за 2018 год (Приложение №1).</w:t>
      </w:r>
    </w:p>
    <w:p w:rsid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   </w:t>
      </w:r>
      <w:r>
        <w:rPr>
          <w:rFonts w:ascii="Times New Roman" w:hAnsi="Times New Roman"/>
          <w:sz w:val="28"/>
          <w:szCs w:val="28"/>
        </w:rPr>
        <w:t>2.</w:t>
      </w:r>
      <w:r w:rsidRPr="003050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B7E2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B7E2A">
        <w:rPr>
          <w:rFonts w:ascii="Times New Roman" w:hAnsi="Times New Roman"/>
          <w:sz w:val="28"/>
          <w:szCs w:val="28"/>
        </w:rPr>
        <w:t xml:space="preserve"> выполнением данного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Обнародовать настоящее постановление на официальном сайте администрации Новогоркинского сельского поселения.</w:t>
      </w:r>
    </w:p>
    <w:p w:rsid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4. Настоящее постановление вступает в силу с момента его подписания.</w:t>
      </w:r>
    </w:p>
    <w:p w:rsidR="00972B6E" w:rsidRDefault="00972B6E" w:rsidP="00972B6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Pr="00EE61AE" w:rsidRDefault="00972B6E" w:rsidP="00972B6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EE61AE">
        <w:rPr>
          <w:rFonts w:ascii="Times New Roman" w:hAnsi="Times New Roman"/>
          <w:b/>
          <w:sz w:val="28"/>
          <w:szCs w:val="28"/>
        </w:rPr>
        <w:t>Глав</w:t>
      </w:r>
      <w:r>
        <w:rPr>
          <w:rFonts w:ascii="Times New Roman" w:hAnsi="Times New Roman"/>
          <w:b/>
          <w:sz w:val="28"/>
          <w:szCs w:val="28"/>
        </w:rPr>
        <w:t>а Новогоркинского</w:t>
      </w:r>
      <w:r w:rsidRPr="00EE61AE">
        <w:rPr>
          <w:rFonts w:ascii="Times New Roman" w:hAnsi="Times New Roman"/>
          <w:b/>
          <w:sz w:val="28"/>
          <w:szCs w:val="28"/>
        </w:rPr>
        <w:t xml:space="preserve"> сельского поселения:        </w:t>
      </w:r>
      <w:r>
        <w:rPr>
          <w:rFonts w:ascii="Times New Roman" w:hAnsi="Times New Roman"/>
          <w:b/>
          <w:sz w:val="28"/>
          <w:szCs w:val="28"/>
        </w:rPr>
        <w:t xml:space="preserve">                  А.С. Левин</w:t>
      </w:r>
    </w:p>
    <w:p w:rsidR="00972B6E" w:rsidRDefault="00972B6E" w:rsidP="00972B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2B6E" w:rsidRDefault="00972B6E" w:rsidP="00972B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2B6E" w:rsidRDefault="00972B6E" w:rsidP="00972B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2B6E" w:rsidRDefault="00972B6E" w:rsidP="00972B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2B6E" w:rsidRDefault="00972B6E" w:rsidP="00972B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2B6E" w:rsidRDefault="00972B6E" w:rsidP="00972B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2B6E" w:rsidRDefault="00972B6E" w:rsidP="00972B6E">
      <w:pPr>
        <w:pStyle w:val="a3"/>
        <w:tabs>
          <w:tab w:val="left" w:pos="30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72B6E" w:rsidRDefault="00972B6E" w:rsidP="00972B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90912">
        <w:rPr>
          <w:rFonts w:ascii="Times New Roman" w:hAnsi="Times New Roman"/>
          <w:bCs/>
          <w:sz w:val="28"/>
          <w:szCs w:val="28"/>
        </w:rPr>
        <w:t xml:space="preserve">Приложение №1 </w:t>
      </w: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490912">
        <w:rPr>
          <w:rFonts w:ascii="Times New Roman" w:hAnsi="Times New Roman"/>
          <w:bCs/>
          <w:sz w:val="28"/>
          <w:szCs w:val="28"/>
        </w:rPr>
        <w:t xml:space="preserve">к </w:t>
      </w:r>
      <w:proofErr w:type="gramStart"/>
      <w:r w:rsidRPr="00490912">
        <w:rPr>
          <w:rFonts w:ascii="Times New Roman" w:hAnsi="Times New Roman"/>
          <w:bCs/>
          <w:sz w:val="28"/>
          <w:szCs w:val="28"/>
        </w:rPr>
        <w:t>п</w:t>
      </w:r>
      <w:proofErr w:type="gramEnd"/>
      <w:r w:rsidR="009A6C4C" w:rsidRPr="00490912">
        <w:rPr>
          <w:rFonts w:ascii="Times New Roman" w:hAnsi="Times New Roman"/>
          <w:bCs/>
          <w:sz w:val="28"/>
          <w:szCs w:val="28"/>
        </w:rPr>
        <w:fldChar w:fldCharType="begin"/>
      </w:r>
      <w:r w:rsidRPr="00490912">
        <w:rPr>
          <w:rFonts w:ascii="Times New Roman" w:hAnsi="Times New Roman"/>
          <w:bCs/>
          <w:sz w:val="28"/>
          <w:szCs w:val="28"/>
        </w:rPr>
        <w:instrText xml:space="preserve"> HYPERLINK "file:///D:\\Света%20Работа\\Постановления%202013\\Пост.о%20субвенции%20питания%20д.с%20в%20труд.жиз.сит..doc" \l "sub_0#sub_0" </w:instrText>
      </w:r>
      <w:r w:rsidR="009A6C4C" w:rsidRPr="00490912">
        <w:rPr>
          <w:rFonts w:ascii="Times New Roman" w:hAnsi="Times New Roman"/>
          <w:bCs/>
          <w:sz w:val="28"/>
          <w:szCs w:val="28"/>
        </w:rPr>
        <w:fldChar w:fldCharType="separate"/>
      </w:r>
      <w:r w:rsidRPr="00490912">
        <w:rPr>
          <w:rFonts w:ascii="Times New Roman" w:hAnsi="Times New Roman"/>
          <w:bCs/>
          <w:sz w:val="28"/>
          <w:szCs w:val="28"/>
        </w:rPr>
        <w:t>остановлению</w:t>
      </w:r>
      <w:r w:rsidR="009A6C4C" w:rsidRPr="00490912">
        <w:rPr>
          <w:rFonts w:ascii="Times New Roman" w:hAnsi="Times New Roman"/>
          <w:bCs/>
          <w:sz w:val="28"/>
          <w:szCs w:val="28"/>
        </w:rPr>
        <w:fldChar w:fldCharType="end"/>
      </w:r>
      <w:r w:rsidRPr="00490912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Новогоркинского</w:t>
      </w:r>
      <w:r w:rsidRPr="00490912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90912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от 1</w:t>
      </w:r>
      <w:r>
        <w:rPr>
          <w:rFonts w:ascii="Times New Roman" w:hAnsi="Times New Roman"/>
          <w:bCs/>
          <w:sz w:val="28"/>
          <w:szCs w:val="28"/>
        </w:rPr>
        <w:t>5</w:t>
      </w:r>
      <w:r w:rsidRPr="00490912">
        <w:rPr>
          <w:rFonts w:ascii="Times New Roman" w:hAnsi="Times New Roman"/>
          <w:bCs/>
          <w:sz w:val="28"/>
          <w:szCs w:val="28"/>
        </w:rPr>
        <w:t>.02.201</w:t>
      </w:r>
      <w:r>
        <w:rPr>
          <w:rFonts w:ascii="Times New Roman" w:hAnsi="Times New Roman"/>
          <w:bCs/>
          <w:sz w:val="28"/>
          <w:szCs w:val="28"/>
        </w:rPr>
        <w:t>9</w:t>
      </w:r>
      <w:r w:rsidRPr="00490912">
        <w:rPr>
          <w:rFonts w:ascii="Times New Roman" w:hAnsi="Times New Roman"/>
          <w:bCs/>
          <w:sz w:val="28"/>
          <w:szCs w:val="28"/>
        </w:rPr>
        <w:t xml:space="preserve"> г. №</w:t>
      </w:r>
      <w:r w:rsidR="00D5474E">
        <w:rPr>
          <w:rFonts w:ascii="Times New Roman" w:hAnsi="Times New Roman"/>
          <w:bCs/>
          <w:sz w:val="28"/>
          <w:szCs w:val="28"/>
        </w:rPr>
        <w:t>17</w:t>
      </w:r>
      <w:r w:rsidRPr="00490912">
        <w:rPr>
          <w:rFonts w:ascii="Times New Roman" w:hAnsi="Times New Roman"/>
          <w:bCs/>
          <w:sz w:val="28"/>
          <w:szCs w:val="28"/>
        </w:rPr>
        <w:t xml:space="preserve"> </w:t>
      </w:r>
    </w:p>
    <w:p w:rsidR="00972B6E" w:rsidRDefault="00972B6E" w:rsidP="00972B6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на территории Новогоркинского сельского поселения действовали </w:t>
      </w:r>
      <w:r w:rsidR="00234F2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программ, на реализацию которых предусматривалось направить </w:t>
      </w:r>
      <w:r w:rsidR="00234F28">
        <w:rPr>
          <w:rFonts w:ascii="Times New Roman" w:hAnsi="Times New Roman" w:cs="Times New Roman"/>
          <w:b/>
          <w:sz w:val="28"/>
          <w:szCs w:val="28"/>
        </w:rPr>
        <w:t>1</w:t>
      </w:r>
      <w:r w:rsidR="0003150B">
        <w:rPr>
          <w:rFonts w:ascii="Times New Roman" w:hAnsi="Times New Roman" w:cs="Times New Roman"/>
          <w:b/>
          <w:sz w:val="28"/>
          <w:szCs w:val="28"/>
        </w:rPr>
        <w:t>1984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03150B">
        <w:rPr>
          <w:rFonts w:ascii="Times New Roman" w:hAnsi="Times New Roman" w:cs="Times New Roman"/>
          <w:b/>
          <w:sz w:val="28"/>
          <w:szCs w:val="28"/>
        </w:rPr>
        <w:t>27126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5195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125195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125195">
        <w:rPr>
          <w:rFonts w:ascii="Times New Roman" w:hAnsi="Times New Roman" w:cs="Times New Roman"/>
          <w:b/>
          <w:sz w:val="28"/>
          <w:szCs w:val="28"/>
        </w:rPr>
        <w:t>уб.</w:t>
      </w:r>
      <w:r w:rsidRPr="001251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областного бюджета – </w:t>
      </w:r>
      <w:r w:rsidR="00234F28">
        <w:rPr>
          <w:rFonts w:ascii="Times New Roman" w:hAnsi="Times New Roman" w:cs="Times New Roman"/>
          <w:b/>
          <w:sz w:val="28"/>
          <w:szCs w:val="28"/>
        </w:rPr>
        <w:t>375,372</w:t>
      </w:r>
      <w:r w:rsidRPr="00FE2BDE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FE2B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E2BDE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районного бюджета – </w:t>
      </w:r>
      <w:r w:rsidR="00234F28">
        <w:rPr>
          <w:rFonts w:ascii="Times New Roman" w:hAnsi="Times New Roman" w:cs="Times New Roman"/>
          <w:b/>
          <w:sz w:val="28"/>
          <w:szCs w:val="28"/>
        </w:rPr>
        <w:t>342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234F28">
        <w:rPr>
          <w:rFonts w:ascii="Times New Roman" w:hAnsi="Times New Roman" w:cs="Times New Roman"/>
          <w:b/>
          <w:sz w:val="28"/>
          <w:szCs w:val="28"/>
        </w:rPr>
        <w:t>70513</w:t>
      </w:r>
      <w:r w:rsidRPr="00FE2BDE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FE2B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E2BDE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местного бюджета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234F28">
        <w:rPr>
          <w:rFonts w:ascii="Times New Roman" w:hAnsi="Times New Roman" w:cs="Times New Roman"/>
          <w:b/>
          <w:sz w:val="28"/>
          <w:szCs w:val="28"/>
        </w:rPr>
        <w:t>1</w:t>
      </w:r>
      <w:r w:rsidR="0003150B">
        <w:rPr>
          <w:rFonts w:ascii="Times New Roman" w:hAnsi="Times New Roman" w:cs="Times New Roman"/>
          <w:b/>
          <w:sz w:val="28"/>
          <w:szCs w:val="28"/>
        </w:rPr>
        <w:t>266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234F28">
        <w:rPr>
          <w:rFonts w:ascii="Times New Roman" w:hAnsi="Times New Roman" w:cs="Times New Roman"/>
          <w:b/>
          <w:sz w:val="28"/>
          <w:szCs w:val="28"/>
        </w:rPr>
        <w:t>19413</w:t>
      </w:r>
      <w:r w:rsidRPr="00FE2BDE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FE2B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E2BDE">
        <w:rPr>
          <w:rFonts w:ascii="Times New Roman" w:hAnsi="Times New Roman" w:cs="Times New Roman"/>
          <w:b/>
          <w:sz w:val="28"/>
          <w:szCs w:val="28"/>
        </w:rPr>
        <w:t>уб.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итогам года, кассовые расходы на реализацию 7 муниципальных программ составили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="0003150B">
        <w:rPr>
          <w:rFonts w:ascii="Times New Roman" w:hAnsi="Times New Roman" w:cs="Times New Roman"/>
          <w:b/>
          <w:sz w:val="28"/>
          <w:szCs w:val="28"/>
        </w:rPr>
        <w:t>779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03150B">
        <w:rPr>
          <w:rFonts w:ascii="Times New Roman" w:hAnsi="Times New Roman" w:cs="Times New Roman"/>
          <w:b/>
          <w:sz w:val="28"/>
          <w:szCs w:val="28"/>
        </w:rPr>
        <w:t>85514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5195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125195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125195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03150B">
        <w:rPr>
          <w:rFonts w:ascii="Times New Roman" w:hAnsi="Times New Roman" w:cs="Times New Roman"/>
          <w:b/>
          <w:sz w:val="28"/>
          <w:szCs w:val="28"/>
        </w:rPr>
        <w:t>89,95</w:t>
      </w:r>
      <w:r w:rsidRPr="00CF674B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запланированного объема направляемых средств, в том числе: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областного бюджета – </w:t>
      </w:r>
      <w:r w:rsidR="0003150B">
        <w:rPr>
          <w:rFonts w:ascii="Times New Roman" w:hAnsi="Times New Roman" w:cs="Times New Roman"/>
          <w:b/>
          <w:sz w:val="28"/>
          <w:szCs w:val="28"/>
        </w:rPr>
        <w:t>375,372</w:t>
      </w:r>
      <w:r w:rsidRPr="00F3757F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F3757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3757F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3757F">
        <w:rPr>
          <w:rFonts w:ascii="Times New Roman" w:hAnsi="Times New Roman" w:cs="Times New Roman"/>
          <w:b/>
          <w:sz w:val="28"/>
          <w:szCs w:val="28"/>
        </w:rPr>
        <w:t>100%</w:t>
      </w:r>
      <w:r>
        <w:rPr>
          <w:rFonts w:ascii="Times New Roman" w:hAnsi="Times New Roman" w:cs="Times New Roman"/>
          <w:sz w:val="28"/>
          <w:szCs w:val="28"/>
        </w:rPr>
        <w:t xml:space="preserve"> от плановых значений);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районного бюджета – </w:t>
      </w:r>
      <w:r w:rsidR="0003150B">
        <w:rPr>
          <w:rFonts w:ascii="Times New Roman" w:hAnsi="Times New Roman" w:cs="Times New Roman"/>
          <w:b/>
          <w:sz w:val="28"/>
          <w:szCs w:val="28"/>
        </w:rPr>
        <w:t xml:space="preserve">342,70513 </w:t>
      </w:r>
      <w:r w:rsidRPr="00F3757F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F3757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3757F">
        <w:rPr>
          <w:rFonts w:ascii="Times New Roman" w:hAnsi="Times New Roman" w:cs="Times New Roman"/>
          <w:b/>
          <w:sz w:val="28"/>
          <w:szCs w:val="28"/>
        </w:rPr>
        <w:t>уб.</w:t>
      </w:r>
      <w:r w:rsidRPr="00165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100</w:t>
      </w:r>
      <w:r w:rsidRPr="00F3757F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плановых значений);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местного бюджета – </w:t>
      </w:r>
      <w:r w:rsidR="0003150B">
        <w:rPr>
          <w:rFonts w:ascii="Times New Roman" w:hAnsi="Times New Roman" w:cs="Times New Roman"/>
          <w:b/>
          <w:sz w:val="28"/>
          <w:szCs w:val="28"/>
        </w:rPr>
        <w:t xml:space="preserve">10061,77801 </w:t>
      </w:r>
      <w:r w:rsidRPr="00F3757F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F3757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3757F">
        <w:rPr>
          <w:rFonts w:ascii="Times New Roman" w:hAnsi="Times New Roman" w:cs="Times New Roman"/>
          <w:b/>
          <w:sz w:val="28"/>
          <w:szCs w:val="28"/>
        </w:rPr>
        <w:t>уб.</w:t>
      </w:r>
      <w:r w:rsidRPr="00FE2B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03150B">
        <w:rPr>
          <w:rFonts w:ascii="Times New Roman" w:hAnsi="Times New Roman" w:cs="Times New Roman"/>
          <w:b/>
          <w:sz w:val="28"/>
          <w:szCs w:val="28"/>
        </w:rPr>
        <w:t>89,3</w:t>
      </w:r>
      <w:r w:rsidRPr="00F3757F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плановых значений).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 объемах финансирования в разрезе муниципальных программ с детализацией по мероприятиям представлены в Таблице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№1.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3150B">
        <w:rPr>
          <w:rFonts w:ascii="Times New Roman" w:hAnsi="Times New Roman" w:cs="Times New Roman"/>
          <w:sz w:val="28"/>
          <w:szCs w:val="28"/>
        </w:rPr>
        <w:t>На 2018</w:t>
      </w:r>
      <w:r>
        <w:rPr>
          <w:rFonts w:ascii="Times New Roman" w:hAnsi="Times New Roman" w:cs="Times New Roman"/>
          <w:sz w:val="28"/>
          <w:szCs w:val="28"/>
        </w:rPr>
        <w:t xml:space="preserve"> год к выполнению был предусмотрен</w:t>
      </w:r>
      <w:r w:rsidR="00034279">
        <w:rPr>
          <w:rFonts w:ascii="Times New Roman" w:hAnsi="Times New Roman" w:cs="Times New Roman"/>
          <w:sz w:val="28"/>
          <w:szCs w:val="28"/>
        </w:rPr>
        <w:t xml:space="preserve"> 51</w:t>
      </w:r>
      <w:r>
        <w:rPr>
          <w:rFonts w:ascii="Times New Roman" w:hAnsi="Times New Roman" w:cs="Times New Roman"/>
          <w:sz w:val="28"/>
          <w:szCs w:val="28"/>
        </w:rPr>
        <w:t xml:space="preserve"> показатель реализации целевых программ, из них </w:t>
      </w:r>
      <w:r>
        <w:rPr>
          <w:rFonts w:ascii="Times New Roman" w:hAnsi="Times New Roman"/>
          <w:sz w:val="28"/>
          <w:szCs w:val="28"/>
        </w:rPr>
        <w:t>в полном объеме</w:t>
      </w:r>
      <w:r w:rsidR="00034279">
        <w:rPr>
          <w:rFonts w:ascii="Times New Roman" w:hAnsi="Times New Roman"/>
          <w:sz w:val="28"/>
          <w:szCs w:val="28"/>
        </w:rPr>
        <w:t xml:space="preserve"> достигнуты плановые значения 40 показателей, перевыполнены 8</w:t>
      </w:r>
      <w:r>
        <w:rPr>
          <w:rFonts w:ascii="Times New Roman" w:hAnsi="Times New Roman"/>
          <w:sz w:val="28"/>
          <w:szCs w:val="28"/>
        </w:rPr>
        <w:t xml:space="preserve">, </w:t>
      </w:r>
      <w:r w:rsidR="00034279">
        <w:rPr>
          <w:rFonts w:ascii="Times New Roman" w:hAnsi="Times New Roman"/>
          <w:sz w:val="28"/>
          <w:szCs w:val="28"/>
        </w:rPr>
        <w:t>выполненные не полностью 3</w:t>
      </w:r>
      <w:r>
        <w:rPr>
          <w:rFonts w:ascii="Times New Roman" w:hAnsi="Times New Roman"/>
          <w:sz w:val="28"/>
          <w:szCs w:val="28"/>
        </w:rPr>
        <w:t xml:space="preserve"> показатель. (Таблица №2)</w:t>
      </w:r>
    </w:p>
    <w:p w:rsidR="00972B6E" w:rsidRDefault="00972B6E" w:rsidP="00972B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положение свидетельствует об удовлетворительном качестве планирования и высокой результативности выполнения муниципальных программ.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842AC" w:rsidRDefault="007842AC" w:rsidP="007842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842AC" w:rsidRDefault="00841432" w:rsidP="007842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№1</w:t>
      </w:r>
    </w:p>
    <w:p w:rsidR="00841432" w:rsidRDefault="00841432" w:rsidP="007842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842AC" w:rsidRDefault="007842AC" w:rsidP="007842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по объему финансирования мероприятий программы за 201</w:t>
      </w:r>
      <w:r w:rsidR="00972D8B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год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6"/>
        <w:gridCol w:w="11"/>
        <w:gridCol w:w="4752"/>
        <w:gridCol w:w="1985"/>
        <w:gridCol w:w="2057"/>
      </w:tblGrid>
      <w:tr w:rsidR="007842AC" w:rsidTr="007842AC">
        <w:tc>
          <w:tcPr>
            <w:tcW w:w="7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финансирования, тыс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уб.</w:t>
            </w:r>
          </w:p>
        </w:tc>
      </w:tr>
      <w:tr w:rsidR="007842AC" w:rsidTr="007842AC">
        <w:tc>
          <w:tcPr>
            <w:tcW w:w="95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Предусмотрено утвержденной программой на год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 w:rsidP="00AF433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Фактически </w:t>
            </w:r>
            <w:r w:rsidR="00AF433F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 отчетный период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 w:rsidP="009A64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и распоряжение муниципальным имуществом</w:t>
            </w:r>
            <w:r w:rsidR="007842AC">
              <w:rPr>
                <w:rFonts w:ascii="Times New Roman" w:hAnsi="Times New Roman"/>
                <w:b/>
                <w:sz w:val="24"/>
                <w:szCs w:val="24"/>
              </w:rPr>
              <w:t xml:space="preserve"> Новогоркинского сельского поселения</w:t>
            </w:r>
            <w:r w:rsidR="008E42CA">
              <w:rPr>
                <w:rFonts w:ascii="Times New Roman" w:hAnsi="Times New Roman"/>
                <w:b/>
                <w:sz w:val="24"/>
                <w:szCs w:val="24"/>
              </w:rPr>
              <w:t xml:space="preserve"> на 2018-2020 годы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1:</w:t>
            </w:r>
          </w:p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имуществом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технической инвентаризации объектов недвижимости, оценка и оформление в собственность муниципального имущества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430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128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Совершенствование муниципального управления Новогоркинского сельского поселения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деятельности Главы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 w:rsidP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17086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522,17085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деятельности Глава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522,17086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522,17085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2: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функций администрации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40F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2380,93434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40F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2372,98545</w:t>
            </w:r>
          </w:p>
        </w:tc>
      </w:tr>
      <w:tr w:rsidR="007842AC" w:rsidTr="009A64F4">
        <w:trPr>
          <w:trHeight w:val="1080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функций администрации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2351,39502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2343,44613</w:t>
            </w:r>
          </w:p>
        </w:tc>
      </w:tr>
      <w:tr w:rsidR="009A64F4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4F4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4F4" w:rsidRDefault="009A64F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9A64F4" w:rsidRPr="009A64F4" w:rsidRDefault="009A64F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Передача части полномочий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 решению вопросов местного значения поселений в соответствии с заключенными соглашениями по вопросу контроля за исполнением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бюджета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4F4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664AB0">
              <w:rPr>
                <w:rFonts w:ascii="Times New Roman" w:hAnsi="Times New Roman"/>
                <w:sz w:val="24"/>
                <w:szCs w:val="24"/>
              </w:rPr>
              <w:t>,53932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4F4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29,53932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3: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качества и доступности информации для решения вопросов местного значения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174,504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174,504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Обеспечение принципов прозрачности,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открытости и эффективности местного самоуправления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174,504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174,504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4: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Нормативно-правовое обеспечение органов местного самоуправления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48,49914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28,082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Нормативно-правовое обеспечение органов местного самоуправления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48,49914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28,082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5: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Профессиональное и дополнительное образование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FF23A0">
              <w:rPr>
                <w:rFonts w:ascii="Times New Roman" w:hAnsi="Times New Roman"/>
                <w:sz w:val="24"/>
                <w:szCs w:val="24"/>
              </w:rPr>
              <w:t>25,</w:t>
            </w:r>
            <w:r w:rsidR="00664AB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подготовки, переподготовки, обучение и повышение квалификации муниципальных служащих и специалистов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6: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муниципального пенсионного 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34,77419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34,77419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дополнительного пенсионного обеспечения за выслугу лет муниципальным служащим, лицам, замещающим выборные муниципальные должности муниципальной службы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34,77419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34,77419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3185,88253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40FA7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3136,51649</w:t>
            </w:r>
          </w:p>
        </w:tc>
      </w:tr>
      <w:tr w:rsidR="007842AC" w:rsidTr="007842AC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 на территории Новогоркинс</w:t>
            </w:r>
            <w:r w:rsidR="00664AB0">
              <w:rPr>
                <w:rFonts w:ascii="Times New Roman" w:hAnsi="Times New Roman"/>
                <w:b/>
                <w:sz w:val="24"/>
                <w:szCs w:val="24"/>
              </w:rPr>
              <w:t>кого сельского поселения на 2018-2020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пожарной безопасности населенных пунктов и объектов, находящихся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7842AC" w:rsidTr="008E42CA">
        <w:trPr>
          <w:trHeight w:val="1713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  <w:r w:rsidR="008E42C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мероприятий по пожарной безопасности в населенных пунктах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E42CA" w:rsidP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399,102</w:t>
            </w:r>
          </w:p>
        </w:tc>
      </w:tr>
      <w:tr w:rsidR="008E42CA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8E42CA" w:rsidRP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Обучение и информирование населения по вопросам пожарной безопасности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 w:rsidP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0,898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0,898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400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400,00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Развитие культуры в Новогоркинском сельском поселении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en-US"/>
              </w:rPr>
              <w:t>Сохранение и развитие традиционной народной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4248,00516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4248,00516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Обеспечение мероприятий в сфере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культуры, организация культурного досуга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1365,57057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1365,57057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3,792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3,792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Софинансирование расходов связанных с поэтапным доведением средней заработной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до средней заработной платы в Ивановской области (за счет областного бюджета)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375,372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375,372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en-US"/>
              </w:rPr>
              <w:t>Обеспечение мероприятий в сфере культуры, организация культурного досуга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2503,27059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2503,27059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2: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организаций и проведение физкультурных мероприятий и массовых спортивных мероприятий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183,312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183,312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физкультурных мероприятий и массовых спортивных мероприятий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183,312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183,312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3: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Развитие библиотечного дела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(за счет бюджета Лежневского муниципального района)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342,70513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342,70513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Финансовое обеспечение деятельности по библиотечному обслуживанию посетителей библиотек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224,79125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224,79125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Расходы, связанные с поэтапным доведением средней заработной платы работникам культуры (библиотеки)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1,17875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1,17875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Софинансирование расходов связанных с поэтапным доведением средней заработной платы работникам культуры (библиотеки)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116,73513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116,73513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4774,02229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4774,02229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Формирование современной городской среды на территории Новогоркинского сельского поселения на 2018-2020 годы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393B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благоустройства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393B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Благоустройство дворовых территорий многоквартирных домов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63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73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63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Программа капитального ремонта общего имущества в многоквартирных домах, расположенных на территории Новогоркинского сельского поселения Лежневского муниципального района Ивановской области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Эффективное планирование и организация своевременного проведения капитального ремонта общего имущества в многоквартирных домах, расположенных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7,77216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7,77216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Взносы на капитальный ремонт общего имущества в многоквартирных домах, расположенных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7,77216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7,77216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7,77216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7,77216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Благоустройство территории Новогоркинского сельского поселения</w:t>
            </w:r>
            <w:r w:rsidR="00393B84">
              <w:rPr>
                <w:rFonts w:ascii="Times New Roman" w:hAnsi="Times New Roman"/>
                <w:b/>
                <w:sz w:val="24"/>
                <w:szCs w:val="24"/>
              </w:rPr>
              <w:t xml:space="preserve"> на 2018-2020 годы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территории населенных пунктов наружным освещением в соответствии с нормальными требованиями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2144,61543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262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1439,72971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работ по организации освещения населенных пунктов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2144,61543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262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1439,72971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2: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эстетического вида Новогоркинского сельского поселения, создание гармоничной архитектурно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андшафтной среды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262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179,8834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зеленных насаждений в местах общего пользования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262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179,8834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3: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внешнего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благоустройства и санитарного содержания населенных пунктов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688,97885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7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650,93109</w:t>
            </w:r>
          </w:p>
        </w:tc>
      </w:tr>
      <w:tr w:rsidR="007842AC" w:rsidTr="008E42CA">
        <w:trPr>
          <w:trHeight w:val="143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и реконструкция памятников и обелисков участникам ВОВ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7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E42CA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8E42CA" w:rsidRP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Приобретение и установка детской площадки, планировка земельного участка под установку детской площадки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106,71824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F262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106,71824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</w:t>
            </w:r>
            <w:r w:rsidR="008E42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Услуги по организации мероприятий, связанных с подготовкой к Новогодним праздникам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35,00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7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</w:t>
            </w:r>
            <w:r w:rsidR="008E42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Прочие мероприятия по благоустройству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527,26061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7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509,21285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E42C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3113,59428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40FA7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2270,5442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Всего по программам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40F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11984,27126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40F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10779,85514</w:t>
            </w:r>
          </w:p>
        </w:tc>
      </w:tr>
    </w:tbl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41432" w:rsidRPr="00841432" w:rsidRDefault="00841432" w:rsidP="0084143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41432">
        <w:rPr>
          <w:rFonts w:ascii="Times New Roman" w:hAnsi="Times New Roman"/>
          <w:sz w:val="28"/>
          <w:szCs w:val="28"/>
        </w:rPr>
        <w:t>Таблица №2</w:t>
      </w: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результативн</w:t>
      </w:r>
      <w:r w:rsidR="00BE78D9">
        <w:rPr>
          <w:rFonts w:ascii="Times New Roman" w:hAnsi="Times New Roman"/>
          <w:b/>
          <w:sz w:val="24"/>
          <w:szCs w:val="24"/>
        </w:rPr>
        <w:t>ости реализации программ за 2018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3198"/>
        <w:gridCol w:w="136"/>
        <w:gridCol w:w="1426"/>
        <w:gridCol w:w="59"/>
        <w:gridCol w:w="2113"/>
        <w:gridCol w:w="59"/>
        <w:gridCol w:w="1515"/>
      </w:tblGrid>
      <w:tr w:rsidR="007842AC" w:rsidTr="009344D0">
        <w:trPr>
          <w:trHeight w:val="11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целевых показателей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Предусмотрено по программе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Выполнено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BE7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и распоряжение муниципальным имуществом</w:t>
            </w:r>
            <w:r w:rsidR="007842AC">
              <w:rPr>
                <w:rFonts w:ascii="Times New Roman" w:hAnsi="Times New Roman"/>
                <w:b/>
                <w:sz w:val="24"/>
                <w:szCs w:val="24"/>
              </w:rPr>
              <w:t xml:space="preserve"> Новогоркинского сельского поселения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2018-2020 годы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1:</w:t>
            </w:r>
          </w:p>
          <w:p w:rsidR="007842AC" w:rsidRDefault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имуществом Новогоркинского сельского поселения</w:t>
            </w:r>
          </w:p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42AC" w:rsidTr="009344D0">
        <w:trPr>
          <w:trHeight w:val="13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технической документации на нежилые помещения, здания и сооружения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E28FD" w:rsidP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28FD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28FD" w:rsidRDefault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E28FD" w:rsidRDefault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технической документации на земельные участки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28FD" w:rsidRDefault="008063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28FD" w:rsidRDefault="008063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28FD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Совершенствование муниципального управления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D92D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7842AC" w:rsidP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Обеспечение </w:t>
            </w:r>
            <w:r w:rsidR="00F15737">
              <w:rPr>
                <w:rFonts w:ascii="Times New Roman" w:hAnsi="Times New Roman"/>
                <w:sz w:val="24"/>
                <w:szCs w:val="24"/>
                <w:lang w:eastAsia="en-US"/>
              </w:rPr>
              <w:t>деятельности органов местного самоуправления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Новогоркинского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жалоб на качество и своевременность исполнение функций по обеспечению деятельности органов местного самоуправления сельского поселения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 w:rsidP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F157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3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842AC" w:rsidTr="009344D0">
        <w:trPr>
          <w:trHeight w:val="17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устраненных неисправности к общему количеству возникших в рабочих помещениях и в используемом оборудовании неисправностей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F15737" w:rsidTr="009344D0">
        <w:trPr>
          <w:trHeight w:val="71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исполненных заявок к общему количеству заявок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F15737" w:rsidTr="009344D0">
        <w:trPr>
          <w:trHeight w:val="181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обращений граждан, рассмотренных с нарушением сроков, установленных действующим законодательством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F157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15737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сбоев в функционировании информационно-телекоммуникационной инфраструктуры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15737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отчетности, предоставленной посредством программного обеспечения к общему количеству предоставляемой отчетности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15737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2.1.7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нормативных правовых актов, размещенных в сети Интернет, к общему числу НПА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15737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2.1.8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замечаний при проведении проверок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10 в год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A51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2.1.9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Просроченная кредиторская задолженность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2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DF00A2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Иные мероприятия в области муниципального управления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 w:rsidP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Полнота обеспечения финансирования иных мероприятий в области муниципального управления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Подпрограмма 3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2C4BE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Информационно- программное обеспечение и организация бюджетного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процесса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порядка и сроков разработки проекта бюджета поселения, установленных бюджетным законодательством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2C4BED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ED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установленных законодательством Российской Федерации требований о сроках и составе отчетности об исполнении отчета бюджета поселения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2C4BED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ED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Обновление информационного банка данных новыми документами и изменениями без его полной замены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2C4BED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ED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Автоматизация деятельности администрации Новогоркинского сельского поселения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55E09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5E09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Наличие актуальной информации о населении, земле, имуществе, личных подсобных хозяйств сельского поселения для управления социально-э</w:t>
            </w:r>
            <w:r w:rsidR="00F60150">
              <w:rPr>
                <w:rFonts w:ascii="Times New Roman" w:hAnsi="Times New Roman"/>
                <w:sz w:val="24"/>
                <w:szCs w:val="24"/>
                <w:lang w:eastAsia="en-US"/>
              </w:rPr>
              <w:t>кономическими показателями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F60150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0150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F60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Регулярное размещение информации о деятельности органов Новогоркинского сельского поселения на официальном сайте поселения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2C4B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2C4BED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4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муниципальной службы в Новогоркинском сельском поселении</w:t>
            </w:r>
          </w:p>
        </w:tc>
      </w:tr>
      <w:tr w:rsidR="007842AC" w:rsidTr="009344D0">
        <w:trPr>
          <w:trHeight w:val="144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вакантных должностей муниципальной службы, замещаемых на основе назначения из кадрового резерва (не менее)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EF251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вакантных должностей муниципальной службы, замещаемых на основе конкурса, увеличится на 30 процентов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EF251E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Число муниципальных служащих направленных на профессиональную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переподготовку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EF251E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  <w:r w:rsidR="001E0CC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Число муниципальных служащих прошедших курсы повышения квалификации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EF251E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E0CC3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CC3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1E0CC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специалистов в возрасте до 35 лет, имеющих стаж муниципальной службы более 3 лет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EF251E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E0CC3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CC3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1E0CC3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Индекс доверия граждан к муниципальным служащим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EF251E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FE6A51" w:rsidP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2C4B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6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пенсионное обеспечение в Новогоркинском сельском поселении</w:t>
            </w:r>
          </w:p>
        </w:tc>
      </w:tr>
      <w:tr w:rsidR="007842AC" w:rsidTr="009344D0">
        <w:trPr>
          <w:trHeight w:val="250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жалоб на своевременность перечисления средств по пенсионному обеспечению лицам, замещавшим выборные муниципальные должности и должности муниципальной службы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6A51" w:rsidTr="009344D0">
        <w:trPr>
          <w:trHeight w:val="22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заседаний Комиссии по реализации вопросов о социальных гарантиях лицам, замещавшим выборные муниципальные должности и должности муниципальной службы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A51" w:rsidTr="009344D0">
        <w:trPr>
          <w:trHeight w:val="19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обращений граждан в администрацию, рассмотренных с нарушением сроков, установленных действующим законодательством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6A51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замечаний при проведении проверок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2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Просроченная кредиторская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задолжность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 на территории Новогоркинс</w:t>
            </w:r>
            <w:r w:rsidR="00D41F64">
              <w:rPr>
                <w:rFonts w:ascii="Times New Roman" w:hAnsi="Times New Roman"/>
                <w:b/>
                <w:sz w:val="24"/>
                <w:szCs w:val="24"/>
              </w:rPr>
              <w:t>кого сельского поселения на 2018-2020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7842AC"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 xml:space="preserve"> 1:</w:t>
            </w:r>
          </w:p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пожарной безопасности населенных пунктов и объектов, находящихся на территории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Снижение доли погибших и травмированных людей на пожарах, произошедших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муниципального образования от общего числа погибших и травмированных людей на территории муниципального образования по сравнению с показателем 2017 года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доли пожаров, произошедших на территории муниципального образования, о</w:t>
            </w:r>
            <w:r w:rsidR="00643B08">
              <w:rPr>
                <w:rFonts w:ascii="Times New Roman" w:hAnsi="Times New Roman"/>
                <w:sz w:val="24"/>
                <w:szCs w:val="24"/>
              </w:rPr>
              <w:t>т общего числа происшествий и ч</w:t>
            </w:r>
            <w:r>
              <w:rPr>
                <w:rFonts w:ascii="Times New Roman" w:hAnsi="Times New Roman"/>
                <w:sz w:val="24"/>
                <w:szCs w:val="24"/>
              </w:rPr>
              <w:t>резвычайных ситуаций на территории муниципального образования по сравнению с показателем 2017 года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Развитие культуры в Новогоркинском сельском поселении 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3150B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1:</w:t>
            </w:r>
          </w:p>
          <w:p w:rsidR="007842AC" w:rsidRDefault="00031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31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Численность</w:t>
            </w:r>
            <w:r w:rsidR="007842A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участников платных и бесплатных </w:t>
            </w:r>
            <w:proofErr w:type="spellStart"/>
            <w:r w:rsidR="007842AC">
              <w:rPr>
                <w:rFonts w:ascii="Times New Roman" w:hAnsi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 w:rsidR="007842A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мероприятий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 w:rsidP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</w:t>
            </w:r>
            <w:r w:rsidR="000315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CF48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8602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 w:rsidP="00031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мероприятий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CF48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Количество детей, привлекаемых к участию в творческих мероприятиях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CF48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240BA0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Количество клубных формирований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CF48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  <w:r w:rsidR="009344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 w:rsidP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Повышение уровня удовлетворительности граждан РФ, проживающих на территории Новогоркинского сельского поселения качеством предоставления услуг в сфере культуры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CF48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2:</w:t>
            </w:r>
          </w:p>
          <w:p w:rsidR="007842AC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организации официальных спортивных мероприятий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Увеличение спортивно-массовых мероприятий, проводимых среди различных групп населения от общего количества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мероприятий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240BA0" w:rsidP="00240BA0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               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         </w:t>
            </w:r>
            <w:r w:rsidR="00CF48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240BA0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240BA0" w:rsidP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Увеличение численности населения, систематически, участвующих в спортивных мероприятиях общей численности населения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240BA0" w:rsidP="00240BA0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240BA0" w:rsidP="00240BA0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CF484C" w:rsidP="00CF484C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</w:tr>
      <w:tr w:rsidR="007842AC" w:rsidTr="009344D0">
        <w:trPr>
          <w:trHeight w:val="52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8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3:</w:t>
            </w:r>
          </w:p>
          <w:p w:rsidR="00240BA0" w:rsidRPr="00240BA0" w:rsidRDefault="00240B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Библиотечно-информационное обслуживание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33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2AC" w:rsidRDefault="00784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количество зарегистрированных пользователей библиотек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842AC" w:rsidP="00CF48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240BA0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604</w:t>
            </w:r>
          </w:p>
          <w:p w:rsidR="007842AC" w:rsidRDefault="00BE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CF4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655</w:t>
            </w:r>
          </w:p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выдача документов библиотекой поселения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842AC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240BA0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13220</w:t>
            </w:r>
          </w:p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CF4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13571</w:t>
            </w:r>
          </w:p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4.3.3</w:t>
            </w: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количество посещений библиотеки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842AC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240BA0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7520</w:t>
            </w:r>
          </w:p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CF4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9151</w:t>
            </w:r>
          </w:p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9344D0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4D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Формирование современной городской среды на территории Новогоркинского сельского поселения на 2018-2022годы</w:t>
            </w:r>
          </w:p>
        </w:tc>
      </w:tr>
      <w:tr w:rsidR="00643B08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1:</w:t>
            </w:r>
          </w:p>
          <w:p w:rsidR="00643B08" w:rsidRDefault="00643B08" w:rsidP="00643B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благоустройства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Разработка дизайн - проекта благоустройства дворовых территорий многоквартирных домов на территории Новогоркинского сельского поселения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9344D0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4D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Программа капитального ремонта общего имущества в многоквартирных домах, расположенных на территории Новогоркинского сельского поселения Лежневского муниципального района Ивановской области</w:t>
            </w:r>
          </w:p>
        </w:tc>
      </w:tr>
      <w:tr w:rsidR="00643B08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1:</w:t>
            </w:r>
          </w:p>
          <w:p w:rsidR="00643B08" w:rsidRPr="00643B08" w:rsidRDefault="00643B08" w:rsidP="00643B0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Эффективное планирование и организация своевременного проведения капитального ремонта общего имущества в многоквартирных домах, расположенных на территории Новогоркинского сельского поселения</w:t>
            </w:r>
          </w:p>
          <w:p w:rsidR="00643B08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Взносы на капитальный ремонт общего имущества в многоквартирных домах, расположенных на территории Новогоркинского сельского поселения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/Н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Благоустройство территории Новогоркинского сельского поселения</w:t>
            </w:r>
          </w:p>
        </w:tc>
      </w:tr>
      <w:tr w:rsidR="00643B08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1:</w:t>
            </w:r>
          </w:p>
          <w:p w:rsidR="00643B08" w:rsidRDefault="00643B08" w:rsidP="00643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освещения населённых пунктов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Обязательство по оплате за потребленную электрическую энергию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Своевременное обслуживание сетей уличного освещения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Обязательства по арендной оплате за размещение на опорах линий электропередач светильников и проводов уличного освещения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159A1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9A1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9A1" w:rsidRDefault="00E159A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2:</w:t>
            </w:r>
          </w:p>
          <w:p w:rsidR="00E159A1" w:rsidRDefault="00E159A1" w:rsidP="00E15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Озеленение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7.2.1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 w:rsidP="00E15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зеленных насаждений мест общего пользования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E159A1" w:rsidTr="009344D0">
        <w:trPr>
          <w:trHeight w:val="67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9A1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9A1" w:rsidRDefault="00E159A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3:</w:t>
            </w:r>
          </w:p>
          <w:p w:rsidR="00E159A1" w:rsidRPr="00E159A1" w:rsidRDefault="00950D31" w:rsidP="00E159A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населенных пунктов Новогоркинского сельского поселения</w:t>
            </w:r>
          </w:p>
        </w:tc>
      </w:tr>
      <w:tr w:rsidR="00950D31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работ, связанных с благоустройством территории общего пользования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</w:tr>
      <w:tr w:rsidR="00950D31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Приобретение и установка детской игровой площадки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</w:t>
            </w:r>
            <w:r w:rsidR="00950D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</w:t>
            </w:r>
            <w:r w:rsidR="00950D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7842AC" w:rsidRDefault="007842AC" w:rsidP="007842AC">
      <w:pPr>
        <w:spacing w:after="0"/>
        <w:rPr>
          <w:rFonts w:ascii="Calibri" w:hAnsi="Calibri"/>
        </w:rPr>
      </w:pP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B5ED4" w:rsidRDefault="006B5ED4"/>
    <w:sectPr w:rsidR="006B5ED4" w:rsidSect="00765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9525B"/>
    <w:multiLevelType w:val="hybridMultilevel"/>
    <w:tmpl w:val="7E60C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F0612"/>
    <w:multiLevelType w:val="hybridMultilevel"/>
    <w:tmpl w:val="D674B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814C4"/>
    <w:multiLevelType w:val="hybridMultilevel"/>
    <w:tmpl w:val="E410B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42AC"/>
    <w:rsid w:val="0003150B"/>
    <w:rsid w:val="00034279"/>
    <w:rsid w:val="000A4E94"/>
    <w:rsid w:val="0012487F"/>
    <w:rsid w:val="001E0CC3"/>
    <w:rsid w:val="001E4747"/>
    <w:rsid w:val="00202DF7"/>
    <w:rsid w:val="002048E2"/>
    <w:rsid w:val="00230CE7"/>
    <w:rsid w:val="00234F28"/>
    <w:rsid w:val="00240BA0"/>
    <w:rsid w:val="00267631"/>
    <w:rsid w:val="002B71CD"/>
    <w:rsid w:val="002C4BED"/>
    <w:rsid w:val="00301C80"/>
    <w:rsid w:val="0033007B"/>
    <w:rsid w:val="00337015"/>
    <w:rsid w:val="00393B84"/>
    <w:rsid w:val="00455E09"/>
    <w:rsid w:val="005600A2"/>
    <w:rsid w:val="00643B08"/>
    <w:rsid w:val="00664AB0"/>
    <w:rsid w:val="006B5ED4"/>
    <w:rsid w:val="00757173"/>
    <w:rsid w:val="00765FED"/>
    <w:rsid w:val="007842AC"/>
    <w:rsid w:val="00806360"/>
    <w:rsid w:val="00841432"/>
    <w:rsid w:val="00850A8E"/>
    <w:rsid w:val="008E42CA"/>
    <w:rsid w:val="009344D0"/>
    <w:rsid w:val="00950D31"/>
    <w:rsid w:val="00972B6E"/>
    <w:rsid w:val="00972D8B"/>
    <w:rsid w:val="009A64F4"/>
    <w:rsid w:val="009A6C4C"/>
    <w:rsid w:val="009A7F03"/>
    <w:rsid w:val="00AF433F"/>
    <w:rsid w:val="00B069CD"/>
    <w:rsid w:val="00B11748"/>
    <w:rsid w:val="00BE78D9"/>
    <w:rsid w:val="00CC4E5A"/>
    <w:rsid w:val="00CF484C"/>
    <w:rsid w:val="00D40FA7"/>
    <w:rsid w:val="00D41F64"/>
    <w:rsid w:val="00D5474E"/>
    <w:rsid w:val="00D92D76"/>
    <w:rsid w:val="00DE28FD"/>
    <w:rsid w:val="00DF00A2"/>
    <w:rsid w:val="00E159A1"/>
    <w:rsid w:val="00EA6777"/>
    <w:rsid w:val="00EB5124"/>
    <w:rsid w:val="00EF251E"/>
    <w:rsid w:val="00F15737"/>
    <w:rsid w:val="00F26293"/>
    <w:rsid w:val="00F56958"/>
    <w:rsid w:val="00F60150"/>
    <w:rsid w:val="00FE6A51"/>
    <w:rsid w:val="00FF23A0"/>
    <w:rsid w:val="00FF7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842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972B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972B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5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C8910-B768-4ACE-B5FC-509AE34B2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13</Pages>
  <Words>2781</Words>
  <Characters>15853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2019-02-15T05:49:00Z</cp:lastPrinted>
  <dcterms:created xsi:type="dcterms:W3CDTF">2018-08-07T13:19:00Z</dcterms:created>
  <dcterms:modified xsi:type="dcterms:W3CDTF">2019-02-15T06:19:00Z</dcterms:modified>
</cp:coreProperties>
</file>