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8E" w:rsidRDefault="00FB268E" w:rsidP="002A60EB">
      <w:pPr>
        <w:jc w:val="center"/>
        <w:rPr>
          <w:b/>
          <w:sz w:val="24"/>
          <w:szCs w:val="24"/>
        </w:rPr>
      </w:pPr>
    </w:p>
    <w:p w:rsidR="00FB268E" w:rsidRDefault="00FB268E" w:rsidP="002A60EB">
      <w:pPr>
        <w:jc w:val="center"/>
        <w:rPr>
          <w:b/>
          <w:sz w:val="24"/>
          <w:szCs w:val="24"/>
        </w:rPr>
      </w:pPr>
    </w:p>
    <w:p w:rsidR="00FB268E" w:rsidRDefault="00FB268E" w:rsidP="002A60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ИВАНОВСКАЯ ОБЛАСТЬ,  </w:t>
      </w:r>
    </w:p>
    <w:p w:rsidR="00FB268E" w:rsidRDefault="00FB268E" w:rsidP="002A60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ЛЕЖНЕВСКИЙ МУНИЦИПАЛЬНЫЙ РАЙОН </w:t>
      </w:r>
    </w:p>
    <w:p w:rsidR="00FB268E" w:rsidRPr="00531A1B" w:rsidRDefault="00FB268E" w:rsidP="002A60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НОВОГОРКИНСКОГО СЕЛЬСКОГО ПОСЕЛЕНИЯ</w:t>
      </w:r>
    </w:p>
    <w:p w:rsidR="00FB268E" w:rsidRDefault="00FB268E" w:rsidP="002A60EB">
      <w:pPr>
        <w:jc w:val="center"/>
        <w:rPr>
          <w:b/>
          <w:sz w:val="24"/>
          <w:szCs w:val="24"/>
        </w:rPr>
      </w:pPr>
    </w:p>
    <w:p w:rsidR="00FB268E" w:rsidRPr="00531A1B" w:rsidRDefault="00FB268E" w:rsidP="002A60EB">
      <w:pPr>
        <w:jc w:val="center"/>
        <w:rPr>
          <w:b/>
          <w:sz w:val="24"/>
          <w:szCs w:val="24"/>
        </w:rPr>
      </w:pPr>
      <w:r w:rsidRPr="00531A1B">
        <w:rPr>
          <w:b/>
          <w:sz w:val="24"/>
          <w:szCs w:val="24"/>
        </w:rPr>
        <w:t>РЕШЕНИЕ</w:t>
      </w:r>
    </w:p>
    <w:p w:rsidR="00FB268E" w:rsidRPr="00531A1B" w:rsidRDefault="00FB268E" w:rsidP="002A60EB">
      <w:pPr>
        <w:rPr>
          <w:sz w:val="24"/>
          <w:szCs w:val="24"/>
        </w:rPr>
      </w:pPr>
    </w:p>
    <w:p w:rsidR="00FB268E" w:rsidRPr="00531A1B" w:rsidRDefault="00FB268E" w:rsidP="002A60EB">
      <w:pPr>
        <w:jc w:val="both"/>
        <w:rPr>
          <w:sz w:val="24"/>
          <w:szCs w:val="24"/>
        </w:rPr>
      </w:pPr>
    </w:p>
    <w:p w:rsidR="00FB268E" w:rsidRPr="00385C4D" w:rsidRDefault="00FB268E" w:rsidP="002A60EB">
      <w:pPr>
        <w:jc w:val="both"/>
        <w:rPr>
          <w:b/>
          <w:sz w:val="24"/>
          <w:szCs w:val="24"/>
        </w:rPr>
      </w:pPr>
      <w:r w:rsidRPr="00385C4D">
        <w:rPr>
          <w:b/>
          <w:sz w:val="24"/>
          <w:szCs w:val="24"/>
        </w:rPr>
        <w:t xml:space="preserve">                17.03.2016                                                                        № 17</w:t>
      </w:r>
    </w:p>
    <w:p w:rsidR="00FB268E" w:rsidRPr="00385C4D" w:rsidRDefault="00FB268E" w:rsidP="002A60EB">
      <w:pPr>
        <w:ind w:left="567" w:firstLine="709"/>
        <w:jc w:val="both"/>
        <w:rPr>
          <w:b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9pt;margin-top:2pt;width:4in;height:97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" strokecolor="white">
            <v:textbox>
              <w:txbxContent>
                <w:p w:rsidR="00FB268E" w:rsidRDefault="00FB268E" w:rsidP="002A60EB">
                  <w:pPr>
                    <w:jc w:val="both"/>
                  </w:pPr>
                </w:p>
                <w:p w:rsidR="00FB268E" w:rsidRPr="00124681" w:rsidRDefault="00FB268E" w:rsidP="002A60E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Об утверждении Положения</w:t>
                  </w:r>
                  <w:r w:rsidRPr="00124681">
                    <w:rPr>
                      <w:b/>
                      <w:bCs/>
                      <w:sz w:val="24"/>
                      <w:szCs w:val="24"/>
                    </w:rPr>
                    <w:t xml:space="preserve"> по учету и оформлению выморочного имущества в муниципальную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собственность Новогоркинского</w:t>
                  </w:r>
                  <w:r w:rsidRPr="00124681">
                    <w:rPr>
                      <w:b/>
                      <w:bCs/>
                      <w:sz w:val="24"/>
                      <w:szCs w:val="24"/>
                    </w:rPr>
                    <w:t xml:space="preserve"> сельского поселения</w:t>
                  </w:r>
                </w:p>
                <w:p w:rsidR="00FB268E" w:rsidRDefault="00FB268E" w:rsidP="002A60EB">
                  <w:pPr>
                    <w:jc w:val="both"/>
                    <w:rPr>
                      <w:bCs/>
                    </w:rPr>
                  </w:pPr>
                </w:p>
                <w:p w:rsidR="00FB268E" w:rsidRDefault="00FB268E" w:rsidP="002A60EB">
                  <w:pPr>
                    <w:jc w:val="both"/>
                  </w:pPr>
                  <w:r>
                    <w:rPr>
                      <w:bCs/>
                    </w:rPr>
                    <w:t xml:space="preserve"> </w:t>
                  </w:r>
                </w:p>
                <w:p w:rsidR="00FB268E" w:rsidRDefault="00FB268E" w:rsidP="002A60EB"/>
              </w:txbxContent>
            </v:textbox>
          </v:shape>
        </w:pict>
      </w:r>
    </w:p>
    <w:p w:rsidR="00FB268E" w:rsidRPr="00385C4D" w:rsidRDefault="00FB268E" w:rsidP="002A60EB">
      <w:pPr>
        <w:ind w:left="567" w:firstLine="709"/>
        <w:jc w:val="both"/>
        <w:rPr>
          <w:b/>
          <w:sz w:val="24"/>
          <w:szCs w:val="24"/>
        </w:rPr>
      </w:pPr>
    </w:p>
    <w:p w:rsidR="00FB268E" w:rsidRPr="00385C4D" w:rsidRDefault="00FB268E" w:rsidP="002A60EB">
      <w:pPr>
        <w:ind w:left="567" w:firstLine="567"/>
        <w:jc w:val="both"/>
        <w:rPr>
          <w:b/>
          <w:sz w:val="24"/>
          <w:szCs w:val="24"/>
        </w:rPr>
      </w:pPr>
    </w:p>
    <w:p w:rsidR="00FB268E" w:rsidRPr="00531A1B" w:rsidRDefault="00FB268E" w:rsidP="002A60EB">
      <w:pPr>
        <w:ind w:left="567" w:firstLine="567"/>
        <w:jc w:val="both"/>
        <w:rPr>
          <w:sz w:val="24"/>
          <w:szCs w:val="24"/>
        </w:rPr>
      </w:pPr>
    </w:p>
    <w:p w:rsidR="00FB268E" w:rsidRPr="00531A1B" w:rsidRDefault="00FB268E" w:rsidP="002A60EB">
      <w:pPr>
        <w:ind w:left="567" w:firstLine="567"/>
        <w:jc w:val="both"/>
        <w:rPr>
          <w:sz w:val="24"/>
          <w:szCs w:val="24"/>
        </w:rPr>
      </w:pPr>
    </w:p>
    <w:p w:rsidR="00FB268E" w:rsidRPr="00531A1B" w:rsidRDefault="00FB268E" w:rsidP="002A60EB">
      <w:pPr>
        <w:jc w:val="both"/>
        <w:rPr>
          <w:sz w:val="24"/>
          <w:szCs w:val="24"/>
        </w:rPr>
      </w:pPr>
    </w:p>
    <w:p w:rsidR="00FB268E" w:rsidRPr="00531A1B" w:rsidRDefault="00FB268E" w:rsidP="002A60EB">
      <w:pPr>
        <w:ind w:left="20" w:right="20" w:firstLine="380"/>
        <w:jc w:val="both"/>
        <w:rPr>
          <w:bCs/>
          <w:color w:val="000000"/>
          <w:sz w:val="24"/>
          <w:szCs w:val="24"/>
        </w:rPr>
      </w:pPr>
    </w:p>
    <w:p w:rsidR="00FB268E" w:rsidRDefault="00FB268E" w:rsidP="00385C4D">
      <w:pPr>
        <w:ind w:left="20" w:right="20" w:firstLine="38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 соответствии с Гражданским кодексм</w:t>
      </w:r>
      <w:r w:rsidRPr="00531A1B">
        <w:rPr>
          <w:bCs/>
          <w:color w:val="000000"/>
          <w:sz w:val="24"/>
          <w:szCs w:val="24"/>
        </w:rPr>
        <w:t xml:space="preserve"> Российской Федерации, </w:t>
      </w:r>
      <w:r>
        <w:rPr>
          <w:bCs/>
          <w:color w:val="000000"/>
          <w:sz w:val="24"/>
          <w:szCs w:val="24"/>
        </w:rPr>
        <w:t xml:space="preserve"> </w:t>
      </w:r>
      <w:r w:rsidRPr="00531A1B">
        <w:rPr>
          <w:bCs/>
          <w:color w:val="000000"/>
          <w:sz w:val="24"/>
          <w:szCs w:val="24"/>
        </w:rPr>
        <w:t>Федеральным законом от 6 октября 2003 года N 131-ФЗ "Об общих</w:t>
      </w:r>
      <w:r>
        <w:rPr>
          <w:bCs/>
          <w:color w:val="000000"/>
          <w:sz w:val="24"/>
          <w:szCs w:val="24"/>
        </w:rPr>
        <w:t xml:space="preserve"> </w:t>
      </w:r>
      <w:r w:rsidRPr="00531A1B">
        <w:rPr>
          <w:bCs/>
          <w:color w:val="000000"/>
          <w:sz w:val="24"/>
          <w:szCs w:val="24"/>
        </w:rPr>
        <w:t xml:space="preserve">принципах организации местного самоуправления в Российской </w:t>
      </w:r>
      <w:r>
        <w:rPr>
          <w:bCs/>
          <w:color w:val="000000"/>
          <w:sz w:val="24"/>
          <w:szCs w:val="24"/>
        </w:rPr>
        <w:t xml:space="preserve"> </w:t>
      </w:r>
      <w:r w:rsidRPr="00531A1B">
        <w:rPr>
          <w:bCs/>
          <w:color w:val="000000"/>
          <w:sz w:val="24"/>
          <w:szCs w:val="24"/>
        </w:rPr>
        <w:t>Федерации",</w:t>
      </w:r>
      <w:r>
        <w:rPr>
          <w:bCs/>
          <w:color w:val="000000"/>
          <w:sz w:val="24"/>
          <w:szCs w:val="24"/>
        </w:rPr>
        <w:t xml:space="preserve"> Уставом Новогоркинского сельского поселения, Совет Новогоркинского сельского поселения</w:t>
      </w:r>
    </w:p>
    <w:p w:rsidR="00FB268E" w:rsidRDefault="00FB268E" w:rsidP="00385C4D">
      <w:pPr>
        <w:ind w:left="20" w:right="20" w:firstLine="380"/>
        <w:jc w:val="both"/>
        <w:rPr>
          <w:bCs/>
          <w:color w:val="000000"/>
          <w:sz w:val="24"/>
          <w:szCs w:val="24"/>
        </w:rPr>
      </w:pPr>
    </w:p>
    <w:p w:rsidR="00FB268E" w:rsidRPr="00C232FF" w:rsidRDefault="00FB268E" w:rsidP="00385C4D">
      <w:pPr>
        <w:ind w:left="20" w:right="20" w:firstLine="380"/>
        <w:jc w:val="both"/>
        <w:rPr>
          <w:b/>
          <w:bCs/>
          <w:color w:val="000000"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РЕШИЛ</w:t>
      </w:r>
      <w:r w:rsidRPr="00C232FF">
        <w:rPr>
          <w:b/>
          <w:bCs/>
          <w:color w:val="000000"/>
          <w:sz w:val="24"/>
          <w:szCs w:val="24"/>
        </w:rPr>
        <w:t>:</w:t>
      </w:r>
    </w:p>
    <w:p w:rsidR="00FB268E" w:rsidRPr="00531A1B" w:rsidRDefault="00FB268E" w:rsidP="00385C4D">
      <w:pPr>
        <w:widowControl w:val="0"/>
        <w:jc w:val="both"/>
        <w:rPr>
          <w:bCs/>
          <w:sz w:val="24"/>
          <w:szCs w:val="24"/>
        </w:rPr>
      </w:pPr>
    </w:p>
    <w:p w:rsidR="00FB268E" w:rsidRDefault="00FB268E" w:rsidP="00385C4D">
      <w:pPr>
        <w:widowControl w:val="0"/>
        <w:jc w:val="both"/>
        <w:rPr>
          <w:bCs/>
          <w:sz w:val="24"/>
          <w:szCs w:val="24"/>
        </w:rPr>
      </w:pPr>
      <w:r w:rsidRPr="00531A1B">
        <w:rPr>
          <w:bCs/>
          <w:sz w:val="24"/>
          <w:szCs w:val="24"/>
        </w:rPr>
        <w:t>1.</w:t>
      </w:r>
      <w:r>
        <w:rPr>
          <w:bCs/>
          <w:color w:val="000000"/>
          <w:sz w:val="24"/>
          <w:szCs w:val="24"/>
        </w:rPr>
        <w:t>Утвердить Положение</w:t>
      </w:r>
      <w:r w:rsidRPr="00531A1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по учету и оформлению выморочного имущества</w:t>
      </w:r>
    </w:p>
    <w:p w:rsidR="00FB268E" w:rsidRPr="00866338" w:rsidRDefault="00FB268E" w:rsidP="00385C4D">
      <w:pPr>
        <w:widowControl w:val="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>в муниципаль</w:t>
      </w:r>
      <w:r>
        <w:rPr>
          <w:bCs/>
          <w:color w:val="000000"/>
          <w:sz w:val="24"/>
          <w:szCs w:val="24"/>
        </w:rPr>
        <w:t>ную собственность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 </w:t>
      </w:r>
      <w:r>
        <w:rPr>
          <w:bCs/>
          <w:color w:val="000000"/>
          <w:sz w:val="24"/>
          <w:szCs w:val="24"/>
        </w:rPr>
        <w:t xml:space="preserve">    </w:t>
      </w:r>
    </w:p>
    <w:p w:rsidR="00FB268E" w:rsidRDefault="00FB268E" w:rsidP="00385C4D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согласно Приложению. </w:t>
      </w:r>
    </w:p>
    <w:p w:rsidR="00FB268E" w:rsidRDefault="00FB268E" w:rsidP="00385C4D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2.Настоящее Решение разместить на официальном сайте администрации.  </w:t>
      </w:r>
    </w:p>
    <w:p w:rsidR="00FB268E" w:rsidRDefault="00FB268E" w:rsidP="00385C4D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3.Контроль за исполнением настоящего Решения оставляю за собой. </w:t>
      </w:r>
    </w:p>
    <w:p w:rsidR="00FB268E" w:rsidRPr="00531A1B" w:rsidRDefault="00FB268E" w:rsidP="00385C4D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4.Решение вступает в силу после официального обнародования.</w:t>
      </w:r>
    </w:p>
    <w:p w:rsidR="00FB268E" w:rsidRPr="00531A1B" w:rsidRDefault="00FB268E" w:rsidP="00385C4D">
      <w:pPr>
        <w:spacing w:before="120"/>
        <w:jc w:val="both"/>
        <w:rPr>
          <w:bCs/>
          <w:sz w:val="24"/>
          <w:szCs w:val="24"/>
        </w:rPr>
      </w:pPr>
    </w:p>
    <w:p w:rsidR="00FB268E" w:rsidRPr="00531A1B" w:rsidRDefault="00FB268E" w:rsidP="00385C4D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385C4D">
      <w:pPr>
        <w:jc w:val="both"/>
        <w:rPr>
          <w:bCs/>
          <w:color w:val="000000"/>
          <w:sz w:val="24"/>
          <w:szCs w:val="24"/>
        </w:rPr>
      </w:pPr>
    </w:p>
    <w:p w:rsidR="00FB268E" w:rsidRDefault="00FB268E" w:rsidP="00385C4D">
      <w:pPr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Глава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  </w:t>
      </w:r>
      <w:r>
        <w:rPr>
          <w:bCs/>
          <w:color w:val="000000"/>
          <w:sz w:val="24"/>
          <w:szCs w:val="24"/>
        </w:rPr>
        <w:t xml:space="preserve">                                   С.А.Беляков</w:t>
      </w: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both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ind w:right="40"/>
        <w:jc w:val="right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Приложение </w:t>
      </w:r>
      <w:r w:rsidRPr="00531A1B">
        <w:rPr>
          <w:bCs/>
          <w:color w:val="000000"/>
          <w:sz w:val="24"/>
          <w:szCs w:val="24"/>
        </w:rPr>
        <w:t xml:space="preserve"> </w:t>
      </w:r>
    </w:p>
    <w:p w:rsidR="00FB268E" w:rsidRPr="00531A1B" w:rsidRDefault="00FB268E" w:rsidP="002A60EB">
      <w:pPr>
        <w:ind w:right="4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утверждено Р</w:t>
      </w:r>
      <w:r w:rsidRPr="00531A1B">
        <w:rPr>
          <w:bCs/>
          <w:color w:val="000000"/>
          <w:sz w:val="24"/>
          <w:szCs w:val="24"/>
        </w:rPr>
        <w:t xml:space="preserve">ешением </w:t>
      </w:r>
    </w:p>
    <w:p w:rsidR="00FB268E" w:rsidRPr="00531A1B" w:rsidRDefault="00FB268E" w:rsidP="002A60EB">
      <w:pPr>
        <w:ind w:right="40"/>
        <w:jc w:val="right"/>
        <w:rPr>
          <w:bCs/>
          <w:color w:val="000000"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Совета</w:t>
      </w:r>
      <w:r>
        <w:rPr>
          <w:bCs/>
          <w:color w:val="000000"/>
          <w:sz w:val="24"/>
          <w:szCs w:val="24"/>
        </w:rPr>
        <w:t xml:space="preserve"> Новогоркинского</w:t>
      </w:r>
      <w:r w:rsidRPr="00531A1B">
        <w:rPr>
          <w:bCs/>
          <w:color w:val="000000"/>
          <w:sz w:val="24"/>
          <w:szCs w:val="24"/>
        </w:rPr>
        <w:t xml:space="preserve"> </w:t>
      </w:r>
    </w:p>
    <w:p w:rsidR="00FB268E" w:rsidRPr="00531A1B" w:rsidRDefault="00FB268E" w:rsidP="002A60EB">
      <w:pPr>
        <w:ind w:right="40"/>
        <w:jc w:val="right"/>
        <w:rPr>
          <w:bCs/>
          <w:color w:val="000000"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сельского поселения </w:t>
      </w:r>
    </w:p>
    <w:p w:rsidR="00FB268E" w:rsidRPr="00531A1B" w:rsidRDefault="00FB268E" w:rsidP="002A60EB">
      <w:pPr>
        <w:ind w:right="4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от17.03.2016г. № 17</w:t>
      </w:r>
    </w:p>
    <w:p w:rsidR="00FB268E" w:rsidRPr="00531A1B" w:rsidRDefault="00FB268E" w:rsidP="002A60EB">
      <w:pPr>
        <w:jc w:val="center"/>
        <w:rPr>
          <w:bCs/>
          <w:color w:val="000000"/>
          <w:sz w:val="24"/>
          <w:szCs w:val="24"/>
        </w:rPr>
      </w:pPr>
    </w:p>
    <w:p w:rsidR="00FB268E" w:rsidRPr="00531A1B" w:rsidRDefault="00FB268E" w:rsidP="002A60EB">
      <w:pPr>
        <w:jc w:val="center"/>
        <w:rPr>
          <w:bCs/>
          <w:color w:val="000000"/>
          <w:sz w:val="24"/>
          <w:szCs w:val="24"/>
        </w:rPr>
      </w:pPr>
    </w:p>
    <w:p w:rsidR="00FB268E" w:rsidRPr="00A46182" w:rsidRDefault="00FB268E" w:rsidP="002A60EB">
      <w:pPr>
        <w:jc w:val="center"/>
        <w:rPr>
          <w:b/>
          <w:bCs/>
          <w:color w:val="000000"/>
          <w:sz w:val="24"/>
          <w:szCs w:val="24"/>
        </w:rPr>
      </w:pPr>
      <w:r w:rsidRPr="00A46182">
        <w:rPr>
          <w:b/>
          <w:bCs/>
          <w:color w:val="000000"/>
          <w:sz w:val="24"/>
          <w:szCs w:val="24"/>
        </w:rPr>
        <w:t>Положение по учету и оформлению выморочного имущества</w:t>
      </w:r>
    </w:p>
    <w:p w:rsidR="00FB268E" w:rsidRPr="00A46182" w:rsidRDefault="00FB268E" w:rsidP="002A60EB">
      <w:pPr>
        <w:jc w:val="center"/>
        <w:rPr>
          <w:b/>
          <w:bCs/>
          <w:color w:val="000000"/>
          <w:sz w:val="24"/>
          <w:szCs w:val="24"/>
        </w:rPr>
      </w:pPr>
      <w:r w:rsidRPr="00A46182">
        <w:rPr>
          <w:b/>
          <w:bCs/>
          <w:color w:val="000000"/>
          <w:sz w:val="24"/>
          <w:szCs w:val="24"/>
        </w:rPr>
        <w:t xml:space="preserve"> в муниципальную собственность</w:t>
      </w:r>
      <w:r w:rsidRPr="00A46182">
        <w:rPr>
          <w:b/>
          <w:bCs/>
          <w:sz w:val="24"/>
          <w:szCs w:val="24"/>
        </w:rPr>
        <w:t xml:space="preserve"> </w:t>
      </w:r>
      <w:r w:rsidRPr="00A46182">
        <w:rPr>
          <w:b/>
          <w:bCs/>
          <w:color w:val="000000"/>
          <w:sz w:val="24"/>
          <w:szCs w:val="24"/>
        </w:rPr>
        <w:t>Новогоркинского сельского поселения</w:t>
      </w:r>
    </w:p>
    <w:p w:rsidR="00FB268E" w:rsidRDefault="00FB268E" w:rsidP="002A60EB">
      <w:pPr>
        <w:jc w:val="center"/>
        <w:rPr>
          <w:b/>
          <w:bCs/>
          <w:sz w:val="24"/>
          <w:szCs w:val="24"/>
        </w:rPr>
      </w:pPr>
    </w:p>
    <w:p w:rsidR="00FB268E" w:rsidRDefault="00FB268E" w:rsidP="002A60EB">
      <w:pPr>
        <w:jc w:val="center"/>
        <w:rPr>
          <w:b/>
          <w:bCs/>
          <w:sz w:val="24"/>
          <w:szCs w:val="24"/>
        </w:rPr>
      </w:pPr>
    </w:p>
    <w:p w:rsidR="00FB268E" w:rsidRPr="00A46182" w:rsidRDefault="00FB268E" w:rsidP="002A60EB">
      <w:pPr>
        <w:jc w:val="center"/>
        <w:rPr>
          <w:b/>
          <w:bCs/>
          <w:sz w:val="24"/>
          <w:szCs w:val="24"/>
        </w:rPr>
      </w:pPr>
    </w:p>
    <w:p w:rsidR="00FB268E" w:rsidRPr="00531A1B" w:rsidRDefault="00FB268E" w:rsidP="002A60EB">
      <w:pPr>
        <w:widowControl w:val="0"/>
        <w:numPr>
          <w:ilvl w:val="0"/>
          <w:numId w:val="2"/>
        </w:numPr>
        <w:tabs>
          <w:tab w:val="left" w:pos="2846"/>
        </w:tabs>
        <w:ind w:left="2600"/>
        <w:rPr>
          <w:b/>
          <w:bCs/>
          <w:sz w:val="24"/>
          <w:szCs w:val="24"/>
        </w:rPr>
      </w:pPr>
      <w:r w:rsidRPr="00531A1B">
        <w:rPr>
          <w:b/>
          <w:bCs/>
          <w:color w:val="000000"/>
          <w:sz w:val="24"/>
          <w:szCs w:val="24"/>
        </w:rPr>
        <w:t xml:space="preserve">          Общие положения</w:t>
      </w:r>
    </w:p>
    <w:p w:rsidR="00FB268E" w:rsidRPr="00531A1B" w:rsidRDefault="00FB268E" w:rsidP="002A60EB">
      <w:pPr>
        <w:ind w:left="20" w:right="20" w:firstLine="380"/>
        <w:jc w:val="both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Настоящее Положение</w:t>
      </w:r>
      <w:r w:rsidRPr="00531A1B">
        <w:rPr>
          <w:bCs/>
          <w:color w:val="000000"/>
          <w:sz w:val="24"/>
          <w:szCs w:val="24"/>
        </w:rPr>
        <w:t xml:space="preserve"> разработан</w:t>
      </w:r>
      <w:r>
        <w:rPr>
          <w:bCs/>
          <w:color w:val="000000"/>
          <w:sz w:val="24"/>
          <w:szCs w:val="24"/>
        </w:rPr>
        <w:t>о</w:t>
      </w:r>
      <w:r w:rsidRPr="00531A1B">
        <w:rPr>
          <w:bCs/>
          <w:color w:val="000000"/>
          <w:sz w:val="24"/>
          <w:szCs w:val="24"/>
        </w:rPr>
        <w:t xml:space="preserve"> в целях упорядочения учета, сохранности, оценки и реализации выморочных жилых помещений, переходящих в порядке наследования по закону в собственность муниципального образования и определяет последовательность действий органов местного самоуправления при оформлении права муниципальной собственности на выморочное имущество в виде расположенн</w:t>
      </w:r>
      <w:r>
        <w:rPr>
          <w:bCs/>
          <w:color w:val="000000"/>
          <w:sz w:val="24"/>
          <w:szCs w:val="24"/>
        </w:rPr>
        <w:t>ых на территории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 жилых помещений.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20" w:right="20" w:firstLine="38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Положение распространяется на находя</w:t>
      </w:r>
      <w:r>
        <w:rPr>
          <w:bCs/>
          <w:color w:val="000000"/>
          <w:sz w:val="24"/>
          <w:szCs w:val="24"/>
        </w:rPr>
        <w:t>щиеся в пределах Новогоркинского</w:t>
      </w:r>
      <w:r w:rsidRPr="00531A1B">
        <w:rPr>
          <w:bCs/>
          <w:color w:val="000000"/>
          <w:sz w:val="24"/>
          <w:szCs w:val="24"/>
        </w:rPr>
        <w:t xml:space="preserve"> сель</w:t>
      </w:r>
      <w:r>
        <w:rPr>
          <w:bCs/>
          <w:color w:val="000000"/>
          <w:sz w:val="24"/>
          <w:szCs w:val="24"/>
        </w:rPr>
        <w:t>ского поселения жилые помещения</w:t>
      </w:r>
      <w:r w:rsidRPr="00531A1B">
        <w:rPr>
          <w:bCs/>
          <w:color w:val="000000"/>
          <w:sz w:val="24"/>
          <w:szCs w:val="24"/>
        </w:rPr>
        <w:t xml:space="preserve"> в том числе отдельные квартиры, комнаты в коммунальных квартирах, жилые дома (части жилых домов) и доли в праве на них, переходящие по праву наследования</w:t>
      </w:r>
      <w:r>
        <w:rPr>
          <w:bCs/>
          <w:color w:val="000000"/>
          <w:sz w:val="24"/>
          <w:szCs w:val="24"/>
        </w:rPr>
        <w:t xml:space="preserve"> в собственность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</w:t>
      </w:r>
      <w:r>
        <w:rPr>
          <w:bCs/>
          <w:color w:val="000000"/>
          <w:sz w:val="24"/>
          <w:szCs w:val="24"/>
        </w:rPr>
        <w:t>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20" w:right="20" w:firstLine="38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К жилым помещениям, переходящим по праву наследования</w:t>
      </w:r>
      <w:r>
        <w:rPr>
          <w:bCs/>
          <w:color w:val="000000"/>
          <w:sz w:val="24"/>
          <w:szCs w:val="24"/>
        </w:rPr>
        <w:t xml:space="preserve"> в собственность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 по закону (далее по тексту - выморочное имущес</w:t>
      </w:r>
      <w:r>
        <w:rPr>
          <w:bCs/>
          <w:color w:val="000000"/>
          <w:sz w:val="24"/>
          <w:szCs w:val="24"/>
        </w:rPr>
        <w:t>тво) относятся жилые помещения,</w:t>
      </w:r>
      <w:r w:rsidRPr="00531A1B">
        <w:rPr>
          <w:bCs/>
          <w:color w:val="000000"/>
          <w:sz w:val="24"/>
          <w:szCs w:val="24"/>
        </w:rPr>
        <w:t xml:space="preserve"> принадлежащие гражданам на праве собственности и освобождающиеся после их смерти</w:t>
      </w:r>
      <w:r>
        <w:rPr>
          <w:bCs/>
          <w:color w:val="000000"/>
          <w:sz w:val="24"/>
          <w:szCs w:val="24"/>
        </w:rPr>
        <w:t>,</w:t>
      </w:r>
      <w:r w:rsidRPr="00531A1B">
        <w:rPr>
          <w:bCs/>
          <w:color w:val="000000"/>
          <w:sz w:val="24"/>
          <w:szCs w:val="24"/>
        </w:rPr>
        <w:t xml:space="preserve"> при отсутствии у умершего гражданина наследников по закону и по завещанию, либо если никто из наследников не имеет права наследовать</w:t>
      </w:r>
      <w:r>
        <w:rPr>
          <w:bCs/>
          <w:color w:val="000000"/>
          <w:sz w:val="24"/>
          <w:szCs w:val="24"/>
        </w:rPr>
        <w:t>,</w:t>
      </w:r>
      <w:r w:rsidRPr="00531A1B">
        <w:rPr>
          <w:bCs/>
          <w:color w:val="000000"/>
          <w:sz w:val="24"/>
          <w:szCs w:val="24"/>
        </w:rPr>
        <w:t xml:space="preserve"> или все наследники отстранены от наследования, либо никто из наследников не принял наследства или все наследники отказались от наследства и при этом никто из них не указал, что отказывается в пользу другого наследника, а также, если им</w:t>
      </w:r>
      <w:r>
        <w:rPr>
          <w:bCs/>
          <w:color w:val="000000"/>
          <w:sz w:val="24"/>
          <w:szCs w:val="24"/>
        </w:rPr>
        <w:t>ущество завещано Новогоркинскому</w:t>
      </w:r>
      <w:r w:rsidRPr="00531A1B">
        <w:rPr>
          <w:bCs/>
          <w:color w:val="000000"/>
          <w:sz w:val="24"/>
          <w:szCs w:val="24"/>
        </w:rPr>
        <w:t xml:space="preserve"> сельскому поселению или передано</w:t>
      </w:r>
      <w:r>
        <w:rPr>
          <w:bCs/>
          <w:color w:val="000000"/>
          <w:sz w:val="24"/>
          <w:szCs w:val="24"/>
        </w:rPr>
        <w:t xml:space="preserve"> в собственность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 по решению суда.</w:t>
      </w:r>
    </w:p>
    <w:p w:rsidR="00FB268E" w:rsidRPr="00531A1B" w:rsidRDefault="00FB268E" w:rsidP="002A60EB">
      <w:pPr>
        <w:widowControl w:val="0"/>
        <w:tabs>
          <w:tab w:val="left" w:pos="1179"/>
        </w:tabs>
        <w:ind w:right="900"/>
        <w:rPr>
          <w:bCs/>
          <w:sz w:val="24"/>
          <w:szCs w:val="24"/>
        </w:rPr>
      </w:pPr>
    </w:p>
    <w:p w:rsidR="00FB268E" w:rsidRPr="00531A1B" w:rsidRDefault="00FB268E" w:rsidP="002A60EB">
      <w:pPr>
        <w:widowControl w:val="0"/>
        <w:numPr>
          <w:ilvl w:val="0"/>
          <w:numId w:val="2"/>
        </w:numPr>
        <w:tabs>
          <w:tab w:val="left" w:pos="1179"/>
        </w:tabs>
        <w:ind w:left="900" w:right="900"/>
        <w:jc w:val="center"/>
        <w:rPr>
          <w:b/>
          <w:bCs/>
          <w:sz w:val="24"/>
          <w:szCs w:val="24"/>
        </w:rPr>
      </w:pPr>
      <w:r w:rsidRPr="00531A1B">
        <w:rPr>
          <w:b/>
          <w:bCs/>
          <w:color w:val="000000"/>
          <w:sz w:val="24"/>
          <w:szCs w:val="24"/>
        </w:rPr>
        <w:t>Порядок оформления документов на выморочные жилые помещения, переходящие в порядке наследовани</w:t>
      </w:r>
      <w:r>
        <w:rPr>
          <w:b/>
          <w:bCs/>
          <w:color w:val="000000"/>
          <w:sz w:val="24"/>
          <w:szCs w:val="24"/>
        </w:rPr>
        <w:t>я в собственность Новогоркинского</w:t>
      </w:r>
      <w:r w:rsidRPr="00531A1B">
        <w:rPr>
          <w:b/>
          <w:bCs/>
          <w:color w:val="000000"/>
          <w:sz w:val="24"/>
          <w:szCs w:val="24"/>
        </w:rPr>
        <w:t xml:space="preserve"> сельского поселения</w:t>
      </w:r>
    </w:p>
    <w:p w:rsidR="00FB268E" w:rsidRPr="00531A1B" w:rsidRDefault="00FB268E" w:rsidP="002A60EB">
      <w:pPr>
        <w:widowControl w:val="0"/>
        <w:tabs>
          <w:tab w:val="left" w:pos="1179"/>
        </w:tabs>
        <w:ind w:left="900" w:right="900"/>
        <w:rPr>
          <w:bCs/>
          <w:sz w:val="24"/>
          <w:szCs w:val="24"/>
        </w:rPr>
      </w:pPr>
    </w:p>
    <w:p w:rsidR="00FB268E" w:rsidRPr="00531A1B" w:rsidRDefault="00FB268E" w:rsidP="002A60EB">
      <w:pPr>
        <w:widowControl w:val="0"/>
        <w:numPr>
          <w:ilvl w:val="1"/>
          <w:numId w:val="2"/>
        </w:numPr>
        <w:tabs>
          <w:tab w:val="left" w:pos="1046"/>
        </w:tabs>
        <w:ind w:left="20" w:right="20" w:firstLine="38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>Управляющая компания, осуществляющая обслуживание и эксплуатацию жилищного фонда, иные организации и физические лица в 30- дневный срок со дня выявления факта смерти гражданина, имевшего жилое помещение на праве собственности, находящее</w:t>
      </w:r>
      <w:r>
        <w:rPr>
          <w:bCs/>
          <w:color w:val="000000"/>
          <w:sz w:val="24"/>
          <w:szCs w:val="24"/>
        </w:rPr>
        <w:t>ся на территории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поселения, при отсутствии у умершего гражданина наследников направляют письменное заявление</w:t>
      </w:r>
      <w:r>
        <w:rPr>
          <w:bCs/>
          <w:color w:val="000000"/>
          <w:sz w:val="24"/>
          <w:szCs w:val="24"/>
        </w:rPr>
        <w:t xml:space="preserve"> в администрацию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Организация, осуществляющая обслуживание и эксплуатацию жилищного фонда, управляющая компания при получении сведений о смерти собственника жилого помещения принимают меры по охране помещения.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Для получения свидетельства о праве на наследство на выморочное имущество администрация в лице специалиста администрации собирает следующие документы, направляя запросы в соответствующие органы и организации:</w:t>
      </w:r>
    </w:p>
    <w:p w:rsidR="00FB268E" w:rsidRPr="00531A1B" w:rsidRDefault="00FB268E" w:rsidP="002A60EB">
      <w:pPr>
        <w:widowControl w:val="0"/>
        <w:numPr>
          <w:ilvl w:val="0"/>
          <w:numId w:val="1"/>
        </w:numPr>
        <w:ind w:lef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свидетельство (справку) о смерти, выданное учреждениями ЗАГС;</w:t>
      </w:r>
    </w:p>
    <w:p w:rsidR="00FB268E" w:rsidRPr="00531A1B" w:rsidRDefault="00FB268E" w:rsidP="002A60EB">
      <w:pPr>
        <w:widowControl w:val="0"/>
        <w:numPr>
          <w:ilvl w:val="0"/>
          <w:numId w:val="1"/>
        </w:numPr>
        <w:ind w:lef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выписку из д</w:t>
      </w:r>
      <w:r>
        <w:rPr>
          <w:bCs/>
          <w:color w:val="000000"/>
          <w:sz w:val="24"/>
          <w:szCs w:val="24"/>
        </w:rPr>
        <w:t>омовой книги и финансово-лицевого</w:t>
      </w:r>
      <w:r w:rsidRPr="00531A1B">
        <w:rPr>
          <w:bCs/>
          <w:color w:val="000000"/>
          <w:sz w:val="24"/>
          <w:szCs w:val="24"/>
        </w:rPr>
        <w:t xml:space="preserve"> счета;</w:t>
      </w:r>
    </w:p>
    <w:p w:rsidR="00FB268E" w:rsidRPr="00531A1B" w:rsidRDefault="00FB268E" w:rsidP="002A60EB">
      <w:pPr>
        <w:widowControl w:val="0"/>
        <w:numPr>
          <w:ilvl w:val="0"/>
          <w:numId w:val="1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выпис</w:t>
      </w:r>
      <w:r>
        <w:rPr>
          <w:bCs/>
          <w:color w:val="000000"/>
          <w:sz w:val="24"/>
          <w:szCs w:val="24"/>
        </w:rPr>
        <w:t>ку из Единого государственного Р</w:t>
      </w:r>
      <w:r w:rsidRPr="00531A1B">
        <w:rPr>
          <w:bCs/>
          <w:color w:val="000000"/>
          <w:sz w:val="24"/>
          <w:szCs w:val="24"/>
        </w:rPr>
        <w:t>еестра прав на недвижимое имущество и сделок с ним (далее по тексту - Реестр), удостоверяющую внесение в Реестр записи о праве собственности умершего гражданина на жилое помещение.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Указанные выше документы, а также технический паспорт и справка БТИ о стоимости или отчет о независимой оценке выморочного имущества направляются нотариусу по месту открытия наследства для оформления свидетельства о праве на наследство.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В случае отказа в предоставлении документов по причине отсутствия необходимой информац</w:t>
      </w:r>
      <w:r>
        <w:rPr>
          <w:bCs/>
          <w:color w:val="000000"/>
          <w:sz w:val="24"/>
          <w:szCs w:val="24"/>
        </w:rPr>
        <w:t>ии администрация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 обращается с иском в суд о признании права муниципальной собственности на выморочное имущество.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40" w:firstLine="400"/>
        <w:jc w:val="both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Администрация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поселения:</w:t>
      </w:r>
    </w:p>
    <w:p w:rsidR="00FB268E" w:rsidRPr="00531A1B" w:rsidRDefault="00FB268E" w:rsidP="002A60EB">
      <w:pPr>
        <w:widowControl w:val="0"/>
        <w:numPr>
          <w:ilvl w:val="0"/>
          <w:numId w:val="1"/>
        </w:numPr>
        <w:ind w:left="40" w:right="40" w:firstLine="400"/>
        <w:jc w:val="both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готовит проект Постановления</w:t>
      </w:r>
      <w:r w:rsidRPr="00531A1B">
        <w:rPr>
          <w:bCs/>
          <w:color w:val="000000"/>
          <w:sz w:val="24"/>
          <w:szCs w:val="24"/>
        </w:rPr>
        <w:t xml:space="preserve"> администрации о приеме в муниципальную собственность и включении в состав имущества муниципальной казны выморочного имущества после выдачи нотариусом свидетельства о праве на наследство по закону или после получения решения суда о передаче</w:t>
      </w:r>
      <w:r>
        <w:rPr>
          <w:bCs/>
          <w:color w:val="000000"/>
          <w:sz w:val="24"/>
          <w:szCs w:val="24"/>
        </w:rPr>
        <w:t xml:space="preserve"> в собственность Новогоркинского</w:t>
      </w:r>
      <w:r w:rsidRPr="00531A1B">
        <w:rPr>
          <w:bCs/>
          <w:color w:val="000000"/>
          <w:sz w:val="24"/>
          <w:szCs w:val="24"/>
        </w:rPr>
        <w:t xml:space="preserve"> сельского поселения выморочного имущества;</w:t>
      </w:r>
    </w:p>
    <w:p w:rsidR="00FB268E" w:rsidRPr="00531A1B" w:rsidRDefault="00FB268E" w:rsidP="002A60EB">
      <w:pPr>
        <w:widowControl w:val="0"/>
        <w:numPr>
          <w:ilvl w:val="0"/>
          <w:numId w:val="1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обращается в Управление Федеральной службы государственной регистрации, кадастра и картографии для регистрации права муниципальной собственности на жилое помещение.</w:t>
      </w:r>
    </w:p>
    <w:p w:rsidR="00FB268E" w:rsidRPr="00531A1B" w:rsidRDefault="00FB268E" w:rsidP="002A60EB">
      <w:pPr>
        <w:widowControl w:val="0"/>
        <w:ind w:left="40" w:right="40"/>
        <w:jc w:val="both"/>
        <w:rPr>
          <w:bCs/>
          <w:sz w:val="24"/>
          <w:szCs w:val="24"/>
        </w:rPr>
      </w:pPr>
    </w:p>
    <w:p w:rsidR="00FB268E" w:rsidRPr="00531A1B" w:rsidRDefault="00FB268E" w:rsidP="002A60EB">
      <w:pPr>
        <w:widowControl w:val="0"/>
        <w:numPr>
          <w:ilvl w:val="0"/>
          <w:numId w:val="2"/>
        </w:numPr>
        <w:tabs>
          <w:tab w:val="left" w:pos="1954"/>
        </w:tabs>
        <w:ind w:left="1680"/>
        <w:rPr>
          <w:b/>
          <w:bCs/>
          <w:sz w:val="24"/>
          <w:szCs w:val="24"/>
        </w:rPr>
      </w:pPr>
      <w:r w:rsidRPr="00531A1B">
        <w:rPr>
          <w:b/>
          <w:bCs/>
          <w:color w:val="000000"/>
          <w:sz w:val="24"/>
          <w:szCs w:val="24"/>
        </w:rPr>
        <w:t>Учет объектов выморочного имущества</w:t>
      </w:r>
    </w:p>
    <w:p w:rsidR="00FB268E" w:rsidRPr="00531A1B" w:rsidRDefault="00FB268E" w:rsidP="002A60EB">
      <w:pPr>
        <w:widowControl w:val="0"/>
        <w:tabs>
          <w:tab w:val="left" w:pos="1954"/>
        </w:tabs>
        <w:ind w:left="1680"/>
        <w:jc w:val="both"/>
        <w:rPr>
          <w:bCs/>
          <w:sz w:val="24"/>
          <w:szCs w:val="24"/>
        </w:rPr>
      </w:pP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Сведения по жилым помещениям, являющимся выморочными, право собственности</w:t>
      </w:r>
      <w:r>
        <w:rPr>
          <w:bCs/>
          <w:color w:val="000000"/>
          <w:sz w:val="24"/>
          <w:szCs w:val="24"/>
        </w:rPr>
        <w:t>,</w:t>
      </w:r>
      <w:r w:rsidRPr="00531A1B">
        <w:rPr>
          <w:bCs/>
          <w:color w:val="000000"/>
          <w:sz w:val="24"/>
          <w:szCs w:val="24"/>
        </w:rPr>
        <w:t xml:space="preserve"> на которые за</w:t>
      </w:r>
      <w:r>
        <w:rPr>
          <w:bCs/>
          <w:color w:val="000000"/>
          <w:sz w:val="24"/>
          <w:szCs w:val="24"/>
        </w:rPr>
        <w:t>регистрировано за Новогоркинским</w:t>
      </w:r>
      <w:r w:rsidRPr="00531A1B">
        <w:rPr>
          <w:bCs/>
          <w:color w:val="000000"/>
          <w:sz w:val="24"/>
          <w:szCs w:val="24"/>
        </w:rPr>
        <w:t xml:space="preserve"> с</w:t>
      </w:r>
      <w:r>
        <w:rPr>
          <w:bCs/>
          <w:color w:val="000000"/>
          <w:sz w:val="24"/>
          <w:szCs w:val="24"/>
        </w:rPr>
        <w:t>ельским поселением, вносятся в Р</w:t>
      </w:r>
      <w:r w:rsidRPr="00531A1B">
        <w:rPr>
          <w:bCs/>
          <w:color w:val="000000"/>
          <w:sz w:val="24"/>
          <w:szCs w:val="24"/>
        </w:rPr>
        <w:t>еестр муниципального имущества.</w:t>
      </w:r>
    </w:p>
    <w:p w:rsidR="00FB268E" w:rsidRPr="00531A1B" w:rsidRDefault="00FB268E" w:rsidP="002A60EB">
      <w:pPr>
        <w:widowControl w:val="0"/>
        <w:numPr>
          <w:ilvl w:val="1"/>
          <w:numId w:val="2"/>
        </w:numPr>
        <w:ind w:left="40" w:right="40" w:firstLine="400"/>
        <w:jc w:val="both"/>
        <w:rPr>
          <w:bCs/>
          <w:sz w:val="24"/>
          <w:szCs w:val="24"/>
        </w:rPr>
      </w:pPr>
      <w:r w:rsidRPr="00531A1B">
        <w:rPr>
          <w:bCs/>
          <w:color w:val="000000"/>
          <w:sz w:val="24"/>
          <w:szCs w:val="24"/>
        </w:rPr>
        <w:t xml:space="preserve"> Копия свидетельства о государственной регистрации права собственности направляется в комиссию по решению жилищных вопросов администрации для дальнейшего распределения жилых помещений</w:t>
      </w:r>
      <w:r>
        <w:rPr>
          <w:bCs/>
          <w:color w:val="000000"/>
          <w:sz w:val="24"/>
          <w:szCs w:val="24"/>
        </w:rPr>
        <w:t>,</w:t>
      </w:r>
      <w:r w:rsidRPr="00531A1B">
        <w:rPr>
          <w:bCs/>
          <w:color w:val="000000"/>
          <w:sz w:val="24"/>
          <w:szCs w:val="24"/>
        </w:rPr>
        <w:t xml:space="preserve"> в соответствии с действующим законодательством.</w:t>
      </w:r>
    </w:p>
    <w:p w:rsidR="00FB268E" w:rsidRPr="00531A1B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 w:rsidP="002A60EB">
      <w:pPr>
        <w:widowControl w:val="0"/>
        <w:ind w:right="40"/>
        <w:jc w:val="both"/>
        <w:rPr>
          <w:bCs/>
          <w:color w:val="000000"/>
          <w:sz w:val="24"/>
          <w:szCs w:val="24"/>
        </w:rPr>
      </w:pPr>
    </w:p>
    <w:p w:rsidR="00FB268E" w:rsidRDefault="00FB268E">
      <w:bookmarkStart w:id="0" w:name="_GoBack"/>
      <w:bookmarkEnd w:id="0"/>
    </w:p>
    <w:sectPr w:rsidR="00FB268E" w:rsidSect="00786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984"/>
    <w:rsid w:val="000E4436"/>
    <w:rsid w:val="00124681"/>
    <w:rsid w:val="00135EC5"/>
    <w:rsid w:val="001C763E"/>
    <w:rsid w:val="001D5507"/>
    <w:rsid w:val="0022763F"/>
    <w:rsid w:val="002A60EB"/>
    <w:rsid w:val="00383904"/>
    <w:rsid w:val="00384802"/>
    <w:rsid w:val="00385C4D"/>
    <w:rsid w:val="00394FE1"/>
    <w:rsid w:val="003D2984"/>
    <w:rsid w:val="0048665E"/>
    <w:rsid w:val="004F4F36"/>
    <w:rsid w:val="00520C2B"/>
    <w:rsid w:val="00531A1B"/>
    <w:rsid w:val="005A5818"/>
    <w:rsid w:val="00623B39"/>
    <w:rsid w:val="006D2905"/>
    <w:rsid w:val="007865B8"/>
    <w:rsid w:val="00801EC4"/>
    <w:rsid w:val="00835F65"/>
    <w:rsid w:val="00866338"/>
    <w:rsid w:val="00871B19"/>
    <w:rsid w:val="009173C5"/>
    <w:rsid w:val="009366DE"/>
    <w:rsid w:val="009B79B9"/>
    <w:rsid w:val="00A46182"/>
    <w:rsid w:val="00A876C0"/>
    <w:rsid w:val="00B239A6"/>
    <w:rsid w:val="00B34975"/>
    <w:rsid w:val="00C17FA2"/>
    <w:rsid w:val="00C232FF"/>
    <w:rsid w:val="00C66687"/>
    <w:rsid w:val="00D86CAF"/>
    <w:rsid w:val="00E035DD"/>
    <w:rsid w:val="00E9112A"/>
    <w:rsid w:val="00FB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EB"/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A5818"/>
    <w:pPr>
      <w:widowControl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3</Pages>
  <Words>832</Words>
  <Characters>4744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ivanvoszg</dc:creator>
  <cp:keywords/>
  <dc:description/>
  <cp:lastModifiedBy>User</cp:lastModifiedBy>
  <cp:revision>9</cp:revision>
  <cp:lastPrinted>2016-03-21T12:50:00Z</cp:lastPrinted>
  <dcterms:created xsi:type="dcterms:W3CDTF">2015-10-28T07:23:00Z</dcterms:created>
  <dcterms:modified xsi:type="dcterms:W3CDTF">2016-03-21T12:51:00Z</dcterms:modified>
</cp:coreProperties>
</file>