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1D3" w:rsidRDefault="00D421D3" w:rsidP="00D421D3">
      <w:pPr>
        <w:spacing w:after="0" w:line="240" w:lineRule="auto"/>
        <w:jc w:val="center"/>
        <w:rPr>
          <w:rFonts w:ascii="Times New Roman" w:hAnsi="Times New Roman"/>
          <w:b/>
          <w:sz w:val="27"/>
          <w:szCs w:val="27"/>
          <w:lang w:eastAsia="ru-RU"/>
        </w:rPr>
      </w:pPr>
      <w:r>
        <w:rPr>
          <w:rFonts w:ascii="Times New Roman" w:hAnsi="Times New Roman"/>
          <w:b/>
          <w:sz w:val="27"/>
          <w:szCs w:val="27"/>
          <w:lang w:eastAsia="ru-RU"/>
        </w:rPr>
        <w:t>АДМИНИСТРАЦИЯ</w:t>
      </w:r>
    </w:p>
    <w:p w:rsidR="00D421D3" w:rsidRDefault="00AE0788" w:rsidP="00D421D3">
      <w:pPr>
        <w:spacing w:after="0" w:line="240" w:lineRule="auto"/>
        <w:jc w:val="center"/>
        <w:rPr>
          <w:rFonts w:ascii="Times New Roman" w:hAnsi="Times New Roman"/>
          <w:b/>
          <w:sz w:val="27"/>
          <w:szCs w:val="27"/>
          <w:lang w:eastAsia="ru-RU"/>
        </w:rPr>
      </w:pPr>
      <w:r>
        <w:rPr>
          <w:rFonts w:ascii="Times New Roman" w:hAnsi="Times New Roman"/>
          <w:b/>
          <w:sz w:val="27"/>
          <w:szCs w:val="27"/>
          <w:lang w:eastAsia="ru-RU"/>
        </w:rPr>
        <w:t>НОВОГОРКИНСКОГО</w:t>
      </w:r>
      <w:r w:rsidR="00D421D3">
        <w:rPr>
          <w:rFonts w:ascii="Times New Roman" w:hAnsi="Times New Roman"/>
          <w:b/>
          <w:sz w:val="27"/>
          <w:szCs w:val="27"/>
          <w:lang w:eastAsia="ru-RU"/>
        </w:rPr>
        <w:t xml:space="preserve"> СЕЛЬСКОГО ПОСЕЛЕНИЯ</w:t>
      </w:r>
    </w:p>
    <w:p w:rsidR="00D421D3" w:rsidRDefault="00AE0788" w:rsidP="00D421D3">
      <w:pPr>
        <w:spacing w:after="0" w:line="240" w:lineRule="auto"/>
        <w:ind w:left="-426" w:right="-143" w:firstLine="426"/>
        <w:jc w:val="center"/>
        <w:rPr>
          <w:rFonts w:ascii="Times New Roman" w:hAnsi="Times New Roman"/>
          <w:b/>
          <w:sz w:val="27"/>
          <w:szCs w:val="27"/>
          <w:lang w:eastAsia="ru-RU"/>
        </w:rPr>
      </w:pPr>
      <w:r>
        <w:rPr>
          <w:rFonts w:ascii="Times New Roman" w:hAnsi="Times New Roman"/>
          <w:b/>
          <w:sz w:val="27"/>
          <w:szCs w:val="27"/>
          <w:lang w:eastAsia="ru-RU"/>
        </w:rPr>
        <w:t>ЛЕЖНЕВСКОГО</w:t>
      </w:r>
      <w:r w:rsidR="00D421D3">
        <w:rPr>
          <w:rFonts w:ascii="Times New Roman" w:hAnsi="Times New Roman"/>
          <w:b/>
          <w:sz w:val="27"/>
          <w:szCs w:val="27"/>
          <w:lang w:eastAsia="ru-RU"/>
        </w:rPr>
        <w:t xml:space="preserve"> МУНИЦИПАЛЬНОГО РАЙОНА ИВАНОВСКОЙ ОБЛАСТИ</w:t>
      </w:r>
    </w:p>
    <w:p w:rsidR="00AE0788" w:rsidRDefault="00AE0788" w:rsidP="00D421D3">
      <w:pPr>
        <w:spacing w:after="0" w:line="240" w:lineRule="auto"/>
        <w:jc w:val="center"/>
        <w:rPr>
          <w:rFonts w:ascii="Times New Roman" w:hAnsi="Times New Roman"/>
          <w:b/>
          <w:color w:val="000000"/>
          <w:spacing w:val="-2"/>
          <w:sz w:val="24"/>
          <w:szCs w:val="24"/>
          <w:u w:val="single"/>
          <w:lang w:eastAsia="ru-RU"/>
        </w:rPr>
      </w:pPr>
    </w:p>
    <w:p w:rsidR="00201920" w:rsidRDefault="00201920" w:rsidP="00D421D3">
      <w:pPr>
        <w:spacing w:after="0" w:line="240" w:lineRule="auto"/>
        <w:jc w:val="center"/>
        <w:rPr>
          <w:rFonts w:ascii="Times New Roman" w:hAnsi="Times New Roman"/>
          <w:b/>
          <w:color w:val="000000"/>
          <w:spacing w:val="-2"/>
          <w:sz w:val="24"/>
          <w:szCs w:val="24"/>
          <w:lang w:eastAsia="ru-RU"/>
        </w:rPr>
      </w:pPr>
    </w:p>
    <w:p w:rsidR="00D421D3" w:rsidRDefault="00D421D3" w:rsidP="00D421D3">
      <w:pPr>
        <w:spacing w:after="0" w:line="240" w:lineRule="auto"/>
        <w:jc w:val="center"/>
        <w:rPr>
          <w:rFonts w:ascii="Times New Roman" w:hAnsi="Times New Roman"/>
          <w:sz w:val="24"/>
          <w:szCs w:val="24"/>
          <w:lang w:eastAsia="ru-RU"/>
        </w:rPr>
      </w:pPr>
      <w:r>
        <w:rPr>
          <w:rFonts w:ascii="Times New Roman" w:hAnsi="Times New Roman"/>
          <w:b/>
          <w:color w:val="000000"/>
          <w:spacing w:val="-2"/>
          <w:sz w:val="28"/>
          <w:szCs w:val="28"/>
          <w:lang w:eastAsia="ru-RU"/>
        </w:rPr>
        <w:t>ПОСТАНОВЛЕНИЕ</w:t>
      </w:r>
    </w:p>
    <w:p w:rsidR="00D421D3" w:rsidRPr="00A96968" w:rsidRDefault="00654D19" w:rsidP="00D421D3">
      <w:pPr>
        <w:spacing w:after="0" w:line="240" w:lineRule="auto"/>
        <w:jc w:val="center"/>
        <w:rPr>
          <w:rFonts w:ascii="Times New Roman" w:hAnsi="Times New Roman"/>
          <w:b/>
          <w:sz w:val="24"/>
          <w:szCs w:val="24"/>
          <w:lang w:val="en-US" w:eastAsia="ru-RU"/>
        </w:rPr>
      </w:pPr>
      <w:r>
        <w:rPr>
          <w:rFonts w:ascii="Times New Roman" w:hAnsi="Times New Roman"/>
          <w:b/>
          <w:sz w:val="24"/>
          <w:szCs w:val="24"/>
          <w:lang w:eastAsia="ru-RU"/>
        </w:rPr>
        <w:t xml:space="preserve">от </w:t>
      </w:r>
      <w:r w:rsidR="00CD0E68">
        <w:rPr>
          <w:rFonts w:ascii="Times New Roman" w:hAnsi="Times New Roman"/>
          <w:b/>
          <w:sz w:val="24"/>
          <w:szCs w:val="24"/>
          <w:lang w:val="en-US" w:eastAsia="ru-RU"/>
        </w:rPr>
        <w:t>2</w:t>
      </w:r>
      <w:r w:rsidR="00CD0E68">
        <w:rPr>
          <w:rFonts w:ascii="Times New Roman" w:hAnsi="Times New Roman"/>
          <w:b/>
          <w:sz w:val="24"/>
          <w:szCs w:val="24"/>
          <w:lang w:eastAsia="ru-RU"/>
        </w:rPr>
        <w:t>0</w:t>
      </w:r>
      <w:r w:rsidR="00233E2E">
        <w:rPr>
          <w:rFonts w:ascii="Times New Roman" w:hAnsi="Times New Roman"/>
          <w:b/>
          <w:sz w:val="24"/>
          <w:szCs w:val="24"/>
          <w:lang w:eastAsia="ru-RU"/>
        </w:rPr>
        <w:t>.1</w:t>
      </w:r>
      <w:r w:rsidR="00233E2E">
        <w:rPr>
          <w:rFonts w:ascii="Times New Roman" w:hAnsi="Times New Roman"/>
          <w:b/>
          <w:sz w:val="24"/>
          <w:szCs w:val="24"/>
          <w:lang w:val="en-US" w:eastAsia="ru-RU"/>
        </w:rPr>
        <w:t>0</w:t>
      </w:r>
      <w:r>
        <w:rPr>
          <w:rFonts w:ascii="Times New Roman" w:hAnsi="Times New Roman"/>
          <w:b/>
          <w:sz w:val="24"/>
          <w:szCs w:val="24"/>
          <w:lang w:eastAsia="ru-RU"/>
        </w:rPr>
        <w:t>.20</w:t>
      </w:r>
      <w:r w:rsidR="00233E2E">
        <w:rPr>
          <w:rFonts w:ascii="Times New Roman" w:hAnsi="Times New Roman"/>
          <w:b/>
          <w:sz w:val="24"/>
          <w:szCs w:val="24"/>
          <w:lang w:val="en-US" w:eastAsia="ru-RU"/>
        </w:rPr>
        <w:t>22</w:t>
      </w:r>
      <w:r w:rsidR="003424EC">
        <w:rPr>
          <w:rFonts w:ascii="Times New Roman" w:hAnsi="Times New Roman"/>
          <w:b/>
          <w:sz w:val="24"/>
          <w:szCs w:val="24"/>
          <w:lang w:eastAsia="ru-RU"/>
        </w:rPr>
        <w:t xml:space="preserve"> № </w:t>
      </w:r>
      <w:r w:rsidR="00CD0E68">
        <w:rPr>
          <w:rFonts w:ascii="Times New Roman" w:hAnsi="Times New Roman"/>
          <w:b/>
          <w:sz w:val="24"/>
          <w:szCs w:val="24"/>
          <w:lang w:eastAsia="ru-RU"/>
        </w:rPr>
        <w:t>72</w:t>
      </w:r>
    </w:p>
    <w:p w:rsidR="00D421D3" w:rsidRDefault="00D421D3" w:rsidP="00D421D3">
      <w:pPr>
        <w:spacing w:after="0" w:line="240" w:lineRule="auto"/>
        <w:rPr>
          <w:rFonts w:ascii="Times New Roman" w:hAnsi="Times New Roman"/>
          <w:sz w:val="28"/>
          <w:szCs w:val="28"/>
          <w:lang w:eastAsia="ru-RU"/>
        </w:rPr>
      </w:pPr>
    </w:p>
    <w:p w:rsidR="00D421D3" w:rsidRDefault="00D421D3" w:rsidP="00D421D3">
      <w:pPr>
        <w:keepNext/>
        <w:tabs>
          <w:tab w:val="num" w:pos="432"/>
        </w:tabs>
        <w:suppressAutoHyphens/>
        <w:spacing w:after="0" w:line="240" w:lineRule="auto"/>
        <w:ind w:left="432" w:hanging="432"/>
        <w:jc w:val="center"/>
        <w:outlineLvl w:val="0"/>
        <w:rPr>
          <w:rFonts w:ascii="Times New Roman" w:hAnsi="Times New Roman"/>
          <w:b/>
          <w:iCs/>
          <w:sz w:val="28"/>
          <w:szCs w:val="24"/>
          <w:lang w:eastAsia="ar-SA"/>
        </w:rPr>
      </w:pPr>
      <w:r>
        <w:rPr>
          <w:rFonts w:ascii="Times New Roman" w:hAnsi="Times New Roman"/>
          <w:b/>
          <w:iCs/>
          <w:sz w:val="28"/>
          <w:szCs w:val="24"/>
          <w:lang w:eastAsia="ar-SA"/>
        </w:rPr>
        <w:t>Об основных направлениях бюджетной и налоговой политики</w:t>
      </w:r>
    </w:p>
    <w:p w:rsidR="00D421D3" w:rsidRDefault="00AE0788" w:rsidP="00D421D3">
      <w:pPr>
        <w:keepNext/>
        <w:tabs>
          <w:tab w:val="num" w:pos="432"/>
        </w:tabs>
        <w:suppressAutoHyphens/>
        <w:spacing w:after="0" w:line="240" w:lineRule="auto"/>
        <w:ind w:left="432" w:hanging="432"/>
        <w:jc w:val="center"/>
        <w:outlineLvl w:val="0"/>
        <w:rPr>
          <w:rFonts w:ascii="Times New Roman" w:hAnsi="Times New Roman"/>
          <w:b/>
          <w:iCs/>
          <w:sz w:val="28"/>
          <w:szCs w:val="24"/>
          <w:lang w:eastAsia="ar-SA"/>
        </w:rPr>
      </w:pPr>
      <w:r>
        <w:rPr>
          <w:rFonts w:ascii="Times New Roman" w:hAnsi="Times New Roman"/>
          <w:b/>
          <w:iCs/>
          <w:sz w:val="28"/>
          <w:szCs w:val="24"/>
          <w:lang w:eastAsia="ar-SA"/>
        </w:rPr>
        <w:t>Новогоркинского</w:t>
      </w:r>
      <w:r w:rsidR="00654D19">
        <w:rPr>
          <w:rFonts w:ascii="Times New Roman" w:hAnsi="Times New Roman"/>
          <w:b/>
          <w:iCs/>
          <w:sz w:val="28"/>
          <w:szCs w:val="24"/>
          <w:lang w:eastAsia="ar-SA"/>
        </w:rPr>
        <w:t xml:space="preserve"> сельского поселения на 202</w:t>
      </w:r>
      <w:r w:rsidR="00233E2E" w:rsidRPr="00233E2E">
        <w:rPr>
          <w:rFonts w:ascii="Times New Roman" w:hAnsi="Times New Roman"/>
          <w:b/>
          <w:iCs/>
          <w:sz w:val="28"/>
          <w:szCs w:val="24"/>
          <w:lang w:eastAsia="ar-SA"/>
        </w:rPr>
        <w:t>3</w:t>
      </w:r>
      <w:r w:rsidR="00D421D3">
        <w:rPr>
          <w:rFonts w:ascii="Times New Roman" w:hAnsi="Times New Roman"/>
          <w:b/>
          <w:iCs/>
          <w:sz w:val="28"/>
          <w:szCs w:val="24"/>
          <w:lang w:eastAsia="ar-SA"/>
        </w:rPr>
        <w:t xml:space="preserve"> год</w:t>
      </w:r>
    </w:p>
    <w:p w:rsidR="00D421D3" w:rsidRDefault="00D421D3" w:rsidP="00D421D3">
      <w:pPr>
        <w:keepNext/>
        <w:tabs>
          <w:tab w:val="num" w:pos="432"/>
        </w:tabs>
        <w:suppressAutoHyphens/>
        <w:spacing w:after="0" w:line="240" w:lineRule="auto"/>
        <w:ind w:left="432" w:hanging="432"/>
        <w:jc w:val="center"/>
        <w:outlineLvl w:val="0"/>
        <w:rPr>
          <w:rFonts w:ascii="Times New Roman" w:hAnsi="Times New Roman"/>
          <w:b/>
          <w:iCs/>
          <w:sz w:val="28"/>
          <w:szCs w:val="24"/>
          <w:lang w:eastAsia="ar-SA"/>
        </w:rPr>
      </w:pPr>
      <w:r>
        <w:rPr>
          <w:rFonts w:ascii="Times New Roman" w:hAnsi="Times New Roman"/>
          <w:b/>
          <w:iCs/>
          <w:sz w:val="28"/>
          <w:szCs w:val="24"/>
          <w:lang w:eastAsia="ar-SA"/>
        </w:rPr>
        <w:t>и на плановый</w:t>
      </w:r>
      <w:r w:rsidR="00654D19">
        <w:rPr>
          <w:rFonts w:ascii="Times New Roman" w:hAnsi="Times New Roman"/>
          <w:b/>
          <w:iCs/>
          <w:sz w:val="28"/>
          <w:szCs w:val="24"/>
          <w:lang w:eastAsia="ar-SA"/>
        </w:rPr>
        <w:t xml:space="preserve"> период 202</w:t>
      </w:r>
      <w:r w:rsidR="00233E2E" w:rsidRPr="00233E2E">
        <w:rPr>
          <w:rFonts w:ascii="Times New Roman" w:hAnsi="Times New Roman"/>
          <w:b/>
          <w:iCs/>
          <w:sz w:val="28"/>
          <w:szCs w:val="24"/>
          <w:lang w:eastAsia="ar-SA"/>
        </w:rPr>
        <w:t>4</w:t>
      </w:r>
      <w:r w:rsidR="00654D19">
        <w:rPr>
          <w:rFonts w:ascii="Times New Roman" w:hAnsi="Times New Roman"/>
          <w:b/>
          <w:iCs/>
          <w:sz w:val="28"/>
          <w:szCs w:val="24"/>
          <w:lang w:eastAsia="ar-SA"/>
        </w:rPr>
        <w:t xml:space="preserve"> и 202</w:t>
      </w:r>
      <w:r w:rsidR="00233E2E" w:rsidRPr="00233E2E">
        <w:rPr>
          <w:rFonts w:ascii="Times New Roman" w:hAnsi="Times New Roman"/>
          <w:b/>
          <w:iCs/>
          <w:sz w:val="28"/>
          <w:szCs w:val="24"/>
          <w:lang w:eastAsia="ar-SA"/>
        </w:rPr>
        <w:t>5</w:t>
      </w:r>
      <w:r>
        <w:rPr>
          <w:rFonts w:ascii="Times New Roman" w:hAnsi="Times New Roman"/>
          <w:b/>
          <w:iCs/>
          <w:sz w:val="28"/>
          <w:szCs w:val="24"/>
          <w:lang w:eastAsia="ar-SA"/>
        </w:rPr>
        <w:t xml:space="preserve"> годов</w:t>
      </w:r>
    </w:p>
    <w:p w:rsidR="00D421D3" w:rsidRDefault="00D421D3" w:rsidP="00D421D3">
      <w:pPr>
        <w:suppressAutoHyphens/>
        <w:spacing w:after="0" w:line="240" w:lineRule="auto"/>
        <w:jc w:val="center"/>
        <w:rPr>
          <w:rFonts w:ascii="Times New Roman" w:hAnsi="Times New Roman"/>
          <w:kern w:val="2"/>
          <w:sz w:val="28"/>
          <w:szCs w:val="28"/>
          <w:lang w:eastAsia="ar-SA"/>
        </w:rPr>
      </w:pPr>
    </w:p>
    <w:p w:rsidR="00233E2E" w:rsidRDefault="00233E2E" w:rsidP="00D421D3">
      <w:pPr>
        <w:suppressAutoHyphens/>
        <w:spacing w:after="0" w:line="240" w:lineRule="auto"/>
        <w:jc w:val="center"/>
        <w:rPr>
          <w:rFonts w:ascii="Times New Roman" w:hAnsi="Times New Roman"/>
          <w:kern w:val="2"/>
          <w:sz w:val="28"/>
          <w:szCs w:val="28"/>
          <w:lang w:eastAsia="ar-SA"/>
        </w:rPr>
      </w:pPr>
    </w:p>
    <w:p w:rsidR="00233E2E" w:rsidRDefault="00233E2E" w:rsidP="00D421D3">
      <w:pPr>
        <w:suppressAutoHyphens/>
        <w:spacing w:after="0" w:line="240" w:lineRule="auto"/>
        <w:jc w:val="center"/>
        <w:rPr>
          <w:rFonts w:ascii="Times New Roman" w:hAnsi="Times New Roman"/>
          <w:kern w:val="2"/>
          <w:sz w:val="28"/>
          <w:szCs w:val="28"/>
          <w:lang w:eastAsia="ar-SA"/>
        </w:rPr>
      </w:pPr>
    </w:p>
    <w:p w:rsidR="00D421D3" w:rsidRPr="003424EC" w:rsidRDefault="00D421D3" w:rsidP="00D421D3">
      <w:pPr>
        <w:keepNext/>
        <w:tabs>
          <w:tab w:val="num" w:pos="0"/>
        </w:tabs>
        <w:suppressAutoHyphens/>
        <w:spacing w:after="0" w:line="240" w:lineRule="auto"/>
        <w:ind w:firstLine="567"/>
        <w:jc w:val="both"/>
        <w:outlineLvl w:val="0"/>
        <w:rPr>
          <w:rFonts w:ascii="Times New Roman" w:hAnsi="Times New Roman"/>
          <w:b/>
          <w:sz w:val="28"/>
          <w:szCs w:val="28"/>
          <w:lang w:eastAsia="ru-RU"/>
        </w:rPr>
      </w:pPr>
      <w:r w:rsidRPr="003424EC">
        <w:rPr>
          <w:rFonts w:ascii="Times New Roman" w:hAnsi="Times New Roman"/>
          <w:sz w:val="28"/>
          <w:szCs w:val="28"/>
        </w:rPr>
        <w:t xml:space="preserve">В соответствии со </w:t>
      </w:r>
      <w:hyperlink r:id="rId4" w:history="1">
        <w:r w:rsidRPr="003424EC">
          <w:rPr>
            <w:rStyle w:val="a3"/>
            <w:rFonts w:ascii="Times New Roman" w:hAnsi="Times New Roman"/>
            <w:color w:val="auto"/>
            <w:sz w:val="28"/>
            <w:szCs w:val="28"/>
            <w:u w:val="none"/>
          </w:rPr>
          <w:t>статьями 172</w:t>
        </w:r>
      </w:hyperlink>
      <w:r w:rsidRPr="003424EC">
        <w:rPr>
          <w:rFonts w:ascii="Times New Roman" w:hAnsi="Times New Roman"/>
          <w:sz w:val="28"/>
          <w:szCs w:val="28"/>
        </w:rPr>
        <w:t xml:space="preserve">, </w:t>
      </w:r>
      <w:hyperlink r:id="rId5" w:history="1">
        <w:r w:rsidRPr="003424EC">
          <w:rPr>
            <w:rStyle w:val="a3"/>
            <w:rFonts w:ascii="Times New Roman" w:hAnsi="Times New Roman"/>
            <w:color w:val="auto"/>
            <w:sz w:val="28"/>
            <w:szCs w:val="28"/>
            <w:u w:val="none"/>
          </w:rPr>
          <w:t>184.2</w:t>
        </w:r>
      </w:hyperlink>
      <w:r w:rsidRPr="003424EC">
        <w:rPr>
          <w:rFonts w:ascii="Times New Roman" w:hAnsi="Times New Roman"/>
          <w:sz w:val="28"/>
          <w:szCs w:val="28"/>
        </w:rPr>
        <w:t xml:space="preserve"> Бюджетного кодекса Российской Федерации, в целях составления проекта бюджета </w:t>
      </w:r>
      <w:r w:rsidR="00AE0788" w:rsidRPr="003424EC">
        <w:rPr>
          <w:rFonts w:ascii="Times New Roman" w:hAnsi="Times New Roman"/>
          <w:sz w:val="28"/>
          <w:szCs w:val="28"/>
        </w:rPr>
        <w:t>Новогоркинского</w:t>
      </w:r>
      <w:r w:rsidR="00654D19">
        <w:rPr>
          <w:rFonts w:ascii="Times New Roman" w:hAnsi="Times New Roman"/>
          <w:sz w:val="28"/>
          <w:szCs w:val="28"/>
        </w:rPr>
        <w:t xml:space="preserve"> сельского поселения на 202</w:t>
      </w:r>
      <w:r w:rsidR="00233E2E" w:rsidRPr="00233E2E">
        <w:rPr>
          <w:rFonts w:ascii="Times New Roman" w:hAnsi="Times New Roman"/>
          <w:sz w:val="28"/>
          <w:szCs w:val="28"/>
        </w:rPr>
        <w:t>3</w:t>
      </w:r>
      <w:r w:rsidR="00654D19">
        <w:rPr>
          <w:rFonts w:ascii="Times New Roman" w:hAnsi="Times New Roman"/>
          <w:sz w:val="28"/>
          <w:szCs w:val="28"/>
        </w:rPr>
        <w:t xml:space="preserve"> год и на плановый период 202</w:t>
      </w:r>
      <w:r w:rsidR="00233E2E" w:rsidRPr="00233E2E">
        <w:rPr>
          <w:rFonts w:ascii="Times New Roman" w:hAnsi="Times New Roman"/>
          <w:sz w:val="28"/>
          <w:szCs w:val="28"/>
        </w:rPr>
        <w:t>4</w:t>
      </w:r>
      <w:r w:rsidR="00654D19">
        <w:rPr>
          <w:rFonts w:ascii="Times New Roman" w:hAnsi="Times New Roman"/>
          <w:sz w:val="28"/>
          <w:szCs w:val="28"/>
        </w:rPr>
        <w:t xml:space="preserve"> и 202</w:t>
      </w:r>
      <w:r w:rsidR="00233E2E" w:rsidRPr="00233E2E">
        <w:rPr>
          <w:rFonts w:ascii="Times New Roman" w:hAnsi="Times New Roman"/>
          <w:sz w:val="28"/>
          <w:szCs w:val="28"/>
        </w:rPr>
        <w:t>5</w:t>
      </w:r>
      <w:r w:rsidRPr="003424EC">
        <w:rPr>
          <w:rFonts w:ascii="Times New Roman" w:hAnsi="Times New Roman"/>
          <w:sz w:val="28"/>
          <w:szCs w:val="28"/>
        </w:rPr>
        <w:t xml:space="preserve"> годов, </w:t>
      </w:r>
      <w:r w:rsidRPr="003424EC">
        <w:rPr>
          <w:rFonts w:ascii="Times New Roman" w:hAnsi="Times New Roman"/>
          <w:iCs/>
          <w:sz w:val="28"/>
          <w:szCs w:val="28"/>
          <w:lang w:eastAsia="ar-SA"/>
        </w:rPr>
        <w:t xml:space="preserve">администрация </w:t>
      </w:r>
      <w:r w:rsidR="00AE0788" w:rsidRPr="003424EC">
        <w:rPr>
          <w:rFonts w:ascii="Times New Roman" w:hAnsi="Times New Roman"/>
          <w:bCs/>
          <w:sz w:val="28"/>
          <w:szCs w:val="28"/>
          <w:lang w:eastAsia="ru-RU"/>
        </w:rPr>
        <w:t>Новогоркинского</w:t>
      </w:r>
      <w:r w:rsidRPr="003424EC">
        <w:rPr>
          <w:rFonts w:ascii="Times New Roman" w:hAnsi="Times New Roman"/>
          <w:bCs/>
          <w:sz w:val="28"/>
          <w:szCs w:val="28"/>
          <w:lang w:eastAsia="ru-RU"/>
        </w:rPr>
        <w:t xml:space="preserve"> сельского поселения </w:t>
      </w:r>
      <w:r w:rsidRPr="003424EC">
        <w:rPr>
          <w:rFonts w:ascii="Times New Roman" w:hAnsi="Times New Roman"/>
          <w:b/>
          <w:bCs/>
          <w:sz w:val="28"/>
          <w:szCs w:val="28"/>
          <w:lang w:eastAsia="ru-RU"/>
        </w:rPr>
        <w:t>постановляет</w:t>
      </w:r>
      <w:r w:rsidRPr="003424EC">
        <w:rPr>
          <w:rFonts w:ascii="Times New Roman" w:hAnsi="Times New Roman"/>
          <w:b/>
          <w:sz w:val="28"/>
          <w:szCs w:val="28"/>
          <w:lang w:eastAsia="ru-RU"/>
        </w:rPr>
        <w:t>:</w:t>
      </w:r>
    </w:p>
    <w:p w:rsidR="00D421D3" w:rsidRPr="003424EC" w:rsidRDefault="00D421D3" w:rsidP="00D421D3">
      <w:pPr>
        <w:keepNext/>
        <w:tabs>
          <w:tab w:val="num" w:pos="0"/>
        </w:tabs>
        <w:suppressAutoHyphens/>
        <w:spacing w:after="0" w:line="240" w:lineRule="auto"/>
        <w:ind w:firstLine="993"/>
        <w:jc w:val="both"/>
        <w:outlineLvl w:val="0"/>
        <w:rPr>
          <w:rFonts w:ascii="Times New Roman" w:hAnsi="Times New Roman"/>
          <w:sz w:val="28"/>
          <w:szCs w:val="28"/>
          <w:lang w:eastAsia="ru-RU"/>
        </w:rPr>
      </w:pPr>
    </w:p>
    <w:p w:rsidR="00D421D3" w:rsidRDefault="00D421D3" w:rsidP="00D421D3">
      <w:pPr>
        <w:suppressAutoHyphens/>
        <w:spacing w:after="0" w:line="240" w:lineRule="auto"/>
        <w:ind w:firstLine="708"/>
        <w:jc w:val="both"/>
        <w:rPr>
          <w:rFonts w:ascii="Times New Roman" w:hAnsi="Times New Roman"/>
          <w:sz w:val="28"/>
          <w:szCs w:val="28"/>
          <w:lang w:eastAsia="ar-SA"/>
        </w:rPr>
      </w:pPr>
      <w:r w:rsidRPr="003424EC">
        <w:rPr>
          <w:rFonts w:ascii="Times New Roman" w:hAnsi="Times New Roman"/>
          <w:sz w:val="28"/>
          <w:szCs w:val="28"/>
          <w:lang w:eastAsia="ar-SA"/>
        </w:rPr>
        <w:t>1.</w:t>
      </w:r>
      <w:r w:rsidR="003424EC">
        <w:rPr>
          <w:rFonts w:ascii="Times New Roman" w:hAnsi="Times New Roman"/>
          <w:sz w:val="28"/>
          <w:szCs w:val="28"/>
          <w:lang w:eastAsia="ar-SA"/>
        </w:rPr>
        <w:t xml:space="preserve"> </w:t>
      </w:r>
      <w:r w:rsidRPr="003424EC">
        <w:rPr>
          <w:rFonts w:ascii="Times New Roman" w:hAnsi="Times New Roman"/>
          <w:kern w:val="2"/>
          <w:sz w:val="28"/>
          <w:szCs w:val="28"/>
          <w:lang w:eastAsia="ar-SA"/>
        </w:rPr>
        <w:t xml:space="preserve">Утвердить основные направления бюджетной и налоговой политики </w:t>
      </w:r>
      <w:r w:rsidR="00AE0788" w:rsidRPr="003424EC">
        <w:rPr>
          <w:rFonts w:ascii="Times New Roman" w:hAnsi="Times New Roman"/>
          <w:bCs/>
          <w:sz w:val="28"/>
          <w:szCs w:val="28"/>
          <w:lang w:eastAsia="ar-SA"/>
        </w:rPr>
        <w:t>Новогоркинского</w:t>
      </w:r>
      <w:r w:rsidRPr="003424EC">
        <w:rPr>
          <w:rFonts w:ascii="Times New Roman" w:hAnsi="Times New Roman"/>
          <w:bCs/>
          <w:sz w:val="28"/>
          <w:szCs w:val="28"/>
          <w:lang w:eastAsia="ar-SA"/>
        </w:rPr>
        <w:t xml:space="preserve"> сельского поселения</w:t>
      </w:r>
      <w:r w:rsidR="00654D19">
        <w:rPr>
          <w:rFonts w:ascii="Times New Roman" w:hAnsi="Times New Roman"/>
          <w:sz w:val="28"/>
          <w:szCs w:val="28"/>
          <w:lang w:eastAsia="ar-SA"/>
        </w:rPr>
        <w:t xml:space="preserve"> на 202</w:t>
      </w:r>
      <w:r w:rsidR="00233E2E" w:rsidRPr="00233E2E">
        <w:rPr>
          <w:rFonts w:ascii="Times New Roman" w:hAnsi="Times New Roman"/>
          <w:sz w:val="28"/>
          <w:szCs w:val="28"/>
          <w:lang w:eastAsia="ar-SA"/>
        </w:rPr>
        <w:t>3</w:t>
      </w:r>
      <w:r w:rsidR="00654D19">
        <w:rPr>
          <w:rFonts w:ascii="Times New Roman" w:hAnsi="Times New Roman"/>
          <w:sz w:val="28"/>
          <w:szCs w:val="28"/>
          <w:lang w:eastAsia="ar-SA"/>
        </w:rPr>
        <w:t xml:space="preserve"> год и на плановый период 202</w:t>
      </w:r>
      <w:r w:rsidR="00233E2E" w:rsidRPr="00233E2E">
        <w:rPr>
          <w:rFonts w:ascii="Times New Roman" w:hAnsi="Times New Roman"/>
          <w:sz w:val="28"/>
          <w:szCs w:val="28"/>
          <w:lang w:eastAsia="ar-SA"/>
        </w:rPr>
        <w:t>4</w:t>
      </w:r>
      <w:r w:rsidR="00654D19">
        <w:rPr>
          <w:rFonts w:ascii="Times New Roman" w:hAnsi="Times New Roman"/>
          <w:sz w:val="28"/>
          <w:szCs w:val="28"/>
          <w:lang w:eastAsia="ar-SA"/>
        </w:rPr>
        <w:t xml:space="preserve"> и 202</w:t>
      </w:r>
      <w:r w:rsidR="00233E2E" w:rsidRPr="00233E2E">
        <w:rPr>
          <w:rFonts w:ascii="Times New Roman" w:hAnsi="Times New Roman"/>
          <w:sz w:val="28"/>
          <w:szCs w:val="28"/>
          <w:lang w:eastAsia="ar-SA"/>
        </w:rPr>
        <w:t>5</w:t>
      </w:r>
      <w:r w:rsidRPr="003424EC">
        <w:rPr>
          <w:rFonts w:ascii="Times New Roman" w:hAnsi="Times New Roman"/>
          <w:sz w:val="28"/>
          <w:szCs w:val="28"/>
          <w:lang w:eastAsia="ar-SA"/>
        </w:rPr>
        <w:t xml:space="preserve"> годов согласно приложению.</w:t>
      </w:r>
    </w:p>
    <w:p w:rsidR="00233E2E" w:rsidRPr="003424EC" w:rsidRDefault="00233E2E" w:rsidP="00D421D3">
      <w:pPr>
        <w:suppressAutoHyphens/>
        <w:spacing w:after="0" w:line="240" w:lineRule="auto"/>
        <w:ind w:firstLine="708"/>
        <w:jc w:val="both"/>
        <w:rPr>
          <w:rFonts w:ascii="Times New Roman" w:hAnsi="Times New Roman"/>
          <w:sz w:val="28"/>
          <w:szCs w:val="28"/>
          <w:lang w:eastAsia="ar-SA"/>
        </w:rPr>
      </w:pPr>
    </w:p>
    <w:p w:rsidR="00D421D3" w:rsidRDefault="00233E2E" w:rsidP="003424EC">
      <w:pPr>
        <w:suppressAutoHyphens/>
        <w:spacing w:after="0" w:line="240" w:lineRule="auto"/>
        <w:ind w:firstLine="708"/>
        <w:jc w:val="both"/>
        <w:rPr>
          <w:rFonts w:ascii="Times New Roman" w:hAnsi="Times New Roman"/>
          <w:sz w:val="28"/>
          <w:szCs w:val="28"/>
          <w:lang w:eastAsia="ar-SA"/>
        </w:rPr>
      </w:pPr>
      <w:r>
        <w:rPr>
          <w:rFonts w:ascii="Times New Roman" w:hAnsi="Times New Roman"/>
          <w:kern w:val="2"/>
          <w:sz w:val="28"/>
          <w:szCs w:val="28"/>
          <w:lang w:eastAsia="ar-SA"/>
        </w:rPr>
        <w:t>2</w:t>
      </w:r>
      <w:r w:rsidR="00D421D3" w:rsidRPr="003424EC">
        <w:rPr>
          <w:rFonts w:ascii="Times New Roman" w:hAnsi="Times New Roman"/>
          <w:kern w:val="2"/>
          <w:sz w:val="28"/>
          <w:szCs w:val="28"/>
          <w:lang w:eastAsia="ar-SA"/>
        </w:rPr>
        <w:t>.</w:t>
      </w:r>
      <w:r w:rsidR="003424EC">
        <w:rPr>
          <w:rFonts w:ascii="Times New Roman" w:hAnsi="Times New Roman"/>
          <w:kern w:val="2"/>
          <w:sz w:val="28"/>
          <w:szCs w:val="28"/>
          <w:lang w:eastAsia="ar-SA"/>
        </w:rPr>
        <w:t xml:space="preserve"> </w:t>
      </w:r>
      <w:r w:rsidR="00D421D3" w:rsidRPr="003424EC">
        <w:rPr>
          <w:rFonts w:ascii="Times New Roman" w:hAnsi="Times New Roman"/>
          <w:sz w:val="28"/>
          <w:szCs w:val="28"/>
          <w:lang w:eastAsia="ar-SA"/>
        </w:rPr>
        <w:t>Настоящее постановление</w:t>
      </w:r>
      <w:r w:rsidRPr="00233E2E">
        <w:rPr>
          <w:rFonts w:ascii="Times New Roman" w:hAnsi="Times New Roman"/>
          <w:sz w:val="28"/>
          <w:szCs w:val="28"/>
          <w:lang w:eastAsia="ar-SA"/>
        </w:rPr>
        <w:t xml:space="preserve"> </w:t>
      </w:r>
      <w:r>
        <w:rPr>
          <w:rFonts w:ascii="Times New Roman" w:hAnsi="Times New Roman"/>
          <w:sz w:val="28"/>
          <w:szCs w:val="28"/>
          <w:lang w:eastAsia="ar-SA"/>
        </w:rPr>
        <w:t>вступает в силу с момента подписания и</w:t>
      </w:r>
      <w:r w:rsidR="00D421D3" w:rsidRPr="003424EC">
        <w:rPr>
          <w:rFonts w:ascii="Times New Roman" w:hAnsi="Times New Roman"/>
          <w:sz w:val="28"/>
          <w:szCs w:val="28"/>
          <w:lang w:eastAsia="ar-SA"/>
        </w:rPr>
        <w:t xml:space="preserve"> </w:t>
      </w:r>
      <w:r w:rsidR="00AE0788" w:rsidRPr="003424EC">
        <w:rPr>
          <w:rFonts w:ascii="Times New Roman" w:hAnsi="Times New Roman"/>
          <w:sz w:val="28"/>
          <w:szCs w:val="28"/>
          <w:lang w:eastAsia="ar-SA"/>
        </w:rPr>
        <w:t xml:space="preserve">подлежит </w:t>
      </w:r>
      <w:r w:rsidR="00D421D3" w:rsidRPr="003424EC">
        <w:rPr>
          <w:rFonts w:ascii="Times New Roman" w:hAnsi="Times New Roman"/>
          <w:sz w:val="28"/>
          <w:szCs w:val="28"/>
          <w:lang w:eastAsia="ar-SA"/>
        </w:rPr>
        <w:t xml:space="preserve">размещению на сайте </w:t>
      </w:r>
      <w:r w:rsidR="00AE0788" w:rsidRPr="003424EC">
        <w:rPr>
          <w:rFonts w:ascii="Times New Roman" w:hAnsi="Times New Roman"/>
          <w:sz w:val="28"/>
          <w:szCs w:val="28"/>
          <w:lang w:eastAsia="ar-SA"/>
        </w:rPr>
        <w:t>Новогоркинского</w:t>
      </w:r>
      <w:r w:rsidR="00D421D3" w:rsidRPr="003424EC">
        <w:rPr>
          <w:rFonts w:ascii="Times New Roman" w:hAnsi="Times New Roman"/>
          <w:sz w:val="28"/>
          <w:szCs w:val="28"/>
          <w:lang w:eastAsia="ar-SA"/>
        </w:rPr>
        <w:t xml:space="preserve"> сельского поселения.</w:t>
      </w:r>
    </w:p>
    <w:p w:rsidR="00233E2E" w:rsidRPr="003424EC" w:rsidRDefault="00233E2E" w:rsidP="003424EC">
      <w:pPr>
        <w:suppressAutoHyphens/>
        <w:spacing w:after="0" w:line="240" w:lineRule="auto"/>
        <w:ind w:firstLine="708"/>
        <w:jc w:val="both"/>
        <w:rPr>
          <w:rFonts w:ascii="Times New Roman" w:hAnsi="Times New Roman"/>
          <w:kern w:val="2"/>
          <w:sz w:val="28"/>
          <w:szCs w:val="28"/>
          <w:lang w:eastAsia="ar-SA"/>
        </w:rPr>
      </w:pPr>
    </w:p>
    <w:p w:rsidR="00233E2E" w:rsidRPr="003424EC" w:rsidRDefault="00233E2E" w:rsidP="00233E2E">
      <w:pPr>
        <w:suppressAutoHyphens/>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 xml:space="preserve">3. </w:t>
      </w:r>
      <w:proofErr w:type="gramStart"/>
      <w:r>
        <w:rPr>
          <w:rFonts w:ascii="Times New Roman" w:hAnsi="Times New Roman"/>
          <w:sz w:val="28"/>
          <w:szCs w:val="28"/>
          <w:lang w:eastAsia="ar-SA"/>
        </w:rPr>
        <w:t>Контроль за</w:t>
      </w:r>
      <w:proofErr w:type="gramEnd"/>
      <w:r w:rsidRPr="003424EC">
        <w:rPr>
          <w:rFonts w:ascii="Times New Roman" w:hAnsi="Times New Roman"/>
          <w:sz w:val="28"/>
          <w:szCs w:val="28"/>
          <w:lang w:eastAsia="ar-SA"/>
        </w:rPr>
        <w:t xml:space="preserve"> выполнением настоящего постановления оставляю за собой.</w:t>
      </w:r>
    </w:p>
    <w:p w:rsidR="00D421D3" w:rsidRDefault="00D421D3" w:rsidP="00D421D3">
      <w:pPr>
        <w:spacing w:after="0" w:line="240" w:lineRule="auto"/>
        <w:ind w:firstLine="900"/>
        <w:jc w:val="both"/>
        <w:rPr>
          <w:rFonts w:ascii="Times New Roman" w:hAnsi="Times New Roman"/>
          <w:sz w:val="28"/>
          <w:szCs w:val="28"/>
          <w:lang w:eastAsia="ru-RU"/>
        </w:rPr>
      </w:pPr>
    </w:p>
    <w:p w:rsidR="00D421D3" w:rsidRDefault="00D421D3" w:rsidP="00D421D3">
      <w:pPr>
        <w:spacing w:after="0" w:line="240" w:lineRule="auto"/>
        <w:ind w:firstLine="900"/>
        <w:jc w:val="both"/>
        <w:rPr>
          <w:rFonts w:ascii="Times New Roman" w:hAnsi="Times New Roman"/>
          <w:sz w:val="28"/>
          <w:szCs w:val="28"/>
          <w:lang w:eastAsia="ru-RU"/>
        </w:rPr>
      </w:pPr>
    </w:p>
    <w:p w:rsidR="00D421D3" w:rsidRDefault="00D421D3" w:rsidP="00D421D3">
      <w:pPr>
        <w:spacing w:after="0" w:line="240" w:lineRule="auto"/>
        <w:ind w:firstLine="900"/>
        <w:jc w:val="both"/>
        <w:rPr>
          <w:rFonts w:ascii="Times New Roman" w:hAnsi="Times New Roman"/>
          <w:sz w:val="28"/>
          <w:szCs w:val="28"/>
          <w:lang w:eastAsia="ru-RU"/>
        </w:rPr>
      </w:pPr>
    </w:p>
    <w:p w:rsidR="00233E2E" w:rsidRDefault="00233E2E" w:rsidP="00D421D3">
      <w:pPr>
        <w:spacing w:after="0" w:line="240" w:lineRule="auto"/>
        <w:ind w:firstLine="900"/>
        <w:jc w:val="both"/>
        <w:rPr>
          <w:rFonts w:ascii="Times New Roman" w:hAnsi="Times New Roman"/>
          <w:sz w:val="28"/>
          <w:szCs w:val="28"/>
          <w:lang w:eastAsia="ru-RU"/>
        </w:rPr>
      </w:pPr>
    </w:p>
    <w:p w:rsidR="00233E2E" w:rsidRDefault="00233E2E" w:rsidP="00D421D3">
      <w:pPr>
        <w:spacing w:after="0" w:line="240" w:lineRule="auto"/>
        <w:ind w:firstLine="900"/>
        <w:jc w:val="both"/>
        <w:rPr>
          <w:rFonts w:ascii="Times New Roman" w:hAnsi="Times New Roman"/>
          <w:sz w:val="28"/>
          <w:szCs w:val="28"/>
          <w:lang w:eastAsia="ru-RU"/>
        </w:rPr>
      </w:pPr>
    </w:p>
    <w:p w:rsidR="00233E2E" w:rsidRDefault="00233E2E" w:rsidP="00D421D3">
      <w:pPr>
        <w:spacing w:after="0" w:line="240" w:lineRule="auto"/>
        <w:ind w:firstLine="900"/>
        <w:jc w:val="both"/>
        <w:rPr>
          <w:rFonts w:ascii="Times New Roman" w:hAnsi="Times New Roman"/>
          <w:sz w:val="28"/>
          <w:szCs w:val="28"/>
          <w:lang w:eastAsia="ru-RU"/>
        </w:rPr>
      </w:pPr>
    </w:p>
    <w:p w:rsidR="00233E2E" w:rsidRDefault="00233E2E" w:rsidP="00D421D3">
      <w:pPr>
        <w:spacing w:after="0" w:line="240" w:lineRule="auto"/>
        <w:ind w:firstLine="900"/>
        <w:jc w:val="both"/>
        <w:rPr>
          <w:rFonts w:ascii="Times New Roman" w:hAnsi="Times New Roman"/>
          <w:sz w:val="28"/>
          <w:szCs w:val="28"/>
          <w:lang w:eastAsia="ru-RU"/>
        </w:rPr>
      </w:pPr>
    </w:p>
    <w:p w:rsidR="00233E2E" w:rsidRDefault="00233E2E" w:rsidP="00D421D3">
      <w:pPr>
        <w:spacing w:after="0" w:line="240" w:lineRule="auto"/>
        <w:ind w:firstLine="900"/>
        <w:jc w:val="both"/>
        <w:rPr>
          <w:rFonts w:ascii="Times New Roman" w:hAnsi="Times New Roman"/>
          <w:sz w:val="28"/>
          <w:szCs w:val="28"/>
          <w:lang w:eastAsia="ru-RU"/>
        </w:rPr>
      </w:pPr>
    </w:p>
    <w:p w:rsidR="00D421D3" w:rsidRDefault="00D421D3" w:rsidP="00D421D3">
      <w:pPr>
        <w:spacing w:after="0" w:line="240" w:lineRule="auto"/>
        <w:ind w:firstLine="900"/>
        <w:jc w:val="both"/>
        <w:rPr>
          <w:rFonts w:ascii="Times New Roman" w:hAnsi="Times New Roman"/>
          <w:sz w:val="28"/>
          <w:szCs w:val="28"/>
          <w:lang w:eastAsia="ru-RU"/>
        </w:rPr>
      </w:pPr>
    </w:p>
    <w:p w:rsidR="00D421D3" w:rsidRDefault="00AE0788" w:rsidP="00D421D3">
      <w:pPr>
        <w:spacing w:after="0" w:line="240" w:lineRule="auto"/>
        <w:rPr>
          <w:rFonts w:ascii="Times New Roman" w:hAnsi="Times New Roman"/>
          <w:b/>
          <w:sz w:val="28"/>
          <w:szCs w:val="28"/>
          <w:lang w:eastAsia="ru-RU"/>
        </w:rPr>
      </w:pPr>
      <w:r>
        <w:rPr>
          <w:rFonts w:ascii="Times New Roman" w:hAnsi="Times New Roman"/>
          <w:b/>
          <w:sz w:val="28"/>
          <w:szCs w:val="28"/>
          <w:lang w:eastAsia="ru-RU"/>
        </w:rPr>
        <w:t>Глава Новогоркинского сельского поселения</w:t>
      </w:r>
      <w:r>
        <w:rPr>
          <w:rFonts w:ascii="Times New Roman" w:hAnsi="Times New Roman"/>
          <w:b/>
          <w:sz w:val="28"/>
          <w:szCs w:val="28"/>
          <w:lang w:eastAsia="ru-RU"/>
        </w:rPr>
        <w:tab/>
      </w:r>
      <w:r>
        <w:rPr>
          <w:rFonts w:ascii="Times New Roman" w:hAnsi="Times New Roman"/>
          <w:b/>
          <w:sz w:val="28"/>
          <w:szCs w:val="28"/>
          <w:lang w:eastAsia="ru-RU"/>
        </w:rPr>
        <w:tab/>
        <w:t xml:space="preserve">  </w:t>
      </w:r>
      <w:r w:rsidR="00B7281A">
        <w:rPr>
          <w:rFonts w:ascii="Times New Roman" w:hAnsi="Times New Roman"/>
          <w:b/>
          <w:sz w:val="28"/>
          <w:szCs w:val="28"/>
          <w:lang w:eastAsia="ru-RU"/>
        </w:rPr>
        <w:t>Левин А.С.</w:t>
      </w:r>
    </w:p>
    <w:p w:rsidR="00D421D3" w:rsidRDefault="00D421D3" w:rsidP="00D421D3">
      <w:pPr>
        <w:pStyle w:val="ConsPlusNormal"/>
        <w:jc w:val="right"/>
        <w:outlineLvl w:val="0"/>
        <w:rPr>
          <w:rFonts w:ascii="Times New Roman" w:hAnsi="Times New Roman" w:cs="Times New Roman"/>
          <w:sz w:val="28"/>
          <w:szCs w:val="28"/>
        </w:rPr>
      </w:pPr>
    </w:p>
    <w:p w:rsidR="00D421D3" w:rsidRDefault="00D421D3" w:rsidP="00D421D3">
      <w:pPr>
        <w:pStyle w:val="ConsPlusNormal"/>
        <w:jc w:val="right"/>
        <w:outlineLvl w:val="0"/>
        <w:rPr>
          <w:rFonts w:ascii="Times New Roman" w:hAnsi="Times New Roman" w:cs="Times New Roman"/>
          <w:sz w:val="28"/>
          <w:szCs w:val="28"/>
        </w:rPr>
      </w:pPr>
    </w:p>
    <w:p w:rsidR="00D421D3" w:rsidRDefault="00D421D3" w:rsidP="00D421D3">
      <w:pPr>
        <w:pStyle w:val="ConsPlusNormal"/>
        <w:jc w:val="right"/>
        <w:outlineLvl w:val="0"/>
        <w:rPr>
          <w:rFonts w:ascii="Times New Roman" w:hAnsi="Times New Roman" w:cs="Times New Roman"/>
          <w:sz w:val="28"/>
          <w:szCs w:val="28"/>
        </w:rPr>
      </w:pPr>
    </w:p>
    <w:p w:rsidR="00201920" w:rsidRDefault="00201920" w:rsidP="00D421D3">
      <w:pPr>
        <w:pStyle w:val="ConsPlusNormal"/>
        <w:jc w:val="right"/>
        <w:outlineLvl w:val="0"/>
        <w:rPr>
          <w:rFonts w:ascii="Times New Roman" w:hAnsi="Times New Roman" w:cs="Times New Roman"/>
          <w:sz w:val="28"/>
          <w:szCs w:val="28"/>
        </w:rPr>
      </w:pPr>
    </w:p>
    <w:p w:rsidR="00233E2E" w:rsidRDefault="00233E2E" w:rsidP="00D421D3">
      <w:pPr>
        <w:pStyle w:val="ConsPlusNormal"/>
        <w:jc w:val="right"/>
        <w:outlineLvl w:val="0"/>
        <w:rPr>
          <w:rFonts w:ascii="Times New Roman" w:hAnsi="Times New Roman" w:cs="Times New Roman"/>
          <w:sz w:val="28"/>
          <w:szCs w:val="28"/>
        </w:rPr>
      </w:pPr>
    </w:p>
    <w:p w:rsidR="0083716D" w:rsidRDefault="0083716D" w:rsidP="00D421D3">
      <w:pPr>
        <w:pStyle w:val="ConsPlusNormal"/>
        <w:jc w:val="right"/>
        <w:outlineLvl w:val="0"/>
        <w:rPr>
          <w:rFonts w:ascii="Times New Roman" w:hAnsi="Times New Roman" w:cs="Times New Roman"/>
          <w:sz w:val="28"/>
          <w:szCs w:val="28"/>
        </w:rPr>
      </w:pPr>
    </w:p>
    <w:p w:rsidR="00D421D3" w:rsidRDefault="00D421D3" w:rsidP="00D421D3">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D421D3" w:rsidRDefault="00D421D3" w:rsidP="00D421D3">
      <w:pPr>
        <w:pStyle w:val="ConsPlusNormal"/>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D421D3" w:rsidRDefault="00AE0788" w:rsidP="00D421D3">
      <w:pPr>
        <w:pStyle w:val="ConsPlusNormal"/>
        <w:jc w:val="right"/>
        <w:rPr>
          <w:rFonts w:ascii="Times New Roman" w:hAnsi="Times New Roman" w:cs="Times New Roman"/>
          <w:sz w:val="28"/>
          <w:szCs w:val="28"/>
        </w:rPr>
      </w:pPr>
      <w:r>
        <w:rPr>
          <w:rFonts w:ascii="Times New Roman" w:hAnsi="Times New Roman" w:cs="Times New Roman"/>
          <w:sz w:val="28"/>
          <w:szCs w:val="28"/>
        </w:rPr>
        <w:t>Новогоркинского</w:t>
      </w:r>
      <w:r w:rsidR="00D421D3">
        <w:rPr>
          <w:rFonts w:ascii="Times New Roman" w:hAnsi="Times New Roman" w:cs="Times New Roman"/>
          <w:sz w:val="28"/>
          <w:szCs w:val="28"/>
        </w:rPr>
        <w:t xml:space="preserve"> сельского поселения</w:t>
      </w:r>
    </w:p>
    <w:p w:rsidR="00D421D3" w:rsidRPr="00233E2E" w:rsidRDefault="00654D19" w:rsidP="00D421D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850F7E">
        <w:rPr>
          <w:rFonts w:ascii="Times New Roman" w:hAnsi="Times New Roman" w:cs="Times New Roman"/>
          <w:sz w:val="28"/>
          <w:szCs w:val="28"/>
          <w:lang w:val="en-US"/>
        </w:rPr>
        <w:t>2</w:t>
      </w:r>
      <w:r w:rsidR="00CD0E68">
        <w:rPr>
          <w:rFonts w:ascii="Times New Roman" w:hAnsi="Times New Roman" w:cs="Times New Roman"/>
          <w:sz w:val="28"/>
          <w:szCs w:val="28"/>
        </w:rPr>
        <w:t>0</w:t>
      </w:r>
      <w:r w:rsidR="00233E2E">
        <w:rPr>
          <w:rFonts w:ascii="Times New Roman" w:hAnsi="Times New Roman" w:cs="Times New Roman"/>
          <w:sz w:val="28"/>
          <w:szCs w:val="28"/>
        </w:rPr>
        <w:t>.10</w:t>
      </w:r>
      <w:r>
        <w:rPr>
          <w:rFonts w:ascii="Times New Roman" w:hAnsi="Times New Roman" w:cs="Times New Roman"/>
          <w:sz w:val="28"/>
          <w:szCs w:val="28"/>
        </w:rPr>
        <w:t>.20</w:t>
      </w:r>
      <w:r>
        <w:rPr>
          <w:rFonts w:ascii="Times New Roman" w:hAnsi="Times New Roman" w:cs="Times New Roman"/>
          <w:sz w:val="28"/>
          <w:szCs w:val="28"/>
          <w:lang w:val="en-US"/>
        </w:rPr>
        <w:t>2</w:t>
      </w:r>
      <w:r w:rsidR="00233E2E">
        <w:rPr>
          <w:rFonts w:ascii="Times New Roman" w:hAnsi="Times New Roman" w:cs="Times New Roman"/>
          <w:sz w:val="28"/>
          <w:szCs w:val="28"/>
        </w:rPr>
        <w:t>2</w:t>
      </w:r>
      <w:r>
        <w:rPr>
          <w:rFonts w:ascii="Times New Roman" w:hAnsi="Times New Roman" w:cs="Times New Roman"/>
          <w:sz w:val="28"/>
          <w:szCs w:val="28"/>
          <w:lang w:val="en-US"/>
        </w:rPr>
        <w:t xml:space="preserve"> </w:t>
      </w:r>
      <w:r w:rsidR="003424EC">
        <w:rPr>
          <w:rFonts w:ascii="Times New Roman" w:hAnsi="Times New Roman" w:cs="Times New Roman"/>
          <w:sz w:val="28"/>
          <w:szCs w:val="28"/>
        </w:rPr>
        <w:t xml:space="preserve">№ </w:t>
      </w:r>
      <w:r w:rsidR="00CD0E68">
        <w:rPr>
          <w:rFonts w:ascii="Times New Roman" w:hAnsi="Times New Roman" w:cs="Times New Roman"/>
          <w:sz w:val="28"/>
          <w:szCs w:val="28"/>
        </w:rPr>
        <w:t>72</w:t>
      </w:r>
    </w:p>
    <w:p w:rsidR="00D421D3" w:rsidRDefault="00D421D3" w:rsidP="00D421D3">
      <w:pPr>
        <w:pStyle w:val="ConsPlusNormal"/>
        <w:jc w:val="right"/>
        <w:rPr>
          <w:rFonts w:ascii="Times New Roman" w:hAnsi="Times New Roman" w:cs="Times New Roman"/>
          <w:sz w:val="28"/>
          <w:szCs w:val="28"/>
        </w:rPr>
      </w:pPr>
    </w:p>
    <w:p w:rsidR="00D421D3" w:rsidRDefault="00D421D3" w:rsidP="00D421D3">
      <w:pPr>
        <w:pStyle w:val="ConsPlusTitle"/>
        <w:jc w:val="center"/>
        <w:rPr>
          <w:rFonts w:ascii="Times New Roman" w:hAnsi="Times New Roman" w:cs="Times New Roman"/>
          <w:sz w:val="28"/>
          <w:szCs w:val="28"/>
        </w:rPr>
      </w:pPr>
      <w:bookmarkStart w:id="0" w:name="Par32"/>
      <w:bookmarkEnd w:id="0"/>
    </w:p>
    <w:p w:rsidR="00D421D3" w:rsidRDefault="00D421D3" w:rsidP="00D421D3">
      <w:pPr>
        <w:pStyle w:val="ConsPlusTitle"/>
        <w:jc w:val="center"/>
        <w:rPr>
          <w:rFonts w:ascii="Times New Roman" w:hAnsi="Times New Roman" w:cs="Times New Roman"/>
          <w:sz w:val="28"/>
          <w:szCs w:val="28"/>
        </w:rPr>
      </w:pPr>
      <w:r>
        <w:rPr>
          <w:rFonts w:ascii="Times New Roman" w:hAnsi="Times New Roman" w:cs="Times New Roman"/>
          <w:sz w:val="28"/>
          <w:szCs w:val="28"/>
        </w:rPr>
        <w:t>ОСНОВНЫЕ НАПРАВЛЕНИЯ</w:t>
      </w:r>
    </w:p>
    <w:p w:rsidR="00D421D3" w:rsidRDefault="00D421D3" w:rsidP="00D421D3">
      <w:pPr>
        <w:pStyle w:val="ConsPlusTitle"/>
        <w:jc w:val="center"/>
        <w:rPr>
          <w:rFonts w:ascii="Times New Roman" w:hAnsi="Times New Roman" w:cs="Times New Roman"/>
          <w:sz w:val="28"/>
          <w:szCs w:val="28"/>
        </w:rPr>
      </w:pPr>
      <w:r>
        <w:rPr>
          <w:rFonts w:ascii="Times New Roman" w:hAnsi="Times New Roman" w:cs="Times New Roman"/>
          <w:sz w:val="28"/>
          <w:szCs w:val="28"/>
        </w:rPr>
        <w:t>БЮДЖЕТНОЙ И НАЛОГОВОЙ ПОЛИТИКИ</w:t>
      </w:r>
    </w:p>
    <w:p w:rsidR="00D421D3" w:rsidRDefault="00AE0788" w:rsidP="00D421D3">
      <w:pPr>
        <w:pStyle w:val="ConsPlusTitle"/>
        <w:jc w:val="center"/>
        <w:rPr>
          <w:rFonts w:ascii="Times New Roman" w:hAnsi="Times New Roman" w:cs="Times New Roman"/>
          <w:sz w:val="28"/>
          <w:szCs w:val="28"/>
        </w:rPr>
      </w:pPr>
      <w:r>
        <w:rPr>
          <w:rFonts w:ascii="Times New Roman" w:hAnsi="Times New Roman" w:cs="Times New Roman"/>
          <w:sz w:val="28"/>
          <w:szCs w:val="28"/>
        </w:rPr>
        <w:t>НОВОГОРКИНСКОГО</w:t>
      </w:r>
      <w:r w:rsidR="00D421D3">
        <w:rPr>
          <w:rFonts w:ascii="Times New Roman" w:hAnsi="Times New Roman" w:cs="Times New Roman"/>
          <w:sz w:val="28"/>
          <w:szCs w:val="28"/>
        </w:rPr>
        <w:t xml:space="preserve"> СЕЛЬСКОГО ПОСЕЛЕНИЯ</w:t>
      </w:r>
    </w:p>
    <w:p w:rsidR="00D421D3" w:rsidRDefault="00654D19" w:rsidP="00D421D3">
      <w:pPr>
        <w:pStyle w:val="ConsPlusTitle"/>
        <w:jc w:val="center"/>
        <w:rPr>
          <w:rFonts w:ascii="Times New Roman" w:hAnsi="Times New Roman" w:cs="Times New Roman"/>
          <w:sz w:val="28"/>
          <w:szCs w:val="28"/>
        </w:rPr>
      </w:pPr>
      <w:r>
        <w:rPr>
          <w:rFonts w:ascii="Times New Roman" w:hAnsi="Times New Roman" w:cs="Times New Roman"/>
          <w:sz w:val="28"/>
          <w:szCs w:val="28"/>
        </w:rPr>
        <w:t>НА 202</w:t>
      </w:r>
      <w:r w:rsidR="00233E2E">
        <w:rPr>
          <w:rFonts w:ascii="Times New Roman" w:hAnsi="Times New Roman" w:cs="Times New Roman"/>
          <w:sz w:val="28"/>
          <w:szCs w:val="28"/>
        </w:rPr>
        <w:t>3</w:t>
      </w:r>
      <w:r>
        <w:rPr>
          <w:rFonts w:ascii="Times New Roman" w:hAnsi="Times New Roman" w:cs="Times New Roman"/>
          <w:sz w:val="28"/>
          <w:szCs w:val="28"/>
        </w:rPr>
        <w:t xml:space="preserve"> ГОД И НА ПЛАНОВЫЙ ПЕРИОД 202</w:t>
      </w:r>
      <w:r w:rsidR="00233E2E">
        <w:rPr>
          <w:rFonts w:ascii="Times New Roman" w:hAnsi="Times New Roman" w:cs="Times New Roman"/>
          <w:sz w:val="28"/>
          <w:szCs w:val="28"/>
        </w:rPr>
        <w:t>4</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202</w:t>
      </w:r>
      <w:r w:rsidR="00233E2E">
        <w:rPr>
          <w:rFonts w:ascii="Times New Roman" w:hAnsi="Times New Roman" w:cs="Times New Roman"/>
          <w:sz w:val="28"/>
          <w:szCs w:val="28"/>
        </w:rPr>
        <w:t>5</w:t>
      </w:r>
      <w:r w:rsidR="00D421D3">
        <w:rPr>
          <w:rFonts w:ascii="Times New Roman" w:hAnsi="Times New Roman" w:cs="Times New Roman"/>
          <w:sz w:val="28"/>
          <w:szCs w:val="28"/>
        </w:rPr>
        <w:t xml:space="preserve"> ГОДОВ</w:t>
      </w:r>
    </w:p>
    <w:p w:rsidR="00D421D3" w:rsidRDefault="00D421D3" w:rsidP="00D421D3">
      <w:pPr>
        <w:pStyle w:val="ConsPlusNormal"/>
        <w:ind w:firstLine="540"/>
        <w:jc w:val="both"/>
        <w:rPr>
          <w:rFonts w:ascii="Times New Roman" w:hAnsi="Times New Roman" w:cs="Times New Roman"/>
          <w:sz w:val="28"/>
          <w:szCs w:val="28"/>
        </w:rPr>
      </w:pPr>
    </w:p>
    <w:p w:rsidR="00D421D3" w:rsidRDefault="00D421D3" w:rsidP="00D421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Основные направления бюджетной и налоговой политики </w:t>
      </w:r>
      <w:r w:rsidR="00AE0788">
        <w:rPr>
          <w:rFonts w:ascii="Times New Roman" w:hAnsi="Times New Roman" w:cs="Times New Roman"/>
          <w:sz w:val="28"/>
          <w:szCs w:val="28"/>
        </w:rPr>
        <w:t>Новогоркинского</w:t>
      </w:r>
      <w:r w:rsidR="003424EC">
        <w:rPr>
          <w:rFonts w:ascii="Times New Roman" w:hAnsi="Times New Roman" w:cs="Times New Roman"/>
          <w:sz w:val="28"/>
          <w:szCs w:val="28"/>
        </w:rPr>
        <w:t xml:space="preserve"> сельс</w:t>
      </w:r>
      <w:r w:rsidR="00654D19">
        <w:rPr>
          <w:rFonts w:ascii="Times New Roman" w:hAnsi="Times New Roman" w:cs="Times New Roman"/>
          <w:sz w:val="28"/>
          <w:szCs w:val="28"/>
        </w:rPr>
        <w:t>кого поселения на 202</w:t>
      </w:r>
      <w:r w:rsidR="00233E2E">
        <w:rPr>
          <w:rFonts w:ascii="Times New Roman" w:hAnsi="Times New Roman" w:cs="Times New Roman"/>
          <w:sz w:val="28"/>
          <w:szCs w:val="28"/>
        </w:rPr>
        <w:t>3</w:t>
      </w:r>
      <w:r w:rsidR="00654D19">
        <w:rPr>
          <w:rFonts w:ascii="Times New Roman" w:hAnsi="Times New Roman" w:cs="Times New Roman"/>
          <w:sz w:val="28"/>
          <w:szCs w:val="28"/>
        </w:rPr>
        <w:t xml:space="preserve"> год и на плановый период 202</w:t>
      </w:r>
      <w:r w:rsidR="00233E2E">
        <w:rPr>
          <w:rFonts w:ascii="Times New Roman" w:hAnsi="Times New Roman" w:cs="Times New Roman"/>
          <w:sz w:val="28"/>
          <w:szCs w:val="28"/>
        </w:rPr>
        <w:t>4</w:t>
      </w:r>
      <w:r w:rsidR="00654D19">
        <w:rPr>
          <w:rFonts w:ascii="Times New Roman" w:hAnsi="Times New Roman" w:cs="Times New Roman"/>
          <w:sz w:val="28"/>
          <w:szCs w:val="28"/>
        </w:rPr>
        <w:t xml:space="preserve"> и 202</w:t>
      </w:r>
      <w:r w:rsidR="00233E2E">
        <w:rPr>
          <w:rFonts w:ascii="Times New Roman" w:hAnsi="Times New Roman" w:cs="Times New Roman"/>
          <w:sz w:val="28"/>
          <w:szCs w:val="28"/>
        </w:rPr>
        <w:t>5</w:t>
      </w:r>
      <w:r>
        <w:rPr>
          <w:rFonts w:ascii="Times New Roman" w:hAnsi="Times New Roman" w:cs="Times New Roman"/>
          <w:sz w:val="28"/>
          <w:szCs w:val="28"/>
        </w:rPr>
        <w:t xml:space="preserve"> годов подготовлены в соответствии с требованиями Бюджетного </w:t>
      </w:r>
      <w:hyperlink r:id="rId6" w:history="1">
        <w:r>
          <w:rPr>
            <w:rStyle w:val="a3"/>
            <w:rFonts w:ascii="Times New Roman" w:hAnsi="Times New Roman" w:cs="Times New Roman"/>
            <w:color w:val="auto"/>
            <w:sz w:val="28"/>
            <w:szCs w:val="28"/>
            <w:u w:val="none"/>
          </w:rPr>
          <w:t>кодекса</w:t>
        </w:r>
      </w:hyperlink>
      <w:r>
        <w:rPr>
          <w:rFonts w:ascii="Times New Roman" w:hAnsi="Times New Roman" w:cs="Times New Roman"/>
          <w:sz w:val="28"/>
          <w:szCs w:val="28"/>
        </w:rPr>
        <w:t xml:space="preserve"> Российской Федерации и решением Совета </w:t>
      </w:r>
      <w:r w:rsidR="00AE0788">
        <w:rPr>
          <w:rFonts w:ascii="Times New Roman" w:hAnsi="Times New Roman" w:cs="Times New Roman"/>
          <w:sz w:val="28"/>
          <w:szCs w:val="28"/>
        </w:rPr>
        <w:t>Новогоркинского</w:t>
      </w:r>
      <w:r>
        <w:rPr>
          <w:rFonts w:ascii="Times New Roman" w:hAnsi="Times New Roman" w:cs="Times New Roman"/>
          <w:sz w:val="28"/>
          <w:szCs w:val="28"/>
        </w:rPr>
        <w:t xml:space="preserve"> с</w:t>
      </w:r>
      <w:r w:rsidR="00654D19">
        <w:rPr>
          <w:rFonts w:ascii="Times New Roman" w:hAnsi="Times New Roman" w:cs="Times New Roman"/>
          <w:sz w:val="28"/>
          <w:szCs w:val="28"/>
        </w:rPr>
        <w:t xml:space="preserve">ельского поселения от </w:t>
      </w:r>
      <w:r w:rsidR="00654D19" w:rsidRPr="00654D19">
        <w:rPr>
          <w:rFonts w:ascii="Times New Roman" w:hAnsi="Times New Roman" w:cs="Times New Roman"/>
          <w:sz w:val="28"/>
          <w:szCs w:val="28"/>
        </w:rPr>
        <w:t>01</w:t>
      </w:r>
      <w:r w:rsidR="00654D19">
        <w:rPr>
          <w:rFonts w:ascii="Times New Roman" w:hAnsi="Times New Roman" w:cs="Times New Roman"/>
          <w:sz w:val="28"/>
          <w:szCs w:val="28"/>
        </w:rPr>
        <w:t>.0</w:t>
      </w:r>
      <w:r w:rsidR="00654D19" w:rsidRPr="00654D19">
        <w:rPr>
          <w:rFonts w:ascii="Times New Roman" w:hAnsi="Times New Roman" w:cs="Times New Roman"/>
          <w:sz w:val="28"/>
          <w:szCs w:val="28"/>
        </w:rPr>
        <w:t>3</w:t>
      </w:r>
      <w:r w:rsidR="00654D19">
        <w:rPr>
          <w:rFonts w:ascii="Times New Roman" w:hAnsi="Times New Roman" w:cs="Times New Roman"/>
          <w:sz w:val="28"/>
          <w:szCs w:val="28"/>
        </w:rPr>
        <w:t>.201</w:t>
      </w:r>
      <w:r w:rsidR="00654D19" w:rsidRPr="00654D19">
        <w:rPr>
          <w:rFonts w:ascii="Times New Roman" w:hAnsi="Times New Roman" w:cs="Times New Roman"/>
          <w:sz w:val="28"/>
          <w:szCs w:val="28"/>
        </w:rPr>
        <w:t>9</w:t>
      </w:r>
      <w:r w:rsidR="00654D19">
        <w:rPr>
          <w:rFonts w:ascii="Times New Roman" w:hAnsi="Times New Roman" w:cs="Times New Roman"/>
          <w:sz w:val="28"/>
          <w:szCs w:val="28"/>
        </w:rPr>
        <w:t xml:space="preserve">г. № </w:t>
      </w:r>
      <w:r w:rsidR="00654D19" w:rsidRPr="00654D19">
        <w:rPr>
          <w:rFonts w:ascii="Times New Roman" w:hAnsi="Times New Roman" w:cs="Times New Roman"/>
          <w:sz w:val="28"/>
          <w:szCs w:val="28"/>
        </w:rPr>
        <w:t>3</w:t>
      </w:r>
      <w:r w:rsidR="001B7838">
        <w:rPr>
          <w:rFonts w:ascii="Times New Roman" w:hAnsi="Times New Roman" w:cs="Times New Roman"/>
          <w:sz w:val="28"/>
          <w:szCs w:val="28"/>
        </w:rPr>
        <w:t xml:space="preserve"> « Об утверждении Положения о бюджетном процессе в Новогоркинском сельском поселении»</w:t>
      </w:r>
      <w:r w:rsidR="00233E2E">
        <w:rPr>
          <w:rFonts w:ascii="Times New Roman" w:hAnsi="Times New Roman" w:cs="Times New Roman"/>
          <w:sz w:val="28"/>
          <w:szCs w:val="28"/>
        </w:rPr>
        <w:t>.</w:t>
      </w:r>
    </w:p>
    <w:p w:rsidR="001747BA" w:rsidRDefault="00D421D3" w:rsidP="00D421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Основные направления бюджетной и налоговой политики </w:t>
      </w:r>
      <w:r w:rsidR="00AE0788">
        <w:rPr>
          <w:rFonts w:ascii="Times New Roman" w:hAnsi="Times New Roman" w:cs="Times New Roman"/>
          <w:sz w:val="28"/>
          <w:szCs w:val="28"/>
        </w:rPr>
        <w:t>Новогоркинского</w:t>
      </w:r>
      <w:r w:rsidR="00654D19">
        <w:rPr>
          <w:rFonts w:ascii="Times New Roman" w:hAnsi="Times New Roman" w:cs="Times New Roman"/>
          <w:sz w:val="28"/>
          <w:szCs w:val="28"/>
        </w:rPr>
        <w:t xml:space="preserve"> сельского поселения на 202</w:t>
      </w:r>
      <w:r w:rsidR="00233E2E">
        <w:rPr>
          <w:rFonts w:ascii="Times New Roman" w:hAnsi="Times New Roman" w:cs="Times New Roman"/>
          <w:sz w:val="28"/>
          <w:szCs w:val="28"/>
        </w:rPr>
        <w:t>3</w:t>
      </w:r>
      <w:r w:rsidR="00654D19">
        <w:rPr>
          <w:rFonts w:ascii="Times New Roman" w:hAnsi="Times New Roman" w:cs="Times New Roman"/>
          <w:sz w:val="28"/>
          <w:szCs w:val="28"/>
        </w:rPr>
        <w:t xml:space="preserve"> год и на плановый период 202</w:t>
      </w:r>
      <w:r w:rsidR="00233E2E">
        <w:rPr>
          <w:rFonts w:ascii="Times New Roman" w:hAnsi="Times New Roman" w:cs="Times New Roman"/>
          <w:sz w:val="28"/>
          <w:szCs w:val="28"/>
        </w:rPr>
        <w:t>4</w:t>
      </w:r>
      <w:r w:rsidR="00654D19">
        <w:rPr>
          <w:rFonts w:ascii="Times New Roman" w:hAnsi="Times New Roman" w:cs="Times New Roman"/>
          <w:sz w:val="28"/>
          <w:szCs w:val="28"/>
        </w:rPr>
        <w:t xml:space="preserve"> и 202</w:t>
      </w:r>
      <w:r w:rsidR="00233E2E">
        <w:rPr>
          <w:rFonts w:ascii="Times New Roman" w:hAnsi="Times New Roman" w:cs="Times New Roman"/>
          <w:sz w:val="28"/>
          <w:szCs w:val="28"/>
        </w:rPr>
        <w:t>5</w:t>
      </w:r>
      <w:r>
        <w:rPr>
          <w:rFonts w:ascii="Times New Roman" w:hAnsi="Times New Roman" w:cs="Times New Roman"/>
          <w:sz w:val="28"/>
          <w:szCs w:val="28"/>
        </w:rPr>
        <w:t xml:space="preserve"> годов являются базой для формирования</w:t>
      </w:r>
      <w:r w:rsidR="006717B9">
        <w:rPr>
          <w:rFonts w:ascii="Times New Roman" w:hAnsi="Times New Roman" w:cs="Times New Roman"/>
          <w:sz w:val="28"/>
          <w:szCs w:val="28"/>
        </w:rPr>
        <w:t xml:space="preserve"> проекта</w:t>
      </w:r>
      <w:r>
        <w:rPr>
          <w:rFonts w:ascii="Times New Roman" w:hAnsi="Times New Roman" w:cs="Times New Roman"/>
          <w:sz w:val="28"/>
          <w:szCs w:val="28"/>
        </w:rPr>
        <w:t xml:space="preserve"> бюджета </w:t>
      </w:r>
      <w:r w:rsidR="00AE0788">
        <w:rPr>
          <w:rFonts w:ascii="Times New Roman" w:hAnsi="Times New Roman" w:cs="Times New Roman"/>
          <w:sz w:val="28"/>
          <w:szCs w:val="28"/>
        </w:rPr>
        <w:t>Новогоркинского</w:t>
      </w:r>
      <w:r>
        <w:rPr>
          <w:rFonts w:ascii="Times New Roman" w:hAnsi="Times New Roman" w:cs="Times New Roman"/>
          <w:sz w:val="28"/>
          <w:szCs w:val="28"/>
        </w:rPr>
        <w:t xml:space="preserve"> сельского поселения на очередной финансовый год и плановый период</w:t>
      </w:r>
      <w:r w:rsidR="006717B9">
        <w:rPr>
          <w:rFonts w:ascii="Times New Roman" w:hAnsi="Times New Roman" w:cs="Times New Roman"/>
          <w:sz w:val="28"/>
          <w:szCs w:val="28"/>
        </w:rPr>
        <w:t xml:space="preserve"> и определяют стратегию действий в части доходов, расходов </w:t>
      </w:r>
      <w:r w:rsidR="001747BA">
        <w:rPr>
          <w:rFonts w:ascii="Times New Roman" w:hAnsi="Times New Roman" w:cs="Times New Roman"/>
          <w:sz w:val="28"/>
          <w:szCs w:val="28"/>
        </w:rPr>
        <w:t>бюджета, межбюджетных отношений.</w:t>
      </w:r>
    </w:p>
    <w:p w:rsidR="00D421D3" w:rsidRDefault="001747BA" w:rsidP="00BC10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6717B9">
        <w:rPr>
          <w:rFonts w:ascii="Times New Roman" w:hAnsi="Times New Roman" w:cs="Times New Roman"/>
          <w:sz w:val="28"/>
          <w:szCs w:val="28"/>
        </w:rPr>
        <w:t xml:space="preserve"> </w:t>
      </w:r>
      <w:r>
        <w:rPr>
          <w:rFonts w:ascii="Times New Roman" w:hAnsi="Times New Roman" w:cs="Times New Roman"/>
          <w:sz w:val="28"/>
          <w:szCs w:val="28"/>
        </w:rPr>
        <w:t>основу формирования налоговой политики Новогоркинского сельского поселения на 2023 год и среднесрочную перспективу до 2025 года положен прогноз</w:t>
      </w:r>
      <w:r w:rsidR="006717B9">
        <w:rPr>
          <w:rFonts w:ascii="Times New Roman" w:hAnsi="Times New Roman" w:cs="Times New Roman"/>
          <w:sz w:val="28"/>
          <w:szCs w:val="28"/>
        </w:rPr>
        <w:t xml:space="preserve"> социально-экономического развития Новогоркинского сельского поселения на 2023 год и плановый период 2024 и 2025 годов</w:t>
      </w:r>
      <w:r>
        <w:rPr>
          <w:rFonts w:ascii="Times New Roman" w:hAnsi="Times New Roman" w:cs="Times New Roman"/>
          <w:sz w:val="28"/>
          <w:szCs w:val="28"/>
        </w:rPr>
        <w:t>, который разработан в соответствии с требованиями Бюджетного кодекса Российской Федерации</w:t>
      </w:r>
      <w:r w:rsidR="00BC10CD">
        <w:rPr>
          <w:rFonts w:ascii="Times New Roman" w:hAnsi="Times New Roman" w:cs="Times New Roman"/>
          <w:sz w:val="28"/>
          <w:szCs w:val="28"/>
        </w:rPr>
        <w:t>.</w:t>
      </w:r>
    </w:p>
    <w:p w:rsidR="00BC10CD" w:rsidRDefault="00BC10CD" w:rsidP="00BC10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Бюджетная политика на 2023-2025 годы направлена на создание условий социально-экономического развития Новогоркинского сельского поселения в целях обеспечения реализации приоритетных для поселения задач и призвана способствовать дальнейшему росту уровня жизни населения Новогоркинского сельского поселения, сохранению стабильности и устойчивости бюджета Новогоркинского сельского поселения.</w:t>
      </w:r>
    </w:p>
    <w:p w:rsidR="00D421D3" w:rsidRDefault="00D421D3" w:rsidP="00D421D3">
      <w:pPr>
        <w:pStyle w:val="ConsPlusNormal"/>
        <w:ind w:firstLine="540"/>
        <w:jc w:val="both"/>
        <w:rPr>
          <w:rFonts w:ascii="Times New Roman" w:hAnsi="Times New Roman" w:cs="Times New Roman"/>
          <w:sz w:val="28"/>
          <w:szCs w:val="28"/>
        </w:rPr>
      </w:pPr>
    </w:p>
    <w:p w:rsidR="00D421D3" w:rsidRPr="00AA77D9" w:rsidRDefault="00CC1E0A" w:rsidP="00D421D3">
      <w:pPr>
        <w:pStyle w:val="NoSpacing"/>
        <w:jc w:val="center"/>
        <w:rPr>
          <w:rFonts w:ascii="Times New Roman" w:hAnsi="Times New Roman"/>
          <w:b/>
          <w:sz w:val="28"/>
          <w:szCs w:val="28"/>
        </w:rPr>
      </w:pPr>
      <w:r>
        <w:rPr>
          <w:rFonts w:ascii="Times New Roman" w:hAnsi="Times New Roman"/>
          <w:b/>
          <w:sz w:val="28"/>
          <w:szCs w:val="28"/>
        </w:rPr>
        <w:t>1</w:t>
      </w:r>
      <w:r w:rsidR="00D421D3" w:rsidRPr="00AA77D9">
        <w:rPr>
          <w:rFonts w:ascii="Times New Roman" w:hAnsi="Times New Roman"/>
          <w:b/>
          <w:sz w:val="28"/>
          <w:szCs w:val="28"/>
        </w:rPr>
        <w:t>. Итоги реал</w:t>
      </w:r>
      <w:r w:rsidR="003424EC" w:rsidRPr="00AA77D9">
        <w:rPr>
          <w:rFonts w:ascii="Times New Roman" w:hAnsi="Times New Roman"/>
          <w:b/>
          <w:sz w:val="28"/>
          <w:szCs w:val="28"/>
        </w:rPr>
        <w:t>изации</w:t>
      </w:r>
      <w:r w:rsidR="00654D19">
        <w:rPr>
          <w:rFonts w:ascii="Times New Roman" w:hAnsi="Times New Roman"/>
          <w:b/>
          <w:sz w:val="28"/>
          <w:szCs w:val="28"/>
        </w:rPr>
        <w:t xml:space="preserve"> </w:t>
      </w:r>
      <w:r w:rsidR="00EA398C">
        <w:rPr>
          <w:rFonts w:ascii="Times New Roman" w:hAnsi="Times New Roman"/>
          <w:b/>
          <w:sz w:val="28"/>
          <w:szCs w:val="28"/>
        </w:rPr>
        <w:t>бюджетной политики в 20</w:t>
      </w:r>
      <w:r w:rsidR="002C1630">
        <w:rPr>
          <w:rFonts w:ascii="Times New Roman" w:hAnsi="Times New Roman"/>
          <w:b/>
          <w:sz w:val="28"/>
          <w:szCs w:val="28"/>
        </w:rPr>
        <w:t>21</w:t>
      </w:r>
      <w:r w:rsidR="00D421D3" w:rsidRPr="00AA77D9">
        <w:rPr>
          <w:rFonts w:ascii="Times New Roman" w:hAnsi="Times New Roman"/>
          <w:b/>
          <w:sz w:val="28"/>
          <w:szCs w:val="28"/>
        </w:rPr>
        <w:t xml:space="preserve"> году</w:t>
      </w:r>
    </w:p>
    <w:p w:rsidR="00D421D3" w:rsidRPr="00AA77D9" w:rsidRDefault="00654D19" w:rsidP="00D421D3">
      <w:pPr>
        <w:pStyle w:val="NoSpacing"/>
        <w:jc w:val="center"/>
        <w:rPr>
          <w:rFonts w:ascii="Times New Roman" w:hAnsi="Times New Roman"/>
          <w:b/>
          <w:sz w:val="28"/>
          <w:szCs w:val="28"/>
        </w:rPr>
      </w:pPr>
      <w:r>
        <w:rPr>
          <w:rFonts w:ascii="Times New Roman" w:hAnsi="Times New Roman"/>
          <w:b/>
          <w:sz w:val="28"/>
          <w:szCs w:val="28"/>
        </w:rPr>
        <w:t>и первой половине 20</w:t>
      </w:r>
      <w:r w:rsidR="00EA398C">
        <w:rPr>
          <w:rFonts w:ascii="Times New Roman" w:hAnsi="Times New Roman"/>
          <w:b/>
          <w:sz w:val="28"/>
          <w:szCs w:val="28"/>
        </w:rPr>
        <w:t>2</w:t>
      </w:r>
      <w:r w:rsidR="002C1630">
        <w:rPr>
          <w:rFonts w:ascii="Times New Roman" w:hAnsi="Times New Roman"/>
          <w:b/>
          <w:sz w:val="28"/>
          <w:szCs w:val="28"/>
        </w:rPr>
        <w:t>2</w:t>
      </w:r>
      <w:r w:rsidR="00D421D3" w:rsidRPr="00AA77D9">
        <w:rPr>
          <w:rFonts w:ascii="Times New Roman" w:hAnsi="Times New Roman"/>
          <w:b/>
          <w:sz w:val="28"/>
          <w:szCs w:val="28"/>
        </w:rPr>
        <w:t xml:space="preserve"> года</w:t>
      </w:r>
    </w:p>
    <w:p w:rsidR="00D421D3" w:rsidRDefault="00D421D3" w:rsidP="00D421D3">
      <w:pPr>
        <w:pStyle w:val="NoSpacing"/>
        <w:ind w:firstLine="567"/>
        <w:jc w:val="both"/>
        <w:rPr>
          <w:rFonts w:ascii="Times New Roman" w:hAnsi="Times New Roman"/>
          <w:sz w:val="28"/>
          <w:szCs w:val="28"/>
        </w:rPr>
      </w:pP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Основными результатами реал</w:t>
      </w:r>
      <w:r w:rsidR="00EA398C">
        <w:rPr>
          <w:rFonts w:ascii="Times New Roman" w:hAnsi="Times New Roman"/>
          <w:sz w:val="28"/>
          <w:szCs w:val="28"/>
        </w:rPr>
        <w:t>изации бюджетной политики в 20</w:t>
      </w:r>
      <w:r w:rsidR="002C1630">
        <w:rPr>
          <w:rFonts w:ascii="Times New Roman" w:hAnsi="Times New Roman"/>
          <w:sz w:val="28"/>
          <w:szCs w:val="28"/>
        </w:rPr>
        <w:t>21</w:t>
      </w:r>
      <w:r w:rsidR="00654D19">
        <w:rPr>
          <w:rFonts w:ascii="Times New Roman" w:hAnsi="Times New Roman"/>
          <w:sz w:val="28"/>
          <w:szCs w:val="28"/>
        </w:rPr>
        <w:t xml:space="preserve"> году и первой половине 20</w:t>
      </w:r>
      <w:r w:rsidR="00EA398C">
        <w:rPr>
          <w:rFonts w:ascii="Times New Roman" w:hAnsi="Times New Roman"/>
          <w:sz w:val="28"/>
          <w:szCs w:val="28"/>
        </w:rPr>
        <w:t>2</w:t>
      </w:r>
      <w:r w:rsidR="002C1630">
        <w:rPr>
          <w:rFonts w:ascii="Times New Roman" w:hAnsi="Times New Roman"/>
          <w:sz w:val="28"/>
          <w:szCs w:val="28"/>
        </w:rPr>
        <w:t>2</w:t>
      </w:r>
      <w:r>
        <w:rPr>
          <w:rFonts w:ascii="Times New Roman" w:hAnsi="Times New Roman"/>
          <w:sz w:val="28"/>
          <w:szCs w:val="28"/>
        </w:rPr>
        <w:t xml:space="preserve"> года стали:</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xml:space="preserve">- решение задач социально-экономического развития </w:t>
      </w:r>
      <w:r w:rsidR="00AE0788">
        <w:rPr>
          <w:rFonts w:ascii="Times New Roman" w:hAnsi="Times New Roman"/>
          <w:sz w:val="28"/>
          <w:szCs w:val="28"/>
        </w:rPr>
        <w:t xml:space="preserve">Новогоркинского </w:t>
      </w:r>
      <w:r>
        <w:rPr>
          <w:rFonts w:ascii="Times New Roman" w:hAnsi="Times New Roman"/>
          <w:sz w:val="28"/>
          <w:szCs w:val="28"/>
        </w:rPr>
        <w:t xml:space="preserve">сельского поселения при низком уровне собственных доходов и в условиях обеспечения сбалансированности и устойчивости бюджета </w:t>
      </w:r>
      <w:r w:rsidR="00AE0788">
        <w:rPr>
          <w:rFonts w:ascii="Times New Roman" w:hAnsi="Times New Roman"/>
          <w:sz w:val="28"/>
          <w:szCs w:val="28"/>
        </w:rPr>
        <w:t xml:space="preserve">Новогоркинского </w:t>
      </w:r>
      <w:r>
        <w:rPr>
          <w:rFonts w:ascii="Times New Roman" w:hAnsi="Times New Roman"/>
          <w:sz w:val="28"/>
          <w:szCs w:val="28"/>
        </w:rPr>
        <w:t>сельского поселения;</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lastRenderedPageBreak/>
        <w:t>- перераспределение имеющихся ограниченных бюджетных ресурсов на первоочередные расходы, а также в пользу приоритетных направлений с целью сохранения социальной и финансовой стабильности;</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xml:space="preserve">- утверждение бюджета </w:t>
      </w:r>
      <w:r w:rsidR="00AE0788">
        <w:rPr>
          <w:rFonts w:ascii="Times New Roman" w:hAnsi="Times New Roman"/>
          <w:sz w:val="28"/>
          <w:szCs w:val="28"/>
        </w:rPr>
        <w:t>Новогоркинского</w:t>
      </w:r>
      <w:r>
        <w:rPr>
          <w:rFonts w:ascii="Times New Roman" w:hAnsi="Times New Roman"/>
          <w:sz w:val="28"/>
          <w:szCs w:val="28"/>
        </w:rPr>
        <w:t xml:space="preserve"> сельского поселения осуществляется в</w:t>
      </w:r>
      <w:r w:rsidR="00654D19">
        <w:rPr>
          <w:rFonts w:ascii="Times New Roman" w:hAnsi="Times New Roman"/>
          <w:sz w:val="28"/>
          <w:szCs w:val="28"/>
        </w:rPr>
        <w:t xml:space="preserve"> "программном" формате и на 20</w:t>
      </w:r>
      <w:r w:rsidR="00EA398C">
        <w:rPr>
          <w:rFonts w:ascii="Times New Roman" w:hAnsi="Times New Roman"/>
          <w:sz w:val="28"/>
          <w:szCs w:val="28"/>
        </w:rPr>
        <w:t>2</w:t>
      </w:r>
      <w:r w:rsidR="002C1630">
        <w:rPr>
          <w:rFonts w:ascii="Times New Roman" w:hAnsi="Times New Roman"/>
          <w:sz w:val="28"/>
          <w:szCs w:val="28"/>
        </w:rPr>
        <w:t>2</w:t>
      </w:r>
      <w:r>
        <w:rPr>
          <w:rFonts w:ascii="Times New Roman" w:hAnsi="Times New Roman"/>
          <w:sz w:val="28"/>
          <w:szCs w:val="28"/>
        </w:rPr>
        <w:t xml:space="preserve"> год сформирован </w:t>
      </w:r>
      <w:r w:rsidR="00652C6C">
        <w:rPr>
          <w:rFonts w:ascii="Times New Roman" w:hAnsi="Times New Roman"/>
          <w:sz w:val="28"/>
          <w:szCs w:val="28"/>
        </w:rPr>
        <w:t xml:space="preserve">на основании </w:t>
      </w:r>
      <w:r w:rsidR="00654D19" w:rsidRPr="00654D19">
        <w:rPr>
          <w:rFonts w:ascii="Times New Roman" w:hAnsi="Times New Roman"/>
          <w:sz w:val="28"/>
          <w:szCs w:val="28"/>
        </w:rPr>
        <w:t>8</w:t>
      </w:r>
      <w:r>
        <w:rPr>
          <w:rFonts w:ascii="Times New Roman" w:hAnsi="Times New Roman"/>
          <w:sz w:val="28"/>
          <w:szCs w:val="28"/>
        </w:rPr>
        <w:t xml:space="preserve"> муниципальных программ </w:t>
      </w:r>
      <w:r w:rsidR="000A477F">
        <w:rPr>
          <w:rFonts w:ascii="Times New Roman" w:hAnsi="Times New Roman"/>
          <w:sz w:val="28"/>
          <w:szCs w:val="28"/>
        </w:rPr>
        <w:t>Новогоркинского</w:t>
      </w:r>
      <w:r>
        <w:rPr>
          <w:rFonts w:ascii="Times New Roman" w:hAnsi="Times New Roman"/>
          <w:sz w:val="28"/>
          <w:szCs w:val="28"/>
        </w:rPr>
        <w:t xml:space="preserve"> сельского поселения,</w:t>
      </w:r>
      <w:r w:rsidR="00706738">
        <w:rPr>
          <w:rFonts w:ascii="Times New Roman" w:hAnsi="Times New Roman"/>
          <w:sz w:val="28"/>
          <w:szCs w:val="28"/>
        </w:rPr>
        <w:t xml:space="preserve"> доля расходов которых </w:t>
      </w:r>
      <w:r w:rsidR="0026233F">
        <w:rPr>
          <w:rFonts w:ascii="Times New Roman" w:hAnsi="Times New Roman"/>
          <w:sz w:val="28"/>
          <w:szCs w:val="28"/>
        </w:rPr>
        <w:t>превышает</w:t>
      </w:r>
      <w:r>
        <w:rPr>
          <w:rFonts w:ascii="Times New Roman" w:hAnsi="Times New Roman"/>
          <w:sz w:val="28"/>
          <w:szCs w:val="28"/>
        </w:rPr>
        <w:t xml:space="preserve"> </w:t>
      </w:r>
      <w:r w:rsidR="002C1630">
        <w:rPr>
          <w:rFonts w:ascii="Times New Roman" w:hAnsi="Times New Roman"/>
          <w:sz w:val="28"/>
          <w:szCs w:val="28"/>
        </w:rPr>
        <w:t>82,8</w:t>
      </w:r>
      <w:r w:rsidR="00BE4331" w:rsidRPr="00BE4331">
        <w:rPr>
          <w:rFonts w:ascii="Times New Roman" w:hAnsi="Times New Roman"/>
          <w:sz w:val="28"/>
          <w:szCs w:val="28"/>
        </w:rPr>
        <w:t xml:space="preserve"> </w:t>
      </w:r>
      <w:r w:rsidRPr="00706738">
        <w:rPr>
          <w:rFonts w:ascii="Times New Roman" w:hAnsi="Times New Roman"/>
          <w:sz w:val="28"/>
          <w:szCs w:val="28"/>
        </w:rPr>
        <w:t>%</w:t>
      </w:r>
      <w:r>
        <w:rPr>
          <w:rFonts w:ascii="Times New Roman" w:hAnsi="Times New Roman"/>
          <w:sz w:val="28"/>
          <w:szCs w:val="28"/>
        </w:rPr>
        <w:t xml:space="preserve"> от общего объема расходов бюджета </w:t>
      </w:r>
      <w:r w:rsidR="00AE0788">
        <w:rPr>
          <w:rFonts w:ascii="Times New Roman" w:hAnsi="Times New Roman"/>
          <w:sz w:val="28"/>
          <w:szCs w:val="28"/>
        </w:rPr>
        <w:t>Новогоркинского</w:t>
      </w:r>
      <w:r>
        <w:rPr>
          <w:rFonts w:ascii="Times New Roman" w:hAnsi="Times New Roman"/>
          <w:sz w:val="28"/>
          <w:szCs w:val="28"/>
        </w:rPr>
        <w:t xml:space="preserve"> сельского поселения;</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xml:space="preserve">-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использованием муниципального имущества</w:t>
      </w:r>
      <w:r w:rsidR="00E06BB9">
        <w:rPr>
          <w:rFonts w:ascii="Times New Roman" w:hAnsi="Times New Roman"/>
          <w:sz w:val="28"/>
          <w:szCs w:val="28"/>
        </w:rPr>
        <w:t>, сданного в аренду</w:t>
      </w:r>
      <w:r>
        <w:rPr>
          <w:rFonts w:ascii="Times New Roman" w:hAnsi="Times New Roman"/>
          <w:sz w:val="28"/>
          <w:szCs w:val="28"/>
        </w:rPr>
        <w:t xml:space="preserve">, </w:t>
      </w:r>
      <w:r w:rsidR="00E06BB9">
        <w:rPr>
          <w:rFonts w:ascii="Times New Roman" w:hAnsi="Times New Roman"/>
          <w:sz w:val="28"/>
          <w:szCs w:val="28"/>
        </w:rPr>
        <w:t>а также переданного в опер</w:t>
      </w:r>
      <w:r w:rsidR="00BF40C1">
        <w:rPr>
          <w:rFonts w:ascii="Times New Roman" w:hAnsi="Times New Roman"/>
          <w:sz w:val="28"/>
          <w:szCs w:val="28"/>
        </w:rPr>
        <w:t>ативное управление муниципальному учреждению</w:t>
      </w:r>
      <w:r w:rsidR="00E06BB9">
        <w:rPr>
          <w:rFonts w:ascii="Times New Roman" w:hAnsi="Times New Roman"/>
          <w:sz w:val="28"/>
          <w:szCs w:val="28"/>
        </w:rPr>
        <w:t xml:space="preserve"> Новогоркинского сельского поселения, </w:t>
      </w:r>
      <w:r>
        <w:rPr>
          <w:rFonts w:ascii="Times New Roman" w:hAnsi="Times New Roman"/>
          <w:sz w:val="28"/>
          <w:szCs w:val="28"/>
        </w:rPr>
        <w:t>выявление и включение в налогооблагаемую базу недвижимого имущества и земельных участков, используемых ненадлежащим образом или используемых не по назначению;</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повышение качества и доступности оказания муниципальных услуг;</w:t>
      </w:r>
    </w:p>
    <w:p w:rsidR="00E06BB9" w:rsidRDefault="00E06BB9" w:rsidP="00D421D3">
      <w:pPr>
        <w:pStyle w:val="NoSpacing"/>
        <w:ind w:firstLine="567"/>
        <w:jc w:val="both"/>
        <w:rPr>
          <w:rFonts w:ascii="Times New Roman" w:hAnsi="Times New Roman"/>
          <w:sz w:val="28"/>
          <w:szCs w:val="28"/>
        </w:rPr>
      </w:pPr>
      <w:r>
        <w:rPr>
          <w:rFonts w:ascii="Times New Roman" w:hAnsi="Times New Roman"/>
          <w:sz w:val="28"/>
          <w:szCs w:val="28"/>
        </w:rPr>
        <w:t>- работа в государственной интегрированной информационной системе управления общественными финансами «Электронный бюджет»;</w:t>
      </w:r>
    </w:p>
    <w:p w:rsidR="00D421D3" w:rsidRDefault="00E06BB9" w:rsidP="00706738">
      <w:pPr>
        <w:pStyle w:val="NoSpacing"/>
        <w:ind w:firstLine="567"/>
        <w:jc w:val="both"/>
        <w:rPr>
          <w:rFonts w:ascii="Times New Roman" w:hAnsi="Times New Roman"/>
          <w:sz w:val="28"/>
          <w:szCs w:val="28"/>
        </w:rPr>
      </w:pPr>
      <w:r>
        <w:rPr>
          <w:rFonts w:ascii="Times New Roman" w:hAnsi="Times New Roman"/>
          <w:sz w:val="28"/>
          <w:szCs w:val="28"/>
        </w:rPr>
        <w:t>- повышение уровня открытости</w:t>
      </w:r>
      <w:r w:rsidR="0010032F">
        <w:rPr>
          <w:rFonts w:ascii="Times New Roman" w:hAnsi="Times New Roman"/>
          <w:sz w:val="28"/>
          <w:szCs w:val="28"/>
        </w:rPr>
        <w:t xml:space="preserve"> и</w:t>
      </w:r>
      <w:r>
        <w:rPr>
          <w:rFonts w:ascii="Times New Roman" w:hAnsi="Times New Roman"/>
          <w:sz w:val="28"/>
          <w:szCs w:val="28"/>
        </w:rPr>
        <w:t xml:space="preserve"> прозрачности муниципальных финансов, показателей о бюджете Новогоркинского сельского поселения и бюджетном процессе Новогоркинского сельского п</w:t>
      </w:r>
      <w:r w:rsidR="00706738">
        <w:rPr>
          <w:rFonts w:ascii="Times New Roman" w:hAnsi="Times New Roman"/>
          <w:sz w:val="28"/>
          <w:szCs w:val="28"/>
        </w:rPr>
        <w:t>оселения – «Бюджет для граждан»</w:t>
      </w:r>
      <w:r w:rsidR="00F40B90">
        <w:rPr>
          <w:rFonts w:ascii="Times New Roman" w:hAnsi="Times New Roman"/>
          <w:sz w:val="28"/>
          <w:szCs w:val="28"/>
        </w:rPr>
        <w:t>.</w:t>
      </w:r>
    </w:p>
    <w:p w:rsidR="002C1630" w:rsidRDefault="002C1630" w:rsidP="007C7F7F">
      <w:pPr>
        <w:overflowPunct w:val="0"/>
        <w:autoSpaceDE w:val="0"/>
        <w:autoSpaceDN w:val="0"/>
        <w:adjustRightInd w:val="0"/>
        <w:spacing w:after="0"/>
        <w:ind w:left="57" w:right="57"/>
        <w:jc w:val="both"/>
        <w:textAlignment w:val="baseline"/>
        <w:rPr>
          <w:rFonts w:ascii="Times New Roman" w:hAnsi="Times New Roman"/>
          <w:sz w:val="28"/>
          <w:szCs w:val="28"/>
        </w:rPr>
      </w:pPr>
      <w:r>
        <w:rPr>
          <w:rFonts w:ascii="Times New Roman" w:hAnsi="Times New Roman"/>
          <w:sz w:val="28"/>
          <w:szCs w:val="28"/>
        </w:rPr>
        <w:t xml:space="preserve">       </w:t>
      </w:r>
      <w:r w:rsidRPr="002C1630">
        <w:rPr>
          <w:rFonts w:ascii="Times New Roman" w:hAnsi="Times New Roman"/>
          <w:sz w:val="28"/>
          <w:szCs w:val="28"/>
        </w:rPr>
        <w:t xml:space="preserve">- размещение  в информационно-телекоммуникационной сети «Интернет» на сайте администрации </w:t>
      </w:r>
      <w:r w:rsidR="007C7F7F">
        <w:rPr>
          <w:rFonts w:ascii="Times New Roman" w:hAnsi="Times New Roman"/>
          <w:sz w:val="28"/>
          <w:szCs w:val="28"/>
        </w:rPr>
        <w:t>Новогоркинского</w:t>
      </w:r>
      <w:r w:rsidRPr="002C1630">
        <w:rPr>
          <w:rFonts w:ascii="Times New Roman" w:hAnsi="Times New Roman"/>
          <w:sz w:val="28"/>
          <w:szCs w:val="28"/>
        </w:rPr>
        <w:t xml:space="preserve"> сельского поселения информации, связанной с реализацией бюджетного процесса</w:t>
      </w:r>
      <w:r w:rsidR="007C7F7F">
        <w:rPr>
          <w:rFonts w:ascii="Times New Roman" w:hAnsi="Times New Roman"/>
          <w:sz w:val="28"/>
          <w:szCs w:val="28"/>
        </w:rPr>
        <w:t>, реализация</w:t>
      </w:r>
      <w:r w:rsidR="007C7F7F" w:rsidRPr="002C1630">
        <w:rPr>
          <w:rFonts w:ascii="Times New Roman" w:hAnsi="Times New Roman"/>
          <w:sz w:val="28"/>
          <w:szCs w:val="28"/>
        </w:rPr>
        <w:t xml:space="preserve"> и оценке эффективности муниципальных программ</w:t>
      </w:r>
      <w:r w:rsidRPr="002C1630">
        <w:rPr>
          <w:rFonts w:ascii="Times New Roman" w:hAnsi="Times New Roman"/>
          <w:sz w:val="28"/>
          <w:szCs w:val="28"/>
        </w:rPr>
        <w:t>;</w:t>
      </w:r>
    </w:p>
    <w:p w:rsidR="00667FC0" w:rsidRPr="002C1630" w:rsidRDefault="00667FC0" w:rsidP="007C7F7F">
      <w:pPr>
        <w:overflowPunct w:val="0"/>
        <w:autoSpaceDE w:val="0"/>
        <w:autoSpaceDN w:val="0"/>
        <w:adjustRightInd w:val="0"/>
        <w:spacing w:after="0"/>
        <w:ind w:left="57" w:right="57"/>
        <w:jc w:val="both"/>
        <w:textAlignment w:val="baseline"/>
        <w:rPr>
          <w:rFonts w:ascii="Times New Roman" w:hAnsi="Times New Roman"/>
          <w:sz w:val="28"/>
          <w:szCs w:val="28"/>
        </w:rPr>
      </w:pPr>
      <w:r>
        <w:rPr>
          <w:rFonts w:ascii="Times New Roman" w:hAnsi="Times New Roman"/>
          <w:sz w:val="28"/>
          <w:szCs w:val="28"/>
        </w:rPr>
        <w:t xml:space="preserve">        - казначейское сопровождение, направленное на упрощение и ускорение расчетов между участниками контрактной системы.</w:t>
      </w:r>
    </w:p>
    <w:p w:rsidR="002C1630" w:rsidRPr="002C1630" w:rsidRDefault="002C1630" w:rsidP="002C1630">
      <w:pPr>
        <w:spacing w:after="0"/>
        <w:ind w:firstLine="142"/>
        <w:jc w:val="both"/>
        <w:rPr>
          <w:rFonts w:ascii="Times New Roman" w:hAnsi="Times New Roman"/>
          <w:sz w:val="28"/>
          <w:szCs w:val="28"/>
        </w:rPr>
      </w:pPr>
      <w:r w:rsidRPr="002C1630">
        <w:rPr>
          <w:rFonts w:ascii="Times New Roman" w:hAnsi="Times New Roman"/>
          <w:sz w:val="28"/>
          <w:szCs w:val="28"/>
        </w:rPr>
        <w:t xml:space="preserve">       Основной целью налоговой политики </w:t>
      </w:r>
      <w:r w:rsidR="007C7F7F">
        <w:rPr>
          <w:rFonts w:ascii="Times New Roman" w:hAnsi="Times New Roman"/>
          <w:sz w:val="28"/>
          <w:szCs w:val="28"/>
        </w:rPr>
        <w:t>Новогоркинского</w:t>
      </w:r>
      <w:r w:rsidRPr="002C1630">
        <w:rPr>
          <w:rFonts w:ascii="Times New Roman" w:hAnsi="Times New Roman"/>
          <w:sz w:val="28"/>
          <w:szCs w:val="28"/>
        </w:rPr>
        <w:t xml:space="preserve"> </w:t>
      </w:r>
      <w:r w:rsidRPr="002C1630">
        <w:rPr>
          <w:rFonts w:ascii="Times New Roman" w:hAnsi="Times New Roman"/>
          <w:color w:val="332E2D"/>
          <w:sz w:val="28"/>
          <w:szCs w:val="28"/>
        </w:rPr>
        <w:t xml:space="preserve">сельского поселения </w:t>
      </w:r>
      <w:r w:rsidRPr="002C1630">
        <w:rPr>
          <w:rFonts w:ascii="Times New Roman" w:hAnsi="Times New Roman"/>
          <w:sz w:val="28"/>
          <w:szCs w:val="28"/>
        </w:rPr>
        <w:t xml:space="preserve">в текущем периоде является получение необходимого объема бюджетных доходов для обеспечения финансовой устойчивости сельского </w:t>
      </w:r>
      <w:r w:rsidRPr="002C1630">
        <w:rPr>
          <w:rFonts w:ascii="Times New Roman" w:hAnsi="Times New Roman"/>
          <w:color w:val="332E2D"/>
          <w:sz w:val="28"/>
          <w:szCs w:val="28"/>
        </w:rPr>
        <w:t xml:space="preserve">поселения </w:t>
      </w:r>
      <w:r w:rsidRPr="002C1630">
        <w:rPr>
          <w:rFonts w:ascii="Times New Roman" w:hAnsi="Times New Roman"/>
          <w:sz w:val="28"/>
          <w:szCs w:val="28"/>
        </w:rPr>
        <w:t>в сложной экономической ситуации.</w:t>
      </w:r>
    </w:p>
    <w:p w:rsidR="00D421D3" w:rsidRDefault="00D421D3" w:rsidP="00667FC0">
      <w:pPr>
        <w:pStyle w:val="NoSpacing"/>
        <w:jc w:val="both"/>
        <w:rPr>
          <w:rFonts w:ascii="Times New Roman" w:hAnsi="Times New Roman"/>
          <w:sz w:val="28"/>
          <w:szCs w:val="28"/>
        </w:rPr>
      </w:pPr>
    </w:p>
    <w:p w:rsidR="00D421D3" w:rsidRPr="00AA77D9" w:rsidRDefault="00CC1E0A" w:rsidP="00D421D3">
      <w:pPr>
        <w:pStyle w:val="NoSpacing"/>
        <w:ind w:firstLine="567"/>
        <w:jc w:val="center"/>
        <w:rPr>
          <w:rFonts w:ascii="Times New Roman" w:hAnsi="Times New Roman"/>
          <w:b/>
          <w:sz w:val="28"/>
          <w:szCs w:val="28"/>
        </w:rPr>
      </w:pPr>
      <w:r>
        <w:rPr>
          <w:rFonts w:ascii="Times New Roman" w:hAnsi="Times New Roman"/>
          <w:b/>
          <w:sz w:val="28"/>
          <w:szCs w:val="28"/>
        </w:rPr>
        <w:t>2</w:t>
      </w:r>
      <w:r w:rsidR="00D421D3" w:rsidRPr="00AA77D9">
        <w:rPr>
          <w:rFonts w:ascii="Times New Roman" w:hAnsi="Times New Roman"/>
          <w:b/>
          <w:sz w:val="28"/>
          <w:szCs w:val="28"/>
        </w:rPr>
        <w:t>. Цели и задачи бюджетной и налоговой политики</w:t>
      </w:r>
    </w:p>
    <w:p w:rsidR="00D421D3" w:rsidRPr="00AA77D9" w:rsidRDefault="00AE0788" w:rsidP="00D421D3">
      <w:pPr>
        <w:pStyle w:val="NoSpacing"/>
        <w:ind w:firstLine="567"/>
        <w:jc w:val="center"/>
        <w:rPr>
          <w:rFonts w:ascii="Times New Roman" w:hAnsi="Times New Roman"/>
          <w:b/>
          <w:sz w:val="28"/>
          <w:szCs w:val="28"/>
        </w:rPr>
      </w:pPr>
      <w:r w:rsidRPr="00AA77D9">
        <w:rPr>
          <w:rFonts w:ascii="Times New Roman" w:hAnsi="Times New Roman"/>
          <w:b/>
          <w:sz w:val="28"/>
          <w:szCs w:val="28"/>
        </w:rPr>
        <w:t>Новогоркинского</w:t>
      </w:r>
      <w:r w:rsidR="00BE4331">
        <w:rPr>
          <w:rFonts w:ascii="Times New Roman" w:hAnsi="Times New Roman"/>
          <w:b/>
          <w:sz w:val="28"/>
          <w:szCs w:val="28"/>
        </w:rPr>
        <w:t xml:space="preserve"> сельского поселения на 202</w:t>
      </w:r>
      <w:r w:rsidR="00667FC0">
        <w:rPr>
          <w:rFonts w:ascii="Times New Roman" w:hAnsi="Times New Roman"/>
          <w:b/>
          <w:sz w:val="28"/>
          <w:szCs w:val="28"/>
        </w:rPr>
        <w:t>3</w:t>
      </w:r>
      <w:r w:rsidR="00D421D3" w:rsidRPr="00AA77D9">
        <w:rPr>
          <w:rFonts w:ascii="Times New Roman" w:hAnsi="Times New Roman"/>
          <w:b/>
          <w:sz w:val="28"/>
          <w:szCs w:val="28"/>
        </w:rPr>
        <w:t xml:space="preserve"> год</w:t>
      </w:r>
    </w:p>
    <w:p w:rsidR="00D421D3" w:rsidRPr="00AA77D9" w:rsidRDefault="00BE4331" w:rsidP="00D421D3">
      <w:pPr>
        <w:pStyle w:val="NoSpacing"/>
        <w:ind w:firstLine="567"/>
        <w:jc w:val="center"/>
        <w:rPr>
          <w:rFonts w:ascii="Times New Roman" w:hAnsi="Times New Roman"/>
          <w:b/>
          <w:sz w:val="28"/>
          <w:szCs w:val="28"/>
        </w:rPr>
      </w:pPr>
      <w:r>
        <w:rPr>
          <w:rFonts w:ascii="Times New Roman" w:hAnsi="Times New Roman"/>
          <w:b/>
          <w:sz w:val="28"/>
          <w:szCs w:val="28"/>
        </w:rPr>
        <w:t>и на плановый период 202</w:t>
      </w:r>
      <w:r w:rsidR="00667FC0">
        <w:rPr>
          <w:rFonts w:ascii="Times New Roman" w:hAnsi="Times New Roman"/>
          <w:b/>
          <w:sz w:val="28"/>
          <w:szCs w:val="28"/>
        </w:rPr>
        <w:t>4</w:t>
      </w:r>
      <w:r w:rsidR="00F40B90" w:rsidRPr="00AA77D9">
        <w:rPr>
          <w:rFonts w:ascii="Times New Roman" w:hAnsi="Times New Roman"/>
          <w:b/>
          <w:sz w:val="28"/>
          <w:szCs w:val="28"/>
        </w:rPr>
        <w:t xml:space="preserve"> и 202</w:t>
      </w:r>
      <w:r w:rsidR="00667FC0">
        <w:rPr>
          <w:rFonts w:ascii="Times New Roman" w:hAnsi="Times New Roman"/>
          <w:b/>
          <w:sz w:val="28"/>
          <w:szCs w:val="28"/>
        </w:rPr>
        <w:t>5</w:t>
      </w:r>
      <w:r w:rsidR="00D421D3" w:rsidRPr="00AA77D9">
        <w:rPr>
          <w:rFonts w:ascii="Times New Roman" w:hAnsi="Times New Roman"/>
          <w:b/>
          <w:sz w:val="28"/>
          <w:szCs w:val="28"/>
        </w:rPr>
        <w:t xml:space="preserve"> годов</w:t>
      </w:r>
    </w:p>
    <w:p w:rsidR="00F40B90" w:rsidRDefault="00F40B90" w:rsidP="00D421D3">
      <w:pPr>
        <w:pStyle w:val="NoSpacing"/>
        <w:ind w:firstLine="567"/>
        <w:jc w:val="both"/>
        <w:rPr>
          <w:rFonts w:ascii="Times New Roman" w:hAnsi="Times New Roman"/>
          <w:sz w:val="28"/>
          <w:szCs w:val="28"/>
        </w:rPr>
      </w:pPr>
    </w:p>
    <w:p w:rsidR="00D421D3" w:rsidRDefault="00F40B90" w:rsidP="00D421D3">
      <w:pPr>
        <w:pStyle w:val="NoSpacing"/>
        <w:ind w:firstLine="567"/>
        <w:jc w:val="both"/>
        <w:rPr>
          <w:rFonts w:ascii="Times New Roman" w:hAnsi="Times New Roman"/>
          <w:sz w:val="28"/>
          <w:szCs w:val="28"/>
        </w:rPr>
      </w:pPr>
      <w:r>
        <w:rPr>
          <w:rFonts w:ascii="Times New Roman" w:hAnsi="Times New Roman"/>
          <w:sz w:val="28"/>
          <w:szCs w:val="28"/>
        </w:rPr>
        <w:t>Учитывая сложившуюся ситуацию в экономики, большинство задач в сфере бюджетной и налоговой политики Новогоркинского сельского поселения, поставленных в предыдущие годы, сохранили свою актуальность.</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xml:space="preserve">Основными целями бюджетной и налоговой политики </w:t>
      </w:r>
      <w:r w:rsidR="00AE0788">
        <w:rPr>
          <w:rFonts w:ascii="Times New Roman" w:hAnsi="Times New Roman"/>
          <w:sz w:val="28"/>
          <w:szCs w:val="28"/>
        </w:rPr>
        <w:t xml:space="preserve">Новогоркинского </w:t>
      </w:r>
      <w:r>
        <w:rPr>
          <w:rFonts w:ascii="Times New Roman" w:hAnsi="Times New Roman"/>
          <w:sz w:val="28"/>
          <w:szCs w:val="28"/>
        </w:rPr>
        <w:t>сельского поселения</w:t>
      </w:r>
      <w:r w:rsidR="00AE0788">
        <w:rPr>
          <w:rFonts w:ascii="Times New Roman" w:hAnsi="Times New Roman"/>
          <w:sz w:val="28"/>
          <w:szCs w:val="28"/>
        </w:rPr>
        <w:t xml:space="preserve"> </w:t>
      </w:r>
      <w:r w:rsidR="00EA2128">
        <w:rPr>
          <w:rFonts w:ascii="Times New Roman" w:hAnsi="Times New Roman"/>
          <w:sz w:val="28"/>
          <w:szCs w:val="28"/>
        </w:rPr>
        <w:t>являются</w:t>
      </w:r>
      <w:r>
        <w:rPr>
          <w:rFonts w:ascii="Times New Roman" w:hAnsi="Times New Roman"/>
          <w:sz w:val="28"/>
          <w:szCs w:val="28"/>
        </w:rPr>
        <w:t>:</w:t>
      </w:r>
    </w:p>
    <w:p w:rsidR="0026233F" w:rsidRDefault="0026233F" w:rsidP="00D421D3">
      <w:pPr>
        <w:pStyle w:val="NoSpacing"/>
        <w:ind w:firstLine="567"/>
        <w:jc w:val="both"/>
        <w:rPr>
          <w:rFonts w:ascii="Times New Roman" w:hAnsi="Times New Roman"/>
          <w:sz w:val="28"/>
          <w:szCs w:val="28"/>
        </w:rPr>
      </w:pPr>
      <w:r>
        <w:rPr>
          <w:rFonts w:ascii="Times New Roman" w:hAnsi="Times New Roman"/>
          <w:sz w:val="28"/>
          <w:szCs w:val="28"/>
        </w:rPr>
        <w:t>- повышение эффективности бюджетных расходов и открытости бюджетных данных Новогоркинского сельского поселения;</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lastRenderedPageBreak/>
        <w:t xml:space="preserve">- повышение уровня и улучшение качества жизни населения </w:t>
      </w:r>
      <w:r w:rsidR="000A477F">
        <w:rPr>
          <w:rFonts w:ascii="Times New Roman" w:hAnsi="Times New Roman"/>
          <w:sz w:val="28"/>
          <w:szCs w:val="28"/>
        </w:rPr>
        <w:t>Новогоркинского</w:t>
      </w:r>
      <w:r>
        <w:rPr>
          <w:rFonts w:ascii="Times New Roman" w:hAnsi="Times New Roman"/>
          <w:sz w:val="28"/>
          <w:szCs w:val="28"/>
        </w:rPr>
        <w:t xml:space="preserve"> сельского поселения;</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обеспечение</w:t>
      </w:r>
      <w:r w:rsidR="0026233F">
        <w:rPr>
          <w:rFonts w:ascii="Times New Roman" w:hAnsi="Times New Roman"/>
          <w:sz w:val="28"/>
          <w:szCs w:val="28"/>
        </w:rPr>
        <w:t xml:space="preserve"> долгосрочной</w:t>
      </w:r>
      <w:r>
        <w:rPr>
          <w:rFonts w:ascii="Times New Roman" w:hAnsi="Times New Roman"/>
          <w:sz w:val="28"/>
          <w:szCs w:val="28"/>
        </w:rPr>
        <w:t xml:space="preserve"> сбалансированности и</w:t>
      </w:r>
      <w:r w:rsidR="00F40B90">
        <w:rPr>
          <w:rFonts w:ascii="Times New Roman" w:hAnsi="Times New Roman"/>
          <w:sz w:val="28"/>
          <w:szCs w:val="28"/>
        </w:rPr>
        <w:t xml:space="preserve"> финансовой</w:t>
      </w:r>
      <w:r>
        <w:rPr>
          <w:rFonts w:ascii="Times New Roman" w:hAnsi="Times New Roman"/>
          <w:sz w:val="28"/>
          <w:szCs w:val="28"/>
        </w:rPr>
        <w:t xml:space="preserve"> устойчивости бюджета </w:t>
      </w:r>
      <w:r w:rsidR="000A477F">
        <w:rPr>
          <w:rFonts w:ascii="Times New Roman" w:hAnsi="Times New Roman"/>
          <w:sz w:val="28"/>
          <w:szCs w:val="28"/>
        </w:rPr>
        <w:t>Новогоркинского</w:t>
      </w:r>
      <w:r>
        <w:rPr>
          <w:rFonts w:ascii="Times New Roman" w:hAnsi="Times New Roman"/>
          <w:sz w:val="28"/>
          <w:szCs w:val="28"/>
        </w:rPr>
        <w:t xml:space="preserve"> сельского поселения;</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xml:space="preserve">- создание благоприятных условий для устойчивого </w:t>
      </w:r>
      <w:r w:rsidR="00F40B90">
        <w:rPr>
          <w:rFonts w:ascii="Times New Roman" w:hAnsi="Times New Roman"/>
          <w:sz w:val="28"/>
          <w:szCs w:val="28"/>
        </w:rPr>
        <w:t>социально- экономического развития</w:t>
      </w:r>
      <w:r>
        <w:rPr>
          <w:rFonts w:ascii="Times New Roman" w:hAnsi="Times New Roman"/>
          <w:sz w:val="28"/>
          <w:szCs w:val="28"/>
        </w:rPr>
        <w:t xml:space="preserve"> </w:t>
      </w:r>
      <w:r w:rsidR="000A477F">
        <w:rPr>
          <w:rFonts w:ascii="Times New Roman" w:hAnsi="Times New Roman"/>
          <w:sz w:val="28"/>
          <w:szCs w:val="28"/>
        </w:rPr>
        <w:t>Новогоркинского</w:t>
      </w:r>
      <w:r w:rsidR="00EA2128">
        <w:rPr>
          <w:rFonts w:ascii="Times New Roman" w:hAnsi="Times New Roman"/>
          <w:sz w:val="28"/>
          <w:szCs w:val="28"/>
        </w:rPr>
        <w:t xml:space="preserve"> сельского поселения;</w:t>
      </w:r>
    </w:p>
    <w:p w:rsidR="00EA2128" w:rsidRDefault="00EA2128" w:rsidP="00D421D3">
      <w:pPr>
        <w:pStyle w:val="NoSpacing"/>
        <w:ind w:firstLine="567"/>
        <w:jc w:val="both"/>
        <w:rPr>
          <w:rFonts w:ascii="Times New Roman" w:hAnsi="Times New Roman"/>
          <w:sz w:val="28"/>
          <w:szCs w:val="28"/>
        </w:rPr>
      </w:pPr>
      <w:r>
        <w:rPr>
          <w:rFonts w:ascii="Times New Roman" w:hAnsi="Times New Roman"/>
          <w:sz w:val="28"/>
          <w:szCs w:val="28"/>
        </w:rPr>
        <w:t>- стимулирование налогового потенциала.</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Для достижения указанных целей необходимо сосредоточить усилия на решении следующих задач:</w:t>
      </w:r>
    </w:p>
    <w:p w:rsidR="004837C0" w:rsidRDefault="004837C0" w:rsidP="004837C0">
      <w:pPr>
        <w:pStyle w:val="NoSpacing"/>
        <w:ind w:firstLine="567"/>
        <w:jc w:val="both"/>
        <w:rPr>
          <w:rFonts w:ascii="Times New Roman" w:hAnsi="Times New Roman"/>
          <w:sz w:val="28"/>
          <w:szCs w:val="28"/>
        </w:rPr>
      </w:pPr>
      <w:r>
        <w:rPr>
          <w:rFonts w:ascii="Times New Roman" w:hAnsi="Times New Roman"/>
          <w:sz w:val="28"/>
          <w:szCs w:val="28"/>
        </w:rPr>
        <w:t>- бюджетное планирование исходя из возможностей доходного потенциала;</w:t>
      </w:r>
    </w:p>
    <w:p w:rsidR="00EA2128" w:rsidRDefault="00D421D3" w:rsidP="00EA2128">
      <w:pPr>
        <w:pStyle w:val="NoSpacing"/>
        <w:ind w:firstLine="567"/>
        <w:jc w:val="both"/>
        <w:rPr>
          <w:rFonts w:ascii="Times New Roman" w:hAnsi="Times New Roman"/>
          <w:sz w:val="28"/>
          <w:szCs w:val="28"/>
        </w:rPr>
      </w:pPr>
      <w:r>
        <w:rPr>
          <w:rFonts w:ascii="Times New Roman" w:hAnsi="Times New Roman"/>
          <w:sz w:val="28"/>
          <w:szCs w:val="28"/>
        </w:rPr>
        <w:t xml:space="preserve">- обеспечение необходимого уровня доходов бюджета </w:t>
      </w:r>
      <w:r w:rsidR="000A477F">
        <w:rPr>
          <w:rFonts w:ascii="Times New Roman" w:hAnsi="Times New Roman"/>
          <w:sz w:val="28"/>
          <w:szCs w:val="28"/>
        </w:rPr>
        <w:t xml:space="preserve">Новогоркинского </w:t>
      </w:r>
      <w:r>
        <w:rPr>
          <w:rFonts w:ascii="Times New Roman" w:hAnsi="Times New Roman"/>
          <w:sz w:val="28"/>
          <w:szCs w:val="28"/>
        </w:rPr>
        <w:t>сельского поселения, в том числе за счет повышения собираемости налогов и сборов;</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xml:space="preserve">- повышение эффективности расходования бюджетных ресурсов </w:t>
      </w:r>
      <w:r w:rsidR="000A477F">
        <w:rPr>
          <w:rFonts w:ascii="Times New Roman" w:hAnsi="Times New Roman"/>
          <w:sz w:val="28"/>
          <w:szCs w:val="28"/>
        </w:rPr>
        <w:t>Новогоркинского</w:t>
      </w:r>
      <w:r>
        <w:rPr>
          <w:rFonts w:ascii="Times New Roman" w:hAnsi="Times New Roman"/>
          <w:sz w:val="28"/>
          <w:szCs w:val="28"/>
        </w:rPr>
        <w:t xml:space="preserve"> сельского поселения, определение предельных возможностей финансового обеспечения муниципальных программ;</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снижение рисков неисполнения первоочередных обязательств, недопущение принятия новых расходных обязательств, не обеспеченных доходными источниками;</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повышение эффективности процедур проведения муниципальных закупок, увеличение суммы экономии от проведения муниципальных закупок;</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xml:space="preserve">- осуществление муниципального финансового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расходованием бюджетных средств </w:t>
      </w:r>
      <w:r w:rsidR="000A477F">
        <w:rPr>
          <w:rFonts w:ascii="Times New Roman" w:hAnsi="Times New Roman"/>
          <w:sz w:val="28"/>
          <w:szCs w:val="28"/>
        </w:rPr>
        <w:t>Новогоркинского</w:t>
      </w:r>
      <w:r w:rsidR="0026233F">
        <w:rPr>
          <w:rFonts w:ascii="Times New Roman" w:hAnsi="Times New Roman"/>
          <w:sz w:val="28"/>
          <w:szCs w:val="28"/>
        </w:rPr>
        <w:t xml:space="preserve"> сельского поселения;</w:t>
      </w:r>
    </w:p>
    <w:p w:rsidR="00D421D3" w:rsidRDefault="0026233F" w:rsidP="00E930B7">
      <w:pPr>
        <w:pStyle w:val="NoSpacing"/>
        <w:ind w:firstLine="567"/>
        <w:jc w:val="both"/>
        <w:rPr>
          <w:rFonts w:ascii="Times New Roman" w:hAnsi="Times New Roman"/>
          <w:sz w:val="28"/>
          <w:szCs w:val="28"/>
        </w:rPr>
      </w:pPr>
      <w:r>
        <w:rPr>
          <w:rFonts w:ascii="Times New Roman" w:hAnsi="Times New Roman"/>
          <w:sz w:val="28"/>
          <w:szCs w:val="28"/>
        </w:rPr>
        <w:t>- повышение степени прозрачности</w:t>
      </w:r>
      <w:r w:rsidR="004837C0">
        <w:rPr>
          <w:rFonts w:ascii="Times New Roman" w:hAnsi="Times New Roman"/>
          <w:sz w:val="28"/>
          <w:szCs w:val="28"/>
        </w:rPr>
        <w:t xml:space="preserve"> и открытости бюджета и</w:t>
      </w:r>
      <w:r>
        <w:rPr>
          <w:rFonts w:ascii="Times New Roman" w:hAnsi="Times New Roman"/>
          <w:sz w:val="28"/>
          <w:szCs w:val="28"/>
        </w:rPr>
        <w:t xml:space="preserve"> бюджетного процесса.</w:t>
      </w:r>
    </w:p>
    <w:p w:rsidR="00201920" w:rsidRDefault="00201920" w:rsidP="006624D7">
      <w:pPr>
        <w:pStyle w:val="NoSpacing"/>
        <w:jc w:val="both"/>
        <w:rPr>
          <w:rFonts w:ascii="Times New Roman" w:hAnsi="Times New Roman"/>
          <w:sz w:val="28"/>
          <w:szCs w:val="28"/>
        </w:rPr>
      </w:pPr>
    </w:p>
    <w:p w:rsidR="00D421D3" w:rsidRPr="00AA77D9" w:rsidRDefault="00CC1E0A" w:rsidP="00AA77D9">
      <w:pPr>
        <w:pStyle w:val="NoSpacing"/>
        <w:ind w:firstLine="567"/>
        <w:jc w:val="center"/>
        <w:rPr>
          <w:rFonts w:ascii="Times New Roman" w:hAnsi="Times New Roman"/>
          <w:b/>
          <w:sz w:val="28"/>
          <w:szCs w:val="28"/>
        </w:rPr>
      </w:pPr>
      <w:r>
        <w:rPr>
          <w:rFonts w:ascii="Times New Roman" w:hAnsi="Times New Roman"/>
          <w:b/>
          <w:sz w:val="28"/>
          <w:szCs w:val="28"/>
        </w:rPr>
        <w:t>3</w:t>
      </w:r>
      <w:r w:rsidR="00D421D3" w:rsidRPr="00AA77D9">
        <w:rPr>
          <w:rFonts w:ascii="Times New Roman" w:hAnsi="Times New Roman"/>
          <w:b/>
          <w:sz w:val="28"/>
          <w:szCs w:val="28"/>
        </w:rPr>
        <w:t>. Основные направления бюджетной и налоговой политики</w:t>
      </w:r>
      <w:r w:rsidR="00AA77D9" w:rsidRPr="00AA77D9">
        <w:rPr>
          <w:rFonts w:ascii="Times New Roman" w:hAnsi="Times New Roman"/>
          <w:b/>
          <w:sz w:val="28"/>
          <w:szCs w:val="28"/>
        </w:rPr>
        <w:t xml:space="preserve"> в области доходов </w:t>
      </w:r>
      <w:r w:rsidR="000A477F" w:rsidRPr="00AA77D9">
        <w:rPr>
          <w:rFonts w:ascii="Times New Roman" w:hAnsi="Times New Roman"/>
          <w:b/>
          <w:sz w:val="28"/>
          <w:szCs w:val="28"/>
        </w:rPr>
        <w:t>Новогоркинского</w:t>
      </w:r>
      <w:r w:rsidR="00D421D3" w:rsidRPr="00AA77D9">
        <w:rPr>
          <w:rFonts w:ascii="Times New Roman" w:hAnsi="Times New Roman"/>
          <w:b/>
          <w:sz w:val="28"/>
          <w:szCs w:val="28"/>
        </w:rPr>
        <w:t xml:space="preserve"> сельского посе</w:t>
      </w:r>
      <w:r w:rsidR="000A477F" w:rsidRPr="00AA77D9">
        <w:rPr>
          <w:rFonts w:ascii="Times New Roman" w:hAnsi="Times New Roman"/>
          <w:b/>
          <w:sz w:val="28"/>
          <w:szCs w:val="28"/>
        </w:rPr>
        <w:t>ления</w:t>
      </w:r>
      <w:r w:rsidR="00BE4331">
        <w:rPr>
          <w:rFonts w:ascii="Times New Roman" w:hAnsi="Times New Roman"/>
          <w:b/>
          <w:sz w:val="28"/>
          <w:szCs w:val="28"/>
        </w:rPr>
        <w:t xml:space="preserve"> на 202</w:t>
      </w:r>
      <w:r w:rsidR="006624D7">
        <w:rPr>
          <w:rFonts w:ascii="Times New Roman" w:hAnsi="Times New Roman"/>
          <w:b/>
          <w:sz w:val="28"/>
          <w:szCs w:val="28"/>
        </w:rPr>
        <w:t>3</w:t>
      </w:r>
      <w:r w:rsidR="000A477F" w:rsidRPr="00AA77D9">
        <w:rPr>
          <w:rFonts w:ascii="Times New Roman" w:hAnsi="Times New Roman"/>
          <w:b/>
          <w:sz w:val="28"/>
          <w:szCs w:val="28"/>
        </w:rPr>
        <w:t xml:space="preserve"> год и на плановый </w:t>
      </w:r>
      <w:r w:rsidR="00D421D3" w:rsidRPr="00AA77D9">
        <w:rPr>
          <w:rFonts w:ascii="Times New Roman" w:hAnsi="Times New Roman"/>
          <w:b/>
          <w:sz w:val="28"/>
          <w:szCs w:val="28"/>
        </w:rPr>
        <w:t>период</w:t>
      </w:r>
      <w:r w:rsidR="000A477F" w:rsidRPr="00AA77D9">
        <w:rPr>
          <w:rFonts w:ascii="Times New Roman" w:hAnsi="Times New Roman"/>
          <w:b/>
          <w:sz w:val="28"/>
          <w:szCs w:val="28"/>
        </w:rPr>
        <w:t xml:space="preserve"> </w:t>
      </w:r>
      <w:r w:rsidR="00BE4331">
        <w:rPr>
          <w:rFonts w:ascii="Times New Roman" w:hAnsi="Times New Roman"/>
          <w:b/>
          <w:sz w:val="28"/>
          <w:szCs w:val="28"/>
        </w:rPr>
        <w:t>202</w:t>
      </w:r>
      <w:r w:rsidR="006624D7">
        <w:rPr>
          <w:rFonts w:ascii="Times New Roman" w:hAnsi="Times New Roman"/>
          <w:b/>
          <w:sz w:val="28"/>
          <w:szCs w:val="28"/>
        </w:rPr>
        <w:t>4</w:t>
      </w:r>
      <w:r w:rsidR="00BE4331">
        <w:rPr>
          <w:rFonts w:ascii="Times New Roman" w:hAnsi="Times New Roman"/>
          <w:b/>
          <w:sz w:val="28"/>
          <w:szCs w:val="28"/>
        </w:rPr>
        <w:t xml:space="preserve"> и 202</w:t>
      </w:r>
      <w:r w:rsidR="006624D7">
        <w:rPr>
          <w:rFonts w:ascii="Times New Roman" w:hAnsi="Times New Roman"/>
          <w:b/>
          <w:sz w:val="28"/>
          <w:szCs w:val="28"/>
        </w:rPr>
        <w:t>5</w:t>
      </w:r>
      <w:r w:rsidR="00D421D3" w:rsidRPr="00AA77D9">
        <w:rPr>
          <w:rFonts w:ascii="Times New Roman" w:hAnsi="Times New Roman"/>
          <w:b/>
          <w:sz w:val="28"/>
          <w:szCs w:val="28"/>
        </w:rPr>
        <w:t xml:space="preserve"> годов в области доходов бюджета</w:t>
      </w:r>
    </w:p>
    <w:p w:rsidR="00D421D3" w:rsidRPr="00AA77D9" w:rsidRDefault="000A477F" w:rsidP="00D421D3">
      <w:pPr>
        <w:pStyle w:val="NoSpacing"/>
        <w:ind w:firstLine="567"/>
        <w:jc w:val="center"/>
        <w:rPr>
          <w:rFonts w:ascii="Times New Roman" w:hAnsi="Times New Roman"/>
          <w:b/>
          <w:sz w:val="28"/>
          <w:szCs w:val="28"/>
        </w:rPr>
      </w:pPr>
      <w:r w:rsidRPr="00AA77D9">
        <w:rPr>
          <w:rFonts w:ascii="Times New Roman" w:hAnsi="Times New Roman"/>
          <w:b/>
          <w:sz w:val="28"/>
          <w:szCs w:val="28"/>
        </w:rPr>
        <w:t>Новогоркинского</w:t>
      </w:r>
      <w:r w:rsidR="00D421D3" w:rsidRPr="00AA77D9">
        <w:rPr>
          <w:rFonts w:ascii="Times New Roman" w:hAnsi="Times New Roman"/>
          <w:b/>
          <w:sz w:val="28"/>
          <w:szCs w:val="28"/>
        </w:rPr>
        <w:t xml:space="preserve"> сельского поселения</w:t>
      </w:r>
    </w:p>
    <w:p w:rsidR="00D421D3" w:rsidRDefault="00D421D3" w:rsidP="00D421D3">
      <w:pPr>
        <w:pStyle w:val="NoSpacing"/>
        <w:ind w:firstLine="567"/>
        <w:jc w:val="center"/>
        <w:rPr>
          <w:rFonts w:ascii="Times New Roman" w:hAnsi="Times New Roman"/>
          <w:sz w:val="28"/>
          <w:szCs w:val="28"/>
        </w:rPr>
      </w:pPr>
    </w:p>
    <w:p w:rsidR="00D421D3" w:rsidRDefault="00D421D3" w:rsidP="00D421D3">
      <w:pPr>
        <w:pStyle w:val="NoSpacing"/>
        <w:ind w:firstLine="567"/>
        <w:jc w:val="both"/>
        <w:rPr>
          <w:rFonts w:ascii="Times New Roman" w:hAnsi="Times New Roman"/>
          <w:sz w:val="28"/>
          <w:szCs w:val="28"/>
        </w:rPr>
      </w:pPr>
      <w:proofErr w:type="gramStart"/>
      <w:r>
        <w:rPr>
          <w:rFonts w:ascii="Times New Roman" w:hAnsi="Times New Roman"/>
          <w:sz w:val="28"/>
          <w:szCs w:val="28"/>
        </w:rPr>
        <w:t xml:space="preserve">Бюджетная и налоговая политика </w:t>
      </w:r>
      <w:r w:rsidR="000A477F">
        <w:rPr>
          <w:rFonts w:ascii="Times New Roman" w:hAnsi="Times New Roman"/>
          <w:sz w:val="28"/>
          <w:szCs w:val="28"/>
        </w:rPr>
        <w:t>Новогоркинского</w:t>
      </w:r>
      <w:r w:rsidR="00BE4331">
        <w:rPr>
          <w:rFonts w:ascii="Times New Roman" w:hAnsi="Times New Roman"/>
          <w:sz w:val="28"/>
          <w:szCs w:val="28"/>
        </w:rPr>
        <w:t xml:space="preserve"> сельского поселения на 202</w:t>
      </w:r>
      <w:r w:rsidR="006624D7">
        <w:rPr>
          <w:rFonts w:ascii="Times New Roman" w:hAnsi="Times New Roman"/>
          <w:sz w:val="28"/>
          <w:szCs w:val="28"/>
        </w:rPr>
        <w:t>3</w:t>
      </w:r>
      <w:r w:rsidR="00BE4331">
        <w:rPr>
          <w:rFonts w:ascii="Times New Roman" w:hAnsi="Times New Roman"/>
          <w:sz w:val="28"/>
          <w:szCs w:val="28"/>
        </w:rPr>
        <w:t xml:space="preserve"> год и на плановый период 202</w:t>
      </w:r>
      <w:r w:rsidR="006624D7">
        <w:rPr>
          <w:rFonts w:ascii="Times New Roman" w:hAnsi="Times New Roman"/>
          <w:sz w:val="28"/>
          <w:szCs w:val="28"/>
        </w:rPr>
        <w:t>4</w:t>
      </w:r>
      <w:r w:rsidR="00F40B90">
        <w:rPr>
          <w:rFonts w:ascii="Times New Roman" w:hAnsi="Times New Roman"/>
          <w:sz w:val="28"/>
          <w:szCs w:val="28"/>
        </w:rPr>
        <w:t xml:space="preserve"> и 202</w:t>
      </w:r>
      <w:r w:rsidR="006624D7">
        <w:rPr>
          <w:rFonts w:ascii="Times New Roman" w:hAnsi="Times New Roman"/>
          <w:sz w:val="28"/>
          <w:szCs w:val="28"/>
        </w:rPr>
        <w:t>5</w:t>
      </w:r>
      <w:r>
        <w:rPr>
          <w:rFonts w:ascii="Times New Roman" w:hAnsi="Times New Roman"/>
          <w:sz w:val="28"/>
          <w:szCs w:val="28"/>
        </w:rPr>
        <w:t xml:space="preserve"> годов в области доходов бюджета </w:t>
      </w:r>
      <w:r w:rsidR="000A477F">
        <w:rPr>
          <w:rFonts w:ascii="Times New Roman" w:hAnsi="Times New Roman"/>
          <w:sz w:val="28"/>
          <w:szCs w:val="28"/>
        </w:rPr>
        <w:t>Новогоркинского</w:t>
      </w:r>
      <w:r>
        <w:rPr>
          <w:rFonts w:ascii="Times New Roman" w:hAnsi="Times New Roman"/>
          <w:sz w:val="28"/>
          <w:szCs w:val="28"/>
        </w:rPr>
        <w:t xml:space="preserve"> сельского поселения будет ориентирована на</w:t>
      </w:r>
      <w:r w:rsidR="00E930B7">
        <w:rPr>
          <w:rFonts w:ascii="Times New Roman" w:hAnsi="Times New Roman"/>
          <w:sz w:val="28"/>
          <w:szCs w:val="28"/>
        </w:rPr>
        <w:t xml:space="preserve"> сохранение,</w:t>
      </w:r>
      <w:r>
        <w:rPr>
          <w:rFonts w:ascii="Times New Roman" w:hAnsi="Times New Roman"/>
          <w:sz w:val="28"/>
          <w:szCs w:val="28"/>
        </w:rPr>
        <w:t xml:space="preserve"> укрепление</w:t>
      </w:r>
      <w:r w:rsidR="00E930B7">
        <w:rPr>
          <w:rFonts w:ascii="Times New Roman" w:hAnsi="Times New Roman"/>
          <w:sz w:val="28"/>
          <w:szCs w:val="28"/>
        </w:rPr>
        <w:t xml:space="preserve"> и развитие</w:t>
      </w:r>
      <w:r>
        <w:rPr>
          <w:rFonts w:ascii="Times New Roman" w:hAnsi="Times New Roman"/>
          <w:sz w:val="28"/>
          <w:szCs w:val="28"/>
        </w:rPr>
        <w:t xml:space="preserve"> </w:t>
      </w:r>
      <w:r w:rsidR="00E930B7">
        <w:rPr>
          <w:rFonts w:ascii="Times New Roman" w:hAnsi="Times New Roman"/>
          <w:sz w:val="28"/>
          <w:szCs w:val="28"/>
        </w:rPr>
        <w:t>доходных источников</w:t>
      </w:r>
      <w:r>
        <w:rPr>
          <w:rFonts w:ascii="Times New Roman" w:hAnsi="Times New Roman"/>
          <w:sz w:val="28"/>
          <w:szCs w:val="28"/>
        </w:rPr>
        <w:t xml:space="preserve"> </w:t>
      </w:r>
      <w:r w:rsidR="00E930B7">
        <w:rPr>
          <w:rFonts w:ascii="Times New Roman" w:hAnsi="Times New Roman"/>
          <w:sz w:val="28"/>
          <w:szCs w:val="28"/>
        </w:rPr>
        <w:t>бюджета сельского поселения с учетом имеющихся рисков и изменений бюджетного</w:t>
      </w:r>
      <w:r w:rsidR="003C18F3">
        <w:rPr>
          <w:rFonts w:ascii="Times New Roman" w:hAnsi="Times New Roman"/>
          <w:sz w:val="28"/>
          <w:szCs w:val="28"/>
        </w:rPr>
        <w:t xml:space="preserve"> и налогового законодательства,</w:t>
      </w:r>
      <w:r w:rsidR="00E930B7">
        <w:rPr>
          <w:rFonts w:ascii="Times New Roman" w:hAnsi="Times New Roman"/>
          <w:sz w:val="28"/>
          <w:szCs w:val="28"/>
        </w:rPr>
        <w:t xml:space="preserve"> эффективного использования</w:t>
      </w:r>
      <w:r>
        <w:rPr>
          <w:rFonts w:ascii="Times New Roman" w:hAnsi="Times New Roman"/>
          <w:sz w:val="28"/>
          <w:szCs w:val="28"/>
        </w:rPr>
        <w:t xml:space="preserve"> муниципального имущества.</w:t>
      </w:r>
      <w:proofErr w:type="gramEnd"/>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xml:space="preserve">Основными направлениями бюджетной и налоговой политики </w:t>
      </w:r>
      <w:r w:rsidR="000A477F">
        <w:rPr>
          <w:rFonts w:ascii="Times New Roman" w:hAnsi="Times New Roman"/>
          <w:sz w:val="28"/>
          <w:szCs w:val="28"/>
        </w:rPr>
        <w:t>Новогоркинского</w:t>
      </w:r>
      <w:r>
        <w:rPr>
          <w:rFonts w:ascii="Times New Roman" w:hAnsi="Times New Roman"/>
          <w:sz w:val="28"/>
          <w:szCs w:val="28"/>
        </w:rPr>
        <w:t xml:space="preserve"> сельского поселения в области доходов бюджета </w:t>
      </w:r>
      <w:r w:rsidR="000A477F">
        <w:rPr>
          <w:rFonts w:ascii="Times New Roman" w:hAnsi="Times New Roman"/>
          <w:sz w:val="28"/>
          <w:szCs w:val="28"/>
        </w:rPr>
        <w:t>Новогоркинского</w:t>
      </w:r>
      <w:r>
        <w:rPr>
          <w:rFonts w:ascii="Times New Roman" w:hAnsi="Times New Roman"/>
          <w:sz w:val="28"/>
          <w:szCs w:val="28"/>
        </w:rPr>
        <w:t xml:space="preserve"> сельского поселения являются:</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xml:space="preserve">- улучшение качества администрирования главными администраторами доходов бюджета </w:t>
      </w:r>
      <w:r w:rsidR="000A477F">
        <w:rPr>
          <w:rFonts w:ascii="Times New Roman" w:hAnsi="Times New Roman"/>
          <w:sz w:val="28"/>
          <w:szCs w:val="28"/>
        </w:rPr>
        <w:t>Новогоркинского</w:t>
      </w:r>
      <w:r>
        <w:rPr>
          <w:rFonts w:ascii="Times New Roman" w:hAnsi="Times New Roman"/>
          <w:sz w:val="28"/>
          <w:szCs w:val="28"/>
        </w:rPr>
        <w:t xml:space="preserve"> сельского поселения в целях обеспечения </w:t>
      </w:r>
      <w:r>
        <w:rPr>
          <w:rFonts w:ascii="Times New Roman" w:hAnsi="Times New Roman"/>
          <w:sz w:val="28"/>
          <w:szCs w:val="28"/>
        </w:rPr>
        <w:lastRenderedPageBreak/>
        <w:t>качественного прогнозирования доходов бюджета и выполнения в полном объеме годовых назначений;</w:t>
      </w:r>
    </w:p>
    <w:p w:rsidR="003508CB" w:rsidRDefault="003508CB" w:rsidP="00D421D3">
      <w:pPr>
        <w:pStyle w:val="NoSpacing"/>
        <w:ind w:firstLine="567"/>
        <w:jc w:val="both"/>
        <w:rPr>
          <w:rFonts w:ascii="Times New Roman" w:hAnsi="Times New Roman"/>
          <w:sz w:val="28"/>
          <w:szCs w:val="28"/>
        </w:rPr>
      </w:pPr>
      <w:r>
        <w:rPr>
          <w:rFonts w:ascii="Times New Roman" w:hAnsi="Times New Roman"/>
          <w:sz w:val="28"/>
          <w:szCs w:val="28"/>
        </w:rPr>
        <w:t>- введение реестра источников доходов бюджета Новогоркинского сельского поселения;</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xml:space="preserve">- проведение мероприятий по привлечению в бюджет </w:t>
      </w:r>
      <w:r w:rsidR="000A477F">
        <w:rPr>
          <w:rFonts w:ascii="Times New Roman" w:hAnsi="Times New Roman"/>
          <w:sz w:val="28"/>
          <w:szCs w:val="28"/>
        </w:rPr>
        <w:t>Новогоркинского</w:t>
      </w:r>
      <w:r>
        <w:rPr>
          <w:rFonts w:ascii="Times New Roman" w:hAnsi="Times New Roman"/>
          <w:sz w:val="28"/>
          <w:szCs w:val="28"/>
        </w:rPr>
        <w:t xml:space="preserve"> сельского поселения дополнительных средств из вышестоящих бюджетов при активном участии в государственных программах Ивановской области на условиях софинансирования;</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дальнейшее взаимодействие с налоговой службой в целях осуществления мероприятий по повышению собираемости налогов и других платежей, сокращению задолженности и недоимки в бюджет сельского поселения и бюджеты всех уровней;</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проведение работы по оценке эффективности предоставления налоговых льгот;</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xml:space="preserve">- в сфере политики управления муниципальной собственностью - повышение эффективности использования имущества, закрепленного на праве оперативного управления,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использованием муниципального имущества, сданного в аренду, а также переданного в опер</w:t>
      </w:r>
      <w:r w:rsidR="000A477F">
        <w:rPr>
          <w:rFonts w:ascii="Times New Roman" w:hAnsi="Times New Roman"/>
          <w:sz w:val="28"/>
          <w:szCs w:val="28"/>
        </w:rPr>
        <w:t>ативное управление муниципальному учреждению</w:t>
      </w:r>
      <w:r>
        <w:rPr>
          <w:rFonts w:ascii="Times New Roman" w:hAnsi="Times New Roman"/>
          <w:sz w:val="28"/>
          <w:szCs w:val="28"/>
        </w:rPr>
        <w:t xml:space="preserve"> </w:t>
      </w:r>
      <w:r w:rsidR="000A477F">
        <w:rPr>
          <w:rFonts w:ascii="Times New Roman" w:hAnsi="Times New Roman"/>
          <w:sz w:val="28"/>
          <w:szCs w:val="28"/>
        </w:rPr>
        <w:t xml:space="preserve">Новогоркинского </w:t>
      </w:r>
      <w:r>
        <w:rPr>
          <w:rFonts w:ascii="Times New Roman" w:hAnsi="Times New Roman"/>
          <w:sz w:val="28"/>
          <w:szCs w:val="28"/>
        </w:rPr>
        <w:t>сельского поселения;</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xml:space="preserve">- обеспечение межведомственного взаимодействия государственных и муниципальных органов исполнительной власти на основе проведенной инвентаризации объектов имущества и земельных участков с последующим </w:t>
      </w:r>
      <w:proofErr w:type="gramStart"/>
      <w:r>
        <w:rPr>
          <w:rFonts w:ascii="Times New Roman" w:hAnsi="Times New Roman"/>
          <w:sz w:val="28"/>
          <w:szCs w:val="28"/>
        </w:rPr>
        <w:t>контролем за</w:t>
      </w:r>
      <w:proofErr w:type="gramEnd"/>
      <w:r>
        <w:rPr>
          <w:rFonts w:ascii="Times New Roman" w:hAnsi="Times New Roman"/>
          <w:sz w:val="28"/>
          <w:szCs w:val="28"/>
        </w:rPr>
        <w:t xml:space="preserve"> постановкой на учет указанных объектов, выявлением потенциальных плательщиков налогов;</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исчисление налоговой базы по объектам недвижимого имущества, исходя из их кадастровой стоимости по состоянию на 1 января года налогового периода;</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своевременная подготовка муниципальных правовых актов в области налогообложения в соответствии с законодательством Российской Федерации о налогах и сборах.</w:t>
      </w:r>
    </w:p>
    <w:p w:rsidR="00D421D3" w:rsidRDefault="00D421D3" w:rsidP="00CC1E0A">
      <w:pPr>
        <w:pStyle w:val="NoSpacing"/>
        <w:jc w:val="both"/>
        <w:rPr>
          <w:rFonts w:ascii="Times New Roman" w:hAnsi="Times New Roman"/>
          <w:sz w:val="28"/>
          <w:szCs w:val="28"/>
        </w:rPr>
      </w:pPr>
    </w:p>
    <w:p w:rsidR="00D421D3" w:rsidRPr="00AA77D9" w:rsidRDefault="00CC1E0A" w:rsidP="00D421D3">
      <w:pPr>
        <w:pStyle w:val="NoSpacing"/>
        <w:ind w:firstLine="567"/>
        <w:jc w:val="center"/>
        <w:rPr>
          <w:rFonts w:ascii="Times New Roman" w:hAnsi="Times New Roman"/>
          <w:b/>
          <w:sz w:val="28"/>
          <w:szCs w:val="28"/>
        </w:rPr>
      </w:pPr>
      <w:r>
        <w:rPr>
          <w:rFonts w:ascii="Times New Roman" w:hAnsi="Times New Roman"/>
          <w:b/>
          <w:sz w:val="28"/>
          <w:szCs w:val="28"/>
        </w:rPr>
        <w:t>4</w:t>
      </w:r>
      <w:r w:rsidR="00D421D3" w:rsidRPr="00AA77D9">
        <w:rPr>
          <w:rFonts w:ascii="Times New Roman" w:hAnsi="Times New Roman"/>
          <w:b/>
          <w:sz w:val="28"/>
          <w:szCs w:val="28"/>
        </w:rPr>
        <w:t>. Основные направления бюджетной политики</w:t>
      </w:r>
      <w:r w:rsidR="00AA77D9" w:rsidRPr="00AA77D9">
        <w:rPr>
          <w:rFonts w:ascii="Times New Roman" w:hAnsi="Times New Roman"/>
          <w:b/>
          <w:sz w:val="28"/>
          <w:szCs w:val="28"/>
        </w:rPr>
        <w:t xml:space="preserve"> в области расходов</w:t>
      </w:r>
    </w:p>
    <w:p w:rsidR="00D421D3" w:rsidRPr="00AA77D9" w:rsidRDefault="000A477F" w:rsidP="00D421D3">
      <w:pPr>
        <w:pStyle w:val="NoSpacing"/>
        <w:ind w:firstLine="567"/>
        <w:jc w:val="center"/>
        <w:rPr>
          <w:rFonts w:ascii="Times New Roman" w:hAnsi="Times New Roman"/>
          <w:b/>
          <w:sz w:val="28"/>
          <w:szCs w:val="28"/>
        </w:rPr>
      </w:pPr>
      <w:r w:rsidRPr="00AA77D9">
        <w:rPr>
          <w:rFonts w:ascii="Times New Roman" w:hAnsi="Times New Roman"/>
          <w:b/>
          <w:sz w:val="28"/>
          <w:szCs w:val="28"/>
        </w:rPr>
        <w:t>Новогоркинского</w:t>
      </w:r>
      <w:r w:rsidR="00BE4331">
        <w:rPr>
          <w:rFonts w:ascii="Times New Roman" w:hAnsi="Times New Roman"/>
          <w:b/>
          <w:sz w:val="28"/>
          <w:szCs w:val="28"/>
        </w:rPr>
        <w:t xml:space="preserve"> сельского поселения на 202</w:t>
      </w:r>
      <w:r w:rsidR="004837C0">
        <w:rPr>
          <w:rFonts w:ascii="Times New Roman" w:hAnsi="Times New Roman"/>
          <w:b/>
          <w:sz w:val="28"/>
          <w:szCs w:val="28"/>
        </w:rPr>
        <w:t>3</w:t>
      </w:r>
      <w:r w:rsidR="00D421D3" w:rsidRPr="00AA77D9">
        <w:rPr>
          <w:rFonts w:ascii="Times New Roman" w:hAnsi="Times New Roman"/>
          <w:b/>
          <w:sz w:val="28"/>
          <w:szCs w:val="28"/>
        </w:rPr>
        <w:t xml:space="preserve"> год и </w:t>
      </w:r>
      <w:proofErr w:type="gramStart"/>
      <w:r w:rsidR="00D421D3" w:rsidRPr="00AA77D9">
        <w:rPr>
          <w:rFonts w:ascii="Times New Roman" w:hAnsi="Times New Roman"/>
          <w:b/>
          <w:sz w:val="28"/>
          <w:szCs w:val="28"/>
        </w:rPr>
        <w:t>на</w:t>
      </w:r>
      <w:proofErr w:type="gramEnd"/>
      <w:r w:rsidR="00D421D3" w:rsidRPr="00AA77D9">
        <w:rPr>
          <w:rFonts w:ascii="Times New Roman" w:hAnsi="Times New Roman"/>
          <w:b/>
          <w:sz w:val="28"/>
          <w:szCs w:val="28"/>
        </w:rPr>
        <w:t xml:space="preserve"> плановый</w:t>
      </w:r>
    </w:p>
    <w:p w:rsidR="00D421D3" w:rsidRPr="00AA77D9" w:rsidRDefault="00BE4331" w:rsidP="00D421D3">
      <w:pPr>
        <w:pStyle w:val="NoSpacing"/>
        <w:ind w:firstLine="567"/>
        <w:jc w:val="center"/>
        <w:rPr>
          <w:rFonts w:ascii="Times New Roman" w:hAnsi="Times New Roman"/>
          <w:b/>
          <w:sz w:val="28"/>
          <w:szCs w:val="28"/>
        </w:rPr>
      </w:pPr>
      <w:r>
        <w:rPr>
          <w:rFonts w:ascii="Times New Roman" w:hAnsi="Times New Roman"/>
          <w:b/>
          <w:sz w:val="28"/>
          <w:szCs w:val="28"/>
        </w:rPr>
        <w:t>период 202</w:t>
      </w:r>
      <w:r w:rsidR="004837C0">
        <w:rPr>
          <w:rFonts w:ascii="Times New Roman" w:hAnsi="Times New Roman"/>
          <w:b/>
          <w:sz w:val="28"/>
          <w:szCs w:val="28"/>
        </w:rPr>
        <w:t>4</w:t>
      </w:r>
      <w:r>
        <w:rPr>
          <w:rFonts w:ascii="Times New Roman" w:hAnsi="Times New Roman"/>
          <w:b/>
          <w:sz w:val="28"/>
          <w:szCs w:val="28"/>
        </w:rPr>
        <w:t xml:space="preserve"> и 202</w:t>
      </w:r>
      <w:r w:rsidR="004837C0">
        <w:rPr>
          <w:rFonts w:ascii="Times New Roman" w:hAnsi="Times New Roman"/>
          <w:b/>
          <w:sz w:val="28"/>
          <w:szCs w:val="28"/>
        </w:rPr>
        <w:t>5</w:t>
      </w:r>
      <w:r w:rsidR="00D421D3" w:rsidRPr="00AA77D9">
        <w:rPr>
          <w:rFonts w:ascii="Times New Roman" w:hAnsi="Times New Roman"/>
          <w:b/>
          <w:sz w:val="28"/>
          <w:szCs w:val="28"/>
        </w:rPr>
        <w:t xml:space="preserve"> годов </w:t>
      </w:r>
    </w:p>
    <w:p w:rsidR="00D421D3" w:rsidRDefault="00D421D3" w:rsidP="00D421D3">
      <w:pPr>
        <w:pStyle w:val="NoSpacing"/>
        <w:ind w:firstLine="567"/>
        <w:jc w:val="both"/>
        <w:rPr>
          <w:rFonts w:ascii="Times New Roman" w:hAnsi="Times New Roman"/>
          <w:sz w:val="28"/>
          <w:szCs w:val="28"/>
        </w:rPr>
      </w:pP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xml:space="preserve">Бюджетная политика </w:t>
      </w:r>
      <w:r w:rsidR="000A477F">
        <w:rPr>
          <w:rFonts w:ascii="Times New Roman" w:hAnsi="Times New Roman"/>
          <w:sz w:val="28"/>
          <w:szCs w:val="28"/>
        </w:rPr>
        <w:t>Новогоркинского</w:t>
      </w:r>
      <w:r w:rsidR="003424EC">
        <w:rPr>
          <w:rFonts w:ascii="Times New Roman" w:hAnsi="Times New Roman"/>
          <w:sz w:val="28"/>
          <w:szCs w:val="28"/>
        </w:rPr>
        <w:t xml:space="preserve"> сельского поселения на 202</w:t>
      </w:r>
      <w:r w:rsidR="004837C0">
        <w:rPr>
          <w:rFonts w:ascii="Times New Roman" w:hAnsi="Times New Roman"/>
          <w:sz w:val="28"/>
          <w:szCs w:val="28"/>
        </w:rPr>
        <w:t>3</w:t>
      </w:r>
      <w:r w:rsidR="002B30BB">
        <w:rPr>
          <w:rFonts w:ascii="Times New Roman" w:hAnsi="Times New Roman"/>
          <w:sz w:val="28"/>
          <w:szCs w:val="28"/>
        </w:rPr>
        <w:t xml:space="preserve"> год и на плановый пер</w:t>
      </w:r>
      <w:r w:rsidR="00BE4331">
        <w:rPr>
          <w:rFonts w:ascii="Times New Roman" w:hAnsi="Times New Roman"/>
          <w:sz w:val="28"/>
          <w:szCs w:val="28"/>
        </w:rPr>
        <w:t>иод 202</w:t>
      </w:r>
      <w:r w:rsidR="004837C0">
        <w:rPr>
          <w:rFonts w:ascii="Times New Roman" w:hAnsi="Times New Roman"/>
          <w:sz w:val="28"/>
          <w:szCs w:val="28"/>
        </w:rPr>
        <w:t>4</w:t>
      </w:r>
      <w:r w:rsidR="00BE4331">
        <w:rPr>
          <w:rFonts w:ascii="Times New Roman" w:hAnsi="Times New Roman"/>
          <w:sz w:val="28"/>
          <w:szCs w:val="28"/>
        </w:rPr>
        <w:t xml:space="preserve"> и 202</w:t>
      </w:r>
      <w:r w:rsidR="004837C0">
        <w:rPr>
          <w:rFonts w:ascii="Times New Roman" w:hAnsi="Times New Roman"/>
          <w:sz w:val="28"/>
          <w:szCs w:val="28"/>
        </w:rPr>
        <w:t>5</w:t>
      </w:r>
      <w:r>
        <w:rPr>
          <w:rFonts w:ascii="Times New Roman" w:hAnsi="Times New Roman"/>
          <w:sz w:val="28"/>
          <w:szCs w:val="28"/>
        </w:rPr>
        <w:t xml:space="preserve"> годов в области расходов бюджета </w:t>
      </w:r>
      <w:r w:rsidR="000A477F">
        <w:rPr>
          <w:rFonts w:ascii="Times New Roman" w:hAnsi="Times New Roman"/>
          <w:sz w:val="28"/>
          <w:szCs w:val="28"/>
        </w:rPr>
        <w:t>Новогоркинского</w:t>
      </w:r>
      <w:r>
        <w:rPr>
          <w:rFonts w:ascii="Times New Roman" w:hAnsi="Times New Roman"/>
          <w:sz w:val="28"/>
          <w:szCs w:val="28"/>
        </w:rPr>
        <w:t xml:space="preserve"> сельского поселения будет направлена на дальнейшее повышение эффективного использования бюджетных средств</w:t>
      </w:r>
      <w:r w:rsidR="002B30BB">
        <w:rPr>
          <w:rFonts w:ascii="Times New Roman" w:hAnsi="Times New Roman"/>
          <w:sz w:val="28"/>
          <w:szCs w:val="28"/>
        </w:rPr>
        <w:t xml:space="preserve"> Новогоркинского сельского поселения</w:t>
      </w:r>
      <w:r>
        <w:rPr>
          <w:rFonts w:ascii="Times New Roman" w:hAnsi="Times New Roman"/>
          <w:sz w:val="28"/>
          <w:szCs w:val="28"/>
        </w:rPr>
        <w:t>, распределение их по приоритетным направлениям, выполнение всех социальных обязательств и недопущение образования кредиторской задолженности.</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lastRenderedPageBreak/>
        <w:t xml:space="preserve">Основными направлениями бюджетной политики </w:t>
      </w:r>
      <w:r w:rsidR="000A477F">
        <w:rPr>
          <w:rFonts w:ascii="Times New Roman" w:hAnsi="Times New Roman"/>
          <w:sz w:val="28"/>
          <w:szCs w:val="28"/>
        </w:rPr>
        <w:t xml:space="preserve">Новогоркинского </w:t>
      </w:r>
      <w:r>
        <w:rPr>
          <w:rFonts w:ascii="Times New Roman" w:hAnsi="Times New Roman"/>
          <w:sz w:val="28"/>
          <w:szCs w:val="28"/>
        </w:rPr>
        <w:t xml:space="preserve">сельского поселения в области расходов бюджета </w:t>
      </w:r>
      <w:r w:rsidR="000A477F">
        <w:rPr>
          <w:rFonts w:ascii="Times New Roman" w:hAnsi="Times New Roman"/>
          <w:sz w:val="28"/>
          <w:szCs w:val="28"/>
        </w:rPr>
        <w:t>Новогоркинского</w:t>
      </w:r>
      <w:r>
        <w:rPr>
          <w:rFonts w:ascii="Times New Roman" w:hAnsi="Times New Roman"/>
          <w:sz w:val="28"/>
          <w:szCs w:val="28"/>
        </w:rPr>
        <w:t xml:space="preserve"> сельского поселения определены:</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формирование</w:t>
      </w:r>
      <w:r w:rsidR="009F2950">
        <w:rPr>
          <w:rFonts w:ascii="Times New Roman" w:hAnsi="Times New Roman"/>
          <w:sz w:val="28"/>
          <w:szCs w:val="28"/>
        </w:rPr>
        <w:t xml:space="preserve"> основных</w:t>
      </w:r>
      <w:r>
        <w:rPr>
          <w:rFonts w:ascii="Times New Roman" w:hAnsi="Times New Roman"/>
          <w:sz w:val="28"/>
          <w:szCs w:val="28"/>
        </w:rPr>
        <w:t xml:space="preserve"> бюджетных параметров исходя из </w:t>
      </w:r>
      <w:r w:rsidR="009F2950">
        <w:rPr>
          <w:rFonts w:ascii="Times New Roman" w:hAnsi="Times New Roman"/>
          <w:sz w:val="28"/>
          <w:szCs w:val="28"/>
        </w:rPr>
        <w:t xml:space="preserve">ожидаемого прогноза поступления доходов и допустимого уровня дефицита бюджета, а также </w:t>
      </w:r>
      <w:r>
        <w:rPr>
          <w:rFonts w:ascii="Times New Roman" w:hAnsi="Times New Roman"/>
          <w:sz w:val="28"/>
          <w:szCs w:val="28"/>
        </w:rPr>
        <w:t>необходимости безусловного исполнения действующих расходных обязательств сельского поселения, с учетом их оптимизации и повышения эффективности использования финансовых ресурсов;</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xml:space="preserve">- дальнейшая реализация принципа формирования расходов бюджета </w:t>
      </w:r>
      <w:r w:rsidR="00B104EA">
        <w:rPr>
          <w:rFonts w:ascii="Times New Roman" w:hAnsi="Times New Roman"/>
          <w:sz w:val="28"/>
          <w:szCs w:val="28"/>
        </w:rPr>
        <w:t>Новогоркинского</w:t>
      </w:r>
      <w:r>
        <w:rPr>
          <w:rFonts w:ascii="Times New Roman" w:hAnsi="Times New Roman"/>
          <w:sz w:val="28"/>
          <w:szCs w:val="28"/>
        </w:rPr>
        <w:t xml:space="preserve"> сельского поселения программно-целевым методом, в полной увязке с целевыми показателями деятельности и способами их достижения в рамках имеющихся ресурсных ограничений и направленных на улучшение качества и повышение доступности предоставления муниципальных услуг;</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проведение комплексной оценки эффективности муниципальных программ, включающей объективную оценку эффективности их реализации в разрезе подпрограмм, оценку финансового обеспечения и качества планирования;</w:t>
      </w:r>
    </w:p>
    <w:p w:rsidR="00910826" w:rsidRDefault="00D421D3" w:rsidP="00910826">
      <w:pPr>
        <w:pStyle w:val="NoSpacing"/>
        <w:ind w:firstLine="567"/>
        <w:jc w:val="both"/>
        <w:rPr>
          <w:rFonts w:ascii="Times New Roman" w:hAnsi="Times New Roman"/>
          <w:sz w:val="28"/>
          <w:szCs w:val="28"/>
        </w:rPr>
      </w:pPr>
      <w:r>
        <w:rPr>
          <w:rFonts w:ascii="Times New Roman" w:hAnsi="Times New Roman"/>
          <w:sz w:val="28"/>
          <w:szCs w:val="28"/>
        </w:rPr>
        <w:t xml:space="preserve">- </w:t>
      </w:r>
      <w:r w:rsidR="00910826">
        <w:rPr>
          <w:rFonts w:ascii="Times New Roman" w:hAnsi="Times New Roman"/>
          <w:sz w:val="28"/>
          <w:szCs w:val="28"/>
        </w:rPr>
        <w:t>сохранения уровня средней заработной платы работников муниципальных учреждений культуры Новогоркинского сельского поселения на уровне показателей, установленных майскими указами</w:t>
      </w:r>
      <w:r>
        <w:rPr>
          <w:rFonts w:ascii="Times New Roman" w:hAnsi="Times New Roman"/>
          <w:sz w:val="28"/>
          <w:szCs w:val="28"/>
        </w:rPr>
        <w:t xml:space="preserve"> </w:t>
      </w:r>
      <w:r w:rsidR="00B104EA">
        <w:rPr>
          <w:rFonts w:ascii="Times New Roman" w:hAnsi="Times New Roman"/>
          <w:sz w:val="28"/>
          <w:szCs w:val="28"/>
        </w:rPr>
        <w:t>Президента Российской Федерации</w:t>
      </w:r>
      <w:r w:rsidR="00910826">
        <w:rPr>
          <w:rFonts w:ascii="Times New Roman" w:hAnsi="Times New Roman"/>
          <w:sz w:val="28"/>
          <w:szCs w:val="28"/>
        </w:rPr>
        <w:t>, в том числе</w:t>
      </w:r>
      <w:r w:rsidR="00B104EA">
        <w:rPr>
          <w:rFonts w:ascii="Times New Roman" w:hAnsi="Times New Roman"/>
          <w:sz w:val="28"/>
          <w:szCs w:val="28"/>
        </w:rPr>
        <w:t xml:space="preserve"> в</w:t>
      </w:r>
      <w:r w:rsidR="00910826">
        <w:rPr>
          <w:rFonts w:ascii="Times New Roman" w:hAnsi="Times New Roman"/>
          <w:sz w:val="28"/>
          <w:szCs w:val="28"/>
        </w:rPr>
        <w:t xml:space="preserve"> зависимости от качества и количества выполняемой работы;</w:t>
      </w:r>
    </w:p>
    <w:p w:rsidR="000B78CC" w:rsidRDefault="000B78CC" w:rsidP="00910826">
      <w:pPr>
        <w:pStyle w:val="NoSpacing"/>
        <w:ind w:firstLine="567"/>
        <w:jc w:val="both"/>
        <w:rPr>
          <w:rFonts w:ascii="Times New Roman" w:hAnsi="Times New Roman"/>
          <w:sz w:val="28"/>
          <w:szCs w:val="28"/>
        </w:rPr>
      </w:pPr>
      <w:r>
        <w:rPr>
          <w:rFonts w:ascii="Times New Roman" w:hAnsi="Times New Roman"/>
          <w:sz w:val="28"/>
          <w:szCs w:val="28"/>
        </w:rPr>
        <w:t>- повышение эффективности использования бюджетных средств на содержание органов местного самоуправления путем осуществления постоянного мониторинга по соблюдению нормативов формирования расходов на содержание органов местного самоуправления, оптимизация расходов на содержание органов местного самоуправления;</w:t>
      </w:r>
    </w:p>
    <w:p w:rsidR="00D421D3" w:rsidRDefault="00D421D3" w:rsidP="00D421D3">
      <w:pPr>
        <w:pStyle w:val="NoSpacing"/>
        <w:ind w:firstLine="567"/>
        <w:jc w:val="both"/>
        <w:rPr>
          <w:rFonts w:ascii="Times New Roman" w:hAnsi="Times New Roman"/>
          <w:sz w:val="28"/>
          <w:szCs w:val="28"/>
        </w:rPr>
      </w:pPr>
      <w:proofErr w:type="gramStart"/>
      <w:r>
        <w:rPr>
          <w:rFonts w:ascii="Times New Roman" w:hAnsi="Times New Roman"/>
          <w:sz w:val="28"/>
          <w:szCs w:val="28"/>
        </w:rPr>
        <w:t xml:space="preserve">- повышение качества обеспечения муниципальных нужд за счет реализации системного подхода к формированию, размещению и исполнению муниципальных контрактов, обеспечение прозрачности всего цикла закупок от планирования до приемки и анализа результатов, предотвращения коррупции в соответствии с Федеральным </w:t>
      </w:r>
      <w:hyperlink r:id="rId7"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0B78CC" w:rsidRDefault="000B78CC" w:rsidP="00D421D3">
      <w:pPr>
        <w:pStyle w:val="NoSpacing"/>
        <w:ind w:firstLine="567"/>
        <w:jc w:val="both"/>
        <w:rPr>
          <w:rFonts w:ascii="Times New Roman" w:hAnsi="Times New Roman"/>
          <w:sz w:val="28"/>
          <w:szCs w:val="28"/>
        </w:rPr>
      </w:pPr>
      <w:r>
        <w:rPr>
          <w:rFonts w:ascii="Times New Roman" w:hAnsi="Times New Roman"/>
          <w:sz w:val="28"/>
          <w:szCs w:val="28"/>
        </w:rPr>
        <w:t xml:space="preserve">- повышение прозрачности и открытости бюджета и бюджетного процесса для понимания гражданами, реализуемой в Новогоркинском </w:t>
      </w:r>
      <w:proofErr w:type="gramStart"/>
      <w:r>
        <w:rPr>
          <w:rFonts w:ascii="Times New Roman" w:hAnsi="Times New Roman"/>
          <w:sz w:val="28"/>
          <w:szCs w:val="28"/>
        </w:rPr>
        <w:t>сельском</w:t>
      </w:r>
      <w:proofErr w:type="gramEnd"/>
      <w:r>
        <w:rPr>
          <w:rFonts w:ascii="Times New Roman" w:hAnsi="Times New Roman"/>
          <w:sz w:val="28"/>
          <w:szCs w:val="28"/>
        </w:rPr>
        <w:t xml:space="preserve"> поселении бюджетной и налоговой политики. Открытость и прозрачность бюджетных данных обеспечивается за счет формирования и публикации «Бюджета для граждан», а также своевременного наполнения раздела «Бюджет» на официальном сайте органов местного значения Новогоркинского сельского поселения;</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расширение электронного взаи</w:t>
      </w:r>
      <w:r w:rsidR="000B78CC">
        <w:rPr>
          <w:rFonts w:ascii="Times New Roman" w:hAnsi="Times New Roman"/>
          <w:sz w:val="28"/>
          <w:szCs w:val="28"/>
        </w:rPr>
        <w:t>модействия в бюджетном процессе.</w:t>
      </w:r>
    </w:p>
    <w:p w:rsidR="00D421D3" w:rsidRDefault="00BE4331" w:rsidP="00D421D3">
      <w:pPr>
        <w:pStyle w:val="NoSpacing"/>
        <w:ind w:firstLine="567"/>
        <w:jc w:val="both"/>
        <w:rPr>
          <w:rFonts w:ascii="Times New Roman" w:hAnsi="Times New Roman"/>
          <w:sz w:val="28"/>
          <w:szCs w:val="28"/>
        </w:rPr>
      </w:pPr>
      <w:r>
        <w:rPr>
          <w:rFonts w:ascii="Times New Roman" w:hAnsi="Times New Roman"/>
          <w:sz w:val="28"/>
          <w:szCs w:val="28"/>
        </w:rPr>
        <w:t>Бюджетные расходы на 202</w:t>
      </w:r>
      <w:r w:rsidR="006C61D4">
        <w:rPr>
          <w:rFonts w:ascii="Times New Roman" w:hAnsi="Times New Roman"/>
          <w:sz w:val="28"/>
          <w:szCs w:val="28"/>
        </w:rPr>
        <w:t>3</w:t>
      </w:r>
      <w:r>
        <w:rPr>
          <w:rFonts w:ascii="Times New Roman" w:hAnsi="Times New Roman"/>
          <w:sz w:val="28"/>
          <w:szCs w:val="28"/>
        </w:rPr>
        <w:t xml:space="preserve"> - 202</w:t>
      </w:r>
      <w:r w:rsidR="006C61D4">
        <w:rPr>
          <w:rFonts w:ascii="Times New Roman" w:hAnsi="Times New Roman"/>
          <w:sz w:val="28"/>
          <w:szCs w:val="28"/>
        </w:rPr>
        <w:t>5</w:t>
      </w:r>
      <w:r w:rsidR="00D421D3">
        <w:rPr>
          <w:rFonts w:ascii="Times New Roman" w:hAnsi="Times New Roman"/>
          <w:sz w:val="28"/>
          <w:szCs w:val="28"/>
        </w:rPr>
        <w:t xml:space="preserve"> годы будут сформированы на основе следующих приоритетных направлений:</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lastRenderedPageBreak/>
        <w:t>- обеспечение равного доступа населения к социальным услугам, повышение качества оказания услуг в сфере культуры и спорта;</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xml:space="preserve">- оптимизация расходов бюджета </w:t>
      </w:r>
      <w:r w:rsidR="00B104EA">
        <w:rPr>
          <w:rFonts w:ascii="Times New Roman" w:hAnsi="Times New Roman"/>
          <w:sz w:val="28"/>
          <w:szCs w:val="28"/>
        </w:rPr>
        <w:t>Новогоркинского</w:t>
      </w:r>
      <w:r>
        <w:rPr>
          <w:rFonts w:ascii="Times New Roman" w:hAnsi="Times New Roman"/>
          <w:sz w:val="28"/>
          <w:szCs w:val="28"/>
        </w:rPr>
        <w:t xml:space="preserve"> сельского поселения, обеспечение режима эффективного и экономного расходования средств;</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xml:space="preserve">- </w:t>
      </w:r>
      <w:bookmarkStart w:id="1" w:name="_GoBack"/>
      <w:bookmarkEnd w:id="1"/>
      <w:r>
        <w:rPr>
          <w:rFonts w:ascii="Times New Roman" w:hAnsi="Times New Roman"/>
          <w:sz w:val="28"/>
          <w:szCs w:val="28"/>
        </w:rPr>
        <w:t>повышение прозрачности и открытости бюджетного процесса, участие граждан в формировании бюджета.</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xml:space="preserve">В сфере культуры основные усилия будут направлены на развитие учреждений культуры, сохранение культурного и исторического наследия, развитие творческого потенциала </w:t>
      </w:r>
      <w:r w:rsidR="00B104EA">
        <w:rPr>
          <w:rFonts w:ascii="Times New Roman" w:hAnsi="Times New Roman"/>
          <w:sz w:val="28"/>
          <w:szCs w:val="28"/>
        </w:rPr>
        <w:t>Новогоркинского</w:t>
      </w:r>
      <w:r>
        <w:rPr>
          <w:rFonts w:ascii="Times New Roman" w:hAnsi="Times New Roman"/>
          <w:sz w:val="28"/>
          <w:szCs w:val="28"/>
        </w:rPr>
        <w:t xml:space="preserve"> сельского поселения, создание условий для улучшения доступа населения </w:t>
      </w:r>
      <w:r w:rsidR="00B104EA">
        <w:rPr>
          <w:rFonts w:ascii="Times New Roman" w:hAnsi="Times New Roman"/>
          <w:sz w:val="28"/>
          <w:szCs w:val="28"/>
        </w:rPr>
        <w:t xml:space="preserve">Новогоркинского </w:t>
      </w:r>
      <w:r>
        <w:rPr>
          <w:rFonts w:ascii="Times New Roman" w:hAnsi="Times New Roman"/>
          <w:sz w:val="28"/>
          <w:szCs w:val="28"/>
        </w:rPr>
        <w:t>сельского поселения к культурным ценностям, информации и знаниям, укрепление материально-технической базы учреждений культуры, а также создание благоприятных условий для развития спорта.</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 xml:space="preserve">В сфере благоустройства будет продолжена работа по обеспечению и обслуживанию сетей уличного освещения, устройству и содержанию детских и спортивных площадок, содержанию и ремонту памятников, озеленению, благоустройству территории </w:t>
      </w:r>
      <w:r w:rsidR="00B104EA">
        <w:rPr>
          <w:rFonts w:ascii="Times New Roman" w:hAnsi="Times New Roman"/>
          <w:sz w:val="28"/>
          <w:szCs w:val="28"/>
        </w:rPr>
        <w:t xml:space="preserve"> Новогоркинского</w:t>
      </w:r>
      <w:r>
        <w:rPr>
          <w:rFonts w:ascii="Times New Roman" w:hAnsi="Times New Roman"/>
          <w:sz w:val="28"/>
          <w:szCs w:val="28"/>
        </w:rPr>
        <w:t xml:space="preserve"> сельского поселения</w:t>
      </w:r>
      <w:r w:rsidR="006C61D4">
        <w:rPr>
          <w:rFonts w:ascii="Times New Roman" w:hAnsi="Times New Roman"/>
          <w:sz w:val="28"/>
          <w:szCs w:val="28"/>
        </w:rPr>
        <w:t xml:space="preserve"> и недопущение роста расходов на оплату коммунальных услуг за счет оптимизации их потребления и повышения энергоэффективности</w:t>
      </w:r>
      <w:r>
        <w:rPr>
          <w:rFonts w:ascii="Times New Roman" w:hAnsi="Times New Roman"/>
          <w:sz w:val="28"/>
          <w:szCs w:val="28"/>
        </w:rPr>
        <w:t xml:space="preserve">. </w:t>
      </w:r>
    </w:p>
    <w:p w:rsidR="00D421D3" w:rsidRDefault="00D421D3" w:rsidP="00D421D3">
      <w:pPr>
        <w:pStyle w:val="NoSpacing"/>
        <w:ind w:firstLine="567"/>
        <w:jc w:val="both"/>
        <w:rPr>
          <w:rFonts w:ascii="Times New Roman" w:hAnsi="Times New Roman"/>
          <w:sz w:val="28"/>
          <w:szCs w:val="28"/>
        </w:rPr>
      </w:pPr>
      <w:r>
        <w:rPr>
          <w:rFonts w:ascii="Times New Roman" w:hAnsi="Times New Roman"/>
          <w:sz w:val="28"/>
          <w:szCs w:val="28"/>
        </w:rPr>
        <w:t>В сфере имущественных и земельных отношений основными направлениями бюджетной политики являются обеспечение полноты и достоверности учета муниципального имущества, обеспечение сохранности в надлежащем виде объектов недвижимости, входящих в состав имущества муниципальной казны.</w:t>
      </w:r>
    </w:p>
    <w:p w:rsidR="00D54890" w:rsidRDefault="00D421D3" w:rsidP="00D421D3">
      <w:pPr>
        <w:pStyle w:val="NoSpacing"/>
        <w:ind w:firstLine="567"/>
        <w:jc w:val="both"/>
        <w:rPr>
          <w:rFonts w:ascii="Times New Roman" w:hAnsi="Times New Roman"/>
          <w:bCs/>
          <w:sz w:val="28"/>
          <w:szCs w:val="28"/>
          <w:lang w:eastAsia="ru-RU"/>
        </w:rPr>
      </w:pPr>
      <w:r>
        <w:rPr>
          <w:rFonts w:ascii="Times New Roman" w:hAnsi="Times New Roman"/>
          <w:sz w:val="28"/>
          <w:szCs w:val="28"/>
          <w:lang w:eastAsia="ru-RU"/>
        </w:rPr>
        <w:t xml:space="preserve">С целью решения прозрачности и открытости бюджетного процесса необходимо продолжить практику размещения на официальном сайте </w:t>
      </w:r>
      <w:r w:rsidR="00D54890">
        <w:rPr>
          <w:rFonts w:ascii="Times New Roman" w:hAnsi="Times New Roman"/>
          <w:sz w:val="28"/>
          <w:szCs w:val="28"/>
          <w:lang w:eastAsia="ru-RU"/>
        </w:rPr>
        <w:t xml:space="preserve">Новогоркинского </w:t>
      </w:r>
      <w:r>
        <w:rPr>
          <w:rFonts w:ascii="Times New Roman" w:hAnsi="Times New Roman"/>
          <w:sz w:val="28"/>
          <w:szCs w:val="28"/>
          <w:lang w:eastAsia="ru-RU"/>
        </w:rPr>
        <w:t>сельского поселения в информационно-телекоммуникационной сети «Интернет» нормативно-правовых актов о бюджете, отче</w:t>
      </w:r>
      <w:r w:rsidR="00D54890">
        <w:rPr>
          <w:rFonts w:ascii="Times New Roman" w:hAnsi="Times New Roman"/>
          <w:sz w:val="28"/>
          <w:szCs w:val="28"/>
          <w:lang w:eastAsia="ru-RU"/>
        </w:rPr>
        <w:t>тов об исполнении бюджета.</w:t>
      </w:r>
      <w:r>
        <w:rPr>
          <w:rFonts w:ascii="Times New Roman" w:hAnsi="Times New Roman"/>
          <w:sz w:val="28"/>
          <w:szCs w:val="28"/>
          <w:lang w:eastAsia="ru-RU"/>
        </w:rPr>
        <w:t xml:space="preserve"> </w:t>
      </w:r>
    </w:p>
    <w:p w:rsidR="00D421D3" w:rsidRDefault="00D421D3" w:rsidP="00D421D3">
      <w:pPr>
        <w:pStyle w:val="NoSpacing"/>
        <w:ind w:firstLine="567"/>
        <w:jc w:val="both"/>
        <w:rPr>
          <w:rFonts w:ascii="Times New Roman" w:hAnsi="Times New Roman"/>
          <w:sz w:val="28"/>
          <w:szCs w:val="28"/>
          <w:lang w:eastAsia="ru-RU"/>
        </w:rPr>
      </w:pPr>
      <w:r>
        <w:rPr>
          <w:rFonts w:ascii="Times New Roman" w:hAnsi="Times New Roman"/>
          <w:sz w:val="28"/>
          <w:szCs w:val="28"/>
          <w:lang w:eastAsia="ru-RU"/>
        </w:rP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rsidR="00D421D3" w:rsidRDefault="00D421D3" w:rsidP="00CC1E0A">
      <w:pPr>
        <w:pStyle w:val="NoSpacing"/>
        <w:ind w:firstLine="567"/>
        <w:jc w:val="both"/>
        <w:rPr>
          <w:rFonts w:ascii="Times New Roman" w:hAnsi="Times New Roman"/>
          <w:bCs/>
          <w:sz w:val="28"/>
          <w:szCs w:val="28"/>
          <w:lang w:eastAsia="ru-RU"/>
        </w:rPr>
      </w:pPr>
      <w:r>
        <w:rPr>
          <w:rFonts w:ascii="Times New Roman" w:hAnsi="Times New Roman"/>
          <w:bCs/>
          <w:sz w:val="28"/>
          <w:szCs w:val="28"/>
          <w:lang w:eastAsia="ru-RU"/>
        </w:rPr>
        <w:t>В рамках повышения доступности и качества услуг, предоставляемых муниципальным учреждением культуры, следует обеспечить размещение в полном объеме информации о муниципальных учреждениях на официальном сайте в информационно-телекоммуникационной сети «Интернет» (</w:t>
      </w:r>
      <w:hyperlink r:id="rId8" w:tgtFrame="_blank" w:history="1">
        <w:r>
          <w:rPr>
            <w:rStyle w:val="a3"/>
            <w:rFonts w:ascii="Times New Roman" w:hAnsi="Times New Roman"/>
            <w:bCs/>
            <w:color w:val="auto"/>
            <w:sz w:val="28"/>
            <w:szCs w:val="28"/>
            <w:u w:val="none"/>
            <w:lang w:eastAsia="ru-RU"/>
          </w:rPr>
          <w:t>www.bus.gov.ru</w:t>
        </w:r>
      </w:hyperlink>
      <w:r>
        <w:rPr>
          <w:rFonts w:ascii="Times New Roman" w:hAnsi="Times New Roman"/>
          <w:bCs/>
          <w:sz w:val="28"/>
          <w:szCs w:val="28"/>
          <w:lang w:eastAsia="ru-RU"/>
        </w:rPr>
        <w:t>).</w:t>
      </w:r>
    </w:p>
    <w:p w:rsidR="00CC1E0A" w:rsidRDefault="00CC1E0A" w:rsidP="00CC1E0A">
      <w:pPr>
        <w:pStyle w:val="NoSpacing"/>
        <w:ind w:firstLine="567"/>
        <w:jc w:val="both"/>
        <w:rPr>
          <w:rFonts w:ascii="Times New Roman" w:hAnsi="Times New Roman"/>
          <w:bCs/>
          <w:sz w:val="28"/>
          <w:szCs w:val="28"/>
          <w:lang w:eastAsia="ru-RU"/>
        </w:rPr>
      </w:pPr>
    </w:p>
    <w:p w:rsidR="00CC1E0A" w:rsidRPr="00AA77D9" w:rsidRDefault="00CC1E0A" w:rsidP="00CC1E0A">
      <w:pPr>
        <w:pStyle w:val="NoSpacing"/>
        <w:ind w:firstLine="567"/>
        <w:jc w:val="center"/>
        <w:rPr>
          <w:rFonts w:ascii="Times New Roman" w:hAnsi="Times New Roman"/>
          <w:b/>
          <w:sz w:val="28"/>
          <w:szCs w:val="28"/>
        </w:rPr>
      </w:pPr>
      <w:r>
        <w:rPr>
          <w:rFonts w:ascii="Times New Roman" w:hAnsi="Times New Roman"/>
          <w:b/>
          <w:sz w:val="28"/>
          <w:szCs w:val="28"/>
        </w:rPr>
        <w:t>5</w:t>
      </w:r>
      <w:r w:rsidRPr="00AA77D9">
        <w:rPr>
          <w:rFonts w:ascii="Times New Roman" w:hAnsi="Times New Roman"/>
          <w:b/>
          <w:sz w:val="28"/>
          <w:szCs w:val="28"/>
        </w:rPr>
        <w:t>. Основные направления бюджетной политики</w:t>
      </w:r>
      <w:r>
        <w:rPr>
          <w:rFonts w:ascii="Times New Roman" w:hAnsi="Times New Roman"/>
          <w:b/>
          <w:sz w:val="28"/>
          <w:szCs w:val="28"/>
        </w:rPr>
        <w:t xml:space="preserve"> в области управления муниципальным долгом </w:t>
      </w:r>
      <w:r w:rsidRPr="00AA77D9">
        <w:rPr>
          <w:rFonts w:ascii="Times New Roman" w:hAnsi="Times New Roman"/>
          <w:b/>
          <w:sz w:val="28"/>
          <w:szCs w:val="28"/>
        </w:rPr>
        <w:t>Новогоркинского</w:t>
      </w:r>
      <w:r>
        <w:rPr>
          <w:rFonts w:ascii="Times New Roman" w:hAnsi="Times New Roman"/>
          <w:b/>
          <w:sz w:val="28"/>
          <w:szCs w:val="28"/>
        </w:rPr>
        <w:t xml:space="preserve"> сельского поселения на 2023</w:t>
      </w:r>
      <w:r w:rsidRPr="00AA77D9">
        <w:rPr>
          <w:rFonts w:ascii="Times New Roman" w:hAnsi="Times New Roman"/>
          <w:b/>
          <w:sz w:val="28"/>
          <w:szCs w:val="28"/>
        </w:rPr>
        <w:t xml:space="preserve"> год и на плановый</w:t>
      </w:r>
      <w:r>
        <w:rPr>
          <w:rFonts w:ascii="Times New Roman" w:hAnsi="Times New Roman"/>
          <w:b/>
          <w:sz w:val="28"/>
          <w:szCs w:val="28"/>
        </w:rPr>
        <w:t xml:space="preserve"> период 2024 и 2025</w:t>
      </w:r>
      <w:r w:rsidRPr="00AA77D9">
        <w:rPr>
          <w:rFonts w:ascii="Times New Roman" w:hAnsi="Times New Roman"/>
          <w:b/>
          <w:sz w:val="28"/>
          <w:szCs w:val="28"/>
        </w:rPr>
        <w:t xml:space="preserve"> годов</w:t>
      </w:r>
    </w:p>
    <w:p w:rsidR="00CC1E0A" w:rsidRDefault="00CC1E0A" w:rsidP="00CC1E0A">
      <w:pPr>
        <w:pStyle w:val="NoSpacing"/>
        <w:ind w:firstLine="567"/>
        <w:jc w:val="both"/>
        <w:rPr>
          <w:rFonts w:ascii="Times New Roman" w:hAnsi="Times New Roman"/>
          <w:sz w:val="28"/>
          <w:szCs w:val="28"/>
        </w:rPr>
      </w:pPr>
    </w:p>
    <w:p w:rsidR="00CC1E0A" w:rsidRDefault="00CC1E0A" w:rsidP="00CC1E0A">
      <w:pPr>
        <w:pStyle w:val="NoSpacing"/>
        <w:ind w:firstLine="567"/>
        <w:jc w:val="both"/>
        <w:rPr>
          <w:rFonts w:ascii="Times New Roman" w:hAnsi="Times New Roman"/>
          <w:sz w:val="28"/>
          <w:szCs w:val="28"/>
        </w:rPr>
      </w:pPr>
      <w:r>
        <w:rPr>
          <w:rFonts w:ascii="Times New Roman" w:hAnsi="Times New Roman"/>
          <w:sz w:val="28"/>
          <w:szCs w:val="28"/>
        </w:rPr>
        <w:lastRenderedPageBreak/>
        <w:t>Основной задачей реализации долговой политики является поддержание объема муниципального долга на нулевом уровне, а также обеспечение принципов открытости и прозрачности управления муниципальным долгом и доступности информации о состоянии муниципального долга.</w:t>
      </w:r>
    </w:p>
    <w:p w:rsidR="00201920" w:rsidRDefault="00201920" w:rsidP="00CC1E0A">
      <w:pPr>
        <w:pStyle w:val="NoSpacing"/>
        <w:jc w:val="both"/>
        <w:rPr>
          <w:rFonts w:ascii="Times New Roman" w:hAnsi="Times New Roman"/>
          <w:sz w:val="28"/>
          <w:szCs w:val="28"/>
        </w:rPr>
      </w:pPr>
    </w:p>
    <w:p w:rsidR="00D421D3" w:rsidRPr="00AA77D9" w:rsidRDefault="00CC1E0A" w:rsidP="00AA77D9">
      <w:pPr>
        <w:pStyle w:val="NoSpacing"/>
        <w:ind w:firstLine="567"/>
        <w:jc w:val="center"/>
        <w:rPr>
          <w:rFonts w:ascii="Times New Roman" w:hAnsi="Times New Roman"/>
          <w:b/>
          <w:sz w:val="28"/>
          <w:szCs w:val="28"/>
        </w:rPr>
      </w:pPr>
      <w:r>
        <w:rPr>
          <w:rFonts w:ascii="Times New Roman" w:hAnsi="Times New Roman"/>
          <w:b/>
          <w:sz w:val="28"/>
          <w:szCs w:val="28"/>
        </w:rPr>
        <w:t>6</w:t>
      </w:r>
      <w:r w:rsidR="00D421D3" w:rsidRPr="00AA77D9">
        <w:rPr>
          <w:rFonts w:ascii="Times New Roman" w:hAnsi="Times New Roman"/>
          <w:b/>
          <w:sz w:val="28"/>
          <w:szCs w:val="28"/>
        </w:rPr>
        <w:t>. Основные направления бюджетной политики</w:t>
      </w:r>
      <w:r w:rsidR="00AA77D9" w:rsidRPr="00AA77D9">
        <w:rPr>
          <w:rFonts w:ascii="Times New Roman" w:hAnsi="Times New Roman"/>
          <w:b/>
          <w:sz w:val="28"/>
          <w:szCs w:val="28"/>
        </w:rPr>
        <w:t xml:space="preserve"> в области муниципального контроля в финансово-бюджетной сфере </w:t>
      </w:r>
      <w:r w:rsidR="00D54890" w:rsidRPr="00AA77D9">
        <w:rPr>
          <w:rFonts w:ascii="Times New Roman" w:hAnsi="Times New Roman"/>
          <w:b/>
          <w:sz w:val="28"/>
          <w:szCs w:val="28"/>
        </w:rPr>
        <w:t>Новогоркинского</w:t>
      </w:r>
      <w:r w:rsidR="00A054CF">
        <w:rPr>
          <w:rFonts w:ascii="Times New Roman" w:hAnsi="Times New Roman"/>
          <w:b/>
          <w:sz w:val="28"/>
          <w:szCs w:val="28"/>
        </w:rPr>
        <w:t xml:space="preserve"> сельского поселения на 202</w:t>
      </w:r>
      <w:r>
        <w:rPr>
          <w:rFonts w:ascii="Times New Roman" w:hAnsi="Times New Roman"/>
          <w:b/>
          <w:sz w:val="28"/>
          <w:szCs w:val="28"/>
        </w:rPr>
        <w:t>3</w:t>
      </w:r>
      <w:r w:rsidR="00D421D3" w:rsidRPr="00AA77D9">
        <w:rPr>
          <w:rFonts w:ascii="Times New Roman" w:hAnsi="Times New Roman"/>
          <w:b/>
          <w:sz w:val="28"/>
          <w:szCs w:val="28"/>
        </w:rPr>
        <w:t xml:space="preserve"> год и на плановый период</w:t>
      </w:r>
      <w:r w:rsidR="00D54890" w:rsidRPr="00AA77D9">
        <w:rPr>
          <w:rFonts w:ascii="Times New Roman" w:hAnsi="Times New Roman"/>
          <w:b/>
          <w:sz w:val="28"/>
          <w:szCs w:val="28"/>
        </w:rPr>
        <w:t xml:space="preserve"> </w:t>
      </w:r>
      <w:r w:rsidR="00A054CF">
        <w:rPr>
          <w:rFonts w:ascii="Times New Roman" w:hAnsi="Times New Roman"/>
          <w:b/>
          <w:sz w:val="28"/>
          <w:szCs w:val="28"/>
        </w:rPr>
        <w:t>202</w:t>
      </w:r>
      <w:r>
        <w:rPr>
          <w:rFonts w:ascii="Times New Roman" w:hAnsi="Times New Roman"/>
          <w:b/>
          <w:sz w:val="28"/>
          <w:szCs w:val="28"/>
        </w:rPr>
        <w:t>4</w:t>
      </w:r>
      <w:r w:rsidR="003424EC" w:rsidRPr="00AA77D9">
        <w:rPr>
          <w:rFonts w:ascii="Times New Roman" w:hAnsi="Times New Roman"/>
          <w:b/>
          <w:sz w:val="28"/>
          <w:szCs w:val="28"/>
        </w:rPr>
        <w:t xml:space="preserve"> и 202</w:t>
      </w:r>
      <w:r>
        <w:rPr>
          <w:rFonts w:ascii="Times New Roman" w:hAnsi="Times New Roman"/>
          <w:b/>
          <w:sz w:val="28"/>
          <w:szCs w:val="28"/>
        </w:rPr>
        <w:t>5</w:t>
      </w:r>
      <w:r w:rsidR="00D421D3" w:rsidRPr="00AA77D9">
        <w:rPr>
          <w:rFonts w:ascii="Times New Roman" w:hAnsi="Times New Roman"/>
          <w:b/>
          <w:sz w:val="28"/>
          <w:szCs w:val="28"/>
        </w:rPr>
        <w:t xml:space="preserve"> годов</w:t>
      </w:r>
    </w:p>
    <w:p w:rsidR="00D421D3" w:rsidRDefault="00D421D3" w:rsidP="00D421D3">
      <w:pPr>
        <w:pStyle w:val="NoSpacing"/>
        <w:ind w:firstLine="567"/>
        <w:jc w:val="both"/>
        <w:rPr>
          <w:rFonts w:ascii="Times New Roman" w:hAnsi="Times New Roman"/>
          <w:b/>
          <w:bCs/>
          <w:color w:val="000000"/>
          <w:sz w:val="28"/>
          <w:szCs w:val="28"/>
          <w:lang w:eastAsia="ru-RU"/>
        </w:rPr>
      </w:pPr>
    </w:p>
    <w:p w:rsidR="00D421D3" w:rsidRDefault="00D421D3" w:rsidP="00D421D3">
      <w:pPr>
        <w:pStyle w:val="NoSpacing"/>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D421D3" w:rsidRDefault="00D421D3" w:rsidP="00D421D3">
      <w:pPr>
        <w:pStyle w:val="NoSpacing"/>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В сфере муниципального финансового контроля работа должна быть направлена на следующее:</w:t>
      </w:r>
    </w:p>
    <w:p w:rsidR="00D421D3" w:rsidRDefault="00D421D3" w:rsidP="00D421D3">
      <w:pPr>
        <w:pStyle w:val="NoSpacing"/>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совершенствование правового регулиро</w:t>
      </w:r>
      <w:r w:rsidR="00CD0E68">
        <w:rPr>
          <w:rFonts w:ascii="Times New Roman" w:hAnsi="Times New Roman"/>
          <w:color w:val="000000"/>
          <w:sz w:val="28"/>
          <w:szCs w:val="28"/>
          <w:lang w:eastAsia="ru-RU"/>
        </w:rPr>
        <w:t>вания муниципального</w:t>
      </w:r>
      <w:r>
        <w:rPr>
          <w:rFonts w:ascii="Times New Roman" w:hAnsi="Times New Roman"/>
          <w:color w:val="000000"/>
          <w:sz w:val="28"/>
          <w:szCs w:val="28"/>
          <w:lang w:eastAsia="ru-RU"/>
        </w:rPr>
        <w:t xml:space="preserve"> контроля в соответствии с изменениями бюджетного законодательства;</w:t>
      </w:r>
    </w:p>
    <w:p w:rsidR="00D421D3" w:rsidRDefault="00D421D3" w:rsidP="00D421D3">
      <w:pPr>
        <w:pStyle w:val="NoSpacing"/>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усиление </w:t>
      </w:r>
      <w:proofErr w:type="gramStart"/>
      <w:r>
        <w:rPr>
          <w:rFonts w:ascii="Times New Roman" w:hAnsi="Times New Roman"/>
          <w:color w:val="000000"/>
          <w:sz w:val="28"/>
          <w:szCs w:val="28"/>
          <w:lang w:eastAsia="ru-RU"/>
        </w:rPr>
        <w:t>контроля за</w:t>
      </w:r>
      <w:proofErr w:type="gramEnd"/>
      <w:r>
        <w:rPr>
          <w:rFonts w:ascii="Times New Roman" w:hAnsi="Times New Roman"/>
          <w:color w:val="000000"/>
          <w:sz w:val="28"/>
          <w:szCs w:val="28"/>
          <w:lang w:eastAsia="ru-RU"/>
        </w:rPr>
        <w:t xml:space="preserve">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w:t>
      </w:r>
    </w:p>
    <w:p w:rsidR="00D421D3" w:rsidRDefault="00D421D3" w:rsidP="00D421D3">
      <w:pPr>
        <w:pStyle w:val="NoSpacing"/>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проведение анализа и оценки деятельности получателей средств местного бюджета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D421D3" w:rsidRDefault="00D421D3" w:rsidP="00D421D3">
      <w:pPr>
        <w:pStyle w:val="NoSpacing"/>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обеспечение </w:t>
      </w:r>
      <w:proofErr w:type="gramStart"/>
      <w:r>
        <w:rPr>
          <w:rFonts w:ascii="Times New Roman" w:hAnsi="Times New Roman"/>
          <w:color w:val="000000"/>
          <w:sz w:val="28"/>
          <w:szCs w:val="28"/>
          <w:lang w:eastAsia="ru-RU"/>
        </w:rPr>
        <w:t>контроля за</w:t>
      </w:r>
      <w:proofErr w:type="gramEnd"/>
      <w:r>
        <w:rPr>
          <w:rFonts w:ascii="Times New Roman" w:hAnsi="Times New Roman"/>
          <w:color w:val="000000"/>
          <w:sz w:val="28"/>
          <w:szCs w:val="28"/>
          <w:lang w:eastAsia="ru-RU"/>
        </w:rPr>
        <w:t xml:space="preserve"> полнотой и достоверностью отчетности о реализации муниципальных программ </w:t>
      </w:r>
      <w:r w:rsidR="00D54890">
        <w:rPr>
          <w:rFonts w:ascii="Times New Roman" w:hAnsi="Times New Roman"/>
          <w:color w:val="000000"/>
          <w:sz w:val="28"/>
          <w:szCs w:val="28"/>
          <w:lang w:eastAsia="ru-RU"/>
        </w:rPr>
        <w:t>Новогоркинского</w:t>
      </w:r>
      <w:r>
        <w:rPr>
          <w:rFonts w:ascii="Times New Roman" w:hAnsi="Times New Roman"/>
          <w:color w:val="000000"/>
          <w:sz w:val="28"/>
          <w:szCs w:val="28"/>
          <w:lang w:eastAsia="ru-RU"/>
        </w:rPr>
        <w:t xml:space="preserve"> сельского поселения;</w:t>
      </w:r>
    </w:p>
    <w:p w:rsidR="00D421D3" w:rsidRDefault="00D421D3" w:rsidP="00D421D3">
      <w:pPr>
        <w:pStyle w:val="NoSpacing"/>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соблюдение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FD6A15" w:rsidRPr="00FD6A15" w:rsidRDefault="00CD0E68" w:rsidP="00D421D3">
      <w:pP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D421D3">
        <w:rPr>
          <w:rFonts w:ascii="Times New Roman" w:hAnsi="Times New Roman"/>
          <w:color w:val="000000"/>
          <w:sz w:val="28"/>
          <w:szCs w:val="28"/>
          <w:lang w:eastAsia="ru-RU"/>
        </w:rPr>
        <w:t>- проведение информационной работы по предупреждению нарушений бюджетного законодательства</w:t>
      </w:r>
      <w:r w:rsidR="00D54890">
        <w:rPr>
          <w:rFonts w:ascii="Times New Roman" w:hAnsi="Times New Roman"/>
          <w:color w:val="000000"/>
          <w:sz w:val="28"/>
          <w:szCs w:val="28"/>
          <w:lang w:eastAsia="ru-RU"/>
        </w:rPr>
        <w:t>.</w:t>
      </w:r>
    </w:p>
    <w:sectPr w:rsidR="00FD6A15" w:rsidRPr="00FD6A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D421D3"/>
    <w:rsid w:val="0005333A"/>
    <w:rsid w:val="00072DF0"/>
    <w:rsid w:val="000A477F"/>
    <w:rsid w:val="000B78CC"/>
    <w:rsid w:val="000D5492"/>
    <w:rsid w:val="0010032F"/>
    <w:rsid w:val="001548A2"/>
    <w:rsid w:val="001747BA"/>
    <w:rsid w:val="001B7838"/>
    <w:rsid w:val="00201920"/>
    <w:rsid w:val="00215EE0"/>
    <w:rsid w:val="00233E2E"/>
    <w:rsid w:val="00255B5E"/>
    <w:rsid w:val="0026233F"/>
    <w:rsid w:val="002B30BB"/>
    <w:rsid w:val="002C1630"/>
    <w:rsid w:val="00334A6C"/>
    <w:rsid w:val="003424EC"/>
    <w:rsid w:val="003508CB"/>
    <w:rsid w:val="003C18F3"/>
    <w:rsid w:val="004837C0"/>
    <w:rsid w:val="00496F3D"/>
    <w:rsid w:val="00497190"/>
    <w:rsid w:val="005957AC"/>
    <w:rsid w:val="00652C6C"/>
    <w:rsid w:val="00654D19"/>
    <w:rsid w:val="006624D7"/>
    <w:rsid w:val="00666200"/>
    <w:rsid w:val="00667FC0"/>
    <w:rsid w:val="006717B9"/>
    <w:rsid w:val="006C61D4"/>
    <w:rsid w:val="00706738"/>
    <w:rsid w:val="007509C7"/>
    <w:rsid w:val="007C7F7F"/>
    <w:rsid w:val="0083716D"/>
    <w:rsid w:val="00850F7E"/>
    <w:rsid w:val="00910826"/>
    <w:rsid w:val="0092428E"/>
    <w:rsid w:val="009711D8"/>
    <w:rsid w:val="009F2950"/>
    <w:rsid w:val="00A054CF"/>
    <w:rsid w:val="00A42B3C"/>
    <w:rsid w:val="00A96968"/>
    <w:rsid w:val="00AA77D9"/>
    <w:rsid w:val="00AE0788"/>
    <w:rsid w:val="00AF10D5"/>
    <w:rsid w:val="00B104EA"/>
    <w:rsid w:val="00B7281A"/>
    <w:rsid w:val="00BC10CD"/>
    <w:rsid w:val="00BC5655"/>
    <w:rsid w:val="00BE4331"/>
    <w:rsid w:val="00BF40C1"/>
    <w:rsid w:val="00C927F7"/>
    <w:rsid w:val="00CC1E0A"/>
    <w:rsid w:val="00CD0E68"/>
    <w:rsid w:val="00D421D3"/>
    <w:rsid w:val="00D54890"/>
    <w:rsid w:val="00DB5B9C"/>
    <w:rsid w:val="00DF0B63"/>
    <w:rsid w:val="00E06BB9"/>
    <w:rsid w:val="00E675EF"/>
    <w:rsid w:val="00E930B7"/>
    <w:rsid w:val="00EA2128"/>
    <w:rsid w:val="00EA398C"/>
    <w:rsid w:val="00F40B90"/>
    <w:rsid w:val="00FA3B6B"/>
    <w:rsid w:val="00FD6A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21D3"/>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D421D3"/>
    <w:pPr>
      <w:widowControl w:val="0"/>
      <w:autoSpaceDE w:val="0"/>
      <w:autoSpaceDN w:val="0"/>
    </w:pPr>
    <w:rPr>
      <w:rFonts w:ascii="Calibri" w:eastAsia="Calibri" w:hAnsi="Calibri" w:cs="Calibri"/>
      <w:sz w:val="22"/>
    </w:rPr>
  </w:style>
  <w:style w:type="paragraph" w:customStyle="1" w:styleId="ConsPlusTitle">
    <w:name w:val="ConsPlusTitle"/>
    <w:rsid w:val="00D421D3"/>
    <w:pPr>
      <w:widowControl w:val="0"/>
      <w:autoSpaceDE w:val="0"/>
      <w:autoSpaceDN w:val="0"/>
    </w:pPr>
    <w:rPr>
      <w:rFonts w:ascii="Calibri" w:eastAsia="Calibri" w:hAnsi="Calibri" w:cs="Calibri"/>
      <w:b/>
      <w:sz w:val="22"/>
    </w:rPr>
  </w:style>
  <w:style w:type="paragraph" w:customStyle="1" w:styleId="NoSpacing">
    <w:name w:val="No Spacing"/>
    <w:rsid w:val="00D421D3"/>
    <w:rPr>
      <w:rFonts w:ascii="Calibri" w:hAnsi="Calibri"/>
      <w:sz w:val="22"/>
      <w:szCs w:val="22"/>
      <w:lang w:eastAsia="en-US"/>
    </w:rPr>
  </w:style>
  <w:style w:type="character" w:styleId="a3">
    <w:name w:val="Hyperlink"/>
    <w:basedOn w:val="a0"/>
    <w:rsid w:val="00D421D3"/>
    <w:rPr>
      <w:color w:val="0000FF"/>
      <w:u w:val="single"/>
    </w:rPr>
  </w:style>
  <w:style w:type="paragraph" w:customStyle="1" w:styleId="msonormalcxspmiddle">
    <w:name w:val="msonormalcxspmiddle"/>
    <w:basedOn w:val="a"/>
    <w:rsid w:val="00D421D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120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http%253A%252F%252Fwww.bus.gov.ru%26ts%3D1473136813%26uid%3D8599273201464077077&amp;sign=4f0e0fa955623896cfddf560a8e3c57b&amp;keyno=1" TargetMode="External"/><Relationship Id="rId3" Type="http://schemas.openxmlformats.org/officeDocument/2006/relationships/webSettings" Target="webSettings.xml"/><Relationship Id="rId7" Type="http://schemas.openxmlformats.org/officeDocument/2006/relationships/hyperlink" Target="consultantplus://offline/ref=E1652B61A08AAD3C032A6100B09199BB80E3854695E881C36029E2C877t24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B2016729E35B5568F3B783B77B357F42C9FCB76E0FCEAFDB9C82E8CB7u0fBK" TargetMode="External"/><Relationship Id="rId5" Type="http://schemas.openxmlformats.org/officeDocument/2006/relationships/hyperlink" Target="consultantplus://offline/ref=E1652B61A08AAD3C032A6100B09199BB80E3854199E581C36029E2C8772CDA3832A8352243ED9D8Ct143E" TargetMode="External"/><Relationship Id="rId10" Type="http://schemas.openxmlformats.org/officeDocument/2006/relationships/theme" Target="theme/theme1.xml"/><Relationship Id="rId4" Type="http://schemas.openxmlformats.org/officeDocument/2006/relationships/hyperlink" Target="consultantplus://offline/ref=E1652B61A08AAD3C032A6100B09199BB80E3854199E581C36029E2C8772CDA3832A8352243ED9D8Ft14AE"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2690</Words>
  <Characters>15338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17993</CharactersWithSpaces>
  <SharedDoc>false</SharedDoc>
  <HLinks>
    <vt:vector size="30" baseType="variant">
      <vt:variant>
        <vt:i4>196676</vt:i4>
      </vt:variant>
      <vt:variant>
        <vt:i4>12</vt:i4>
      </vt:variant>
      <vt:variant>
        <vt:i4>0</vt:i4>
      </vt:variant>
      <vt:variant>
        <vt:i4>5</vt:i4>
      </vt:variant>
      <vt:variant>
        <vt:lpwstr>https://clck.yandex.ru/redir/dv/*data=url%3Dhttp%253A%252F%252Fwww.bus.gov.ru%26ts%3D1473136813%26uid%3D8599273201464077077&amp;sign=4f0e0fa955623896cfddf560a8e3c57b&amp;keyno=1</vt:lpwstr>
      </vt:variant>
      <vt:variant>
        <vt:lpwstr/>
      </vt:variant>
      <vt:variant>
        <vt:i4>5898243</vt:i4>
      </vt:variant>
      <vt:variant>
        <vt:i4>9</vt:i4>
      </vt:variant>
      <vt:variant>
        <vt:i4>0</vt:i4>
      </vt:variant>
      <vt:variant>
        <vt:i4>5</vt:i4>
      </vt:variant>
      <vt:variant>
        <vt:lpwstr>consultantplus://offline/ref=E1652B61A08AAD3C032A6100B09199BB80E3854695E881C36029E2C877t24CE</vt:lpwstr>
      </vt:variant>
      <vt:variant>
        <vt:lpwstr/>
      </vt:variant>
      <vt:variant>
        <vt:i4>6226008</vt:i4>
      </vt:variant>
      <vt:variant>
        <vt:i4>6</vt:i4>
      </vt:variant>
      <vt:variant>
        <vt:i4>0</vt:i4>
      </vt:variant>
      <vt:variant>
        <vt:i4>5</vt:i4>
      </vt:variant>
      <vt:variant>
        <vt:lpwstr>consultantplus://offline/ref=5B2016729E35B5568F3B783B77B357F42C9FCB76E0FCEAFDB9C82E8CB7u0fBK</vt:lpwstr>
      </vt:variant>
      <vt:variant>
        <vt:lpwstr/>
      </vt:variant>
      <vt:variant>
        <vt:i4>3932209</vt:i4>
      </vt:variant>
      <vt:variant>
        <vt:i4>3</vt:i4>
      </vt:variant>
      <vt:variant>
        <vt:i4>0</vt:i4>
      </vt:variant>
      <vt:variant>
        <vt:i4>5</vt:i4>
      </vt:variant>
      <vt:variant>
        <vt:lpwstr>consultantplus://offline/ref=E1652B61A08AAD3C032A6100B09199BB80E3854199E581C36029E2C8772CDA3832A8352243ED9D8Ct143E</vt:lpwstr>
      </vt:variant>
      <vt:variant>
        <vt:lpwstr/>
      </vt:variant>
      <vt:variant>
        <vt:i4>3932262</vt:i4>
      </vt:variant>
      <vt:variant>
        <vt:i4>0</vt:i4>
      </vt:variant>
      <vt:variant>
        <vt:i4>0</vt:i4>
      </vt:variant>
      <vt:variant>
        <vt:i4>5</vt:i4>
      </vt:variant>
      <vt:variant>
        <vt:lpwstr>consultantplus://offline/ref=E1652B61A08AAD3C032A6100B09199BB80E3854199E581C36029E2C8772CDA3832A8352243ED9D8Ft14AE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2022-10-26T05:42:00Z</cp:lastPrinted>
  <dcterms:created xsi:type="dcterms:W3CDTF">2022-11-08T10:39:00Z</dcterms:created>
  <dcterms:modified xsi:type="dcterms:W3CDTF">2022-11-08T10:39:00Z</dcterms:modified>
</cp:coreProperties>
</file>