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67DB2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» </w:t>
      </w:r>
      <w:r w:rsidR="00D67DB2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7501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3C634C">
        <w:rPr>
          <w:rFonts w:ascii="Times New Roman" w:hAnsi="Times New Roman"/>
          <w:sz w:val="28"/>
          <w:szCs w:val="28"/>
        </w:rPr>
        <w:t>1</w:t>
      </w:r>
      <w:r w:rsidR="00D67DB2">
        <w:rPr>
          <w:rFonts w:ascii="Times New Roman" w:hAnsi="Times New Roman"/>
          <w:sz w:val="28"/>
          <w:szCs w:val="28"/>
        </w:rPr>
        <w:t>7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750192" w:rsidP="00812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№ 107 от 29.12.2022г.</w:t>
      </w:r>
      <w:r w:rsidR="0081252B"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9C7D37">
        <w:rPr>
          <w:rFonts w:ascii="Times New Roman" w:hAnsi="Times New Roman"/>
          <w:b/>
          <w:sz w:val="24"/>
          <w:szCs w:val="24"/>
        </w:rPr>
        <w:t>3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9C7D37">
        <w:rPr>
          <w:rFonts w:ascii="Times New Roman" w:hAnsi="Times New Roman"/>
          <w:b/>
          <w:sz w:val="24"/>
          <w:szCs w:val="24"/>
        </w:rPr>
        <w:t>4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9C7D37">
        <w:rPr>
          <w:rFonts w:ascii="Times New Roman" w:hAnsi="Times New Roman"/>
          <w:b/>
          <w:sz w:val="24"/>
          <w:szCs w:val="24"/>
        </w:rPr>
        <w:t>5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1.</w:t>
      </w:r>
      <w:r w:rsidR="00750192">
        <w:rPr>
          <w:rFonts w:ascii="Times New Roman" w:hAnsi="Times New Roman"/>
          <w:sz w:val="24"/>
          <w:szCs w:val="24"/>
        </w:rPr>
        <w:t>Внести изменения в постановление № 107 от 29.12.2022г. «Об у</w:t>
      </w:r>
      <w:r w:rsidRPr="009B05F3">
        <w:rPr>
          <w:rFonts w:ascii="Times New Roman" w:hAnsi="Times New Roman"/>
          <w:sz w:val="24"/>
          <w:szCs w:val="24"/>
        </w:rPr>
        <w:t>твер</w:t>
      </w:r>
      <w:r w:rsidR="00750192">
        <w:rPr>
          <w:rFonts w:ascii="Times New Roman" w:hAnsi="Times New Roman"/>
          <w:sz w:val="24"/>
          <w:szCs w:val="24"/>
        </w:rPr>
        <w:t>ждении</w:t>
      </w:r>
      <w:r w:rsidRPr="009B05F3">
        <w:rPr>
          <w:rFonts w:ascii="Times New Roman" w:hAnsi="Times New Roman"/>
          <w:sz w:val="24"/>
          <w:szCs w:val="24"/>
        </w:rPr>
        <w:t xml:space="preserve"> </w:t>
      </w:r>
      <w:r w:rsidR="00750192">
        <w:rPr>
          <w:rFonts w:ascii="Times New Roman" w:hAnsi="Times New Roman"/>
          <w:bCs/>
          <w:sz w:val="24"/>
          <w:szCs w:val="24"/>
        </w:rPr>
        <w:t>п</w:t>
      </w:r>
      <w:r w:rsidRPr="009B05F3">
        <w:rPr>
          <w:rFonts w:ascii="Times New Roman" w:hAnsi="Times New Roman"/>
          <w:bCs/>
          <w:sz w:val="24"/>
          <w:szCs w:val="24"/>
        </w:rPr>
        <w:t>лан-график</w:t>
      </w:r>
      <w:r w:rsidR="00750192">
        <w:rPr>
          <w:rFonts w:ascii="Times New Roman" w:hAnsi="Times New Roman"/>
          <w:bCs/>
          <w:sz w:val="24"/>
          <w:szCs w:val="24"/>
        </w:rPr>
        <w:t>а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9C7D37">
        <w:rPr>
          <w:rFonts w:ascii="Times New Roman" w:hAnsi="Times New Roman"/>
          <w:sz w:val="24"/>
          <w:szCs w:val="24"/>
        </w:rPr>
        <w:t>3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9C7D37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9C7D37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9C7D37">
        <w:rPr>
          <w:rFonts w:ascii="Times New Roman" w:hAnsi="Times New Roman"/>
          <w:sz w:val="24"/>
          <w:szCs w:val="24"/>
        </w:rPr>
        <w:t>3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9C7D37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9C7D37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>4.Настоящее постановление вступает в силу после его опубликования.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9B05F3">
        <w:rPr>
          <w:rFonts w:ascii="Times New Roman" w:hAnsi="Times New Roman"/>
          <w:sz w:val="24"/>
          <w:szCs w:val="24"/>
        </w:rPr>
        <w:tab/>
      </w:r>
      <w:proofErr w:type="spellStart"/>
      <w:r w:rsidRPr="009B05F3"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255D90"/>
    <w:rsid w:val="003C634C"/>
    <w:rsid w:val="004B4593"/>
    <w:rsid w:val="0056436D"/>
    <w:rsid w:val="00750192"/>
    <w:rsid w:val="0081252B"/>
    <w:rsid w:val="009917CA"/>
    <w:rsid w:val="009B05F3"/>
    <w:rsid w:val="009C7D37"/>
    <w:rsid w:val="00D67DB2"/>
    <w:rsid w:val="00E0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59A7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2023-03-30T10:39:00Z</cp:lastPrinted>
  <dcterms:created xsi:type="dcterms:W3CDTF">2019-12-12T11:16:00Z</dcterms:created>
  <dcterms:modified xsi:type="dcterms:W3CDTF">2023-03-30T10:39:00Z</dcterms:modified>
</cp:coreProperties>
</file>